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F476" w14:textId="6668145D" w:rsidR="00FD578A" w:rsidRPr="00197DD5" w:rsidRDefault="007361CC" w:rsidP="00C13E5E">
      <w:pPr>
        <w:spacing w:before="120" w:after="120"/>
        <w:rPr>
          <w:rFonts w:ascii="Arial" w:hAnsi="Arial" w:cs="Arial"/>
          <w:sz w:val="22"/>
          <w:szCs w:val="22"/>
        </w:rPr>
      </w:pPr>
      <w:r w:rsidRPr="00C378DF">
        <w:rPr>
          <w:rFonts w:ascii="Arial" w:hAnsi="Arial" w:cs="Arial"/>
          <w:noProof/>
          <w:sz w:val="22"/>
          <w:szCs w:val="22"/>
          <w:lang w:val="en-US"/>
        </w:rPr>
        <mc:AlternateContent>
          <mc:Choice Requires="wps">
            <w:drawing>
              <wp:anchor distT="0" distB="0" distL="114300" distR="114300" simplePos="0" relativeHeight="251656704" behindDoc="0" locked="0" layoutInCell="1" allowOverlap="1" wp14:anchorId="653C1C5B" wp14:editId="49EB63FF">
                <wp:simplePos x="0" y="0"/>
                <wp:positionH relativeFrom="column">
                  <wp:posOffset>5339715</wp:posOffset>
                </wp:positionH>
                <wp:positionV relativeFrom="paragraph">
                  <wp:posOffset>-13970</wp:posOffset>
                </wp:positionV>
                <wp:extent cx="1110615" cy="1085850"/>
                <wp:effectExtent l="3175" t="3175" r="635" b="0"/>
                <wp:wrapSquare wrapText="bothSides"/>
                <wp:docPr id="1448593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00251" w14:textId="421107E3" w:rsidR="00510DE6" w:rsidRDefault="007361CC">
                            <w:r w:rsidRPr="00567103">
                              <w:rPr>
                                <w:noProof/>
                                <w:sz w:val="28"/>
                                <w:lang w:eastAsia="en-GB"/>
                              </w:rPr>
                              <w:drawing>
                                <wp:inline distT="0" distB="0" distL="0" distR="0" wp14:anchorId="07B9384D" wp14:editId="23D1C8CC">
                                  <wp:extent cx="889000"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C1C5B"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70200251" w14:textId="421107E3" w:rsidR="00510DE6" w:rsidRDefault="007361CC">
                      <w:r w:rsidRPr="00567103">
                        <w:rPr>
                          <w:noProof/>
                          <w:sz w:val="28"/>
                          <w:lang w:eastAsia="en-GB"/>
                        </w:rPr>
                        <w:drawing>
                          <wp:inline distT="0" distB="0" distL="0" distR="0" wp14:anchorId="07B9384D" wp14:editId="23D1C8CC">
                            <wp:extent cx="889000"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2B9626DD" w14:textId="77777777" w:rsidR="00FD578A" w:rsidRPr="00197DD5" w:rsidRDefault="00FD578A" w:rsidP="00C13E5E">
      <w:pPr>
        <w:spacing w:before="120" w:after="120"/>
        <w:jc w:val="right"/>
        <w:rPr>
          <w:rFonts w:ascii="Arial" w:hAnsi="Arial" w:cs="Arial"/>
          <w:sz w:val="22"/>
          <w:szCs w:val="22"/>
        </w:rPr>
      </w:pPr>
    </w:p>
    <w:p w14:paraId="3A5DC304"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3A0F40AA"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76309192" w14:textId="77777777"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3828"/>
        <w:gridCol w:w="790"/>
        <w:gridCol w:w="1684"/>
        <w:gridCol w:w="413"/>
      </w:tblGrid>
      <w:tr w:rsidR="002D0DEB" w:rsidRPr="00197DD5" w14:paraId="79AA3A07" w14:textId="77777777">
        <w:tc>
          <w:tcPr>
            <w:tcW w:w="10632" w:type="dxa"/>
            <w:gridSpan w:val="6"/>
            <w:tcBorders>
              <w:top w:val="single" w:sz="4" w:space="0" w:color="auto"/>
              <w:left w:val="single" w:sz="4" w:space="0" w:color="auto"/>
              <w:bottom w:val="nil"/>
              <w:right w:val="single" w:sz="4" w:space="0" w:color="auto"/>
            </w:tcBorders>
          </w:tcPr>
          <w:p w14:paraId="404D89BF" w14:textId="77777777" w:rsidR="002D0DEB" w:rsidRPr="00240768" w:rsidRDefault="002D0DEB" w:rsidP="00240768">
            <w:pPr>
              <w:spacing w:before="120" w:after="120"/>
              <w:rPr>
                <w:rFonts w:ascii="Arial" w:hAnsi="Arial" w:cs="Arial"/>
                <w:b/>
                <w:sz w:val="22"/>
                <w:szCs w:val="22"/>
              </w:rPr>
            </w:pPr>
            <w:r w:rsidRPr="00240768">
              <w:rPr>
                <w:rFonts w:ascii="Arial" w:hAnsi="Arial" w:cs="Arial"/>
                <w:b/>
                <w:sz w:val="22"/>
                <w:szCs w:val="22"/>
              </w:rPr>
              <w:t>1.     JOB DETAILS</w:t>
            </w:r>
          </w:p>
        </w:tc>
      </w:tr>
      <w:tr w:rsidR="005C0421" w:rsidRPr="00197DD5" w14:paraId="003FF720" w14:textId="77777777">
        <w:tc>
          <w:tcPr>
            <w:tcW w:w="3917" w:type="dxa"/>
            <w:gridSpan w:val="2"/>
            <w:tcBorders>
              <w:top w:val="nil"/>
              <w:left w:val="single" w:sz="4" w:space="0" w:color="auto"/>
              <w:bottom w:val="nil"/>
              <w:right w:val="nil"/>
            </w:tcBorders>
          </w:tcPr>
          <w:p w14:paraId="12810FFD" w14:textId="77777777" w:rsidR="005C0421" w:rsidRPr="00240768" w:rsidRDefault="00510DE6" w:rsidP="00240768">
            <w:pPr>
              <w:spacing w:before="120" w:after="120"/>
              <w:rPr>
                <w:rFonts w:ascii="Arial" w:hAnsi="Arial" w:cs="Arial"/>
                <w:sz w:val="22"/>
                <w:szCs w:val="22"/>
              </w:rPr>
            </w:pPr>
            <w:r w:rsidRPr="00240768">
              <w:rPr>
                <w:rFonts w:ascii="Arial" w:hAnsi="Arial" w:cs="Arial"/>
                <w:sz w:val="22"/>
                <w:szCs w:val="22"/>
              </w:rPr>
              <w:t>Job Title</w:t>
            </w:r>
          </w:p>
        </w:tc>
        <w:tc>
          <w:tcPr>
            <w:tcW w:w="6715" w:type="dxa"/>
            <w:gridSpan w:val="4"/>
            <w:tcBorders>
              <w:top w:val="nil"/>
              <w:left w:val="nil"/>
              <w:bottom w:val="nil"/>
              <w:right w:val="single" w:sz="4" w:space="0" w:color="auto"/>
            </w:tcBorders>
          </w:tcPr>
          <w:p w14:paraId="7C4F10AF" w14:textId="77777777" w:rsidR="005C0421" w:rsidRPr="00240768" w:rsidRDefault="008A103F" w:rsidP="00240768">
            <w:pPr>
              <w:spacing w:before="120" w:after="120"/>
              <w:rPr>
                <w:rFonts w:ascii="Arial" w:hAnsi="Arial" w:cs="Arial"/>
                <w:b/>
                <w:sz w:val="22"/>
                <w:szCs w:val="22"/>
              </w:rPr>
            </w:pPr>
            <w:r w:rsidRPr="00240768">
              <w:rPr>
                <w:rFonts w:ascii="Arial" w:hAnsi="Arial" w:cs="Arial"/>
                <w:b/>
                <w:sz w:val="22"/>
                <w:szCs w:val="22"/>
              </w:rPr>
              <w:t>Assistant Planner</w:t>
            </w:r>
            <w:r w:rsidR="00B7184D">
              <w:rPr>
                <w:rFonts w:ascii="Arial" w:hAnsi="Arial" w:cs="Arial"/>
                <w:b/>
                <w:sz w:val="22"/>
                <w:szCs w:val="22"/>
              </w:rPr>
              <w:t xml:space="preserve"> Modern Apprentice</w:t>
            </w:r>
          </w:p>
        </w:tc>
      </w:tr>
      <w:tr w:rsidR="005C0421" w:rsidRPr="00197DD5" w14:paraId="6968C42A" w14:textId="77777777">
        <w:tc>
          <w:tcPr>
            <w:tcW w:w="3917" w:type="dxa"/>
            <w:gridSpan w:val="2"/>
            <w:tcBorders>
              <w:top w:val="nil"/>
              <w:left w:val="single" w:sz="4" w:space="0" w:color="auto"/>
              <w:bottom w:val="nil"/>
              <w:right w:val="nil"/>
            </w:tcBorders>
          </w:tcPr>
          <w:p w14:paraId="30F82951" w14:textId="77777777" w:rsidR="005C0421" w:rsidRPr="00240768" w:rsidRDefault="00510DE6" w:rsidP="00240768">
            <w:pPr>
              <w:spacing w:before="120" w:after="120"/>
              <w:rPr>
                <w:rFonts w:ascii="Arial" w:hAnsi="Arial" w:cs="Arial"/>
                <w:sz w:val="22"/>
                <w:szCs w:val="22"/>
              </w:rPr>
            </w:pPr>
            <w:r w:rsidRPr="00240768">
              <w:rPr>
                <w:rFonts w:ascii="Arial" w:hAnsi="Arial" w:cs="Arial"/>
                <w:sz w:val="22"/>
                <w:szCs w:val="22"/>
              </w:rPr>
              <w:t>Immediate Senior Officer</w:t>
            </w:r>
            <w:r w:rsidR="001C4D55" w:rsidRPr="00240768">
              <w:rPr>
                <w:rFonts w:ascii="Arial" w:hAnsi="Arial" w:cs="Arial"/>
                <w:sz w:val="22"/>
                <w:szCs w:val="22"/>
              </w:rPr>
              <w:t>/ Line Manager</w:t>
            </w:r>
          </w:p>
        </w:tc>
        <w:tc>
          <w:tcPr>
            <w:tcW w:w="6715" w:type="dxa"/>
            <w:gridSpan w:val="4"/>
            <w:tcBorders>
              <w:top w:val="nil"/>
              <w:left w:val="nil"/>
              <w:bottom w:val="nil"/>
              <w:right w:val="single" w:sz="4" w:space="0" w:color="auto"/>
            </w:tcBorders>
          </w:tcPr>
          <w:p w14:paraId="3B55E617" w14:textId="77777777" w:rsidR="005C0421" w:rsidRPr="00240768" w:rsidRDefault="008A103F" w:rsidP="00240768">
            <w:pPr>
              <w:pStyle w:val="Heading3"/>
              <w:spacing w:before="120" w:after="120"/>
              <w:rPr>
                <w:rFonts w:ascii="Arial" w:hAnsi="Arial" w:cs="Arial"/>
                <w:b w:val="0"/>
                <w:szCs w:val="22"/>
              </w:rPr>
            </w:pPr>
            <w:r w:rsidRPr="00240768">
              <w:rPr>
                <w:rFonts w:ascii="Arial" w:hAnsi="Arial" w:cs="Arial"/>
                <w:b w:val="0"/>
                <w:szCs w:val="22"/>
              </w:rPr>
              <w:t>Materials Planning Manager</w:t>
            </w:r>
            <w:r w:rsidR="00B36234">
              <w:rPr>
                <w:rFonts w:ascii="Arial" w:hAnsi="Arial" w:cs="Arial"/>
                <w:b w:val="0"/>
                <w:szCs w:val="22"/>
              </w:rPr>
              <w:t xml:space="preserve"> / Supplier Manager</w:t>
            </w:r>
          </w:p>
        </w:tc>
      </w:tr>
      <w:tr w:rsidR="005C0421" w:rsidRPr="00197DD5" w14:paraId="3542730A" w14:textId="77777777">
        <w:tc>
          <w:tcPr>
            <w:tcW w:w="3917" w:type="dxa"/>
            <w:gridSpan w:val="2"/>
            <w:tcBorders>
              <w:top w:val="nil"/>
              <w:left w:val="single" w:sz="4" w:space="0" w:color="auto"/>
              <w:bottom w:val="nil"/>
              <w:right w:val="nil"/>
            </w:tcBorders>
          </w:tcPr>
          <w:p w14:paraId="733A67DB" w14:textId="77777777" w:rsidR="005C0421" w:rsidRPr="00240768" w:rsidRDefault="00320CA6" w:rsidP="00240768">
            <w:pPr>
              <w:spacing w:before="120" w:after="120"/>
              <w:rPr>
                <w:rFonts w:ascii="Arial" w:hAnsi="Arial" w:cs="Arial"/>
                <w:sz w:val="22"/>
                <w:szCs w:val="22"/>
              </w:rPr>
            </w:pPr>
            <w:r w:rsidRPr="00240768">
              <w:rPr>
                <w:rFonts w:ascii="Arial" w:hAnsi="Arial" w:cs="Arial"/>
                <w:sz w:val="22"/>
                <w:szCs w:val="22"/>
              </w:rPr>
              <w:t>Department</w:t>
            </w:r>
          </w:p>
        </w:tc>
        <w:tc>
          <w:tcPr>
            <w:tcW w:w="6715" w:type="dxa"/>
            <w:gridSpan w:val="4"/>
            <w:tcBorders>
              <w:top w:val="nil"/>
              <w:left w:val="nil"/>
              <w:bottom w:val="nil"/>
              <w:right w:val="single" w:sz="4" w:space="0" w:color="auto"/>
            </w:tcBorders>
          </w:tcPr>
          <w:p w14:paraId="22AF2C47" w14:textId="77777777" w:rsidR="005C0421" w:rsidRPr="00240768" w:rsidRDefault="008A103F" w:rsidP="00240768">
            <w:pPr>
              <w:spacing w:before="120" w:after="120"/>
              <w:rPr>
                <w:rFonts w:ascii="Arial" w:hAnsi="Arial" w:cs="Arial"/>
                <w:sz w:val="22"/>
                <w:szCs w:val="22"/>
              </w:rPr>
            </w:pPr>
            <w:r w:rsidRPr="00240768">
              <w:rPr>
                <w:rFonts w:ascii="Arial" w:hAnsi="Arial" w:cs="Arial"/>
                <w:sz w:val="22"/>
                <w:szCs w:val="22"/>
              </w:rPr>
              <w:t>NP Logistics</w:t>
            </w:r>
          </w:p>
        </w:tc>
      </w:tr>
      <w:tr w:rsidR="00320CA6" w:rsidRPr="00197DD5" w14:paraId="05CA99ED" w14:textId="77777777">
        <w:tc>
          <w:tcPr>
            <w:tcW w:w="3917" w:type="dxa"/>
            <w:gridSpan w:val="2"/>
            <w:tcBorders>
              <w:top w:val="nil"/>
              <w:left w:val="single" w:sz="4" w:space="0" w:color="auto"/>
              <w:bottom w:val="nil"/>
              <w:right w:val="nil"/>
            </w:tcBorders>
          </w:tcPr>
          <w:p w14:paraId="514418E7" w14:textId="77777777" w:rsidR="00320CA6" w:rsidRPr="00240768" w:rsidRDefault="00320CA6" w:rsidP="00240768">
            <w:pPr>
              <w:spacing w:before="120" w:after="120"/>
              <w:rPr>
                <w:rFonts w:ascii="Arial" w:hAnsi="Arial" w:cs="Arial"/>
                <w:sz w:val="22"/>
                <w:szCs w:val="22"/>
              </w:rPr>
            </w:pPr>
            <w:r w:rsidRPr="00240768">
              <w:rPr>
                <w:rFonts w:ascii="Arial" w:hAnsi="Arial" w:cs="Arial"/>
                <w:sz w:val="22"/>
                <w:szCs w:val="22"/>
              </w:rPr>
              <w:t>SBU</w:t>
            </w:r>
          </w:p>
        </w:tc>
        <w:tc>
          <w:tcPr>
            <w:tcW w:w="6715" w:type="dxa"/>
            <w:gridSpan w:val="4"/>
            <w:tcBorders>
              <w:top w:val="nil"/>
              <w:left w:val="nil"/>
              <w:bottom w:val="nil"/>
              <w:right w:val="single" w:sz="4" w:space="0" w:color="auto"/>
            </w:tcBorders>
          </w:tcPr>
          <w:p w14:paraId="3C7C40B1" w14:textId="77777777" w:rsidR="00320CA6" w:rsidRPr="00240768" w:rsidRDefault="00320CA6" w:rsidP="00240768">
            <w:pPr>
              <w:spacing w:before="120" w:after="120"/>
              <w:rPr>
                <w:rFonts w:ascii="Arial" w:hAnsi="Arial" w:cs="Arial"/>
                <w:sz w:val="22"/>
                <w:szCs w:val="22"/>
              </w:rPr>
            </w:pPr>
          </w:p>
        </w:tc>
      </w:tr>
      <w:tr w:rsidR="005C0421" w:rsidRPr="00197DD5" w14:paraId="5C2C7B79" w14:textId="77777777">
        <w:tc>
          <w:tcPr>
            <w:tcW w:w="3917" w:type="dxa"/>
            <w:gridSpan w:val="2"/>
            <w:tcBorders>
              <w:top w:val="nil"/>
              <w:left w:val="single" w:sz="4" w:space="0" w:color="auto"/>
              <w:bottom w:val="nil"/>
              <w:right w:val="nil"/>
            </w:tcBorders>
          </w:tcPr>
          <w:p w14:paraId="487FC17C" w14:textId="77777777" w:rsidR="005C0421" w:rsidRPr="00240768" w:rsidRDefault="00510DE6" w:rsidP="00240768">
            <w:pPr>
              <w:spacing w:before="120" w:after="120"/>
              <w:rPr>
                <w:rFonts w:ascii="Arial" w:hAnsi="Arial" w:cs="Arial"/>
                <w:sz w:val="22"/>
                <w:szCs w:val="22"/>
              </w:rPr>
            </w:pPr>
            <w:r w:rsidRPr="00240768">
              <w:rPr>
                <w:rFonts w:ascii="Arial" w:hAnsi="Arial" w:cs="Arial"/>
                <w:sz w:val="22"/>
                <w:szCs w:val="22"/>
              </w:rPr>
              <w:t>Location</w:t>
            </w:r>
          </w:p>
        </w:tc>
        <w:tc>
          <w:tcPr>
            <w:tcW w:w="6715" w:type="dxa"/>
            <w:gridSpan w:val="4"/>
            <w:tcBorders>
              <w:top w:val="nil"/>
              <w:left w:val="nil"/>
              <w:bottom w:val="nil"/>
              <w:right w:val="single" w:sz="4" w:space="0" w:color="auto"/>
            </w:tcBorders>
          </w:tcPr>
          <w:p w14:paraId="682E8836" w14:textId="77777777" w:rsidR="005C0421" w:rsidRPr="00240768" w:rsidRDefault="008A103F" w:rsidP="00240768">
            <w:pPr>
              <w:spacing w:before="120" w:after="120"/>
              <w:rPr>
                <w:rFonts w:ascii="Arial" w:hAnsi="Arial" w:cs="Arial"/>
                <w:sz w:val="22"/>
                <w:szCs w:val="22"/>
              </w:rPr>
            </w:pPr>
            <w:r w:rsidRPr="00240768">
              <w:rPr>
                <w:rFonts w:ascii="Arial" w:hAnsi="Arial" w:cs="Arial"/>
                <w:sz w:val="22"/>
                <w:szCs w:val="22"/>
              </w:rPr>
              <w:t>NDC Canderside</w:t>
            </w:r>
            <w:r w:rsidR="00B36234">
              <w:rPr>
                <w:rFonts w:ascii="Arial" w:hAnsi="Arial" w:cs="Arial"/>
                <w:sz w:val="22"/>
                <w:szCs w:val="22"/>
              </w:rPr>
              <w:t xml:space="preserve"> / Eurocentral</w:t>
            </w:r>
          </w:p>
        </w:tc>
      </w:tr>
      <w:tr w:rsidR="005C0421" w:rsidRPr="00197DD5" w14:paraId="59B39EF1" w14:textId="77777777">
        <w:tc>
          <w:tcPr>
            <w:tcW w:w="3917" w:type="dxa"/>
            <w:gridSpan w:val="2"/>
            <w:tcBorders>
              <w:top w:val="nil"/>
              <w:left w:val="single" w:sz="4" w:space="0" w:color="auto"/>
              <w:bottom w:val="single" w:sz="4" w:space="0" w:color="auto"/>
              <w:right w:val="nil"/>
            </w:tcBorders>
          </w:tcPr>
          <w:p w14:paraId="3189B477" w14:textId="77777777" w:rsidR="00510DE6" w:rsidRPr="00240768" w:rsidRDefault="00510DE6" w:rsidP="00240768">
            <w:pPr>
              <w:spacing w:before="120" w:after="120"/>
              <w:rPr>
                <w:rFonts w:ascii="Arial" w:hAnsi="Arial" w:cs="Arial"/>
                <w:sz w:val="22"/>
                <w:szCs w:val="22"/>
              </w:rPr>
            </w:pPr>
            <w:r w:rsidRPr="00240768">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0ADCF51A" w14:textId="77777777" w:rsidR="005C0421" w:rsidRPr="00240768" w:rsidRDefault="00240768" w:rsidP="00240768">
            <w:pPr>
              <w:pStyle w:val="Header"/>
              <w:tabs>
                <w:tab w:val="clear" w:pos="4153"/>
                <w:tab w:val="clear" w:pos="8306"/>
              </w:tabs>
              <w:spacing w:before="120" w:after="120"/>
              <w:rPr>
                <w:rFonts w:ascii="Arial" w:hAnsi="Arial" w:cs="Arial"/>
                <w:sz w:val="22"/>
                <w:szCs w:val="22"/>
              </w:rPr>
            </w:pPr>
            <w:r>
              <w:rPr>
                <w:rFonts w:ascii="Arial" w:hAnsi="Arial" w:cs="Arial"/>
                <w:sz w:val="22"/>
                <w:szCs w:val="22"/>
              </w:rPr>
              <w:t>PRCFG013</w:t>
            </w:r>
          </w:p>
        </w:tc>
      </w:tr>
      <w:tr w:rsidR="002D0DEB" w:rsidRPr="00197DD5" w14:paraId="2BFD59D9" w14:textId="77777777">
        <w:tc>
          <w:tcPr>
            <w:tcW w:w="10632" w:type="dxa"/>
            <w:gridSpan w:val="6"/>
            <w:tcBorders>
              <w:top w:val="single" w:sz="4" w:space="0" w:color="auto"/>
              <w:left w:val="nil"/>
              <w:bottom w:val="single" w:sz="4" w:space="0" w:color="auto"/>
              <w:right w:val="nil"/>
            </w:tcBorders>
          </w:tcPr>
          <w:p w14:paraId="5AE55BBD" w14:textId="77777777" w:rsidR="003072F5" w:rsidRPr="00240768" w:rsidRDefault="003072F5" w:rsidP="00C8741D">
            <w:pPr>
              <w:spacing w:before="120" w:after="120"/>
              <w:rPr>
                <w:rFonts w:ascii="Arial" w:hAnsi="Arial" w:cs="Arial"/>
                <w:sz w:val="22"/>
                <w:szCs w:val="22"/>
              </w:rPr>
            </w:pPr>
          </w:p>
        </w:tc>
      </w:tr>
      <w:tr w:rsidR="005C0421" w:rsidRPr="00197DD5" w14:paraId="2E7B4A18" w14:textId="77777777">
        <w:tc>
          <w:tcPr>
            <w:tcW w:w="10632" w:type="dxa"/>
            <w:gridSpan w:val="6"/>
            <w:tcBorders>
              <w:top w:val="single" w:sz="4" w:space="0" w:color="auto"/>
              <w:left w:val="single" w:sz="4" w:space="0" w:color="auto"/>
              <w:bottom w:val="nil"/>
              <w:right w:val="single" w:sz="4" w:space="0" w:color="auto"/>
            </w:tcBorders>
          </w:tcPr>
          <w:p w14:paraId="316C9ACC" w14:textId="77777777" w:rsidR="005C0421" w:rsidRPr="00240768" w:rsidRDefault="002D0DEB" w:rsidP="00240768">
            <w:pPr>
              <w:spacing w:before="120" w:after="120"/>
              <w:rPr>
                <w:rFonts w:ascii="Arial" w:hAnsi="Arial" w:cs="Arial"/>
                <w:b/>
                <w:sz w:val="22"/>
                <w:szCs w:val="22"/>
              </w:rPr>
            </w:pPr>
            <w:r w:rsidRPr="00240768">
              <w:rPr>
                <w:rFonts w:ascii="Arial" w:hAnsi="Arial" w:cs="Arial"/>
                <w:b/>
                <w:sz w:val="22"/>
                <w:szCs w:val="22"/>
              </w:rPr>
              <w:t>2.</w:t>
            </w:r>
            <w:r w:rsidRPr="00240768">
              <w:rPr>
                <w:rFonts w:ascii="Arial" w:hAnsi="Arial" w:cs="Arial"/>
                <w:b/>
                <w:sz w:val="22"/>
                <w:szCs w:val="22"/>
              </w:rPr>
              <w:tab/>
              <w:t>JOB PURPOSE</w:t>
            </w:r>
          </w:p>
        </w:tc>
      </w:tr>
      <w:tr w:rsidR="003902F3" w:rsidRPr="00197DD5" w14:paraId="19771AA5" w14:textId="77777777">
        <w:tc>
          <w:tcPr>
            <w:tcW w:w="10632" w:type="dxa"/>
            <w:gridSpan w:val="6"/>
            <w:tcBorders>
              <w:top w:val="nil"/>
              <w:left w:val="single" w:sz="4" w:space="0" w:color="auto"/>
              <w:bottom w:val="single" w:sz="4" w:space="0" w:color="auto"/>
              <w:right w:val="single" w:sz="4" w:space="0" w:color="auto"/>
            </w:tcBorders>
          </w:tcPr>
          <w:p w14:paraId="4AD64738" w14:textId="77777777" w:rsidR="003902F3" w:rsidRPr="00240768" w:rsidRDefault="008A103F" w:rsidP="00240768">
            <w:pPr>
              <w:spacing w:before="120" w:after="120"/>
              <w:rPr>
                <w:rFonts w:ascii="Arial" w:hAnsi="Arial" w:cs="Arial"/>
                <w:sz w:val="22"/>
                <w:szCs w:val="22"/>
              </w:rPr>
            </w:pPr>
            <w:r w:rsidRPr="00240768">
              <w:rPr>
                <w:rFonts w:ascii="Arial" w:hAnsi="Arial" w:cs="Arial"/>
                <w:sz w:val="22"/>
                <w:szCs w:val="22"/>
              </w:rPr>
              <w:t>For the specified commodities, ensure on-time delivery into the IDC/NDC</w:t>
            </w:r>
            <w:r w:rsidR="00B36234">
              <w:rPr>
                <w:rFonts w:ascii="Arial" w:hAnsi="Arial" w:cs="Arial"/>
                <w:sz w:val="22"/>
                <w:szCs w:val="22"/>
              </w:rPr>
              <w:t>/Eurocentral</w:t>
            </w:r>
            <w:r w:rsidR="00C8741D">
              <w:rPr>
                <w:rFonts w:ascii="Arial" w:hAnsi="Arial" w:cs="Arial"/>
                <w:sz w:val="22"/>
                <w:szCs w:val="22"/>
              </w:rPr>
              <w:t xml:space="preserve"> facility</w:t>
            </w:r>
            <w:r w:rsidRPr="00240768">
              <w:rPr>
                <w:rFonts w:ascii="Arial" w:hAnsi="Arial" w:cs="Arial"/>
                <w:sz w:val="22"/>
                <w:szCs w:val="22"/>
              </w:rPr>
              <w:t xml:space="preserve"> in line with pre-agreed inventory parameters via the timely placement of purchase orders and the expediting of such with our vendor.</w:t>
            </w:r>
          </w:p>
        </w:tc>
      </w:tr>
      <w:tr w:rsidR="005C0421" w:rsidRPr="00197DD5" w14:paraId="5939D64D" w14:textId="77777777">
        <w:tc>
          <w:tcPr>
            <w:tcW w:w="10632" w:type="dxa"/>
            <w:gridSpan w:val="6"/>
            <w:tcBorders>
              <w:top w:val="single" w:sz="4" w:space="0" w:color="auto"/>
              <w:left w:val="nil"/>
              <w:bottom w:val="single" w:sz="4" w:space="0" w:color="auto"/>
              <w:right w:val="nil"/>
            </w:tcBorders>
          </w:tcPr>
          <w:p w14:paraId="0945E39E" w14:textId="77777777" w:rsidR="005C0421" w:rsidRPr="00240768" w:rsidRDefault="005C0421" w:rsidP="00240768">
            <w:pPr>
              <w:spacing w:before="120" w:after="120"/>
              <w:rPr>
                <w:rFonts w:ascii="Arial" w:hAnsi="Arial" w:cs="Arial"/>
                <w:sz w:val="22"/>
                <w:szCs w:val="22"/>
              </w:rPr>
            </w:pPr>
          </w:p>
        </w:tc>
      </w:tr>
      <w:tr w:rsidR="005C0421" w:rsidRPr="00197DD5" w14:paraId="7CF8BC0B" w14:textId="77777777">
        <w:tc>
          <w:tcPr>
            <w:tcW w:w="10632" w:type="dxa"/>
            <w:gridSpan w:val="6"/>
            <w:tcBorders>
              <w:top w:val="single" w:sz="4" w:space="0" w:color="auto"/>
              <w:left w:val="single" w:sz="4" w:space="0" w:color="auto"/>
              <w:bottom w:val="nil"/>
              <w:right w:val="single" w:sz="4" w:space="0" w:color="auto"/>
            </w:tcBorders>
          </w:tcPr>
          <w:p w14:paraId="1ADF20C4" w14:textId="77777777" w:rsidR="005C0421" w:rsidRPr="00240768" w:rsidRDefault="005C0421" w:rsidP="00240768">
            <w:pPr>
              <w:spacing w:before="120" w:after="120"/>
              <w:rPr>
                <w:rFonts w:ascii="Arial" w:hAnsi="Arial" w:cs="Arial"/>
                <w:b/>
                <w:sz w:val="22"/>
                <w:szCs w:val="22"/>
              </w:rPr>
            </w:pPr>
            <w:r w:rsidRPr="00240768">
              <w:rPr>
                <w:rFonts w:ascii="Arial" w:hAnsi="Arial" w:cs="Arial"/>
                <w:b/>
                <w:sz w:val="22"/>
                <w:szCs w:val="22"/>
              </w:rPr>
              <w:t xml:space="preserve">3.  </w:t>
            </w:r>
            <w:r w:rsidR="002D0DEB" w:rsidRPr="00240768">
              <w:rPr>
                <w:rFonts w:ascii="Arial" w:hAnsi="Arial" w:cs="Arial"/>
                <w:b/>
                <w:sz w:val="22"/>
                <w:szCs w:val="22"/>
              </w:rPr>
              <w:tab/>
            </w:r>
            <w:r w:rsidRPr="00240768">
              <w:rPr>
                <w:rFonts w:ascii="Arial" w:hAnsi="Arial" w:cs="Arial"/>
                <w:b/>
                <w:sz w:val="22"/>
                <w:szCs w:val="22"/>
              </w:rPr>
              <w:t xml:space="preserve"> DIMENSIONS</w:t>
            </w:r>
          </w:p>
        </w:tc>
      </w:tr>
      <w:tr w:rsidR="003902F3" w:rsidRPr="00197DD5" w14:paraId="04291159" w14:textId="77777777">
        <w:trPr>
          <w:trHeight w:val="1122"/>
        </w:trPr>
        <w:tc>
          <w:tcPr>
            <w:tcW w:w="10632" w:type="dxa"/>
            <w:gridSpan w:val="6"/>
            <w:tcBorders>
              <w:top w:val="nil"/>
              <w:left w:val="single" w:sz="4" w:space="0" w:color="auto"/>
              <w:bottom w:val="single" w:sz="4" w:space="0" w:color="auto"/>
              <w:right w:val="single" w:sz="4" w:space="0" w:color="auto"/>
            </w:tcBorders>
          </w:tcPr>
          <w:p w14:paraId="6D52DEB7" w14:textId="77777777" w:rsidR="008A103F" w:rsidRPr="00240768" w:rsidRDefault="008A103F" w:rsidP="00240768">
            <w:pPr>
              <w:tabs>
                <w:tab w:val="left" w:pos="1418"/>
              </w:tabs>
              <w:ind w:left="698" w:hanging="698"/>
              <w:rPr>
                <w:rFonts w:ascii="Arial" w:hAnsi="Arial" w:cs="Arial"/>
                <w:b/>
                <w:sz w:val="22"/>
                <w:szCs w:val="22"/>
              </w:rPr>
            </w:pPr>
            <w:r w:rsidRPr="00240768">
              <w:rPr>
                <w:rFonts w:ascii="Arial" w:hAnsi="Arial" w:cs="Arial"/>
                <w:b/>
                <w:sz w:val="22"/>
                <w:szCs w:val="22"/>
              </w:rPr>
              <w:t xml:space="preserve">Budgets upon which the post holder has impact </w:t>
            </w:r>
          </w:p>
          <w:p w14:paraId="1F3701E7" w14:textId="77777777" w:rsidR="008A103F" w:rsidRPr="00240768" w:rsidRDefault="008A103F" w:rsidP="00240768">
            <w:pPr>
              <w:tabs>
                <w:tab w:val="left" w:pos="1418"/>
              </w:tabs>
              <w:ind w:left="698" w:hanging="698"/>
              <w:rPr>
                <w:rFonts w:ascii="Arial" w:hAnsi="Arial" w:cs="Arial"/>
                <w:sz w:val="22"/>
                <w:szCs w:val="22"/>
              </w:rPr>
            </w:pPr>
          </w:p>
          <w:p w14:paraId="1C50B24B" w14:textId="77777777" w:rsidR="008A103F" w:rsidRPr="00240768" w:rsidRDefault="008A103F" w:rsidP="00240768">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rPr>
            </w:pPr>
            <w:r w:rsidRPr="00240768">
              <w:rPr>
                <w:rFonts w:ascii="Arial" w:hAnsi="Arial" w:cs="Arial"/>
                <w:sz w:val="22"/>
                <w:szCs w:val="22"/>
              </w:rPr>
              <w:t xml:space="preserve">Demand management of product sales of </w:t>
            </w:r>
            <w:r w:rsidR="00240768" w:rsidRPr="00240768">
              <w:rPr>
                <w:rFonts w:ascii="Arial" w:hAnsi="Arial" w:cs="Arial"/>
                <w:sz w:val="22"/>
                <w:szCs w:val="22"/>
              </w:rPr>
              <w:t>approx.</w:t>
            </w:r>
            <w:r w:rsidRPr="00240768">
              <w:rPr>
                <w:rFonts w:ascii="Arial" w:hAnsi="Arial" w:cs="Arial"/>
                <w:sz w:val="22"/>
                <w:szCs w:val="22"/>
              </w:rPr>
              <w:t xml:space="preserve"> £150 million across 400 suppliers and 23 NHS Boards and special boards.</w:t>
            </w:r>
          </w:p>
          <w:p w14:paraId="5ED4A3A3" w14:textId="77777777" w:rsidR="008A103F" w:rsidRPr="00240768" w:rsidRDefault="008A103F" w:rsidP="00240768">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rPr>
            </w:pPr>
          </w:p>
          <w:p w14:paraId="1E968D7E" w14:textId="77777777" w:rsidR="008A103F" w:rsidRPr="00240768" w:rsidRDefault="008A103F" w:rsidP="00240768">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sz w:val="22"/>
                <w:szCs w:val="22"/>
              </w:rPr>
            </w:pPr>
            <w:r w:rsidRPr="00240768">
              <w:rPr>
                <w:rFonts w:ascii="Arial" w:hAnsi="Arial" w:cs="Arial"/>
                <w:sz w:val="22"/>
                <w:szCs w:val="22"/>
              </w:rPr>
              <w:t>The postholder does not have direct budget responsibilities however they are responsible for verifying purchase orders and authorized for signing off purchase orders up to the value of £45,000.</w:t>
            </w:r>
          </w:p>
          <w:p w14:paraId="10BED61F" w14:textId="77777777" w:rsidR="003902F3" w:rsidRPr="00240768" w:rsidRDefault="003902F3" w:rsidP="00240768">
            <w:pPr>
              <w:overflowPunct/>
              <w:autoSpaceDE/>
              <w:autoSpaceDN/>
              <w:adjustRightInd/>
              <w:spacing w:before="120" w:after="120"/>
              <w:textAlignment w:val="auto"/>
              <w:rPr>
                <w:rFonts w:ascii="Arial" w:hAnsi="Arial" w:cs="Arial"/>
                <w:iCs/>
                <w:sz w:val="22"/>
                <w:szCs w:val="22"/>
              </w:rPr>
            </w:pPr>
          </w:p>
        </w:tc>
      </w:tr>
      <w:tr w:rsidR="005C0421" w:rsidRPr="00197DD5" w14:paraId="310EC6B2" w14:textId="77777777">
        <w:tc>
          <w:tcPr>
            <w:tcW w:w="10632" w:type="dxa"/>
            <w:gridSpan w:val="6"/>
            <w:tcBorders>
              <w:top w:val="single" w:sz="4" w:space="0" w:color="auto"/>
              <w:left w:val="single" w:sz="4" w:space="0" w:color="auto"/>
              <w:bottom w:val="nil"/>
              <w:right w:val="single" w:sz="4" w:space="0" w:color="auto"/>
            </w:tcBorders>
          </w:tcPr>
          <w:p w14:paraId="368B2BA5" w14:textId="77777777" w:rsidR="005C0421" w:rsidRDefault="005C0421" w:rsidP="00240768">
            <w:pPr>
              <w:spacing w:before="120" w:after="120"/>
              <w:rPr>
                <w:rFonts w:ascii="Arial" w:hAnsi="Arial" w:cs="Arial"/>
                <w:b/>
                <w:sz w:val="22"/>
                <w:szCs w:val="22"/>
              </w:rPr>
            </w:pPr>
            <w:r w:rsidRPr="00240768">
              <w:rPr>
                <w:rFonts w:ascii="Arial" w:hAnsi="Arial" w:cs="Arial"/>
                <w:b/>
                <w:sz w:val="22"/>
                <w:szCs w:val="22"/>
              </w:rPr>
              <w:t xml:space="preserve">4.   </w:t>
            </w:r>
            <w:r w:rsidR="002D0DEB" w:rsidRPr="00240768">
              <w:rPr>
                <w:rFonts w:ascii="Arial" w:hAnsi="Arial" w:cs="Arial"/>
                <w:b/>
                <w:sz w:val="22"/>
                <w:szCs w:val="22"/>
              </w:rPr>
              <w:tab/>
            </w:r>
            <w:r w:rsidRPr="00240768">
              <w:rPr>
                <w:rFonts w:ascii="Arial" w:hAnsi="Arial" w:cs="Arial"/>
                <w:b/>
                <w:sz w:val="22"/>
                <w:szCs w:val="22"/>
              </w:rPr>
              <w:t>ORGANISATION CHART</w:t>
            </w:r>
          </w:p>
          <w:p w14:paraId="14162825" w14:textId="1EC0EFA9" w:rsidR="007B7FD9" w:rsidRPr="00240768" w:rsidRDefault="007361CC" w:rsidP="00240768">
            <w:pPr>
              <w:spacing w:before="120" w:after="120"/>
              <w:rPr>
                <w:rFonts w:ascii="Arial" w:hAnsi="Arial" w:cs="Arial"/>
                <w:b/>
                <w:sz w:val="22"/>
                <w:szCs w:val="22"/>
              </w:rPr>
            </w:pPr>
            <w:r>
              <w:rPr>
                <w:rFonts w:ascii="Arial" w:hAnsi="Arial" w:cs="Arial"/>
                <w:noProof/>
                <w:sz w:val="22"/>
                <w:szCs w:val="22"/>
                <w:lang w:eastAsia="en-GB"/>
              </w:rPr>
              <w:drawing>
                <wp:anchor distT="0" distB="0" distL="114300" distR="114300" simplePos="0" relativeHeight="251658752" behindDoc="0" locked="0" layoutInCell="1" allowOverlap="1" wp14:anchorId="4E18C3F2" wp14:editId="1D714DC3">
                  <wp:simplePos x="0" y="0"/>
                  <wp:positionH relativeFrom="column">
                    <wp:posOffset>789940</wp:posOffset>
                  </wp:positionH>
                  <wp:positionV relativeFrom="paragraph">
                    <wp:posOffset>208915</wp:posOffset>
                  </wp:positionV>
                  <wp:extent cx="4851400" cy="23018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0" cy="2301875"/>
                          </a:xfrm>
                          <a:prstGeom prst="rect">
                            <a:avLst/>
                          </a:prstGeom>
                          <a:noFill/>
                        </pic:spPr>
                      </pic:pic>
                    </a:graphicData>
                  </a:graphic>
                  <wp14:sizeRelH relativeFrom="page">
                    <wp14:pctWidth>0</wp14:pctWidth>
                  </wp14:sizeRelH>
                  <wp14:sizeRelV relativeFrom="page">
                    <wp14:pctHeight>0</wp14:pctHeight>
                  </wp14:sizeRelV>
                </wp:anchor>
              </w:drawing>
            </w:r>
            <w:r w:rsidR="007B7FD9">
              <w:rPr>
                <w:rFonts w:ascii="Arial" w:hAnsi="Arial" w:cs="Arial"/>
                <w:b/>
                <w:sz w:val="22"/>
                <w:szCs w:val="22"/>
              </w:rPr>
              <w:t>CANDERSIDE BASE</w:t>
            </w:r>
          </w:p>
        </w:tc>
      </w:tr>
      <w:tr w:rsidR="003902F3" w:rsidRPr="00197DD5" w14:paraId="51B70846" w14:textId="77777777">
        <w:trPr>
          <w:trHeight w:val="2643"/>
        </w:trPr>
        <w:tc>
          <w:tcPr>
            <w:tcW w:w="10632" w:type="dxa"/>
            <w:gridSpan w:val="6"/>
            <w:tcBorders>
              <w:top w:val="nil"/>
              <w:left w:val="single" w:sz="4" w:space="0" w:color="auto"/>
              <w:bottom w:val="nil"/>
              <w:right w:val="single" w:sz="4" w:space="0" w:color="auto"/>
            </w:tcBorders>
          </w:tcPr>
          <w:p w14:paraId="1EE9576F" w14:textId="11912898" w:rsidR="007B7FD9" w:rsidRDefault="007361CC" w:rsidP="00240768">
            <w:pPr>
              <w:pStyle w:val="BodyText"/>
              <w:tabs>
                <w:tab w:val="left" w:pos="0"/>
              </w:tabs>
              <w:rPr>
                <w:rFonts w:ascii="Arial" w:hAnsi="Arial" w:cs="Arial"/>
                <w:noProof/>
                <w:sz w:val="22"/>
                <w:szCs w:val="22"/>
                <w:lang w:eastAsia="en-GB"/>
              </w:rPr>
            </w:pPr>
            <w:r>
              <w:rPr>
                <w:rFonts w:ascii="Arial" w:hAnsi="Arial" w:cs="Arial"/>
                <w:noProof/>
                <w:sz w:val="22"/>
                <w:szCs w:val="22"/>
                <w:lang w:eastAsia="en-GB"/>
              </w:rPr>
              <w:drawing>
                <wp:anchor distT="0" distB="0" distL="114300" distR="114300" simplePos="0" relativeHeight="251657728" behindDoc="0" locked="0" layoutInCell="1" allowOverlap="1" wp14:anchorId="2722028B" wp14:editId="73C2C1C9">
                  <wp:simplePos x="0" y="0"/>
                  <wp:positionH relativeFrom="column">
                    <wp:posOffset>384810</wp:posOffset>
                  </wp:positionH>
                  <wp:positionV relativeFrom="paragraph">
                    <wp:posOffset>4878705</wp:posOffset>
                  </wp:positionV>
                  <wp:extent cx="5891530" cy="27952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1530" cy="2795270"/>
                          </a:xfrm>
                          <a:prstGeom prst="rect">
                            <a:avLst/>
                          </a:prstGeom>
                          <a:noFill/>
                        </pic:spPr>
                      </pic:pic>
                    </a:graphicData>
                  </a:graphic>
                  <wp14:sizeRelH relativeFrom="page">
                    <wp14:pctWidth>0</wp14:pctWidth>
                  </wp14:sizeRelH>
                  <wp14:sizeRelV relativeFrom="page">
                    <wp14:pctHeight>0</wp14:pctHeight>
                  </wp14:sizeRelV>
                </wp:anchor>
              </w:drawing>
            </w:r>
          </w:p>
          <w:p w14:paraId="78CBFCB6" w14:textId="77777777" w:rsidR="007B7FD9" w:rsidRDefault="007B7FD9" w:rsidP="00240768">
            <w:pPr>
              <w:pStyle w:val="BodyText"/>
              <w:tabs>
                <w:tab w:val="left" w:pos="0"/>
              </w:tabs>
              <w:rPr>
                <w:rFonts w:ascii="Arial" w:hAnsi="Arial" w:cs="Arial"/>
                <w:noProof/>
                <w:sz w:val="22"/>
                <w:szCs w:val="22"/>
                <w:lang w:eastAsia="en-GB"/>
              </w:rPr>
            </w:pPr>
          </w:p>
          <w:p w14:paraId="44AAC595" w14:textId="77777777" w:rsidR="007B7FD9" w:rsidRDefault="007B7FD9" w:rsidP="00240768">
            <w:pPr>
              <w:pStyle w:val="BodyText"/>
              <w:tabs>
                <w:tab w:val="left" w:pos="0"/>
              </w:tabs>
              <w:rPr>
                <w:rFonts w:ascii="Arial" w:hAnsi="Arial" w:cs="Arial"/>
                <w:noProof/>
                <w:sz w:val="22"/>
                <w:szCs w:val="22"/>
                <w:lang w:eastAsia="en-GB"/>
              </w:rPr>
            </w:pPr>
          </w:p>
          <w:p w14:paraId="666ABB85" w14:textId="77777777" w:rsidR="007B7FD9" w:rsidRDefault="007B7FD9" w:rsidP="00240768">
            <w:pPr>
              <w:pStyle w:val="BodyText"/>
              <w:tabs>
                <w:tab w:val="left" w:pos="0"/>
              </w:tabs>
              <w:rPr>
                <w:rFonts w:ascii="Arial" w:hAnsi="Arial" w:cs="Arial"/>
                <w:noProof/>
                <w:sz w:val="22"/>
                <w:szCs w:val="22"/>
                <w:lang w:eastAsia="en-GB"/>
              </w:rPr>
            </w:pPr>
          </w:p>
          <w:p w14:paraId="27A8C7B7" w14:textId="77777777" w:rsidR="007B7FD9" w:rsidRDefault="007B7FD9" w:rsidP="00240768">
            <w:pPr>
              <w:pStyle w:val="BodyText"/>
              <w:tabs>
                <w:tab w:val="left" w:pos="0"/>
              </w:tabs>
              <w:rPr>
                <w:rFonts w:ascii="Arial" w:hAnsi="Arial" w:cs="Arial"/>
                <w:noProof/>
                <w:sz w:val="22"/>
                <w:szCs w:val="22"/>
                <w:lang w:eastAsia="en-GB"/>
              </w:rPr>
            </w:pPr>
          </w:p>
          <w:p w14:paraId="11028EA0" w14:textId="77777777" w:rsidR="007B7FD9" w:rsidRDefault="007B7FD9" w:rsidP="00240768">
            <w:pPr>
              <w:pStyle w:val="BodyText"/>
              <w:tabs>
                <w:tab w:val="left" w:pos="0"/>
              </w:tabs>
              <w:rPr>
                <w:rFonts w:ascii="Arial" w:hAnsi="Arial" w:cs="Arial"/>
                <w:noProof/>
                <w:sz w:val="22"/>
                <w:szCs w:val="22"/>
                <w:lang w:eastAsia="en-GB"/>
              </w:rPr>
            </w:pPr>
          </w:p>
          <w:p w14:paraId="2A264D1E" w14:textId="77777777" w:rsidR="007B7FD9" w:rsidRDefault="007B7FD9" w:rsidP="00240768">
            <w:pPr>
              <w:pStyle w:val="BodyText"/>
              <w:tabs>
                <w:tab w:val="left" w:pos="0"/>
              </w:tabs>
              <w:rPr>
                <w:rFonts w:ascii="Arial" w:hAnsi="Arial" w:cs="Arial"/>
                <w:noProof/>
                <w:sz w:val="22"/>
                <w:szCs w:val="22"/>
                <w:lang w:eastAsia="en-GB"/>
              </w:rPr>
            </w:pPr>
          </w:p>
          <w:p w14:paraId="1A694C32" w14:textId="77777777" w:rsidR="007B7FD9" w:rsidRDefault="007B7FD9" w:rsidP="00240768">
            <w:pPr>
              <w:pStyle w:val="BodyText"/>
              <w:tabs>
                <w:tab w:val="left" w:pos="0"/>
              </w:tabs>
              <w:rPr>
                <w:rFonts w:ascii="Arial" w:hAnsi="Arial" w:cs="Arial"/>
                <w:noProof/>
                <w:sz w:val="22"/>
                <w:szCs w:val="22"/>
                <w:lang w:eastAsia="en-GB"/>
              </w:rPr>
            </w:pPr>
          </w:p>
          <w:p w14:paraId="549CDAE7" w14:textId="77777777" w:rsidR="007B7FD9" w:rsidRDefault="007B7FD9" w:rsidP="00240768">
            <w:pPr>
              <w:pStyle w:val="BodyText"/>
              <w:tabs>
                <w:tab w:val="left" w:pos="0"/>
              </w:tabs>
              <w:rPr>
                <w:rFonts w:ascii="Arial" w:hAnsi="Arial" w:cs="Arial"/>
                <w:noProof/>
                <w:sz w:val="22"/>
                <w:szCs w:val="22"/>
                <w:lang w:eastAsia="en-GB"/>
              </w:rPr>
            </w:pPr>
          </w:p>
          <w:p w14:paraId="2086A75D" w14:textId="77777777" w:rsidR="007B7FD9" w:rsidRDefault="007B7FD9" w:rsidP="00240768">
            <w:pPr>
              <w:pStyle w:val="BodyText"/>
              <w:tabs>
                <w:tab w:val="left" w:pos="0"/>
              </w:tabs>
              <w:rPr>
                <w:rFonts w:ascii="Arial" w:hAnsi="Arial" w:cs="Arial"/>
                <w:noProof/>
                <w:sz w:val="22"/>
                <w:szCs w:val="22"/>
                <w:lang w:eastAsia="en-GB"/>
              </w:rPr>
            </w:pPr>
          </w:p>
          <w:p w14:paraId="68CF4D49" w14:textId="77777777" w:rsidR="007B7FD9" w:rsidRDefault="007B7FD9" w:rsidP="00240768">
            <w:pPr>
              <w:pStyle w:val="BodyText"/>
              <w:tabs>
                <w:tab w:val="left" w:pos="0"/>
              </w:tabs>
              <w:rPr>
                <w:rFonts w:ascii="Arial" w:hAnsi="Arial" w:cs="Arial"/>
                <w:noProof/>
                <w:sz w:val="22"/>
                <w:szCs w:val="22"/>
                <w:lang w:eastAsia="en-GB"/>
              </w:rPr>
            </w:pPr>
            <w:r>
              <w:rPr>
                <w:rFonts w:ascii="Arial" w:hAnsi="Arial" w:cs="Arial"/>
                <w:noProof/>
                <w:sz w:val="22"/>
                <w:szCs w:val="22"/>
                <w:lang w:eastAsia="en-GB"/>
              </w:rPr>
              <w:t>EUROCENTRAL BASE</w:t>
            </w:r>
          </w:p>
          <w:p w14:paraId="73D4D3B1" w14:textId="77777777" w:rsidR="007B7FD9" w:rsidRDefault="007B7FD9" w:rsidP="00240768">
            <w:pPr>
              <w:pStyle w:val="BodyText"/>
              <w:tabs>
                <w:tab w:val="left" w:pos="0"/>
              </w:tabs>
              <w:rPr>
                <w:rFonts w:ascii="Arial" w:hAnsi="Arial" w:cs="Arial"/>
                <w:noProof/>
                <w:sz w:val="22"/>
                <w:szCs w:val="22"/>
                <w:lang w:eastAsia="en-GB"/>
              </w:rPr>
            </w:pPr>
          </w:p>
          <w:p w14:paraId="46CA15E7" w14:textId="4BABCD08" w:rsidR="007B7FD9" w:rsidRPr="007B7FD9" w:rsidRDefault="007361CC" w:rsidP="007B7FD9">
            <w:pPr>
              <w:pStyle w:val="BodyText"/>
              <w:tabs>
                <w:tab w:val="left" w:pos="0"/>
              </w:tabs>
              <w:jc w:val="center"/>
              <w:rPr>
                <w:rFonts w:ascii="Arial" w:hAnsi="Arial" w:cs="Arial"/>
                <w:noProof/>
                <w:sz w:val="22"/>
                <w:szCs w:val="22"/>
                <w:lang w:eastAsia="en-GB"/>
              </w:rPr>
            </w:pPr>
            <w:r>
              <w:rPr>
                <w:noProof/>
                <w:lang w:eastAsia="en-GB"/>
              </w:rPr>
              <w:drawing>
                <wp:inline distT="0" distB="0" distL="0" distR="0" wp14:anchorId="5EC849FD" wp14:editId="0404EAAE">
                  <wp:extent cx="461645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6450" cy="2152650"/>
                          </a:xfrm>
                          <a:prstGeom prst="rect">
                            <a:avLst/>
                          </a:prstGeom>
                          <a:noFill/>
                          <a:ln>
                            <a:noFill/>
                          </a:ln>
                        </pic:spPr>
                      </pic:pic>
                    </a:graphicData>
                  </a:graphic>
                </wp:inline>
              </w:drawing>
            </w:r>
          </w:p>
        </w:tc>
      </w:tr>
      <w:tr w:rsidR="003902F3" w:rsidRPr="00197DD5" w14:paraId="2A193740" w14:textId="77777777">
        <w:tc>
          <w:tcPr>
            <w:tcW w:w="10632" w:type="dxa"/>
            <w:gridSpan w:val="6"/>
            <w:tcBorders>
              <w:top w:val="single" w:sz="4" w:space="0" w:color="auto"/>
              <w:left w:val="nil"/>
              <w:bottom w:val="single" w:sz="4" w:space="0" w:color="auto"/>
              <w:right w:val="nil"/>
            </w:tcBorders>
          </w:tcPr>
          <w:p w14:paraId="75C53899" w14:textId="77777777" w:rsidR="003902F3" w:rsidRPr="00240768" w:rsidRDefault="003902F3" w:rsidP="00240768">
            <w:pPr>
              <w:spacing w:before="120" w:after="120"/>
              <w:rPr>
                <w:rFonts w:ascii="Arial" w:hAnsi="Arial" w:cs="Arial"/>
                <w:sz w:val="22"/>
                <w:szCs w:val="22"/>
              </w:rPr>
            </w:pPr>
          </w:p>
        </w:tc>
      </w:tr>
      <w:tr w:rsidR="003902F3" w:rsidRPr="00197DD5" w14:paraId="0F102AC9" w14:textId="77777777">
        <w:tc>
          <w:tcPr>
            <w:tcW w:w="10632" w:type="dxa"/>
            <w:gridSpan w:val="6"/>
            <w:tcBorders>
              <w:top w:val="single" w:sz="4" w:space="0" w:color="auto"/>
              <w:left w:val="single" w:sz="4" w:space="0" w:color="auto"/>
              <w:bottom w:val="nil"/>
              <w:right w:val="single" w:sz="4" w:space="0" w:color="auto"/>
            </w:tcBorders>
          </w:tcPr>
          <w:p w14:paraId="24695ADC" w14:textId="77777777" w:rsidR="003902F3" w:rsidRPr="00240768" w:rsidRDefault="003902F3" w:rsidP="00240768">
            <w:pPr>
              <w:spacing w:before="120" w:after="120"/>
              <w:rPr>
                <w:rFonts w:ascii="Arial" w:hAnsi="Arial" w:cs="Arial"/>
                <w:b/>
                <w:sz w:val="22"/>
                <w:szCs w:val="22"/>
              </w:rPr>
            </w:pPr>
            <w:r w:rsidRPr="00240768">
              <w:rPr>
                <w:rFonts w:ascii="Arial" w:hAnsi="Arial" w:cs="Arial"/>
                <w:b/>
                <w:sz w:val="22"/>
                <w:szCs w:val="22"/>
              </w:rPr>
              <w:t xml:space="preserve">5.   </w:t>
            </w:r>
            <w:r w:rsidRPr="00240768">
              <w:rPr>
                <w:rFonts w:ascii="Arial" w:hAnsi="Arial" w:cs="Arial"/>
                <w:b/>
                <w:sz w:val="22"/>
                <w:szCs w:val="22"/>
              </w:rPr>
              <w:tab/>
              <w:t>ROLE OF THE DEPARTMENT</w:t>
            </w:r>
          </w:p>
          <w:p w14:paraId="78CF5DC5" w14:textId="77777777" w:rsidR="008A103F" w:rsidRDefault="008A103F" w:rsidP="00240768">
            <w:pPr>
              <w:rPr>
                <w:rFonts w:ascii="Arial" w:hAnsi="Arial" w:cs="Arial"/>
                <w:sz w:val="22"/>
                <w:szCs w:val="22"/>
              </w:rPr>
            </w:pPr>
            <w:r w:rsidRPr="00240768">
              <w:rPr>
                <w:rFonts w:ascii="Arial" w:hAnsi="Arial" w:cs="Arial"/>
                <w:sz w:val="22"/>
                <w:szCs w:val="22"/>
              </w:rPr>
              <w:t>National Procurement has been created to ensure that best practice procurement and supplies management processes are embedded across NHSScotland, within national, regional and local procurement and supplies communities. NP will manage and co-ordinate the initial Better Procurement Implementation (BPI) process and provide leadership and direction for the on-going operation and development of the new national model. NP has primary responsibility for ensuring Procurement and Logistics delivers best value for its wide customer base and that the savings target set by Ministers and SEHD are met. The need to add benefits from better management of strategic suppliers has also been recognised as a priority going forward, and NP will develop and implement best practice contract management and supplier relationship management processes.</w:t>
            </w:r>
          </w:p>
          <w:p w14:paraId="464D4314" w14:textId="77777777" w:rsidR="00240768" w:rsidRPr="00240768" w:rsidRDefault="00240768" w:rsidP="00240768">
            <w:pPr>
              <w:rPr>
                <w:rFonts w:ascii="Arial" w:hAnsi="Arial" w:cs="Arial"/>
                <w:sz w:val="22"/>
                <w:szCs w:val="22"/>
              </w:rPr>
            </w:pPr>
          </w:p>
          <w:p w14:paraId="1D13417E" w14:textId="77777777" w:rsidR="008A103F" w:rsidRDefault="008A103F" w:rsidP="00240768">
            <w:pPr>
              <w:rPr>
                <w:rFonts w:ascii="Arial" w:hAnsi="Arial" w:cs="Arial"/>
                <w:sz w:val="22"/>
                <w:szCs w:val="22"/>
              </w:rPr>
            </w:pPr>
            <w:r w:rsidRPr="00240768">
              <w:rPr>
                <w:rFonts w:ascii="Arial" w:hAnsi="Arial" w:cs="Arial"/>
                <w:sz w:val="22"/>
                <w:szCs w:val="22"/>
              </w:rPr>
              <w:t xml:space="preserve">The new National Procurement Organisation (NPO) is underpinned by the need for buying organisations and stakeholder communities to source goods and services more strategically and in a way that fully leverages </w:t>
            </w:r>
            <w:r w:rsidR="00240768" w:rsidRPr="00240768">
              <w:rPr>
                <w:rFonts w:ascii="Arial" w:hAnsi="Arial" w:cs="Arial"/>
                <w:sz w:val="22"/>
                <w:szCs w:val="22"/>
              </w:rPr>
              <w:t>NHSScotland</w:t>
            </w:r>
            <w:r w:rsidRPr="00240768">
              <w:rPr>
                <w:rFonts w:ascii="Arial" w:hAnsi="Arial" w:cs="Arial"/>
                <w:sz w:val="22"/>
                <w:szCs w:val="22"/>
              </w:rPr>
              <w:t xml:space="preserve"> substantial spending power. Not only can such savings be captured and sustained, but the quality of products and services provided to the Service from suppliers can also be significantly improved. </w:t>
            </w:r>
          </w:p>
          <w:p w14:paraId="06C42F7B" w14:textId="77777777" w:rsidR="00240768" w:rsidRPr="00240768" w:rsidRDefault="00240768" w:rsidP="00240768">
            <w:pPr>
              <w:rPr>
                <w:rFonts w:ascii="Arial" w:hAnsi="Arial" w:cs="Arial"/>
                <w:sz w:val="22"/>
                <w:szCs w:val="22"/>
              </w:rPr>
            </w:pPr>
          </w:p>
          <w:p w14:paraId="2F5E37B5" w14:textId="77777777" w:rsidR="008A103F" w:rsidRDefault="008A103F" w:rsidP="00240768">
            <w:pPr>
              <w:rPr>
                <w:rFonts w:ascii="Arial" w:hAnsi="Arial" w:cs="Arial"/>
                <w:sz w:val="22"/>
                <w:szCs w:val="22"/>
              </w:rPr>
            </w:pPr>
            <w:r w:rsidRPr="00240768">
              <w:rPr>
                <w:rFonts w:ascii="Arial" w:hAnsi="Arial" w:cs="Arial"/>
                <w:sz w:val="22"/>
                <w:szCs w:val="22"/>
              </w:rPr>
              <w:t>Given the savings realised to date, target annualised savings have been increased from around £30M per annum to £50M per annum by the start of the 2006/7 financial year. Critical to the delivery of these savings and to the service improvement targets, is the investment in staff, improved processes, better-enabled systems, and a re-aligned national procurement organisation. More specifically, the NHSS has recognised the need to invest in an improved strategic sourcing capability, better logistics, change management and the imple</w:t>
            </w:r>
            <w:r w:rsidR="00240768">
              <w:rPr>
                <w:rFonts w:ascii="Arial" w:hAnsi="Arial" w:cs="Arial"/>
                <w:sz w:val="22"/>
                <w:szCs w:val="22"/>
              </w:rPr>
              <w:t>mentation of eProcurement Scotla</w:t>
            </w:r>
            <w:r w:rsidRPr="00240768">
              <w:rPr>
                <w:rFonts w:ascii="Arial" w:hAnsi="Arial" w:cs="Arial"/>
                <w:sz w:val="22"/>
                <w:szCs w:val="22"/>
              </w:rPr>
              <w:t xml:space="preserve">nd technologies and methodology. </w:t>
            </w:r>
          </w:p>
          <w:p w14:paraId="4C8BF32B" w14:textId="77777777" w:rsidR="00240768" w:rsidRPr="00240768" w:rsidRDefault="00240768" w:rsidP="00240768">
            <w:pPr>
              <w:rPr>
                <w:rFonts w:ascii="Arial" w:hAnsi="Arial" w:cs="Arial"/>
                <w:sz w:val="22"/>
                <w:szCs w:val="22"/>
              </w:rPr>
            </w:pPr>
          </w:p>
          <w:p w14:paraId="2FFC9F59" w14:textId="77777777" w:rsidR="008A103F" w:rsidRDefault="00240768" w:rsidP="00240768">
            <w:pPr>
              <w:pStyle w:val="BodyText3"/>
              <w:jc w:val="left"/>
              <w:rPr>
                <w:rFonts w:ascii="Arial" w:hAnsi="Arial" w:cs="Arial"/>
                <w:sz w:val="22"/>
                <w:szCs w:val="22"/>
              </w:rPr>
            </w:pPr>
            <w:r>
              <w:rPr>
                <w:rFonts w:ascii="Arial" w:hAnsi="Arial" w:cs="Arial"/>
                <w:sz w:val="22"/>
                <w:szCs w:val="22"/>
              </w:rPr>
              <w:t xml:space="preserve">National Procurement </w:t>
            </w:r>
            <w:r w:rsidR="008A103F" w:rsidRPr="00240768">
              <w:rPr>
                <w:rFonts w:ascii="Arial" w:hAnsi="Arial" w:cs="Arial"/>
                <w:sz w:val="22"/>
                <w:szCs w:val="22"/>
              </w:rPr>
              <w:t>will be organised to best manage end-to-end supply chain processes for all those goods and services considered within scope. Initially the focus will be strategic sourcing and supplier relationship management; logistics (in-bound distribution and stock management); and eProcurement (transactional purchasing and payment pr</w:t>
            </w:r>
            <w:r>
              <w:rPr>
                <w:rFonts w:ascii="Arial" w:hAnsi="Arial" w:cs="Arial"/>
                <w:sz w:val="22"/>
                <w:szCs w:val="22"/>
              </w:rPr>
              <w:t xml:space="preserve">ocesses). National Procurement </w:t>
            </w:r>
            <w:r w:rsidR="008A103F" w:rsidRPr="00240768">
              <w:rPr>
                <w:rFonts w:ascii="Arial" w:hAnsi="Arial" w:cs="Arial"/>
                <w:sz w:val="22"/>
                <w:szCs w:val="22"/>
              </w:rPr>
              <w:t xml:space="preserve">will also take a lead role in the capability development of existing staff within Procurement and the resourcing of additional expertise .NP will establish support services for the core functions and become a centre of excellence for performance management (people and culture, benefits tracking, MIS and KPI’s) and for eSourcing (notably eAuctions and eTendering). </w:t>
            </w:r>
          </w:p>
          <w:p w14:paraId="0979F44C" w14:textId="77777777" w:rsidR="00240768" w:rsidRPr="00240768" w:rsidRDefault="00240768" w:rsidP="00240768">
            <w:pPr>
              <w:pStyle w:val="BodyText3"/>
              <w:jc w:val="left"/>
              <w:rPr>
                <w:rFonts w:ascii="Arial" w:hAnsi="Arial" w:cs="Arial"/>
                <w:sz w:val="22"/>
                <w:szCs w:val="22"/>
              </w:rPr>
            </w:pPr>
          </w:p>
          <w:p w14:paraId="269DCEB8" w14:textId="77777777" w:rsidR="008A103F" w:rsidRPr="00240768" w:rsidRDefault="008A103F" w:rsidP="00240768">
            <w:pPr>
              <w:spacing w:before="120" w:after="120"/>
              <w:rPr>
                <w:rFonts w:ascii="Arial" w:hAnsi="Arial" w:cs="Arial"/>
                <w:b/>
                <w:sz w:val="22"/>
                <w:szCs w:val="22"/>
              </w:rPr>
            </w:pPr>
            <w:r w:rsidRPr="00240768">
              <w:rPr>
                <w:rFonts w:ascii="Arial" w:hAnsi="Arial" w:cs="Arial"/>
                <w:sz w:val="22"/>
                <w:szCs w:val="22"/>
              </w:rPr>
              <w:t xml:space="preserve">Although NP will be led and managed within National Services Scotland (NSS), it will operate in close collaboration with managers and Procurement Staff within the Regional Confederations, Health Boards, Special Health Boards and the Scottish Procurement Directorate. From a Logistics perspective, it will seek to best manage a number of related processes – operations management and resource planning, develop ‘best in class’ business processes resulting in a world class logistics service to NHSS. It will work with the Strategic Alliance Partnership (SAP – the representative and consultative body representing the </w:t>
            </w:r>
            <w:r w:rsidRPr="00240768">
              <w:rPr>
                <w:rFonts w:ascii="Arial" w:hAnsi="Arial" w:cs="Arial"/>
                <w:sz w:val="22"/>
                <w:szCs w:val="22"/>
              </w:rPr>
              <w:lastRenderedPageBreak/>
              <w:t>procurement focus in Health Boards), to agree and implement best logistics practice at both national and local levels. It will also seek to make best use of existing expertise and systems, to develop capability either by personal development or recruitment and to encourage investment in value-adding technologies and process redesign.</w:t>
            </w:r>
          </w:p>
        </w:tc>
      </w:tr>
      <w:tr w:rsidR="003902F3" w:rsidRPr="00197DD5" w14:paraId="6CA72827" w14:textId="77777777">
        <w:tc>
          <w:tcPr>
            <w:tcW w:w="10632" w:type="dxa"/>
            <w:gridSpan w:val="6"/>
            <w:tcBorders>
              <w:top w:val="single" w:sz="4" w:space="0" w:color="auto"/>
              <w:left w:val="nil"/>
              <w:bottom w:val="single" w:sz="4" w:space="0" w:color="auto"/>
              <w:right w:val="nil"/>
            </w:tcBorders>
          </w:tcPr>
          <w:p w14:paraId="7A460E7F" w14:textId="77777777" w:rsidR="003902F3" w:rsidRPr="00240768" w:rsidRDefault="003902F3" w:rsidP="00240768">
            <w:pPr>
              <w:spacing w:before="120" w:after="120"/>
              <w:rPr>
                <w:rFonts w:ascii="Arial" w:hAnsi="Arial" w:cs="Arial"/>
                <w:sz w:val="22"/>
                <w:szCs w:val="22"/>
              </w:rPr>
            </w:pPr>
          </w:p>
        </w:tc>
      </w:tr>
      <w:tr w:rsidR="003902F3" w:rsidRPr="00197DD5" w14:paraId="4A6889AD" w14:textId="77777777">
        <w:tc>
          <w:tcPr>
            <w:tcW w:w="10632" w:type="dxa"/>
            <w:gridSpan w:val="6"/>
            <w:tcBorders>
              <w:top w:val="single" w:sz="4" w:space="0" w:color="auto"/>
              <w:left w:val="single" w:sz="4" w:space="0" w:color="auto"/>
              <w:bottom w:val="nil"/>
              <w:right w:val="single" w:sz="4" w:space="0" w:color="auto"/>
            </w:tcBorders>
          </w:tcPr>
          <w:p w14:paraId="63BC507C" w14:textId="77777777" w:rsidR="003902F3" w:rsidRPr="00240768" w:rsidRDefault="003902F3" w:rsidP="00240768">
            <w:pPr>
              <w:spacing w:before="120" w:after="120"/>
              <w:rPr>
                <w:rFonts w:ascii="Arial" w:hAnsi="Arial" w:cs="Arial"/>
                <w:b/>
                <w:sz w:val="22"/>
                <w:szCs w:val="22"/>
              </w:rPr>
            </w:pPr>
            <w:r w:rsidRPr="00240768">
              <w:rPr>
                <w:rFonts w:ascii="Arial" w:hAnsi="Arial" w:cs="Arial"/>
                <w:b/>
                <w:sz w:val="22"/>
                <w:szCs w:val="22"/>
              </w:rPr>
              <w:t xml:space="preserve">6.   </w:t>
            </w:r>
            <w:r w:rsidRPr="00240768">
              <w:rPr>
                <w:rFonts w:ascii="Arial" w:hAnsi="Arial" w:cs="Arial"/>
                <w:b/>
                <w:sz w:val="22"/>
                <w:szCs w:val="22"/>
              </w:rPr>
              <w:tab/>
              <w:t>KEY RESULT AREAS</w:t>
            </w:r>
          </w:p>
        </w:tc>
      </w:tr>
      <w:tr w:rsidR="003902F3" w:rsidRPr="00197DD5" w14:paraId="1B02A634" w14:textId="77777777">
        <w:tc>
          <w:tcPr>
            <w:tcW w:w="10632" w:type="dxa"/>
            <w:gridSpan w:val="6"/>
            <w:tcBorders>
              <w:top w:val="nil"/>
              <w:left w:val="single" w:sz="4" w:space="0" w:color="auto"/>
              <w:bottom w:val="single" w:sz="4" w:space="0" w:color="auto"/>
              <w:right w:val="single" w:sz="4" w:space="0" w:color="auto"/>
            </w:tcBorders>
          </w:tcPr>
          <w:p w14:paraId="27768984" w14:textId="77777777" w:rsidR="008A103F" w:rsidRPr="00240768" w:rsidRDefault="008A103F" w:rsidP="00240768">
            <w:pPr>
              <w:pStyle w:val="Title"/>
              <w:ind w:left="60"/>
              <w:jc w:val="left"/>
              <w:rPr>
                <w:rStyle w:val="PageNumber"/>
                <w:rFonts w:cs="Arial"/>
                <w:sz w:val="22"/>
                <w:szCs w:val="22"/>
              </w:rPr>
            </w:pPr>
            <w:r w:rsidRPr="00240768">
              <w:rPr>
                <w:rStyle w:val="PageNumber"/>
                <w:rFonts w:cs="Arial"/>
                <w:sz w:val="22"/>
                <w:szCs w:val="22"/>
              </w:rPr>
              <w:t>Functional</w:t>
            </w:r>
          </w:p>
          <w:p w14:paraId="0986545D" w14:textId="77777777" w:rsidR="008A103F" w:rsidRPr="00240768" w:rsidRDefault="008A103F" w:rsidP="00240768">
            <w:pPr>
              <w:pStyle w:val="Title"/>
              <w:ind w:left="60"/>
              <w:jc w:val="left"/>
              <w:rPr>
                <w:rStyle w:val="PageNumber"/>
                <w:rFonts w:cs="Arial"/>
                <w:b w:val="0"/>
                <w:sz w:val="22"/>
                <w:szCs w:val="22"/>
              </w:rPr>
            </w:pPr>
          </w:p>
          <w:p w14:paraId="015F2B3C" w14:textId="77777777" w:rsidR="008A103F" w:rsidRPr="00240768" w:rsidRDefault="008A103F" w:rsidP="009C0EAC">
            <w:pPr>
              <w:numPr>
                <w:ilvl w:val="0"/>
                <w:numId w:val="2"/>
              </w:numPr>
              <w:tabs>
                <w:tab w:val="left" w:pos="-720"/>
              </w:tabs>
              <w:suppressAutoHyphens/>
              <w:spacing w:line="220" w:lineRule="atLeast"/>
              <w:rPr>
                <w:rFonts w:ascii="Arial" w:hAnsi="Arial" w:cs="Arial"/>
                <w:sz w:val="22"/>
                <w:szCs w:val="22"/>
              </w:rPr>
            </w:pPr>
            <w:r w:rsidRPr="00240768">
              <w:rPr>
                <w:rFonts w:ascii="Arial" w:hAnsi="Arial" w:cs="Arial"/>
                <w:sz w:val="22"/>
                <w:szCs w:val="22"/>
              </w:rPr>
              <w:t>Maintain all inventory parameter data related to the commodity groups and ensure this is continually kept up to date through close liaison with the Materials Planner and other members of the internal organisation.</w:t>
            </w:r>
          </w:p>
          <w:p w14:paraId="3B0A6028" w14:textId="77777777" w:rsidR="008A103F" w:rsidRPr="00240768" w:rsidRDefault="008A103F" w:rsidP="00240768">
            <w:pPr>
              <w:tabs>
                <w:tab w:val="left" w:pos="-720"/>
              </w:tabs>
              <w:suppressAutoHyphens/>
              <w:spacing w:line="220" w:lineRule="atLeast"/>
              <w:ind w:left="1080"/>
              <w:rPr>
                <w:rFonts w:ascii="Arial" w:hAnsi="Arial" w:cs="Arial"/>
                <w:sz w:val="22"/>
                <w:szCs w:val="22"/>
              </w:rPr>
            </w:pPr>
          </w:p>
          <w:p w14:paraId="1817C3B0" w14:textId="77777777" w:rsidR="008A103F" w:rsidRPr="00240768" w:rsidRDefault="008A103F" w:rsidP="009C0EAC">
            <w:pPr>
              <w:numPr>
                <w:ilvl w:val="0"/>
                <w:numId w:val="2"/>
              </w:numPr>
              <w:tabs>
                <w:tab w:val="left" w:pos="-720"/>
                <w:tab w:val="left" w:pos="0"/>
              </w:tabs>
              <w:suppressAutoHyphens/>
              <w:spacing w:line="220" w:lineRule="atLeast"/>
              <w:rPr>
                <w:rFonts w:ascii="Arial" w:hAnsi="Arial" w:cs="Arial"/>
                <w:sz w:val="22"/>
                <w:szCs w:val="22"/>
              </w:rPr>
            </w:pPr>
            <w:r w:rsidRPr="00240768">
              <w:rPr>
                <w:rFonts w:ascii="Arial" w:hAnsi="Arial" w:cs="Arial"/>
                <w:sz w:val="22"/>
                <w:szCs w:val="22"/>
              </w:rPr>
              <w:t>Aim to ensure that all target stock levels and target service levels are strictly adhered to and are consistent with the needs of the business.</w:t>
            </w:r>
          </w:p>
          <w:p w14:paraId="62BAFE1E" w14:textId="77777777" w:rsidR="008A103F" w:rsidRPr="00240768" w:rsidRDefault="008A103F" w:rsidP="00240768">
            <w:pPr>
              <w:tabs>
                <w:tab w:val="left" w:pos="-720"/>
                <w:tab w:val="left" w:pos="0"/>
              </w:tabs>
              <w:suppressAutoHyphens/>
              <w:spacing w:line="220" w:lineRule="atLeast"/>
              <w:rPr>
                <w:rFonts w:ascii="Arial" w:hAnsi="Arial" w:cs="Arial"/>
                <w:sz w:val="22"/>
                <w:szCs w:val="22"/>
              </w:rPr>
            </w:pPr>
          </w:p>
          <w:p w14:paraId="3AB3B42B" w14:textId="77777777" w:rsidR="008A103F" w:rsidRPr="00240768" w:rsidRDefault="008A103F" w:rsidP="009C0EAC">
            <w:pPr>
              <w:numPr>
                <w:ilvl w:val="0"/>
                <w:numId w:val="2"/>
              </w:numPr>
              <w:tabs>
                <w:tab w:val="left" w:pos="-720"/>
                <w:tab w:val="left" w:pos="0"/>
              </w:tabs>
              <w:suppressAutoHyphens/>
              <w:spacing w:line="220" w:lineRule="atLeast"/>
              <w:rPr>
                <w:rFonts w:ascii="Arial" w:hAnsi="Arial" w:cs="Arial"/>
                <w:spacing w:val="-3"/>
                <w:sz w:val="22"/>
                <w:szCs w:val="22"/>
              </w:rPr>
            </w:pPr>
            <w:r w:rsidRPr="00240768">
              <w:rPr>
                <w:rFonts w:ascii="Arial" w:hAnsi="Arial" w:cs="Arial"/>
                <w:spacing w:val="-3"/>
                <w:sz w:val="22"/>
                <w:szCs w:val="22"/>
              </w:rPr>
              <w:t>Report slow moving stocks and highlight action required to improve.</w:t>
            </w:r>
          </w:p>
          <w:p w14:paraId="1B13A559" w14:textId="77777777" w:rsidR="008A103F" w:rsidRPr="00240768" w:rsidRDefault="008A103F" w:rsidP="00240768">
            <w:pPr>
              <w:tabs>
                <w:tab w:val="left" w:pos="-720"/>
                <w:tab w:val="left" w:pos="0"/>
              </w:tabs>
              <w:suppressAutoHyphens/>
              <w:spacing w:line="220" w:lineRule="atLeast"/>
              <w:ind w:left="1080"/>
              <w:rPr>
                <w:rFonts w:ascii="Arial" w:hAnsi="Arial" w:cs="Arial"/>
                <w:spacing w:val="-3"/>
                <w:sz w:val="22"/>
                <w:szCs w:val="22"/>
              </w:rPr>
            </w:pPr>
          </w:p>
          <w:p w14:paraId="5BBB04FF" w14:textId="77777777" w:rsidR="008A103F" w:rsidRPr="00240768" w:rsidRDefault="008A103F" w:rsidP="009C0EAC">
            <w:pPr>
              <w:numPr>
                <w:ilvl w:val="0"/>
                <w:numId w:val="2"/>
              </w:numPr>
              <w:tabs>
                <w:tab w:val="left" w:pos="-720"/>
                <w:tab w:val="left" w:pos="0"/>
              </w:tabs>
              <w:suppressAutoHyphens/>
              <w:spacing w:line="220" w:lineRule="atLeast"/>
              <w:rPr>
                <w:rFonts w:ascii="Arial" w:hAnsi="Arial" w:cs="Arial"/>
                <w:spacing w:val="-3"/>
                <w:sz w:val="22"/>
                <w:szCs w:val="22"/>
              </w:rPr>
            </w:pPr>
            <w:r w:rsidRPr="00240768">
              <w:rPr>
                <w:rFonts w:ascii="Arial" w:hAnsi="Arial" w:cs="Arial"/>
                <w:spacing w:val="-3"/>
                <w:sz w:val="22"/>
                <w:szCs w:val="22"/>
              </w:rPr>
              <w:t>Contribute to the planning of deliveries made into the Warehouse through liaison with the Inbound Receipts team when required.</w:t>
            </w:r>
          </w:p>
          <w:p w14:paraId="30BB9749" w14:textId="77777777" w:rsidR="008A103F" w:rsidRPr="00240768" w:rsidRDefault="008A103F" w:rsidP="00240768">
            <w:pPr>
              <w:tabs>
                <w:tab w:val="left" w:pos="-720"/>
                <w:tab w:val="left" w:pos="0"/>
              </w:tabs>
              <w:suppressAutoHyphens/>
              <w:spacing w:line="220" w:lineRule="atLeast"/>
              <w:ind w:left="1080"/>
              <w:rPr>
                <w:rFonts w:ascii="Arial" w:hAnsi="Arial" w:cs="Arial"/>
                <w:spacing w:val="-3"/>
                <w:sz w:val="22"/>
                <w:szCs w:val="22"/>
              </w:rPr>
            </w:pPr>
            <w:r w:rsidRPr="00240768">
              <w:rPr>
                <w:rFonts w:ascii="Arial" w:hAnsi="Arial" w:cs="Arial"/>
                <w:spacing w:val="-3"/>
                <w:sz w:val="22"/>
                <w:szCs w:val="22"/>
              </w:rPr>
              <w:t xml:space="preserve">                                      </w:t>
            </w:r>
          </w:p>
          <w:p w14:paraId="27A78D88" w14:textId="77777777" w:rsidR="008A103F" w:rsidRPr="00240768" w:rsidRDefault="008A103F" w:rsidP="009C0EAC">
            <w:pPr>
              <w:pStyle w:val="BodyText2"/>
              <w:numPr>
                <w:ilvl w:val="0"/>
                <w:numId w:val="2"/>
              </w:numPr>
              <w:spacing w:before="60" w:after="60" w:line="220" w:lineRule="atLeast"/>
              <w:jc w:val="left"/>
              <w:rPr>
                <w:rFonts w:ascii="Arial" w:hAnsi="Arial" w:cs="Arial"/>
                <w:szCs w:val="22"/>
              </w:rPr>
            </w:pPr>
            <w:r w:rsidRPr="00240768">
              <w:rPr>
                <w:rFonts w:ascii="Arial" w:hAnsi="Arial" w:cs="Arial"/>
                <w:szCs w:val="22"/>
              </w:rPr>
              <w:t>Review and action system generated suggested purchase orders for stock lines in accordance with current Inventory parameters.</w:t>
            </w:r>
          </w:p>
          <w:p w14:paraId="61ED7538" w14:textId="77777777" w:rsidR="008A103F" w:rsidRPr="00240768" w:rsidRDefault="008A103F" w:rsidP="00240768">
            <w:pPr>
              <w:pStyle w:val="BodyText2"/>
              <w:spacing w:before="60" w:after="60" w:line="220" w:lineRule="atLeast"/>
              <w:ind w:left="1080"/>
              <w:jc w:val="left"/>
              <w:rPr>
                <w:rFonts w:ascii="Arial" w:hAnsi="Arial" w:cs="Arial"/>
                <w:szCs w:val="22"/>
              </w:rPr>
            </w:pPr>
          </w:p>
          <w:p w14:paraId="6DB6C4E0" w14:textId="77777777" w:rsidR="008A103F" w:rsidRPr="00240768" w:rsidRDefault="008A103F" w:rsidP="009C0EAC">
            <w:pPr>
              <w:numPr>
                <w:ilvl w:val="0"/>
                <w:numId w:val="2"/>
              </w:numPr>
              <w:tabs>
                <w:tab w:val="left" w:pos="0"/>
              </w:tabs>
              <w:suppressAutoHyphens/>
              <w:spacing w:line="220" w:lineRule="atLeast"/>
              <w:rPr>
                <w:rFonts w:ascii="Arial" w:hAnsi="Arial" w:cs="Arial"/>
                <w:spacing w:val="-3"/>
                <w:sz w:val="22"/>
                <w:szCs w:val="22"/>
              </w:rPr>
            </w:pPr>
            <w:r w:rsidRPr="00240768">
              <w:rPr>
                <w:rFonts w:ascii="Arial" w:hAnsi="Arial" w:cs="Arial"/>
                <w:spacing w:val="-3"/>
                <w:sz w:val="22"/>
                <w:szCs w:val="22"/>
              </w:rPr>
              <w:t>Expedite the delivery of goods, by liaising with internal and external contacts on any known problems and escalate where effective action cannot bring about a satisfactory resolution.</w:t>
            </w:r>
          </w:p>
          <w:p w14:paraId="17ABB5EC" w14:textId="77777777" w:rsidR="008A103F" w:rsidRPr="00240768" w:rsidRDefault="008A103F" w:rsidP="00240768">
            <w:pPr>
              <w:tabs>
                <w:tab w:val="left" w:pos="0"/>
              </w:tabs>
              <w:suppressAutoHyphens/>
              <w:spacing w:line="220" w:lineRule="atLeast"/>
              <w:ind w:left="1080"/>
              <w:rPr>
                <w:rFonts w:ascii="Arial" w:hAnsi="Arial" w:cs="Arial"/>
                <w:spacing w:val="-3"/>
                <w:sz w:val="22"/>
                <w:szCs w:val="22"/>
              </w:rPr>
            </w:pPr>
          </w:p>
          <w:p w14:paraId="316ECB9E" w14:textId="77777777" w:rsidR="008A103F" w:rsidRPr="00240768" w:rsidRDefault="008A103F" w:rsidP="009C0EAC">
            <w:pPr>
              <w:numPr>
                <w:ilvl w:val="0"/>
                <w:numId w:val="2"/>
              </w:numPr>
              <w:tabs>
                <w:tab w:val="left" w:pos="0"/>
              </w:tabs>
              <w:suppressAutoHyphens/>
              <w:spacing w:line="220" w:lineRule="atLeast"/>
              <w:rPr>
                <w:rFonts w:ascii="Arial" w:hAnsi="Arial" w:cs="Arial"/>
                <w:spacing w:val="-3"/>
                <w:sz w:val="22"/>
                <w:szCs w:val="22"/>
              </w:rPr>
            </w:pPr>
            <w:r w:rsidRPr="00240768">
              <w:rPr>
                <w:rFonts w:ascii="Arial" w:hAnsi="Arial" w:cs="Arial"/>
                <w:spacing w:val="-3"/>
                <w:sz w:val="22"/>
                <w:szCs w:val="22"/>
              </w:rPr>
              <w:t>Action and record all returns to Suppliers, liaising with Operations and Suppliers.</w:t>
            </w:r>
          </w:p>
          <w:p w14:paraId="02863EAC" w14:textId="77777777" w:rsidR="008A103F" w:rsidRPr="00240768" w:rsidRDefault="008A103F" w:rsidP="00240768">
            <w:pPr>
              <w:tabs>
                <w:tab w:val="left" w:pos="0"/>
              </w:tabs>
              <w:suppressAutoHyphens/>
              <w:spacing w:line="220" w:lineRule="atLeast"/>
              <w:ind w:left="1080"/>
              <w:rPr>
                <w:rFonts w:ascii="Arial" w:hAnsi="Arial" w:cs="Arial"/>
                <w:spacing w:val="-3"/>
                <w:sz w:val="22"/>
                <w:szCs w:val="22"/>
              </w:rPr>
            </w:pPr>
          </w:p>
          <w:p w14:paraId="731F10E4" w14:textId="77777777" w:rsidR="008A103F" w:rsidRPr="00240768" w:rsidRDefault="008A103F" w:rsidP="009C0EAC">
            <w:pPr>
              <w:numPr>
                <w:ilvl w:val="0"/>
                <w:numId w:val="2"/>
              </w:numPr>
              <w:tabs>
                <w:tab w:val="left" w:pos="0"/>
              </w:tabs>
              <w:suppressAutoHyphens/>
              <w:spacing w:line="220" w:lineRule="atLeast"/>
              <w:rPr>
                <w:rFonts w:ascii="Arial" w:hAnsi="Arial" w:cs="Arial"/>
                <w:sz w:val="22"/>
                <w:szCs w:val="22"/>
              </w:rPr>
            </w:pPr>
            <w:r w:rsidRPr="00240768">
              <w:rPr>
                <w:rFonts w:ascii="Arial" w:hAnsi="Arial" w:cs="Arial"/>
                <w:spacing w:val="-3"/>
                <w:sz w:val="22"/>
                <w:szCs w:val="22"/>
              </w:rPr>
              <w:t xml:space="preserve">Take all necessary action on hazard notices on stock lines, liaising with Suppliers, Buyers and </w:t>
            </w:r>
            <w:r w:rsidRPr="00240768">
              <w:rPr>
                <w:rFonts w:ascii="Arial" w:hAnsi="Arial" w:cs="Arial"/>
                <w:sz w:val="22"/>
                <w:szCs w:val="22"/>
              </w:rPr>
              <w:t>relevant Distribution Centre personnel.</w:t>
            </w:r>
          </w:p>
          <w:p w14:paraId="09D7F4D1" w14:textId="77777777" w:rsidR="008A103F" w:rsidRPr="00240768" w:rsidRDefault="008A103F" w:rsidP="00240768">
            <w:pPr>
              <w:tabs>
                <w:tab w:val="left" w:pos="0"/>
              </w:tabs>
              <w:suppressAutoHyphens/>
              <w:spacing w:line="220" w:lineRule="atLeast"/>
              <w:ind w:left="1080"/>
              <w:rPr>
                <w:rFonts w:ascii="Arial" w:hAnsi="Arial" w:cs="Arial"/>
                <w:sz w:val="22"/>
                <w:szCs w:val="22"/>
              </w:rPr>
            </w:pPr>
          </w:p>
          <w:p w14:paraId="3CD7B564" w14:textId="77777777" w:rsidR="008A103F" w:rsidRPr="00240768" w:rsidRDefault="008A103F" w:rsidP="009C0EAC">
            <w:pPr>
              <w:numPr>
                <w:ilvl w:val="0"/>
                <w:numId w:val="2"/>
              </w:numPr>
              <w:tabs>
                <w:tab w:val="left" w:pos="0"/>
              </w:tabs>
              <w:suppressAutoHyphens/>
              <w:spacing w:line="220" w:lineRule="atLeast"/>
              <w:rPr>
                <w:rFonts w:ascii="Arial" w:hAnsi="Arial" w:cs="Arial"/>
                <w:spacing w:val="-3"/>
                <w:sz w:val="22"/>
                <w:szCs w:val="22"/>
              </w:rPr>
            </w:pPr>
            <w:r w:rsidRPr="00240768">
              <w:rPr>
                <w:rFonts w:ascii="Arial" w:hAnsi="Arial" w:cs="Arial"/>
                <w:spacing w:val="-3"/>
                <w:sz w:val="22"/>
                <w:szCs w:val="22"/>
              </w:rPr>
              <w:t>Reconcile delivery discrepancies when notified.</w:t>
            </w:r>
          </w:p>
          <w:p w14:paraId="3A569166" w14:textId="77777777" w:rsidR="008A103F" w:rsidRPr="00240768" w:rsidRDefault="008A103F" w:rsidP="00240768">
            <w:pPr>
              <w:tabs>
                <w:tab w:val="left" w:pos="0"/>
              </w:tabs>
              <w:suppressAutoHyphens/>
              <w:spacing w:line="220" w:lineRule="atLeast"/>
              <w:ind w:left="1080"/>
              <w:rPr>
                <w:rFonts w:ascii="Arial" w:hAnsi="Arial" w:cs="Arial"/>
                <w:spacing w:val="-3"/>
                <w:sz w:val="22"/>
                <w:szCs w:val="22"/>
              </w:rPr>
            </w:pPr>
          </w:p>
          <w:p w14:paraId="2614C841" w14:textId="77777777" w:rsidR="008A103F" w:rsidRPr="00240768" w:rsidRDefault="008A103F" w:rsidP="009C0EAC">
            <w:pPr>
              <w:numPr>
                <w:ilvl w:val="0"/>
                <w:numId w:val="2"/>
              </w:numPr>
              <w:tabs>
                <w:tab w:val="left" w:pos="0"/>
              </w:tabs>
              <w:suppressAutoHyphens/>
              <w:spacing w:line="220" w:lineRule="atLeast"/>
              <w:rPr>
                <w:rFonts w:ascii="Arial" w:hAnsi="Arial" w:cs="Arial"/>
                <w:spacing w:val="-3"/>
                <w:sz w:val="22"/>
                <w:szCs w:val="22"/>
              </w:rPr>
            </w:pPr>
            <w:r w:rsidRPr="00240768">
              <w:rPr>
                <w:rFonts w:ascii="Arial" w:hAnsi="Arial" w:cs="Arial"/>
                <w:spacing w:val="-3"/>
                <w:sz w:val="22"/>
                <w:szCs w:val="22"/>
              </w:rPr>
              <w:t>Investigate invoice discrepancies and escalate any unresolved issues.</w:t>
            </w:r>
          </w:p>
          <w:p w14:paraId="0653230F" w14:textId="77777777" w:rsidR="008A103F" w:rsidRPr="00240768" w:rsidRDefault="008A103F" w:rsidP="00240768">
            <w:pPr>
              <w:tabs>
                <w:tab w:val="left" w:pos="0"/>
              </w:tabs>
              <w:suppressAutoHyphens/>
              <w:spacing w:line="220" w:lineRule="atLeast"/>
              <w:ind w:left="1080"/>
              <w:rPr>
                <w:rFonts w:ascii="Arial" w:hAnsi="Arial" w:cs="Arial"/>
                <w:spacing w:val="-3"/>
                <w:sz w:val="22"/>
                <w:szCs w:val="22"/>
              </w:rPr>
            </w:pPr>
          </w:p>
          <w:p w14:paraId="3E74A7D4" w14:textId="77777777" w:rsidR="008A103F" w:rsidRPr="00240768" w:rsidRDefault="008A103F" w:rsidP="009C0EAC">
            <w:pPr>
              <w:numPr>
                <w:ilvl w:val="0"/>
                <w:numId w:val="2"/>
              </w:numPr>
              <w:tabs>
                <w:tab w:val="left" w:pos="0"/>
              </w:tabs>
              <w:suppressAutoHyphens/>
              <w:spacing w:line="220" w:lineRule="atLeast"/>
              <w:rPr>
                <w:rFonts w:ascii="Arial" w:hAnsi="Arial" w:cs="Arial"/>
                <w:spacing w:val="-3"/>
                <w:sz w:val="22"/>
                <w:szCs w:val="22"/>
              </w:rPr>
            </w:pPr>
            <w:r w:rsidRPr="00240768">
              <w:rPr>
                <w:rFonts w:ascii="Arial" w:hAnsi="Arial" w:cs="Arial"/>
                <w:spacing w:val="-3"/>
                <w:sz w:val="22"/>
                <w:szCs w:val="22"/>
              </w:rPr>
              <w:t>Monitor and report vendor delivery performance.</w:t>
            </w:r>
          </w:p>
          <w:p w14:paraId="1C573E65" w14:textId="77777777" w:rsidR="008A103F" w:rsidRPr="00240768" w:rsidRDefault="008A103F" w:rsidP="00240768">
            <w:pPr>
              <w:tabs>
                <w:tab w:val="left" w:pos="0"/>
              </w:tabs>
              <w:suppressAutoHyphens/>
              <w:spacing w:line="220" w:lineRule="atLeast"/>
              <w:ind w:left="1080"/>
              <w:rPr>
                <w:rFonts w:ascii="Arial" w:hAnsi="Arial" w:cs="Arial"/>
                <w:spacing w:val="-3"/>
                <w:sz w:val="22"/>
                <w:szCs w:val="22"/>
              </w:rPr>
            </w:pPr>
          </w:p>
          <w:p w14:paraId="5A015C04" w14:textId="77777777" w:rsidR="008A103F" w:rsidRPr="00240768" w:rsidRDefault="008A103F" w:rsidP="009C0EAC">
            <w:pPr>
              <w:numPr>
                <w:ilvl w:val="0"/>
                <w:numId w:val="2"/>
              </w:numPr>
              <w:tabs>
                <w:tab w:val="left" w:pos="0"/>
              </w:tabs>
              <w:suppressAutoHyphens/>
              <w:spacing w:line="220" w:lineRule="atLeast"/>
              <w:rPr>
                <w:rFonts w:ascii="Arial" w:hAnsi="Arial" w:cs="Arial"/>
                <w:spacing w:val="-3"/>
                <w:sz w:val="22"/>
                <w:szCs w:val="22"/>
              </w:rPr>
            </w:pPr>
            <w:r w:rsidRPr="00240768">
              <w:rPr>
                <w:rFonts w:ascii="Arial" w:hAnsi="Arial" w:cs="Arial"/>
                <w:sz w:val="22"/>
                <w:szCs w:val="22"/>
                <w:lang w:eastAsia="en-GB"/>
              </w:rPr>
              <w:t>Plan, conduct, report and action outcomes from meetings with key suppliers to improve supplier inbound performance and identify/maintain any supply chain improvements.</w:t>
            </w:r>
          </w:p>
          <w:p w14:paraId="0133EF8E" w14:textId="77777777" w:rsidR="008A103F" w:rsidRPr="00240768" w:rsidRDefault="008A103F" w:rsidP="00240768">
            <w:pPr>
              <w:tabs>
                <w:tab w:val="left" w:pos="0"/>
              </w:tabs>
              <w:suppressAutoHyphens/>
              <w:spacing w:line="220" w:lineRule="atLeast"/>
              <w:ind w:left="1080"/>
              <w:rPr>
                <w:rFonts w:ascii="Arial" w:hAnsi="Arial" w:cs="Arial"/>
                <w:spacing w:val="-3"/>
                <w:sz w:val="22"/>
                <w:szCs w:val="22"/>
              </w:rPr>
            </w:pPr>
          </w:p>
          <w:p w14:paraId="4079D5DB" w14:textId="77777777" w:rsidR="008A103F" w:rsidRPr="00240768" w:rsidRDefault="008A103F" w:rsidP="009C0EAC">
            <w:pPr>
              <w:numPr>
                <w:ilvl w:val="0"/>
                <w:numId w:val="2"/>
              </w:numPr>
              <w:tabs>
                <w:tab w:val="left" w:pos="0"/>
              </w:tabs>
              <w:suppressAutoHyphens/>
              <w:spacing w:line="220" w:lineRule="atLeast"/>
              <w:rPr>
                <w:rStyle w:val="PageNumber"/>
                <w:rFonts w:ascii="Arial" w:hAnsi="Arial" w:cs="Arial"/>
                <w:bCs/>
                <w:spacing w:val="-3"/>
                <w:sz w:val="22"/>
                <w:szCs w:val="22"/>
              </w:rPr>
            </w:pPr>
            <w:r w:rsidRPr="00240768">
              <w:rPr>
                <w:rStyle w:val="PageNumber"/>
                <w:rFonts w:ascii="Arial" w:hAnsi="Arial" w:cs="Arial"/>
                <w:bCs/>
                <w:sz w:val="22"/>
                <w:szCs w:val="22"/>
              </w:rPr>
              <w:t>Develop a good working knowledge of commodity products and their manufacturing/distribution processes</w:t>
            </w:r>
          </w:p>
          <w:p w14:paraId="1D0E000A" w14:textId="77777777" w:rsidR="008A103F" w:rsidRPr="00240768" w:rsidRDefault="008A103F" w:rsidP="00240768">
            <w:pPr>
              <w:tabs>
                <w:tab w:val="left" w:pos="0"/>
              </w:tabs>
              <w:suppressAutoHyphens/>
              <w:spacing w:line="220" w:lineRule="atLeast"/>
              <w:ind w:left="1080"/>
              <w:rPr>
                <w:rFonts w:ascii="Arial" w:hAnsi="Arial" w:cs="Arial"/>
                <w:bCs/>
                <w:spacing w:val="-3"/>
                <w:sz w:val="22"/>
                <w:szCs w:val="22"/>
              </w:rPr>
            </w:pPr>
          </w:p>
          <w:p w14:paraId="3D243788" w14:textId="77777777" w:rsidR="008A103F" w:rsidRPr="00240768" w:rsidRDefault="008A103F" w:rsidP="009C0EAC">
            <w:pPr>
              <w:numPr>
                <w:ilvl w:val="0"/>
                <w:numId w:val="2"/>
              </w:numPr>
              <w:tabs>
                <w:tab w:val="left" w:pos="0"/>
              </w:tabs>
              <w:suppressAutoHyphens/>
              <w:spacing w:line="220" w:lineRule="atLeast"/>
              <w:rPr>
                <w:rFonts w:ascii="Arial" w:hAnsi="Arial" w:cs="Arial"/>
                <w:spacing w:val="-3"/>
                <w:sz w:val="22"/>
                <w:szCs w:val="22"/>
              </w:rPr>
            </w:pPr>
            <w:r w:rsidRPr="00240768">
              <w:rPr>
                <w:rFonts w:ascii="Arial" w:hAnsi="Arial" w:cs="Arial"/>
                <w:spacing w:val="-3"/>
                <w:sz w:val="22"/>
                <w:szCs w:val="22"/>
              </w:rPr>
              <w:t>Produce and/or action daily/weekly/monthly reporting as required.</w:t>
            </w:r>
          </w:p>
          <w:p w14:paraId="31732337" w14:textId="77777777" w:rsidR="008A103F" w:rsidRPr="00240768" w:rsidRDefault="008A103F" w:rsidP="00240768">
            <w:pPr>
              <w:tabs>
                <w:tab w:val="left" w:pos="0"/>
              </w:tabs>
              <w:suppressAutoHyphens/>
              <w:spacing w:line="220" w:lineRule="atLeast"/>
              <w:ind w:left="1080"/>
              <w:rPr>
                <w:rFonts w:ascii="Arial" w:hAnsi="Arial" w:cs="Arial"/>
                <w:spacing w:val="-3"/>
                <w:sz w:val="22"/>
                <w:szCs w:val="22"/>
              </w:rPr>
            </w:pPr>
          </w:p>
          <w:p w14:paraId="291AC169" w14:textId="77777777" w:rsidR="008A103F" w:rsidRPr="00240768" w:rsidRDefault="008A103F" w:rsidP="009C0EAC">
            <w:pPr>
              <w:numPr>
                <w:ilvl w:val="0"/>
                <w:numId w:val="2"/>
              </w:numPr>
              <w:tabs>
                <w:tab w:val="left" w:pos="0"/>
              </w:tabs>
              <w:suppressAutoHyphens/>
              <w:spacing w:line="220" w:lineRule="atLeast"/>
              <w:rPr>
                <w:rFonts w:ascii="Arial" w:hAnsi="Arial" w:cs="Arial"/>
                <w:spacing w:val="-3"/>
                <w:sz w:val="22"/>
                <w:szCs w:val="22"/>
              </w:rPr>
            </w:pPr>
            <w:r w:rsidRPr="00240768">
              <w:rPr>
                <w:rFonts w:ascii="Arial" w:hAnsi="Arial" w:cs="Arial"/>
                <w:spacing w:val="-3"/>
                <w:sz w:val="22"/>
                <w:szCs w:val="22"/>
              </w:rPr>
              <w:t>Take involvement when new process are introduced by commenting or highlighting potential issues or possible improvements such as the Supply Chain process</w:t>
            </w:r>
            <w:r w:rsidRPr="00240768">
              <w:rPr>
                <w:rFonts w:ascii="Arial" w:hAnsi="Arial" w:cs="Arial"/>
                <w:iCs/>
                <w:spacing w:val="-3"/>
                <w:sz w:val="22"/>
                <w:szCs w:val="22"/>
              </w:rPr>
              <w:t>Responsible for maintaining agreed inventory levels against required level and monitoring any sudden increases in demand.</w:t>
            </w:r>
          </w:p>
          <w:p w14:paraId="027A971D" w14:textId="77777777" w:rsidR="008A103F" w:rsidRPr="00240768" w:rsidRDefault="008A103F" w:rsidP="00240768">
            <w:pPr>
              <w:tabs>
                <w:tab w:val="left" w:pos="0"/>
              </w:tabs>
              <w:suppressAutoHyphens/>
              <w:spacing w:line="220" w:lineRule="atLeast"/>
              <w:ind w:left="1080"/>
              <w:rPr>
                <w:rFonts w:ascii="Arial" w:hAnsi="Arial" w:cs="Arial"/>
                <w:spacing w:val="-3"/>
                <w:sz w:val="22"/>
                <w:szCs w:val="22"/>
              </w:rPr>
            </w:pPr>
          </w:p>
          <w:p w14:paraId="3403EF54" w14:textId="77777777" w:rsidR="008A103F" w:rsidRPr="00240768" w:rsidRDefault="008A103F" w:rsidP="009C0EAC">
            <w:pPr>
              <w:numPr>
                <w:ilvl w:val="0"/>
                <w:numId w:val="2"/>
              </w:numPr>
              <w:tabs>
                <w:tab w:val="left" w:pos="0"/>
              </w:tabs>
              <w:suppressAutoHyphens/>
              <w:spacing w:line="220" w:lineRule="atLeast"/>
              <w:rPr>
                <w:rFonts w:ascii="Arial" w:hAnsi="Arial" w:cs="Arial"/>
                <w:spacing w:val="-3"/>
                <w:sz w:val="22"/>
                <w:szCs w:val="22"/>
              </w:rPr>
            </w:pPr>
            <w:r w:rsidRPr="00240768">
              <w:rPr>
                <w:rFonts w:ascii="Arial" w:hAnsi="Arial" w:cs="Arial"/>
                <w:iCs/>
                <w:spacing w:val="-3"/>
                <w:sz w:val="22"/>
                <w:szCs w:val="22"/>
              </w:rPr>
              <w:t>Responsibility for ordering medi</w:t>
            </w:r>
            <w:r w:rsidRPr="00240768">
              <w:rPr>
                <w:rFonts w:ascii="Arial" w:hAnsi="Arial" w:cs="Arial"/>
                <w:iCs/>
                <w:sz w:val="22"/>
                <w:szCs w:val="22"/>
              </w:rPr>
              <w:t xml:space="preserve">cal products being supplied to Health boards, ensuring that correct stock level is maintained and goods are readily available. </w:t>
            </w:r>
          </w:p>
          <w:p w14:paraId="16014169" w14:textId="77777777" w:rsidR="008A103F" w:rsidRPr="00240768" w:rsidRDefault="008A103F" w:rsidP="00240768">
            <w:pPr>
              <w:rPr>
                <w:rFonts w:ascii="Arial" w:hAnsi="Arial" w:cs="Arial"/>
                <w:sz w:val="22"/>
                <w:szCs w:val="22"/>
              </w:rPr>
            </w:pPr>
          </w:p>
          <w:p w14:paraId="49372618" w14:textId="77777777" w:rsidR="008A103F" w:rsidRPr="00240768" w:rsidRDefault="008A103F" w:rsidP="00240768">
            <w:pPr>
              <w:rPr>
                <w:rFonts w:ascii="Arial" w:hAnsi="Arial" w:cs="Arial"/>
                <w:b/>
                <w:sz w:val="22"/>
                <w:szCs w:val="22"/>
              </w:rPr>
            </w:pPr>
            <w:r w:rsidRPr="00240768">
              <w:rPr>
                <w:rFonts w:ascii="Arial" w:hAnsi="Arial" w:cs="Arial"/>
                <w:b/>
                <w:sz w:val="22"/>
                <w:szCs w:val="22"/>
              </w:rPr>
              <w:t>Corporate</w:t>
            </w:r>
          </w:p>
          <w:p w14:paraId="63BD5576" w14:textId="77777777" w:rsidR="008A103F" w:rsidRPr="00240768" w:rsidRDefault="008A103F" w:rsidP="00240768">
            <w:pPr>
              <w:rPr>
                <w:rFonts w:ascii="Arial" w:hAnsi="Arial" w:cs="Arial"/>
                <w:sz w:val="22"/>
                <w:szCs w:val="22"/>
              </w:rPr>
            </w:pPr>
          </w:p>
          <w:p w14:paraId="71847B89" w14:textId="77777777" w:rsidR="008A103F" w:rsidRPr="00240768" w:rsidRDefault="008A103F" w:rsidP="009C0EAC">
            <w:pPr>
              <w:numPr>
                <w:ilvl w:val="0"/>
                <w:numId w:val="2"/>
              </w:numPr>
              <w:spacing w:line="220" w:lineRule="atLeast"/>
              <w:rPr>
                <w:rFonts w:ascii="Arial" w:hAnsi="Arial" w:cs="Arial"/>
                <w:sz w:val="22"/>
                <w:szCs w:val="22"/>
              </w:rPr>
            </w:pPr>
            <w:r w:rsidRPr="00240768">
              <w:rPr>
                <w:rFonts w:ascii="Arial" w:hAnsi="Arial" w:cs="Arial"/>
                <w:sz w:val="22"/>
                <w:szCs w:val="22"/>
              </w:rPr>
              <w:t>Behave in way consistent with NHSS Logistics’ Vision and Values.</w:t>
            </w:r>
          </w:p>
          <w:p w14:paraId="028437A6" w14:textId="77777777" w:rsidR="008A103F" w:rsidRPr="00240768" w:rsidRDefault="008A103F" w:rsidP="00240768">
            <w:pPr>
              <w:rPr>
                <w:rFonts w:ascii="Arial" w:hAnsi="Arial" w:cs="Arial"/>
                <w:sz w:val="22"/>
                <w:szCs w:val="22"/>
              </w:rPr>
            </w:pPr>
          </w:p>
          <w:p w14:paraId="25579EF8" w14:textId="77777777" w:rsidR="008A103F" w:rsidRPr="00240768" w:rsidRDefault="008A103F" w:rsidP="009C0EAC">
            <w:pPr>
              <w:numPr>
                <w:ilvl w:val="0"/>
                <w:numId w:val="2"/>
              </w:numPr>
              <w:spacing w:line="220" w:lineRule="atLeast"/>
              <w:rPr>
                <w:rFonts w:ascii="Arial" w:hAnsi="Arial" w:cs="Arial"/>
                <w:sz w:val="22"/>
                <w:szCs w:val="22"/>
              </w:rPr>
            </w:pPr>
            <w:r w:rsidRPr="00240768">
              <w:rPr>
                <w:rFonts w:ascii="Arial" w:hAnsi="Arial" w:cs="Arial"/>
                <w:sz w:val="22"/>
                <w:szCs w:val="22"/>
              </w:rPr>
              <w:t>Comply with Health, Safety and Security at work regulations and requirements.</w:t>
            </w:r>
          </w:p>
          <w:p w14:paraId="2D7A4466" w14:textId="77777777" w:rsidR="008A103F" w:rsidRPr="00240768" w:rsidRDefault="008A103F" w:rsidP="00240768">
            <w:pPr>
              <w:rPr>
                <w:rFonts w:ascii="Arial" w:hAnsi="Arial" w:cs="Arial"/>
                <w:sz w:val="22"/>
                <w:szCs w:val="22"/>
              </w:rPr>
            </w:pPr>
          </w:p>
          <w:p w14:paraId="469EBF4B" w14:textId="77777777" w:rsidR="008A103F" w:rsidRPr="00240768" w:rsidRDefault="008A103F" w:rsidP="009C0EAC">
            <w:pPr>
              <w:numPr>
                <w:ilvl w:val="0"/>
                <w:numId w:val="2"/>
              </w:numPr>
              <w:spacing w:line="220" w:lineRule="atLeast"/>
              <w:rPr>
                <w:rFonts w:ascii="Arial" w:hAnsi="Arial" w:cs="Arial"/>
                <w:sz w:val="22"/>
                <w:szCs w:val="22"/>
              </w:rPr>
            </w:pPr>
            <w:r w:rsidRPr="00240768">
              <w:rPr>
                <w:rFonts w:ascii="Arial" w:hAnsi="Arial" w:cs="Arial"/>
                <w:sz w:val="22"/>
                <w:szCs w:val="22"/>
              </w:rPr>
              <w:t>Contribute to own person development.</w:t>
            </w:r>
          </w:p>
          <w:p w14:paraId="531D699A" w14:textId="77777777" w:rsidR="008A103F" w:rsidRPr="00240768" w:rsidRDefault="008A103F" w:rsidP="00240768">
            <w:pPr>
              <w:pStyle w:val="ListParagraph"/>
              <w:rPr>
                <w:rFonts w:ascii="Arial" w:hAnsi="Arial" w:cs="Arial"/>
                <w:sz w:val="22"/>
                <w:szCs w:val="22"/>
              </w:rPr>
            </w:pPr>
          </w:p>
          <w:p w14:paraId="2A690C1E" w14:textId="77777777" w:rsidR="003902F3" w:rsidRPr="00240768" w:rsidRDefault="008A103F" w:rsidP="009C0EAC">
            <w:pPr>
              <w:numPr>
                <w:ilvl w:val="0"/>
                <w:numId w:val="2"/>
              </w:numPr>
              <w:spacing w:line="220" w:lineRule="atLeast"/>
              <w:rPr>
                <w:rFonts w:ascii="Arial" w:hAnsi="Arial" w:cs="Arial"/>
                <w:sz w:val="22"/>
                <w:szCs w:val="22"/>
              </w:rPr>
            </w:pPr>
            <w:r w:rsidRPr="00240768">
              <w:rPr>
                <w:rFonts w:ascii="Arial" w:hAnsi="Arial" w:cs="Arial"/>
                <w:sz w:val="22"/>
                <w:szCs w:val="22"/>
              </w:rPr>
              <w:t>Ensure own actions support equality, diversity and rights</w:t>
            </w:r>
          </w:p>
        </w:tc>
      </w:tr>
      <w:tr w:rsidR="003902F3" w:rsidRPr="00197DD5" w14:paraId="030ABF7C" w14:textId="77777777">
        <w:tc>
          <w:tcPr>
            <w:tcW w:w="10632" w:type="dxa"/>
            <w:gridSpan w:val="6"/>
            <w:tcBorders>
              <w:top w:val="single" w:sz="4" w:space="0" w:color="auto"/>
              <w:left w:val="nil"/>
              <w:bottom w:val="single" w:sz="4" w:space="0" w:color="auto"/>
              <w:right w:val="nil"/>
            </w:tcBorders>
          </w:tcPr>
          <w:p w14:paraId="4FAEE16C" w14:textId="77777777" w:rsidR="003902F3" w:rsidRPr="00240768" w:rsidRDefault="003902F3" w:rsidP="00240768">
            <w:pPr>
              <w:pStyle w:val="Header"/>
              <w:spacing w:before="120" w:after="120"/>
              <w:ind w:left="420"/>
              <w:rPr>
                <w:rFonts w:ascii="Arial" w:hAnsi="Arial" w:cs="Arial"/>
                <w:sz w:val="22"/>
                <w:szCs w:val="22"/>
              </w:rPr>
            </w:pPr>
          </w:p>
        </w:tc>
      </w:tr>
      <w:tr w:rsidR="003902F3" w:rsidRPr="00197DD5" w14:paraId="6C7EB26A" w14:textId="77777777">
        <w:tc>
          <w:tcPr>
            <w:tcW w:w="10632" w:type="dxa"/>
            <w:gridSpan w:val="6"/>
            <w:tcBorders>
              <w:top w:val="single" w:sz="4" w:space="0" w:color="auto"/>
              <w:left w:val="single" w:sz="4" w:space="0" w:color="auto"/>
              <w:bottom w:val="single" w:sz="4" w:space="0" w:color="auto"/>
              <w:right w:val="single" w:sz="4" w:space="0" w:color="auto"/>
            </w:tcBorders>
          </w:tcPr>
          <w:p w14:paraId="4E60A3F4" w14:textId="77777777" w:rsidR="003902F3" w:rsidRPr="00240768" w:rsidRDefault="003902F3" w:rsidP="00240768">
            <w:pPr>
              <w:spacing w:before="120" w:after="120"/>
              <w:rPr>
                <w:rFonts w:ascii="Arial" w:hAnsi="Arial" w:cs="Arial"/>
                <w:b/>
                <w:bCs/>
                <w:sz w:val="22"/>
                <w:szCs w:val="22"/>
              </w:rPr>
            </w:pPr>
            <w:r w:rsidRPr="00240768">
              <w:rPr>
                <w:rFonts w:ascii="Arial" w:hAnsi="Arial" w:cs="Arial"/>
                <w:b/>
                <w:bCs/>
                <w:sz w:val="22"/>
                <w:szCs w:val="22"/>
              </w:rPr>
              <w:t xml:space="preserve">7.    </w:t>
            </w:r>
            <w:r w:rsidRPr="00240768">
              <w:rPr>
                <w:rFonts w:ascii="Arial" w:hAnsi="Arial" w:cs="Arial"/>
                <w:b/>
                <w:bCs/>
                <w:sz w:val="22"/>
                <w:szCs w:val="22"/>
              </w:rPr>
              <w:tab/>
              <w:t>ASSIGNMENT AND REVIEW OF WORK</w:t>
            </w:r>
          </w:p>
        </w:tc>
      </w:tr>
      <w:tr w:rsidR="003902F3" w:rsidRPr="00197DD5" w14:paraId="67022521" w14:textId="77777777">
        <w:trPr>
          <w:trHeight w:val="373"/>
        </w:trPr>
        <w:tc>
          <w:tcPr>
            <w:tcW w:w="10632" w:type="dxa"/>
            <w:gridSpan w:val="6"/>
            <w:vMerge w:val="restart"/>
            <w:tcBorders>
              <w:top w:val="nil"/>
              <w:left w:val="single" w:sz="4" w:space="0" w:color="auto"/>
              <w:bottom w:val="single" w:sz="4" w:space="0" w:color="auto"/>
              <w:right w:val="single" w:sz="4" w:space="0" w:color="auto"/>
            </w:tcBorders>
          </w:tcPr>
          <w:p w14:paraId="538F7721" w14:textId="77777777" w:rsidR="008A103F" w:rsidRPr="00240768" w:rsidRDefault="008A103F" w:rsidP="00240768">
            <w:pPr>
              <w:spacing w:line="220" w:lineRule="atLeast"/>
              <w:rPr>
                <w:rFonts w:ascii="Arial" w:hAnsi="Arial" w:cs="Arial"/>
                <w:sz w:val="22"/>
                <w:szCs w:val="22"/>
              </w:rPr>
            </w:pPr>
            <w:r w:rsidRPr="00240768">
              <w:rPr>
                <w:rFonts w:ascii="Arial" w:hAnsi="Arial" w:cs="Arial"/>
                <w:sz w:val="22"/>
                <w:szCs w:val="22"/>
              </w:rPr>
              <w:t>The post holder will generate own work programme within defined parameters, which will be agreed with their Line Manager.</w:t>
            </w:r>
          </w:p>
          <w:p w14:paraId="41DA191C" w14:textId="77777777" w:rsidR="003902F3" w:rsidRPr="00240768" w:rsidRDefault="008A103F" w:rsidP="00240768">
            <w:pPr>
              <w:overflowPunct/>
              <w:autoSpaceDE/>
              <w:autoSpaceDN/>
              <w:adjustRightInd/>
              <w:spacing w:before="120" w:after="120"/>
              <w:textAlignment w:val="auto"/>
              <w:rPr>
                <w:rFonts w:ascii="Arial" w:hAnsi="Arial" w:cs="Arial"/>
                <w:sz w:val="22"/>
                <w:szCs w:val="22"/>
              </w:rPr>
            </w:pPr>
            <w:r w:rsidRPr="00240768">
              <w:rPr>
                <w:rFonts w:ascii="Arial" w:hAnsi="Arial" w:cs="Arial"/>
                <w:sz w:val="22"/>
                <w:szCs w:val="22"/>
              </w:rPr>
              <w:t>Monthly reviews with Line Manager.</w:t>
            </w:r>
          </w:p>
        </w:tc>
      </w:tr>
      <w:tr w:rsidR="003902F3" w:rsidRPr="00197DD5" w14:paraId="2A3D6F38" w14:textId="77777777">
        <w:trPr>
          <w:trHeight w:val="493"/>
        </w:trPr>
        <w:tc>
          <w:tcPr>
            <w:tcW w:w="10632" w:type="dxa"/>
            <w:gridSpan w:val="6"/>
            <w:vMerge/>
            <w:tcBorders>
              <w:top w:val="nil"/>
              <w:left w:val="single" w:sz="4" w:space="0" w:color="auto"/>
              <w:bottom w:val="single" w:sz="4" w:space="0" w:color="auto"/>
              <w:right w:val="single" w:sz="4" w:space="0" w:color="auto"/>
            </w:tcBorders>
          </w:tcPr>
          <w:p w14:paraId="58575AA6" w14:textId="77777777" w:rsidR="003902F3" w:rsidRPr="00240768" w:rsidRDefault="003902F3" w:rsidP="00240768">
            <w:pPr>
              <w:pStyle w:val="Header"/>
              <w:numPr>
                <w:ilvl w:val="0"/>
                <w:numId w:val="1"/>
              </w:numPr>
              <w:spacing w:before="120" w:after="120"/>
              <w:rPr>
                <w:rFonts w:ascii="Arial" w:hAnsi="Arial" w:cs="Arial"/>
                <w:sz w:val="22"/>
                <w:szCs w:val="22"/>
              </w:rPr>
            </w:pPr>
          </w:p>
        </w:tc>
      </w:tr>
      <w:tr w:rsidR="003902F3" w:rsidRPr="00197DD5" w14:paraId="6AC7BC71" w14:textId="77777777">
        <w:tc>
          <w:tcPr>
            <w:tcW w:w="10632" w:type="dxa"/>
            <w:gridSpan w:val="6"/>
            <w:tcBorders>
              <w:top w:val="single" w:sz="4" w:space="0" w:color="auto"/>
              <w:left w:val="nil"/>
              <w:bottom w:val="nil"/>
              <w:right w:val="nil"/>
            </w:tcBorders>
          </w:tcPr>
          <w:p w14:paraId="11E073D0" w14:textId="77777777" w:rsidR="003902F3" w:rsidRPr="00240768" w:rsidRDefault="003902F3" w:rsidP="00240768">
            <w:pPr>
              <w:spacing w:before="120" w:after="120"/>
              <w:rPr>
                <w:rFonts w:ascii="Arial" w:hAnsi="Arial" w:cs="Arial"/>
                <w:sz w:val="22"/>
                <w:szCs w:val="22"/>
              </w:rPr>
            </w:pPr>
          </w:p>
        </w:tc>
      </w:tr>
      <w:tr w:rsidR="005C0421" w:rsidRPr="00197DD5" w14:paraId="71DEFA1B" w14:textId="77777777">
        <w:tc>
          <w:tcPr>
            <w:tcW w:w="10632" w:type="dxa"/>
            <w:gridSpan w:val="6"/>
            <w:tcBorders>
              <w:top w:val="single" w:sz="4" w:space="0" w:color="auto"/>
              <w:left w:val="single" w:sz="4" w:space="0" w:color="auto"/>
              <w:bottom w:val="nil"/>
              <w:right w:val="single" w:sz="4" w:space="0" w:color="auto"/>
            </w:tcBorders>
          </w:tcPr>
          <w:p w14:paraId="0B9518A4" w14:textId="77777777" w:rsidR="005C0421" w:rsidRPr="00240768" w:rsidRDefault="005C0421" w:rsidP="00240768">
            <w:pPr>
              <w:spacing w:before="120" w:after="120"/>
              <w:rPr>
                <w:rFonts w:ascii="Arial" w:hAnsi="Arial" w:cs="Arial"/>
                <w:b/>
                <w:sz w:val="22"/>
                <w:szCs w:val="22"/>
              </w:rPr>
            </w:pPr>
            <w:r w:rsidRPr="00240768">
              <w:rPr>
                <w:rFonts w:ascii="Arial" w:hAnsi="Arial" w:cs="Arial"/>
                <w:b/>
                <w:bCs/>
                <w:sz w:val="22"/>
                <w:szCs w:val="22"/>
              </w:rPr>
              <w:t xml:space="preserve">8.    </w:t>
            </w:r>
            <w:r w:rsidR="002D0DEB" w:rsidRPr="00240768">
              <w:rPr>
                <w:rFonts w:ascii="Arial" w:hAnsi="Arial" w:cs="Arial"/>
                <w:b/>
                <w:bCs/>
                <w:sz w:val="22"/>
                <w:szCs w:val="22"/>
              </w:rPr>
              <w:tab/>
            </w:r>
            <w:r w:rsidRPr="00240768">
              <w:rPr>
                <w:rFonts w:ascii="Arial" w:hAnsi="Arial" w:cs="Arial"/>
                <w:b/>
                <w:sz w:val="22"/>
                <w:szCs w:val="22"/>
              </w:rPr>
              <w:t>COMMUNICATIONS AND WORKING RELATIONSHIPS</w:t>
            </w:r>
          </w:p>
        </w:tc>
      </w:tr>
      <w:tr w:rsidR="003902F3" w:rsidRPr="00197DD5" w14:paraId="4B431D24" w14:textId="77777777">
        <w:tc>
          <w:tcPr>
            <w:tcW w:w="10632" w:type="dxa"/>
            <w:gridSpan w:val="6"/>
            <w:tcBorders>
              <w:top w:val="nil"/>
              <w:left w:val="single" w:sz="4" w:space="0" w:color="auto"/>
              <w:bottom w:val="single" w:sz="4" w:space="0" w:color="auto"/>
              <w:right w:val="single" w:sz="4" w:space="0" w:color="auto"/>
            </w:tcBorders>
          </w:tcPr>
          <w:p w14:paraId="122DD64C" w14:textId="77777777" w:rsidR="008A103F" w:rsidRPr="00240768" w:rsidRDefault="008A103F" w:rsidP="00240768">
            <w:pPr>
              <w:rPr>
                <w:rFonts w:ascii="Arial" w:hAnsi="Arial" w:cs="Arial"/>
                <w:b/>
                <w:bCs/>
                <w:sz w:val="22"/>
                <w:szCs w:val="22"/>
              </w:rPr>
            </w:pPr>
            <w:r w:rsidRPr="00240768">
              <w:rPr>
                <w:rFonts w:ascii="Arial" w:hAnsi="Arial" w:cs="Arial"/>
                <w:b/>
                <w:bCs/>
                <w:sz w:val="22"/>
                <w:szCs w:val="22"/>
              </w:rPr>
              <w:t>Internal (BPI structure)</w:t>
            </w:r>
          </w:p>
          <w:p w14:paraId="0382D816" w14:textId="77777777" w:rsidR="008A103F" w:rsidRPr="00240768" w:rsidRDefault="008A103F" w:rsidP="00240768">
            <w:pPr>
              <w:rPr>
                <w:rFonts w:ascii="Arial" w:hAnsi="Arial" w:cs="Arial"/>
                <w:sz w:val="22"/>
                <w:szCs w:val="22"/>
              </w:rPr>
            </w:pPr>
            <w:r w:rsidRPr="00240768">
              <w:rPr>
                <w:rFonts w:ascii="Arial" w:hAnsi="Arial" w:cs="Arial"/>
                <w:sz w:val="22"/>
                <w:szCs w:val="22"/>
              </w:rPr>
              <w:t>Work closely with other personnel in Operations, Customer Service, Contracting, Finance and other Inventory Management colleagues to ensure service levels are met</w:t>
            </w:r>
          </w:p>
          <w:p w14:paraId="4DA8797E" w14:textId="77777777" w:rsidR="008A103F" w:rsidRPr="00240768" w:rsidRDefault="008A103F" w:rsidP="00240768">
            <w:pPr>
              <w:rPr>
                <w:rFonts w:ascii="Arial" w:hAnsi="Arial" w:cs="Arial"/>
                <w:sz w:val="22"/>
                <w:szCs w:val="22"/>
              </w:rPr>
            </w:pPr>
          </w:p>
          <w:p w14:paraId="5349A4C6" w14:textId="77777777" w:rsidR="008A103F" w:rsidRPr="00240768" w:rsidRDefault="008A103F" w:rsidP="00240768">
            <w:pPr>
              <w:pStyle w:val="Heading5"/>
              <w:rPr>
                <w:rFonts w:ascii="Arial" w:hAnsi="Arial"/>
                <w:b w:val="0"/>
                <w:bCs w:val="0"/>
                <w:i w:val="0"/>
                <w:sz w:val="22"/>
                <w:szCs w:val="22"/>
              </w:rPr>
            </w:pPr>
            <w:r w:rsidRPr="00240768">
              <w:rPr>
                <w:rFonts w:ascii="Arial" w:hAnsi="Arial"/>
                <w:bCs w:val="0"/>
                <w:i w:val="0"/>
                <w:sz w:val="22"/>
                <w:szCs w:val="22"/>
              </w:rPr>
              <w:t>External</w:t>
            </w:r>
            <w:r w:rsidRPr="00240768">
              <w:rPr>
                <w:rFonts w:ascii="Arial" w:hAnsi="Arial"/>
                <w:bCs w:val="0"/>
                <w:i w:val="0"/>
                <w:sz w:val="22"/>
                <w:szCs w:val="22"/>
              </w:rPr>
              <w:br/>
            </w:r>
            <w:r w:rsidRPr="00240768">
              <w:rPr>
                <w:rFonts w:ascii="Arial" w:hAnsi="Arial"/>
                <w:b w:val="0"/>
                <w:bCs w:val="0"/>
                <w:i w:val="0"/>
                <w:sz w:val="22"/>
                <w:szCs w:val="22"/>
              </w:rPr>
              <w:t>Develop working relationships and liaise with Suppliers and Contractors to ensure plans are delivered and risks mitigated.</w:t>
            </w:r>
          </w:p>
        </w:tc>
      </w:tr>
      <w:tr w:rsidR="00EA1A7B" w:rsidRPr="00197DD5" w14:paraId="6CE5D6A1" w14:textId="77777777">
        <w:tc>
          <w:tcPr>
            <w:tcW w:w="10632" w:type="dxa"/>
            <w:gridSpan w:val="6"/>
            <w:tcBorders>
              <w:top w:val="single" w:sz="4" w:space="0" w:color="auto"/>
              <w:left w:val="nil"/>
              <w:bottom w:val="single" w:sz="4" w:space="0" w:color="auto"/>
              <w:right w:val="nil"/>
            </w:tcBorders>
          </w:tcPr>
          <w:p w14:paraId="68C1C66B" w14:textId="77777777" w:rsidR="00EA1A7B" w:rsidRPr="00240768" w:rsidRDefault="00EA1A7B" w:rsidP="00240768">
            <w:pPr>
              <w:spacing w:before="120" w:after="120"/>
              <w:rPr>
                <w:rFonts w:ascii="Arial" w:hAnsi="Arial" w:cs="Arial"/>
                <w:bCs/>
                <w:sz w:val="22"/>
                <w:szCs w:val="22"/>
              </w:rPr>
            </w:pPr>
          </w:p>
        </w:tc>
      </w:tr>
      <w:tr w:rsidR="00EA1A7B" w:rsidRPr="00197DD5" w14:paraId="4EE07736" w14:textId="77777777">
        <w:tc>
          <w:tcPr>
            <w:tcW w:w="10632" w:type="dxa"/>
            <w:gridSpan w:val="6"/>
            <w:tcBorders>
              <w:top w:val="single" w:sz="4" w:space="0" w:color="auto"/>
              <w:left w:val="single" w:sz="4" w:space="0" w:color="auto"/>
              <w:bottom w:val="nil"/>
              <w:right w:val="single" w:sz="4" w:space="0" w:color="auto"/>
            </w:tcBorders>
          </w:tcPr>
          <w:p w14:paraId="4867BD92" w14:textId="77777777" w:rsidR="005C0421" w:rsidRPr="00240768" w:rsidRDefault="002D0DEB" w:rsidP="00240768">
            <w:pPr>
              <w:spacing w:before="120" w:after="120"/>
              <w:rPr>
                <w:rFonts w:ascii="Arial" w:hAnsi="Arial" w:cs="Arial"/>
                <w:b/>
                <w:sz w:val="22"/>
                <w:szCs w:val="22"/>
              </w:rPr>
            </w:pPr>
            <w:r w:rsidRPr="00240768">
              <w:rPr>
                <w:rFonts w:ascii="Arial" w:hAnsi="Arial" w:cs="Arial"/>
                <w:b/>
                <w:bCs/>
                <w:sz w:val="22"/>
                <w:szCs w:val="22"/>
              </w:rPr>
              <w:t>9.</w:t>
            </w:r>
            <w:r w:rsidRPr="00240768">
              <w:rPr>
                <w:rFonts w:ascii="Arial" w:hAnsi="Arial" w:cs="Arial"/>
                <w:b/>
                <w:bCs/>
                <w:sz w:val="22"/>
                <w:szCs w:val="22"/>
              </w:rPr>
              <w:tab/>
              <w:t xml:space="preserve">MOST CHALLENGING PART OF THE JOB </w:t>
            </w:r>
          </w:p>
        </w:tc>
      </w:tr>
      <w:tr w:rsidR="003902F3" w:rsidRPr="00197DD5" w14:paraId="7A95CD52" w14:textId="77777777">
        <w:tc>
          <w:tcPr>
            <w:tcW w:w="10632" w:type="dxa"/>
            <w:gridSpan w:val="6"/>
            <w:tcBorders>
              <w:top w:val="nil"/>
              <w:left w:val="single" w:sz="4" w:space="0" w:color="auto"/>
              <w:bottom w:val="single" w:sz="4" w:space="0" w:color="auto"/>
              <w:right w:val="single" w:sz="4" w:space="0" w:color="auto"/>
            </w:tcBorders>
          </w:tcPr>
          <w:p w14:paraId="144A1F0C" w14:textId="77777777" w:rsidR="003902F3" w:rsidRPr="00240768" w:rsidRDefault="008A103F" w:rsidP="00240768">
            <w:pPr>
              <w:spacing w:before="60" w:after="60"/>
              <w:rPr>
                <w:rFonts w:ascii="Arial" w:hAnsi="Arial" w:cs="Arial"/>
                <w:sz w:val="22"/>
                <w:szCs w:val="22"/>
              </w:rPr>
            </w:pPr>
            <w:r w:rsidRPr="00240768">
              <w:rPr>
                <w:rFonts w:ascii="Arial" w:hAnsi="Arial" w:cs="Arial"/>
                <w:sz w:val="22"/>
                <w:szCs w:val="22"/>
              </w:rPr>
              <w:t>Managing the daily demand dynamics versus vendor supply capability in an environment of continued inventory optimization and cost improvement.</w:t>
            </w:r>
          </w:p>
        </w:tc>
      </w:tr>
      <w:tr w:rsidR="002674F8" w:rsidRPr="00197DD5" w14:paraId="006E6DBF" w14:textId="77777777">
        <w:tc>
          <w:tcPr>
            <w:tcW w:w="10632" w:type="dxa"/>
            <w:gridSpan w:val="6"/>
            <w:tcBorders>
              <w:top w:val="single" w:sz="4" w:space="0" w:color="auto"/>
              <w:left w:val="nil"/>
              <w:bottom w:val="single" w:sz="4" w:space="0" w:color="auto"/>
              <w:right w:val="nil"/>
            </w:tcBorders>
          </w:tcPr>
          <w:p w14:paraId="5FF2CB4F" w14:textId="77777777" w:rsidR="00FB3FE1" w:rsidRPr="00240768" w:rsidRDefault="00FB3FE1" w:rsidP="00240768">
            <w:pPr>
              <w:spacing w:before="120" w:after="120"/>
              <w:rPr>
                <w:rFonts w:ascii="Arial" w:hAnsi="Arial" w:cs="Arial"/>
                <w:sz w:val="22"/>
                <w:szCs w:val="22"/>
              </w:rPr>
            </w:pPr>
          </w:p>
        </w:tc>
      </w:tr>
      <w:tr w:rsidR="003902F3" w:rsidRPr="00197DD5" w14:paraId="483F14DA" w14:textId="77777777">
        <w:tc>
          <w:tcPr>
            <w:tcW w:w="10632" w:type="dxa"/>
            <w:gridSpan w:val="6"/>
            <w:tcBorders>
              <w:top w:val="single" w:sz="4" w:space="0" w:color="auto"/>
              <w:left w:val="single" w:sz="4" w:space="0" w:color="auto"/>
              <w:bottom w:val="single" w:sz="4" w:space="0" w:color="auto"/>
              <w:right w:val="single" w:sz="4" w:space="0" w:color="auto"/>
            </w:tcBorders>
          </w:tcPr>
          <w:p w14:paraId="2774D5E9" w14:textId="77777777" w:rsidR="003902F3" w:rsidRPr="00240768" w:rsidRDefault="003902F3" w:rsidP="00240768">
            <w:pPr>
              <w:spacing w:before="120" w:after="120"/>
              <w:rPr>
                <w:rFonts w:ascii="Arial" w:hAnsi="Arial" w:cs="Arial"/>
                <w:b/>
                <w:sz w:val="22"/>
                <w:szCs w:val="22"/>
              </w:rPr>
            </w:pPr>
            <w:r w:rsidRPr="00240768">
              <w:rPr>
                <w:rFonts w:ascii="Arial" w:hAnsi="Arial" w:cs="Arial"/>
                <w:b/>
                <w:sz w:val="22"/>
                <w:szCs w:val="22"/>
              </w:rPr>
              <w:t>10.</w:t>
            </w:r>
            <w:r w:rsidRPr="00240768">
              <w:rPr>
                <w:rFonts w:ascii="Arial" w:hAnsi="Arial" w:cs="Arial"/>
                <w:b/>
                <w:sz w:val="22"/>
                <w:szCs w:val="22"/>
              </w:rPr>
              <w:tab/>
            </w:r>
            <w:r w:rsidRPr="00240768">
              <w:rPr>
                <w:rFonts w:ascii="Arial" w:hAnsi="Arial" w:cs="Arial"/>
                <w:b/>
                <w:caps/>
                <w:sz w:val="22"/>
                <w:szCs w:val="22"/>
              </w:rPr>
              <w:t>Systems</w:t>
            </w:r>
          </w:p>
        </w:tc>
      </w:tr>
      <w:tr w:rsidR="003902F3" w:rsidRPr="00197DD5" w14:paraId="0CEF584B" w14:textId="77777777">
        <w:tc>
          <w:tcPr>
            <w:tcW w:w="10632" w:type="dxa"/>
            <w:gridSpan w:val="6"/>
            <w:tcBorders>
              <w:top w:val="single" w:sz="4" w:space="0" w:color="auto"/>
              <w:left w:val="single" w:sz="4" w:space="0" w:color="auto"/>
              <w:bottom w:val="single" w:sz="4" w:space="0" w:color="auto"/>
              <w:right w:val="single" w:sz="4" w:space="0" w:color="auto"/>
            </w:tcBorders>
          </w:tcPr>
          <w:p w14:paraId="370FBFEE" w14:textId="77777777" w:rsidR="00240768" w:rsidRPr="00240768" w:rsidRDefault="00240768" w:rsidP="009C0EAC">
            <w:pPr>
              <w:numPr>
                <w:ilvl w:val="0"/>
                <w:numId w:val="3"/>
              </w:numPr>
              <w:spacing w:before="120" w:after="120"/>
              <w:rPr>
                <w:rFonts w:ascii="Arial" w:hAnsi="Arial" w:cs="Arial"/>
                <w:sz w:val="22"/>
                <w:szCs w:val="22"/>
              </w:rPr>
            </w:pPr>
            <w:r w:rsidRPr="00240768">
              <w:rPr>
                <w:rFonts w:ascii="Arial" w:hAnsi="Arial" w:cs="Arial"/>
                <w:sz w:val="22"/>
                <w:szCs w:val="22"/>
              </w:rPr>
              <w:t>NSS Intranet, Red Prairie Warehouse Management System &amp; CEDAR.</w:t>
            </w:r>
          </w:p>
          <w:p w14:paraId="7242EF9D" w14:textId="77777777" w:rsidR="003902F3" w:rsidRPr="00240768" w:rsidRDefault="00240768" w:rsidP="009C0EAC">
            <w:pPr>
              <w:numPr>
                <w:ilvl w:val="0"/>
                <w:numId w:val="3"/>
              </w:numPr>
              <w:spacing w:before="120" w:after="120"/>
              <w:rPr>
                <w:rFonts w:ascii="Arial" w:hAnsi="Arial" w:cs="Arial"/>
                <w:sz w:val="22"/>
                <w:szCs w:val="22"/>
              </w:rPr>
            </w:pPr>
            <w:r w:rsidRPr="00240768">
              <w:rPr>
                <w:rFonts w:ascii="Arial" w:hAnsi="Arial" w:cs="Arial"/>
                <w:sz w:val="22"/>
                <w:szCs w:val="22"/>
              </w:rPr>
              <w:t>Microsoft Office – Excel (spreadsheets), Word (Documents), Outlook (Email), Powerpoint (Presentations)</w:t>
            </w:r>
            <w:r w:rsidR="003902F3" w:rsidRPr="00240768">
              <w:rPr>
                <w:rFonts w:ascii="Arial" w:hAnsi="Arial" w:cs="Arial"/>
                <w:iCs/>
                <w:sz w:val="22"/>
                <w:szCs w:val="22"/>
              </w:rPr>
              <w:t xml:space="preserve"> </w:t>
            </w:r>
          </w:p>
        </w:tc>
      </w:tr>
      <w:tr w:rsidR="00197DD5" w:rsidRPr="00197DD5" w14:paraId="04C08E7C" w14:textId="77777777">
        <w:tc>
          <w:tcPr>
            <w:tcW w:w="10632" w:type="dxa"/>
            <w:gridSpan w:val="6"/>
            <w:tcBorders>
              <w:top w:val="single" w:sz="4" w:space="0" w:color="auto"/>
              <w:left w:val="nil"/>
              <w:bottom w:val="single" w:sz="4" w:space="0" w:color="auto"/>
              <w:right w:val="nil"/>
            </w:tcBorders>
          </w:tcPr>
          <w:p w14:paraId="551AEB45" w14:textId="77777777" w:rsidR="00197DD5" w:rsidRPr="00240768" w:rsidRDefault="00197DD5" w:rsidP="00240768">
            <w:pPr>
              <w:spacing w:before="120" w:after="120"/>
              <w:rPr>
                <w:rFonts w:ascii="Arial" w:hAnsi="Arial" w:cs="Arial"/>
                <w:sz w:val="22"/>
                <w:szCs w:val="22"/>
              </w:rPr>
            </w:pPr>
          </w:p>
        </w:tc>
      </w:tr>
      <w:tr w:rsidR="003902F3" w:rsidRPr="00197DD5" w14:paraId="7221F61B" w14:textId="77777777">
        <w:tc>
          <w:tcPr>
            <w:tcW w:w="10632" w:type="dxa"/>
            <w:gridSpan w:val="6"/>
            <w:tcBorders>
              <w:top w:val="single" w:sz="4" w:space="0" w:color="auto"/>
              <w:left w:val="single" w:sz="4" w:space="0" w:color="auto"/>
              <w:bottom w:val="single" w:sz="4" w:space="0" w:color="auto"/>
              <w:right w:val="single" w:sz="4" w:space="0" w:color="auto"/>
            </w:tcBorders>
          </w:tcPr>
          <w:p w14:paraId="6A26EB68" w14:textId="77777777" w:rsidR="003902F3" w:rsidRPr="00240768" w:rsidRDefault="003902F3" w:rsidP="00240768">
            <w:pPr>
              <w:spacing w:before="120" w:after="120"/>
              <w:rPr>
                <w:rFonts w:ascii="Arial" w:hAnsi="Arial" w:cs="Arial"/>
                <w:b/>
                <w:sz w:val="22"/>
                <w:szCs w:val="22"/>
              </w:rPr>
            </w:pPr>
            <w:r w:rsidRPr="00240768">
              <w:rPr>
                <w:rFonts w:ascii="Arial" w:hAnsi="Arial" w:cs="Arial"/>
                <w:b/>
                <w:sz w:val="22"/>
                <w:szCs w:val="22"/>
              </w:rPr>
              <w:t xml:space="preserve">11. </w:t>
            </w:r>
            <w:r w:rsidRPr="00240768">
              <w:rPr>
                <w:rFonts w:ascii="Arial" w:hAnsi="Arial" w:cs="Arial"/>
                <w:b/>
                <w:sz w:val="22"/>
                <w:szCs w:val="22"/>
              </w:rPr>
              <w:tab/>
              <w:t>WORKING ENVIRONMENT AND EFFORT</w:t>
            </w:r>
          </w:p>
        </w:tc>
      </w:tr>
      <w:tr w:rsidR="003902F3" w:rsidRPr="00197DD5" w14:paraId="2E80272B" w14:textId="77777777">
        <w:tc>
          <w:tcPr>
            <w:tcW w:w="10632" w:type="dxa"/>
            <w:gridSpan w:val="6"/>
            <w:tcBorders>
              <w:top w:val="nil"/>
              <w:left w:val="single" w:sz="4" w:space="0" w:color="auto"/>
              <w:bottom w:val="nil"/>
              <w:right w:val="single" w:sz="4" w:space="0" w:color="auto"/>
            </w:tcBorders>
          </w:tcPr>
          <w:p w14:paraId="1BEB5748" w14:textId="77777777" w:rsidR="003902F3" w:rsidRPr="00240768" w:rsidRDefault="003902F3" w:rsidP="00240768">
            <w:pPr>
              <w:spacing w:before="120" w:after="120"/>
              <w:rPr>
                <w:rFonts w:ascii="Arial" w:hAnsi="Arial" w:cs="Arial"/>
                <w:b/>
                <w:sz w:val="22"/>
                <w:szCs w:val="22"/>
              </w:rPr>
            </w:pPr>
            <w:r w:rsidRPr="00240768">
              <w:rPr>
                <w:rFonts w:ascii="Arial" w:hAnsi="Arial" w:cs="Arial"/>
                <w:b/>
                <w:sz w:val="22"/>
                <w:szCs w:val="22"/>
              </w:rPr>
              <w:t>Physical Effort</w:t>
            </w:r>
          </w:p>
        </w:tc>
      </w:tr>
      <w:tr w:rsidR="003902F3" w:rsidRPr="00197DD5" w14:paraId="37470E1A" w14:textId="77777777">
        <w:tc>
          <w:tcPr>
            <w:tcW w:w="10632" w:type="dxa"/>
            <w:gridSpan w:val="6"/>
            <w:tcBorders>
              <w:top w:val="nil"/>
              <w:left w:val="single" w:sz="4" w:space="0" w:color="auto"/>
              <w:bottom w:val="nil"/>
              <w:right w:val="single" w:sz="4" w:space="0" w:color="auto"/>
            </w:tcBorders>
          </w:tcPr>
          <w:p w14:paraId="056B7770" w14:textId="77777777" w:rsidR="003902F3" w:rsidRPr="00240768" w:rsidRDefault="00240768" w:rsidP="00240768">
            <w:pPr>
              <w:rPr>
                <w:rFonts w:ascii="Arial" w:hAnsi="Arial" w:cs="Arial"/>
                <w:sz w:val="22"/>
                <w:szCs w:val="22"/>
              </w:rPr>
            </w:pPr>
            <w:r w:rsidRPr="00240768">
              <w:rPr>
                <w:rFonts w:ascii="Arial" w:hAnsi="Arial" w:cs="Arial"/>
                <w:sz w:val="22"/>
                <w:szCs w:val="22"/>
              </w:rPr>
              <w:t>Seated in front of a computer on a daily basis, typing data, reading and analysing information and responding to electronic messages. This can be for up to 6 hours each day with breaks.</w:t>
            </w:r>
          </w:p>
          <w:p w14:paraId="06D1BCDD" w14:textId="77777777" w:rsidR="00240768" w:rsidRPr="00240768" w:rsidRDefault="00240768" w:rsidP="00240768">
            <w:pPr>
              <w:rPr>
                <w:rFonts w:ascii="Arial" w:hAnsi="Arial" w:cs="Arial"/>
                <w:sz w:val="22"/>
                <w:szCs w:val="22"/>
              </w:rPr>
            </w:pPr>
          </w:p>
        </w:tc>
      </w:tr>
      <w:tr w:rsidR="003902F3" w:rsidRPr="00197DD5" w14:paraId="39A46ED5" w14:textId="77777777">
        <w:tc>
          <w:tcPr>
            <w:tcW w:w="10632" w:type="dxa"/>
            <w:gridSpan w:val="6"/>
            <w:tcBorders>
              <w:top w:val="nil"/>
              <w:left w:val="single" w:sz="4" w:space="0" w:color="auto"/>
              <w:bottom w:val="nil"/>
              <w:right w:val="single" w:sz="4" w:space="0" w:color="auto"/>
            </w:tcBorders>
          </w:tcPr>
          <w:p w14:paraId="3BF4CE8B" w14:textId="77777777" w:rsidR="003902F3" w:rsidRPr="00240768" w:rsidRDefault="003902F3" w:rsidP="00240768">
            <w:pPr>
              <w:pStyle w:val="BodyText"/>
              <w:spacing w:line="264" w:lineRule="auto"/>
              <w:rPr>
                <w:rFonts w:ascii="Arial" w:hAnsi="Arial" w:cs="Arial"/>
                <w:bCs/>
                <w:iCs/>
                <w:sz w:val="22"/>
                <w:szCs w:val="22"/>
              </w:rPr>
            </w:pPr>
            <w:r w:rsidRPr="00240768">
              <w:rPr>
                <w:rFonts w:ascii="Arial" w:hAnsi="Arial" w:cs="Arial"/>
                <w:bCs/>
                <w:iCs/>
                <w:sz w:val="22"/>
                <w:szCs w:val="22"/>
              </w:rPr>
              <w:t>Mental Effort</w:t>
            </w:r>
          </w:p>
        </w:tc>
      </w:tr>
      <w:tr w:rsidR="003902F3" w:rsidRPr="00197DD5" w14:paraId="661B173C" w14:textId="77777777">
        <w:tc>
          <w:tcPr>
            <w:tcW w:w="10632" w:type="dxa"/>
            <w:gridSpan w:val="6"/>
            <w:tcBorders>
              <w:top w:val="nil"/>
              <w:left w:val="single" w:sz="4" w:space="0" w:color="auto"/>
              <w:bottom w:val="nil"/>
              <w:right w:val="single" w:sz="4" w:space="0" w:color="auto"/>
            </w:tcBorders>
          </w:tcPr>
          <w:p w14:paraId="743CAE07" w14:textId="77777777" w:rsidR="00240768" w:rsidRPr="00240768" w:rsidRDefault="00240768" w:rsidP="00240768">
            <w:pPr>
              <w:rPr>
                <w:rFonts w:ascii="Arial" w:hAnsi="Arial" w:cs="Arial"/>
                <w:sz w:val="22"/>
                <w:szCs w:val="22"/>
              </w:rPr>
            </w:pPr>
            <w:r w:rsidRPr="00240768">
              <w:rPr>
                <w:rFonts w:ascii="Arial" w:hAnsi="Arial" w:cs="Arial"/>
                <w:sz w:val="22"/>
                <w:szCs w:val="22"/>
              </w:rPr>
              <w:t>Ensuring on-hand inventory to meet the demands of the Health Service and dealing with escalation issues where appropriate.</w:t>
            </w:r>
          </w:p>
          <w:p w14:paraId="56ED3BC7" w14:textId="77777777" w:rsidR="00240768" w:rsidRPr="00240768" w:rsidRDefault="00240768" w:rsidP="00240768">
            <w:pPr>
              <w:rPr>
                <w:rFonts w:ascii="Arial" w:hAnsi="Arial" w:cs="Arial"/>
                <w:sz w:val="22"/>
                <w:szCs w:val="22"/>
              </w:rPr>
            </w:pPr>
          </w:p>
        </w:tc>
      </w:tr>
      <w:tr w:rsidR="003902F3" w:rsidRPr="00197DD5" w14:paraId="06357242" w14:textId="77777777">
        <w:tc>
          <w:tcPr>
            <w:tcW w:w="10632" w:type="dxa"/>
            <w:gridSpan w:val="6"/>
            <w:tcBorders>
              <w:top w:val="nil"/>
              <w:left w:val="single" w:sz="4" w:space="0" w:color="auto"/>
              <w:bottom w:val="nil"/>
              <w:right w:val="single" w:sz="4" w:space="0" w:color="auto"/>
            </w:tcBorders>
          </w:tcPr>
          <w:p w14:paraId="38573FC0" w14:textId="77777777" w:rsidR="003902F3" w:rsidRPr="00240768" w:rsidRDefault="003902F3" w:rsidP="00240768">
            <w:pPr>
              <w:spacing w:before="120" w:after="120"/>
              <w:rPr>
                <w:rFonts w:ascii="Arial" w:hAnsi="Arial" w:cs="Arial"/>
                <w:b/>
                <w:sz w:val="22"/>
                <w:szCs w:val="22"/>
              </w:rPr>
            </w:pPr>
            <w:r w:rsidRPr="00240768">
              <w:rPr>
                <w:rFonts w:ascii="Arial" w:hAnsi="Arial" w:cs="Arial"/>
                <w:b/>
                <w:sz w:val="22"/>
                <w:szCs w:val="22"/>
              </w:rPr>
              <w:t>Emotional Effort</w:t>
            </w:r>
          </w:p>
        </w:tc>
      </w:tr>
      <w:tr w:rsidR="003902F3" w:rsidRPr="00197DD5" w14:paraId="2AB77459" w14:textId="77777777">
        <w:tc>
          <w:tcPr>
            <w:tcW w:w="10632" w:type="dxa"/>
            <w:gridSpan w:val="6"/>
            <w:tcBorders>
              <w:top w:val="nil"/>
              <w:left w:val="single" w:sz="4" w:space="0" w:color="auto"/>
              <w:bottom w:val="nil"/>
              <w:right w:val="single" w:sz="4" w:space="0" w:color="auto"/>
            </w:tcBorders>
          </w:tcPr>
          <w:p w14:paraId="4B6D08B8" w14:textId="77777777" w:rsidR="003902F3" w:rsidRPr="00240768" w:rsidRDefault="00240768" w:rsidP="00240768">
            <w:pPr>
              <w:rPr>
                <w:rFonts w:ascii="Arial" w:hAnsi="Arial" w:cs="Arial"/>
                <w:sz w:val="22"/>
                <w:szCs w:val="22"/>
              </w:rPr>
            </w:pPr>
            <w:r w:rsidRPr="00240768">
              <w:rPr>
                <w:rFonts w:ascii="Arial" w:hAnsi="Arial" w:cs="Arial"/>
                <w:sz w:val="22"/>
                <w:szCs w:val="22"/>
              </w:rPr>
              <w:t>Working within close team environment and interacting with the external supplier base.</w:t>
            </w:r>
          </w:p>
          <w:p w14:paraId="30F46445" w14:textId="77777777" w:rsidR="00240768" w:rsidRPr="00240768" w:rsidRDefault="00240768" w:rsidP="00240768">
            <w:pPr>
              <w:rPr>
                <w:rFonts w:ascii="Arial" w:hAnsi="Arial" w:cs="Arial"/>
                <w:sz w:val="22"/>
                <w:szCs w:val="22"/>
              </w:rPr>
            </w:pPr>
          </w:p>
        </w:tc>
      </w:tr>
      <w:tr w:rsidR="003902F3" w:rsidRPr="00197DD5" w14:paraId="5B59C531" w14:textId="77777777">
        <w:tc>
          <w:tcPr>
            <w:tcW w:w="10632" w:type="dxa"/>
            <w:gridSpan w:val="6"/>
            <w:tcBorders>
              <w:top w:val="single" w:sz="4" w:space="0" w:color="auto"/>
              <w:left w:val="nil"/>
              <w:bottom w:val="single" w:sz="4" w:space="0" w:color="auto"/>
              <w:right w:val="nil"/>
            </w:tcBorders>
          </w:tcPr>
          <w:p w14:paraId="5AF74688" w14:textId="77777777" w:rsidR="003902F3" w:rsidRPr="00240768" w:rsidRDefault="003902F3" w:rsidP="00240768">
            <w:pPr>
              <w:spacing w:before="120" w:after="120"/>
              <w:rPr>
                <w:rFonts w:ascii="Arial" w:hAnsi="Arial" w:cs="Arial"/>
                <w:sz w:val="22"/>
                <w:szCs w:val="22"/>
              </w:rPr>
            </w:pPr>
          </w:p>
        </w:tc>
      </w:tr>
      <w:tr w:rsidR="003902F3" w:rsidRPr="00197DD5" w14:paraId="6EC73B8E" w14:textId="77777777">
        <w:tc>
          <w:tcPr>
            <w:tcW w:w="10632" w:type="dxa"/>
            <w:gridSpan w:val="6"/>
            <w:tcBorders>
              <w:top w:val="single" w:sz="4" w:space="0" w:color="auto"/>
              <w:left w:val="single" w:sz="4" w:space="0" w:color="auto"/>
              <w:bottom w:val="nil"/>
              <w:right w:val="single" w:sz="4" w:space="0" w:color="auto"/>
            </w:tcBorders>
          </w:tcPr>
          <w:p w14:paraId="1DEED753" w14:textId="77777777" w:rsidR="003902F3" w:rsidRPr="00240768" w:rsidRDefault="003902F3" w:rsidP="00240768">
            <w:pPr>
              <w:spacing w:before="120" w:after="120"/>
              <w:rPr>
                <w:rFonts w:ascii="Arial" w:hAnsi="Arial" w:cs="Arial"/>
                <w:b/>
                <w:sz w:val="22"/>
                <w:szCs w:val="22"/>
              </w:rPr>
            </w:pPr>
            <w:r w:rsidRPr="00240768">
              <w:rPr>
                <w:rFonts w:ascii="Arial" w:hAnsi="Arial" w:cs="Arial"/>
                <w:b/>
                <w:sz w:val="22"/>
                <w:szCs w:val="22"/>
              </w:rPr>
              <w:t xml:space="preserve">12. </w:t>
            </w:r>
            <w:r w:rsidRPr="00240768">
              <w:rPr>
                <w:rFonts w:ascii="Arial" w:hAnsi="Arial" w:cs="Arial"/>
                <w:b/>
                <w:sz w:val="22"/>
                <w:szCs w:val="22"/>
              </w:rPr>
              <w:tab/>
            </w:r>
            <w:r w:rsidRPr="00240768">
              <w:rPr>
                <w:rFonts w:ascii="Arial" w:hAnsi="Arial" w:cs="Arial"/>
                <w:b/>
                <w:bCs/>
                <w:sz w:val="22"/>
                <w:szCs w:val="22"/>
              </w:rPr>
              <w:t>ENVIRONMENTAL / WORKING CONDITIONS &amp; MACHINERY AND EQUIPMENT</w:t>
            </w:r>
          </w:p>
        </w:tc>
      </w:tr>
      <w:tr w:rsidR="003902F3" w:rsidRPr="00197DD5" w14:paraId="1F59A0D8" w14:textId="77777777">
        <w:tc>
          <w:tcPr>
            <w:tcW w:w="10632" w:type="dxa"/>
            <w:gridSpan w:val="6"/>
            <w:tcBorders>
              <w:top w:val="nil"/>
              <w:left w:val="single" w:sz="4" w:space="0" w:color="auto"/>
              <w:bottom w:val="single" w:sz="4" w:space="0" w:color="auto"/>
              <w:right w:val="single" w:sz="4" w:space="0" w:color="auto"/>
            </w:tcBorders>
          </w:tcPr>
          <w:p w14:paraId="6C449D76" w14:textId="77777777" w:rsidR="003902F3" w:rsidRPr="00240768" w:rsidRDefault="00240768" w:rsidP="00240768">
            <w:pPr>
              <w:spacing w:before="120" w:after="120"/>
              <w:rPr>
                <w:rFonts w:ascii="Arial" w:hAnsi="Arial" w:cs="Arial"/>
                <w:iCs/>
                <w:sz w:val="22"/>
                <w:szCs w:val="22"/>
              </w:rPr>
            </w:pPr>
            <w:r w:rsidRPr="00240768">
              <w:rPr>
                <w:rFonts w:ascii="Arial" w:hAnsi="Arial" w:cs="Arial"/>
                <w:sz w:val="22"/>
                <w:szCs w:val="22"/>
              </w:rPr>
              <w:t>Standard office environment; warehouse environment.</w:t>
            </w:r>
          </w:p>
        </w:tc>
      </w:tr>
      <w:tr w:rsidR="003902F3" w:rsidRPr="00197DD5" w14:paraId="565802C5" w14:textId="77777777">
        <w:tc>
          <w:tcPr>
            <w:tcW w:w="10632" w:type="dxa"/>
            <w:gridSpan w:val="6"/>
            <w:tcBorders>
              <w:top w:val="single" w:sz="4" w:space="0" w:color="auto"/>
              <w:left w:val="nil"/>
              <w:bottom w:val="single" w:sz="4" w:space="0" w:color="auto"/>
              <w:right w:val="nil"/>
            </w:tcBorders>
          </w:tcPr>
          <w:p w14:paraId="4C7C4460" w14:textId="77777777" w:rsidR="003902F3" w:rsidRPr="00240768" w:rsidDel="00D71D10" w:rsidRDefault="003902F3" w:rsidP="00240768">
            <w:pPr>
              <w:spacing w:before="120" w:after="120"/>
              <w:rPr>
                <w:rFonts w:ascii="Arial" w:hAnsi="Arial" w:cs="Arial"/>
                <w:sz w:val="22"/>
                <w:szCs w:val="22"/>
              </w:rPr>
            </w:pPr>
          </w:p>
        </w:tc>
      </w:tr>
      <w:tr w:rsidR="003902F3" w:rsidRPr="00197DD5" w14:paraId="096A5736" w14:textId="77777777">
        <w:tc>
          <w:tcPr>
            <w:tcW w:w="10632" w:type="dxa"/>
            <w:gridSpan w:val="6"/>
            <w:tcBorders>
              <w:top w:val="single" w:sz="4" w:space="0" w:color="auto"/>
              <w:left w:val="single" w:sz="4" w:space="0" w:color="auto"/>
              <w:bottom w:val="nil"/>
              <w:right w:val="single" w:sz="4" w:space="0" w:color="auto"/>
            </w:tcBorders>
          </w:tcPr>
          <w:p w14:paraId="096F2EFD" w14:textId="77777777" w:rsidR="003902F3" w:rsidRPr="00240768" w:rsidRDefault="003902F3" w:rsidP="00240768">
            <w:pPr>
              <w:spacing w:before="120" w:after="120"/>
              <w:rPr>
                <w:rFonts w:ascii="Arial" w:hAnsi="Arial" w:cs="Arial"/>
                <w:b/>
                <w:sz w:val="22"/>
                <w:szCs w:val="22"/>
              </w:rPr>
            </w:pPr>
            <w:r w:rsidRPr="00240768">
              <w:rPr>
                <w:rFonts w:ascii="Arial" w:hAnsi="Arial" w:cs="Arial"/>
                <w:b/>
                <w:sz w:val="22"/>
                <w:szCs w:val="22"/>
              </w:rPr>
              <w:t xml:space="preserve">13. </w:t>
            </w:r>
            <w:r w:rsidRPr="00240768">
              <w:rPr>
                <w:rFonts w:ascii="Arial" w:hAnsi="Arial" w:cs="Arial"/>
                <w:b/>
                <w:sz w:val="22"/>
                <w:szCs w:val="22"/>
              </w:rPr>
              <w:tab/>
              <w:t>QUALIFICATIONS AND/OR EXPERIENCE SPECIFIED FOR THE POST</w:t>
            </w:r>
          </w:p>
        </w:tc>
      </w:tr>
      <w:tr w:rsidR="003902F3" w:rsidRPr="00197DD5" w14:paraId="311DB088" w14:textId="77777777">
        <w:tc>
          <w:tcPr>
            <w:tcW w:w="10632" w:type="dxa"/>
            <w:gridSpan w:val="6"/>
            <w:tcBorders>
              <w:top w:val="nil"/>
              <w:left w:val="single" w:sz="4" w:space="0" w:color="auto"/>
              <w:bottom w:val="single" w:sz="4" w:space="0" w:color="auto"/>
              <w:right w:val="single" w:sz="4" w:space="0" w:color="auto"/>
            </w:tcBorders>
          </w:tcPr>
          <w:p w14:paraId="4FA0680A" w14:textId="77777777" w:rsidR="00240768" w:rsidRPr="00240768" w:rsidRDefault="00240768" w:rsidP="00240768">
            <w:pPr>
              <w:pStyle w:val="Title"/>
              <w:ind w:left="60"/>
              <w:jc w:val="left"/>
              <w:rPr>
                <w:rStyle w:val="PageNumber"/>
                <w:rFonts w:cs="Arial"/>
                <w:sz w:val="22"/>
                <w:szCs w:val="22"/>
              </w:rPr>
            </w:pPr>
            <w:r w:rsidRPr="00240768">
              <w:rPr>
                <w:rStyle w:val="PageNumber"/>
                <w:rFonts w:cs="Arial"/>
                <w:sz w:val="22"/>
                <w:szCs w:val="22"/>
              </w:rPr>
              <w:t>Qualifications &amp; Experience:</w:t>
            </w:r>
          </w:p>
          <w:p w14:paraId="57C43507" w14:textId="77777777" w:rsidR="00240768" w:rsidRPr="00240768" w:rsidRDefault="00240768" w:rsidP="00240768">
            <w:pPr>
              <w:pStyle w:val="Title"/>
              <w:jc w:val="left"/>
              <w:rPr>
                <w:rFonts w:cs="Arial"/>
                <w:b w:val="0"/>
                <w:bCs/>
                <w:sz w:val="22"/>
                <w:szCs w:val="22"/>
              </w:rPr>
            </w:pPr>
          </w:p>
          <w:p w14:paraId="1D332EE1" w14:textId="77777777" w:rsidR="00240768" w:rsidRPr="00240768" w:rsidRDefault="00240768" w:rsidP="009C0EAC">
            <w:pPr>
              <w:pStyle w:val="Title"/>
              <w:numPr>
                <w:ilvl w:val="0"/>
                <w:numId w:val="5"/>
              </w:numPr>
              <w:jc w:val="left"/>
              <w:rPr>
                <w:rFonts w:cs="Arial"/>
                <w:b w:val="0"/>
                <w:bCs/>
                <w:sz w:val="22"/>
                <w:szCs w:val="22"/>
              </w:rPr>
            </w:pPr>
            <w:r w:rsidRPr="00240768">
              <w:rPr>
                <w:rFonts w:cs="Arial"/>
                <w:b w:val="0"/>
                <w:bCs/>
                <w:sz w:val="22"/>
                <w:szCs w:val="22"/>
              </w:rPr>
              <w:t xml:space="preserve">Postholder is expected to </w:t>
            </w:r>
            <w:r w:rsidR="00B7184D">
              <w:rPr>
                <w:rFonts w:cs="Arial"/>
                <w:b w:val="0"/>
                <w:bCs/>
                <w:sz w:val="22"/>
                <w:szCs w:val="22"/>
              </w:rPr>
              <w:t xml:space="preserve">work towards SCQF Level 6MA in Procurement and their </w:t>
            </w:r>
            <w:r w:rsidRPr="00240768">
              <w:rPr>
                <w:rFonts w:cs="Arial"/>
                <w:b w:val="0"/>
                <w:bCs/>
                <w:sz w:val="22"/>
                <w:szCs w:val="22"/>
              </w:rPr>
              <w:t>professional purchasing  qualification (such as CIPS level 4).</w:t>
            </w:r>
          </w:p>
          <w:p w14:paraId="4F9A1F57" w14:textId="77777777" w:rsidR="00240768" w:rsidRPr="00240768" w:rsidRDefault="00240768" w:rsidP="00240768">
            <w:pPr>
              <w:pStyle w:val="Title"/>
              <w:jc w:val="left"/>
              <w:rPr>
                <w:rFonts w:cs="Arial"/>
                <w:b w:val="0"/>
                <w:bCs/>
                <w:sz w:val="22"/>
                <w:szCs w:val="22"/>
              </w:rPr>
            </w:pPr>
          </w:p>
          <w:p w14:paraId="66B12FE2" w14:textId="77777777" w:rsidR="00240768" w:rsidRPr="00240768" w:rsidRDefault="00C6146E" w:rsidP="009C0EAC">
            <w:pPr>
              <w:pStyle w:val="Title"/>
              <w:numPr>
                <w:ilvl w:val="0"/>
                <w:numId w:val="5"/>
              </w:numPr>
              <w:jc w:val="left"/>
              <w:rPr>
                <w:rFonts w:cs="Arial"/>
                <w:b w:val="0"/>
                <w:bCs/>
                <w:sz w:val="22"/>
                <w:szCs w:val="22"/>
              </w:rPr>
            </w:pPr>
            <w:r>
              <w:rPr>
                <w:rFonts w:cs="Arial"/>
                <w:b w:val="0"/>
                <w:bCs/>
                <w:sz w:val="22"/>
                <w:szCs w:val="22"/>
              </w:rPr>
              <w:t>E</w:t>
            </w:r>
            <w:r w:rsidR="00240768" w:rsidRPr="00240768">
              <w:rPr>
                <w:rFonts w:cs="Arial"/>
                <w:b w:val="0"/>
                <w:bCs/>
                <w:sz w:val="22"/>
                <w:szCs w:val="22"/>
              </w:rPr>
              <w:t>xperience in a Supply Chain Role</w:t>
            </w:r>
            <w:r w:rsidR="00B7184D">
              <w:rPr>
                <w:rFonts w:cs="Arial"/>
                <w:b w:val="0"/>
                <w:bCs/>
                <w:sz w:val="22"/>
                <w:szCs w:val="22"/>
              </w:rPr>
              <w:t xml:space="preserve"> or similar</w:t>
            </w:r>
            <w:r w:rsidR="00240768" w:rsidRPr="00240768">
              <w:rPr>
                <w:rFonts w:cs="Arial"/>
                <w:b w:val="0"/>
                <w:bCs/>
                <w:sz w:val="22"/>
                <w:szCs w:val="22"/>
              </w:rPr>
              <w:t>.</w:t>
            </w:r>
          </w:p>
          <w:p w14:paraId="3686E4CB" w14:textId="77777777" w:rsidR="00240768" w:rsidRPr="00240768" w:rsidRDefault="00240768" w:rsidP="00240768">
            <w:pPr>
              <w:pStyle w:val="Title"/>
              <w:jc w:val="left"/>
              <w:rPr>
                <w:rFonts w:cs="Arial"/>
                <w:b w:val="0"/>
                <w:bCs/>
                <w:sz w:val="22"/>
                <w:szCs w:val="22"/>
              </w:rPr>
            </w:pPr>
          </w:p>
          <w:p w14:paraId="65318560" w14:textId="77777777" w:rsidR="00B7184D" w:rsidRDefault="00B7184D" w:rsidP="00B7184D">
            <w:pPr>
              <w:pStyle w:val="ListParagraph"/>
              <w:rPr>
                <w:rFonts w:cs="Arial"/>
                <w:b/>
                <w:bCs/>
                <w:sz w:val="22"/>
                <w:szCs w:val="22"/>
              </w:rPr>
            </w:pPr>
            <w:r w:rsidRPr="00B7184D">
              <w:rPr>
                <w:rFonts w:cs="Arial"/>
                <w:bCs/>
                <w:sz w:val="22"/>
                <w:szCs w:val="22"/>
              </w:rPr>
              <w:t xml:space="preserve">Experience of using Microsoft Office </w:t>
            </w:r>
          </w:p>
          <w:p w14:paraId="37D6906A" w14:textId="77777777" w:rsidR="00B7184D" w:rsidRPr="00240768" w:rsidRDefault="00B7184D" w:rsidP="00B7184D">
            <w:pPr>
              <w:pStyle w:val="Title"/>
              <w:numPr>
                <w:ilvl w:val="0"/>
                <w:numId w:val="5"/>
              </w:numPr>
              <w:jc w:val="left"/>
              <w:rPr>
                <w:rFonts w:cs="Arial"/>
                <w:b w:val="0"/>
                <w:bCs/>
                <w:sz w:val="22"/>
                <w:szCs w:val="22"/>
              </w:rPr>
            </w:pPr>
            <w:r>
              <w:rPr>
                <w:rFonts w:cs="Arial"/>
                <w:b w:val="0"/>
                <w:bCs/>
                <w:sz w:val="22"/>
                <w:szCs w:val="22"/>
              </w:rPr>
              <w:t xml:space="preserve">Educated to SCQF level 5 or equivalent </w:t>
            </w:r>
          </w:p>
          <w:p w14:paraId="3D6EF27F" w14:textId="77777777" w:rsidR="00240768" w:rsidRPr="00B7184D" w:rsidRDefault="00240768" w:rsidP="00240768">
            <w:pPr>
              <w:pStyle w:val="Title"/>
              <w:numPr>
                <w:ilvl w:val="0"/>
                <w:numId w:val="5"/>
              </w:numPr>
              <w:jc w:val="left"/>
              <w:rPr>
                <w:rFonts w:cs="Arial"/>
                <w:b w:val="0"/>
                <w:bCs/>
                <w:sz w:val="22"/>
                <w:szCs w:val="22"/>
              </w:rPr>
            </w:pPr>
          </w:p>
          <w:p w14:paraId="6459D09F" w14:textId="77777777" w:rsidR="00240768" w:rsidRPr="00240768" w:rsidRDefault="00240768" w:rsidP="00240768">
            <w:pPr>
              <w:pStyle w:val="Title"/>
              <w:jc w:val="left"/>
              <w:rPr>
                <w:rFonts w:cs="Arial"/>
                <w:sz w:val="22"/>
                <w:szCs w:val="22"/>
              </w:rPr>
            </w:pPr>
            <w:r w:rsidRPr="00240768">
              <w:rPr>
                <w:rStyle w:val="PageNumber"/>
                <w:rFonts w:cs="Arial"/>
                <w:sz w:val="22"/>
                <w:szCs w:val="22"/>
              </w:rPr>
              <w:t>Skills</w:t>
            </w:r>
          </w:p>
          <w:p w14:paraId="64A53F79" w14:textId="77777777" w:rsidR="00240768" w:rsidRPr="00240768" w:rsidRDefault="00240768" w:rsidP="009C0EAC">
            <w:pPr>
              <w:pStyle w:val="Footer"/>
              <w:numPr>
                <w:ilvl w:val="0"/>
                <w:numId w:val="4"/>
              </w:numPr>
              <w:tabs>
                <w:tab w:val="clear" w:pos="4153"/>
                <w:tab w:val="clear" w:pos="8306"/>
              </w:tabs>
              <w:spacing w:line="220" w:lineRule="atLeast"/>
              <w:rPr>
                <w:rFonts w:ascii="Arial" w:hAnsi="Arial" w:cs="Arial"/>
                <w:sz w:val="22"/>
                <w:szCs w:val="22"/>
              </w:rPr>
            </w:pPr>
            <w:r w:rsidRPr="00240768">
              <w:rPr>
                <w:rFonts w:ascii="Arial" w:hAnsi="Arial" w:cs="Arial"/>
                <w:sz w:val="22"/>
                <w:szCs w:val="22"/>
              </w:rPr>
              <w:t>Able to plan and organize own work-load in line with group’s objectives</w:t>
            </w:r>
          </w:p>
          <w:p w14:paraId="3280EB63" w14:textId="77777777" w:rsidR="00240768" w:rsidRPr="00240768" w:rsidRDefault="00240768" w:rsidP="009C0EAC">
            <w:pPr>
              <w:numPr>
                <w:ilvl w:val="0"/>
                <w:numId w:val="4"/>
              </w:numPr>
              <w:spacing w:line="220" w:lineRule="atLeast"/>
              <w:rPr>
                <w:rFonts w:ascii="Arial" w:hAnsi="Arial" w:cs="Arial"/>
                <w:sz w:val="22"/>
                <w:szCs w:val="22"/>
              </w:rPr>
            </w:pPr>
            <w:r w:rsidRPr="00240768">
              <w:rPr>
                <w:rFonts w:ascii="Arial" w:hAnsi="Arial" w:cs="Arial"/>
                <w:sz w:val="22"/>
                <w:szCs w:val="22"/>
              </w:rPr>
              <w:t>Able to build/manage working relationships both internally and externally</w:t>
            </w:r>
          </w:p>
          <w:p w14:paraId="16D2F40F" w14:textId="77777777" w:rsidR="00240768" w:rsidRPr="00240768" w:rsidRDefault="00240768" w:rsidP="009C0EAC">
            <w:pPr>
              <w:numPr>
                <w:ilvl w:val="0"/>
                <w:numId w:val="4"/>
              </w:numPr>
              <w:spacing w:line="220" w:lineRule="atLeast"/>
              <w:rPr>
                <w:rFonts w:ascii="Arial" w:hAnsi="Arial" w:cs="Arial"/>
                <w:sz w:val="22"/>
                <w:szCs w:val="22"/>
              </w:rPr>
            </w:pPr>
            <w:r w:rsidRPr="00240768">
              <w:rPr>
                <w:rFonts w:ascii="Arial" w:hAnsi="Arial" w:cs="Arial"/>
                <w:sz w:val="22"/>
                <w:szCs w:val="22"/>
              </w:rPr>
              <w:t xml:space="preserve">Able to maturely express one's opinions and feelings in spite of disagreement             </w:t>
            </w:r>
          </w:p>
          <w:p w14:paraId="35E994AE" w14:textId="77777777" w:rsidR="00240768" w:rsidRPr="00240768" w:rsidRDefault="00240768" w:rsidP="009C0EAC">
            <w:pPr>
              <w:numPr>
                <w:ilvl w:val="0"/>
                <w:numId w:val="4"/>
              </w:numPr>
              <w:spacing w:line="220" w:lineRule="atLeast"/>
              <w:rPr>
                <w:rFonts w:ascii="Arial" w:hAnsi="Arial" w:cs="Arial"/>
                <w:sz w:val="22"/>
                <w:szCs w:val="22"/>
              </w:rPr>
            </w:pPr>
            <w:r w:rsidRPr="00240768">
              <w:rPr>
                <w:rFonts w:ascii="Arial" w:hAnsi="Arial" w:cs="Arial"/>
                <w:sz w:val="22"/>
                <w:szCs w:val="22"/>
              </w:rPr>
              <w:t>Accurately communicate to others regardless of their status or position</w:t>
            </w:r>
          </w:p>
          <w:p w14:paraId="5CF997A6" w14:textId="77777777" w:rsidR="00240768" w:rsidRPr="00240768" w:rsidRDefault="00240768" w:rsidP="009C0EAC">
            <w:pPr>
              <w:numPr>
                <w:ilvl w:val="0"/>
                <w:numId w:val="4"/>
              </w:numPr>
              <w:spacing w:line="220" w:lineRule="atLeast"/>
              <w:rPr>
                <w:rFonts w:ascii="Arial" w:hAnsi="Arial" w:cs="Arial"/>
                <w:sz w:val="22"/>
                <w:szCs w:val="22"/>
              </w:rPr>
            </w:pPr>
            <w:r w:rsidRPr="00240768">
              <w:rPr>
                <w:rFonts w:ascii="Arial" w:hAnsi="Arial" w:cs="Arial"/>
                <w:sz w:val="22"/>
                <w:szCs w:val="22"/>
              </w:rPr>
              <w:t>Exhibits enthusiasm in their work and reacts positively to change</w:t>
            </w:r>
          </w:p>
          <w:p w14:paraId="6E3B9D3C" w14:textId="77777777" w:rsidR="00240768" w:rsidRPr="00240768" w:rsidRDefault="00240768" w:rsidP="009C0EAC">
            <w:pPr>
              <w:numPr>
                <w:ilvl w:val="0"/>
                <w:numId w:val="4"/>
              </w:numPr>
              <w:spacing w:line="220" w:lineRule="atLeast"/>
              <w:rPr>
                <w:rFonts w:ascii="Arial" w:hAnsi="Arial" w:cs="Arial"/>
                <w:sz w:val="22"/>
                <w:szCs w:val="22"/>
              </w:rPr>
            </w:pPr>
            <w:r w:rsidRPr="00240768">
              <w:rPr>
                <w:rFonts w:ascii="Arial" w:hAnsi="Arial" w:cs="Arial"/>
                <w:sz w:val="22"/>
                <w:szCs w:val="22"/>
              </w:rPr>
              <w:t>Able to grasp new concepts quickly and integrate them into their role</w:t>
            </w:r>
          </w:p>
          <w:p w14:paraId="000BF026" w14:textId="77777777" w:rsidR="00240768" w:rsidRPr="00240768" w:rsidRDefault="00240768" w:rsidP="009C0EAC">
            <w:pPr>
              <w:numPr>
                <w:ilvl w:val="0"/>
                <w:numId w:val="4"/>
              </w:numPr>
              <w:spacing w:line="220" w:lineRule="atLeast"/>
              <w:rPr>
                <w:rFonts w:ascii="Arial" w:hAnsi="Arial" w:cs="Arial"/>
                <w:sz w:val="22"/>
                <w:szCs w:val="22"/>
              </w:rPr>
            </w:pPr>
            <w:r w:rsidRPr="00240768">
              <w:rPr>
                <w:rFonts w:ascii="Arial" w:hAnsi="Arial" w:cs="Arial"/>
                <w:sz w:val="22"/>
                <w:szCs w:val="22"/>
              </w:rPr>
              <w:t>Demonstrates a positive, committed, working attitude</w:t>
            </w:r>
          </w:p>
          <w:p w14:paraId="6508A444" w14:textId="77777777" w:rsidR="00240768" w:rsidRPr="00240768" w:rsidRDefault="00240768" w:rsidP="009C0EAC">
            <w:pPr>
              <w:numPr>
                <w:ilvl w:val="0"/>
                <w:numId w:val="4"/>
              </w:numPr>
              <w:spacing w:line="220" w:lineRule="atLeast"/>
              <w:rPr>
                <w:rFonts w:ascii="Arial" w:hAnsi="Arial" w:cs="Arial"/>
                <w:sz w:val="22"/>
                <w:szCs w:val="22"/>
              </w:rPr>
            </w:pPr>
            <w:r w:rsidRPr="00240768">
              <w:rPr>
                <w:rFonts w:ascii="Arial" w:hAnsi="Arial" w:cs="Arial"/>
                <w:sz w:val="22"/>
                <w:szCs w:val="22"/>
              </w:rPr>
              <w:t>Strives to improve own and teams performance</w:t>
            </w:r>
          </w:p>
          <w:p w14:paraId="1792A2F8" w14:textId="77777777" w:rsidR="00240768" w:rsidRPr="00240768" w:rsidRDefault="00240768" w:rsidP="009C0EAC">
            <w:pPr>
              <w:numPr>
                <w:ilvl w:val="0"/>
                <w:numId w:val="4"/>
              </w:numPr>
              <w:spacing w:line="220" w:lineRule="atLeast"/>
              <w:rPr>
                <w:rFonts w:ascii="Arial" w:hAnsi="Arial" w:cs="Arial"/>
                <w:sz w:val="22"/>
                <w:szCs w:val="22"/>
              </w:rPr>
            </w:pPr>
            <w:r w:rsidRPr="00240768">
              <w:rPr>
                <w:rFonts w:ascii="Arial" w:hAnsi="Arial" w:cs="Arial"/>
                <w:sz w:val="22"/>
                <w:szCs w:val="22"/>
              </w:rPr>
              <w:t>Ability to work with limited supervision</w:t>
            </w:r>
          </w:p>
          <w:p w14:paraId="6F82B22C" w14:textId="77777777" w:rsidR="003902F3" w:rsidRPr="00240768" w:rsidRDefault="00240768" w:rsidP="009C0EAC">
            <w:pPr>
              <w:numPr>
                <w:ilvl w:val="0"/>
                <w:numId w:val="4"/>
              </w:numPr>
              <w:spacing w:line="220" w:lineRule="atLeast"/>
              <w:rPr>
                <w:rFonts w:ascii="Arial" w:hAnsi="Arial" w:cs="Arial"/>
                <w:sz w:val="22"/>
                <w:szCs w:val="22"/>
              </w:rPr>
            </w:pPr>
            <w:r w:rsidRPr="00240768">
              <w:rPr>
                <w:rFonts w:ascii="Arial" w:hAnsi="Arial" w:cs="Arial"/>
                <w:sz w:val="22"/>
                <w:szCs w:val="22"/>
              </w:rPr>
              <w:t>Ability to recognise when an issue should be escalated and when it should not</w:t>
            </w:r>
          </w:p>
          <w:p w14:paraId="03FA3707" w14:textId="77777777" w:rsidR="00240768" w:rsidRPr="00240768" w:rsidRDefault="00240768" w:rsidP="00240768">
            <w:pPr>
              <w:spacing w:line="220" w:lineRule="atLeast"/>
              <w:ind w:left="1080"/>
              <w:rPr>
                <w:rFonts w:ascii="Arial" w:hAnsi="Arial" w:cs="Arial"/>
                <w:sz w:val="22"/>
                <w:szCs w:val="22"/>
              </w:rPr>
            </w:pPr>
          </w:p>
        </w:tc>
      </w:tr>
      <w:tr w:rsidR="003902F3" w:rsidRPr="00197DD5" w14:paraId="2C782C1C" w14:textId="77777777">
        <w:tc>
          <w:tcPr>
            <w:tcW w:w="10632" w:type="dxa"/>
            <w:gridSpan w:val="6"/>
            <w:tcBorders>
              <w:top w:val="single" w:sz="4" w:space="0" w:color="auto"/>
              <w:left w:val="nil"/>
              <w:bottom w:val="single" w:sz="4" w:space="0" w:color="auto"/>
              <w:right w:val="nil"/>
            </w:tcBorders>
          </w:tcPr>
          <w:p w14:paraId="5B0A1298" w14:textId="77777777" w:rsidR="00510DE6" w:rsidRPr="00197DD5" w:rsidRDefault="00510DE6" w:rsidP="00C13E5E">
            <w:pPr>
              <w:spacing w:before="120" w:after="120"/>
              <w:rPr>
                <w:rFonts w:ascii="Arial" w:hAnsi="Arial" w:cs="Arial"/>
                <w:sz w:val="22"/>
                <w:szCs w:val="22"/>
              </w:rPr>
            </w:pPr>
          </w:p>
        </w:tc>
      </w:tr>
      <w:tr w:rsidR="003902F3" w:rsidRPr="00197DD5" w14:paraId="6B03391E" w14:textId="77777777">
        <w:tc>
          <w:tcPr>
            <w:tcW w:w="10632" w:type="dxa"/>
            <w:gridSpan w:val="6"/>
            <w:tcBorders>
              <w:top w:val="single" w:sz="4" w:space="0" w:color="auto"/>
              <w:left w:val="single" w:sz="4" w:space="0" w:color="auto"/>
              <w:bottom w:val="nil"/>
              <w:right w:val="single" w:sz="4" w:space="0" w:color="auto"/>
            </w:tcBorders>
          </w:tcPr>
          <w:p w14:paraId="1940EE50"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3902F3" w:rsidRPr="00197DD5" w14:paraId="510A3E66" w14:textId="77777777">
        <w:tc>
          <w:tcPr>
            <w:tcW w:w="10632" w:type="dxa"/>
            <w:gridSpan w:val="6"/>
            <w:tcBorders>
              <w:top w:val="nil"/>
              <w:left w:val="single" w:sz="4" w:space="0" w:color="auto"/>
              <w:bottom w:val="nil"/>
              <w:right w:val="single" w:sz="4" w:space="0" w:color="auto"/>
            </w:tcBorders>
          </w:tcPr>
          <w:p w14:paraId="75B32DBB" w14:textId="77777777" w:rsidR="003902F3" w:rsidRDefault="003902F3" w:rsidP="00510DE6">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sidR="00510DE6">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75EE4642" w14:textId="77777777" w:rsidR="00510DE6" w:rsidRPr="00197DD5" w:rsidRDefault="00510DE6" w:rsidP="00510DE6">
            <w:pPr>
              <w:pStyle w:val="BodyText"/>
              <w:spacing w:line="264" w:lineRule="auto"/>
              <w:rPr>
                <w:rFonts w:ascii="Arial" w:hAnsi="Arial" w:cs="Arial"/>
                <w:b w:val="0"/>
                <w:sz w:val="22"/>
                <w:szCs w:val="22"/>
              </w:rPr>
            </w:pPr>
          </w:p>
        </w:tc>
      </w:tr>
      <w:tr w:rsidR="003902F3" w:rsidRPr="00197DD5" w14:paraId="2D8088DE" w14:textId="77777777">
        <w:tc>
          <w:tcPr>
            <w:tcW w:w="3056" w:type="dxa"/>
            <w:tcBorders>
              <w:top w:val="nil"/>
              <w:left w:val="single" w:sz="4" w:space="0" w:color="auto"/>
              <w:bottom w:val="nil"/>
              <w:right w:val="single" w:sz="4" w:space="0" w:color="auto"/>
            </w:tcBorders>
          </w:tcPr>
          <w:p w14:paraId="1108A29A"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Postholder</w:t>
            </w:r>
            <w:r w:rsidR="003902F3" w:rsidRPr="005A0CBC">
              <w:rPr>
                <w:rFonts w:ascii="Arial" w:hAnsi="Arial" w:cs="Arial"/>
                <w:sz w:val="22"/>
                <w:szCs w:val="22"/>
              </w:rPr>
              <w:t xml:space="preserve">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1352B5BB"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67127ADB"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B001F0A" w14:textId="77777777" w:rsidR="003902F3" w:rsidRPr="005A0CBC"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5EB3A9A8" w14:textId="77777777" w:rsidR="003902F3" w:rsidRPr="005A0CBC" w:rsidRDefault="003902F3" w:rsidP="00C13E5E">
            <w:pPr>
              <w:spacing w:before="120" w:after="120"/>
              <w:rPr>
                <w:rFonts w:ascii="Arial" w:hAnsi="Arial" w:cs="Arial"/>
                <w:sz w:val="22"/>
                <w:szCs w:val="22"/>
              </w:rPr>
            </w:pPr>
          </w:p>
        </w:tc>
      </w:tr>
      <w:tr w:rsidR="003902F3" w:rsidRPr="00197DD5" w14:paraId="443C3CCC" w14:textId="77777777">
        <w:trPr>
          <w:trHeight w:hRule="exact" w:val="170"/>
        </w:trPr>
        <w:tc>
          <w:tcPr>
            <w:tcW w:w="3056" w:type="dxa"/>
            <w:tcBorders>
              <w:top w:val="nil"/>
              <w:left w:val="single" w:sz="4" w:space="0" w:color="auto"/>
              <w:bottom w:val="nil"/>
              <w:right w:val="nil"/>
            </w:tcBorders>
          </w:tcPr>
          <w:p w14:paraId="370F89A3" w14:textId="77777777" w:rsidR="003902F3" w:rsidRPr="005A0CBC" w:rsidRDefault="003902F3"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A1FF5A6" w14:textId="77777777" w:rsidR="003902F3" w:rsidRPr="005A0CBC"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671FCD6D" w14:textId="77777777" w:rsidR="003902F3" w:rsidRPr="005A0CBC"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A18AC8F"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FA0BB3F" w14:textId="77777777" w:rsidR="003902F3" w:rsidRPr="005A0CBC" w:rsidRDefault="003902F3" w:rsidP="00C13E5E">
            <w:pPr>
              <w:spacing w:before="120" w:after="120"/>
              <w:rPr>
                <w:rFonts w:ascii="Arial" w:hAnsi="Arial" w:cs="Arial"/>
                <w:sz w:val="22"/>
                <w:szCs w:val="22"/>
              </w:rPr>
            </w:pPr>
          </w:p>
        </w:tc>
      </w:tr>
      <w:tr w:rsidR="003902F3" w:rsidRPr="00197DD5" w14:paraId="309091BE" w14:textId="77777777">
        <w:tc>
          <w:tcPr>
            <w:tcW w:w="3056" w:type="dxa"/>
            <w:tcBorders>
              <w:top w:val="nil"/>
              <w:left w:val="single" w:sz="4" w:space="0" w:color="auto"/>
              <w:bottom w:val="nil"/>
              <w:right w:val="single" w:sz="4" w:space="0" w:color="auto"/>
            </w:tcBorders>
          </w:tcPr>
          <w:p w14:paraId="55F540F0" w14:textId="77777777" w:rsidR="00510DE6" w:rsidRPr="005A0CBC" w:rsidRDefault="005A0CBC" w:rsidP="00C13E5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CC9276E"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0BFA848D" w14:textId="77777777" w:rsidR="005A0CBC" w:rsidRPr="005A0CBC"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24BBC3AE" w14:textId="77777777" w:rsidR="003902F3" w:rsidRPr="005A0CBC"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24EB55D" w14:textId="77777777" w:rsidR="003902F3" w:rsidRPr="005A0CBC" w:rsidRDefault="003902F3" w:rsidP="00C13E5E">
            <w:pPr>
              <w:spacing w:before="120" w:after="120"/>
              <w:rPr>
                <w:rFonts w:ascii="Arial" w:hAnsi="Arial" w:cs="Arial"/>
                <w:sz w:val="22"/>
                <w:szCs w:val="22"/>
              </w:rPr>
            </w:pPr>
          </w:p>
        </w:tc>
      </w:tr>
      <w:tr w:rsidR="00197DD5" w:rsidRPr="00197DD5" w14:paraId="0C65E08C" w14:textId="77777777">
        <w:trPr>
          <w:trHeight w:hRule="exact" w:val="170"/>
        </w:trPr>
        <w:tc>
          <w:tcPr>
            <w:tcW w:w="3056" w:type="dxa"/>
            <w:tcBorders>
              <w:top w:val="nil"/>
              <w:left w:val="single" w:sz="4" w:space="0" w:color="auto"/>
              <w:bottom w:val="nil"/>
              <w:right w:val="nil"/>
            </w:tcBorders>
          </w:tcPr>
          <w:p w14:paraId="35340183"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272AD01D"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307EB3FD"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07CBC762"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FAC9F3E" w14:textId="77777777" w:rsidR="00197DD5" w:rsidRPr="005A0CBC" w:rsidRDefault="00197DD5" w:rsidP="00E26E50">
            <w:pPr>
              <w:spacing w:before="120" w:after="120"/>
              <w:rPr>
                <w:rFonts w:ascii="Arial" w:hAnsi="Arial" w:cs="Arial"/>
                <w:sz w:val="22"/>
                <w:szCs w:val="22"/>
              </w:rPr>
            </w:pPr>
          </w:p>
        </w:tc>
      </w:tr>
      <w:tr w:rsidR="003902F3" w:rsidRPr="00197DD5" w14:paraId="3CB2E246" w14:textId="77777777" w:rsidTr="00510DE6">
        <w:trPr>
          <w:trHeight w:val="383"/>
        </w:trPr>
        <w:tc>
          <w:tcPr>
            <w:tcW w:w="3056" w:type="dxa"/>
            <w:tcBorders>
              <w:top w:val="nil"/>
              <w:left w:val="single" w:sz="4" w:space="0" w:color="auto"/>
              <w:bottom w:val="nil"/>
              <w:right w:val="single" w:sz="4" w:space="0" w:color="auto"/>
            </w:tcBorders>
          </w:tcPr>
          <w:p w14:paraId="3B64183A"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A0239D9"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1271E5F8"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6900E0C" w14:textId="77777777" w:rsidR="003902F3" w:rsidRPr="005A0CBC"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4F77A99E" w14:textId="77777777" w:rsidR="003902F3" w:rsidRPr="005A0CBC" w:rsidRDefault="003902F3" w:rsidP="00C13E5E">
            <w:pPr>
              <w:spacing w:before="120" w:after="120"/>
              <w:rPr>
                <w:rFonts w:ascii="Arial" w:hAnsi="Arial" w:cs="Arial"/>
                <w:sz w:val="22"/>
                <w:szCs w:val="22"/>
              </w:rPr>
            </w:pPr>
          </w:p>
        </w:tc>
      </w:tr>
      <w:tr w:rsidR="00197DD5" w:rsidRPr="00197DD5" w14:paraId="5F26D5A9" w14:textId="77777777">
        <w:trPr>
          <w:trHeight w:hRule="exact" w:val="170"/>
        </w:trPr>
        <w:tc>
          <w:tcPr>
            <w:tcW w:w="3056" w:type="dxa"/>
            <w:tcBorders>
              <w:top w:val="nil"/>
              <w:left w:val="single" w:sz="4" w:space="0" w:color="auto"/>
              <w:bottom w:val="nil"/>
              <w:right w:val="nil"/>
            </w:tcBorders>
          </w:tcPr>
          <w:p w14:paraId="359F6309"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EA70E50"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29DCD5D3"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803D36D"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5D2B2EB" w14:textId="77777777" w:rsidR="00197DD5" w:rsidRPr="005A0CBC" w:rsidRDefault="00197DD5" w:rsidP="00E26E50">
            <w:pPr>
              <w:spacing w:before="120" w:after="120"/>
              <w:rPr>
                <w:rFonts w:ascii="Arial" w:hAnsi="Arial" w:cs="Arial"/>
                <w:sz w:val="22"/>
                <w:szCs w:val="22"/>
              </w:rPr>
            </w:pPr>
          </w:p>
        </w:tc>
      </w:tr>
      <w:tr w:rsidR="003902F3" w:rsidRPr="00197DD5" w14:paraId="19D498DC" w14:textId="77777777">
        <w:tc>
          <w:tcPr>
            <w:tcW w:w="3056" w:type="dxa"/>
            <w:tcBorders>
              <w:top w:val="nil"/>
              <w:left w:val="single" w:sz="4" w:space="0" w:color="auto"/>
              <w:bottom w:val="nil"/>
              <w:right w:val="single" w:sz="4" w:space="0" w:color="auto"/>
            </w:tcBorders>
          </w:tcPr>
          <w:p w14:paraId="6FDF8AA2"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DD66BAD"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55EDAB61" w14:textId="77777777" w:rsidR="003902F3" w:rsidRPr="005A0CBC" w:rsidRDefault="003902F3" w:rsidP="00C13E5E">
            <w:pPr>
              <w:spacing w:before="120" w:after="120"/>
              <w:rPr>
                <w:rFonts w:ascii="Arial" w:hAnsi="Arial" w:cs="Arial"/>
                <w:sz w:val="22"/>
                <w:szCs w:val="22"/>
              </w:rPr>
            </w:pPr>
          </w:p>
        </w:tc>
      </w:tr>
      <w:tr w:rsidR="00197DD5" w:rsidRPr="00197DD5" w14:paraId="084F0B07" w14:textId="77777777">
        <w:trPr>
          <w:trHeight w:hRule="exact" w:val="170"/>
        </w:trPr>
        <w:tc>
          <w:tcPr>
            <w:tcW w:w="3056" w:type="dxa"/>
            <w:tcBorders>
              <w:top w:val="nil"/>
              <w:left w:val="single" w:sz="4" w:space="0" w:color="auto"/>
              <w:bottom w:val="nil"/>
              <w:right w:val="nil"/>
            </w:tcBorders>
          </w:tcPr>
          <w:p w14:paraId="0BF8E3A0"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6413156"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E0EA3A1"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2A84D33" w14:textId="77777777" w:rsidR="00197DD5" w:rsidRPr="005A0CBC"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4DA68527" w14:textId="77777777" w:rsidR="00197DD5" w:rsidRPr="005A0CBC" w:rsidRDefault="00197DD5" w:rsidP="00E26E50">
            <w:pPr>
              <w:spacing w:before="120" w:after="120"/>
              <w:rPr>
                <w:rFonts w:ascii="Arial" w:hAnsi="Arial" w:cs="Arial"/>
                <w:sz w:val="22"/>
                <w:szCs w:val="22"/>
              </w:rPr>
            </w:pPr>
          </w:p>
        </w:tc>
      </w:tr>
      <w:tr w:rsidR="003902F3" w:rsidRPr="00197DD5" w14:paraId="098595D1" w14:textId="77777777">
        <w:tc>
          <w:tcPr>
            <w:tcW w:w="3056" w:type="dxa"/>
            <w:tcBorders>
              <w:top w:val="nil"/>
              <w:left w:val="single" w:sz="4" w:space="0" w:color="auto"/>
              <w:bottom w:val="nil"/>
              <w:right w:val="single" w:sz="4" w:space="0" w:color="auto"/>
            </w:tcBorders>
          </w:tcPr>
          <w:p w14:paraId="5B66C78F"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1102A5C0"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D9D6056" w14:textId="77777777" w:rsidR="003902F3" w:rsidRPr="005A0CBC" w:rsidRDefault="003902F3" w:rsidP="00C13E5E">
            <w:pPr>
              <w:spacing w:before="120" w:after="120"/>
              <w:rPr>
                <w:rFonts w:ascii="Arial" w:hAnsi="Arial" w:cs="Arial"/>
                <w:sz w:val="22"/>
                <w:szCs w:val="22"/>
              </w:rPr>
            </w:pPr>
          </w:p>
        </w:tc>
      </w:tr>
      <w:tr w:rsidR="00197DD5" w:rsidRPr="00197DD5" w14:paraId="5E8CA050" w14:textId="77777777">
        <w:trPr>
          <w:trHeight w:hRule="exact" w:val="170"/>
        </w:trPr>
        <w:tc>
          <w:tcPr>
            <w:tcW w:w="3056" w:type="dxa"/>
            <w:tcBorders>
              <w:top w:val="nil"/>
              <w:left w:val="single" w:sz="4" w:space="0" w:color="auto"/>
              <w:bottom w:val="nil"/>
              <w:right w:val="nil"/>
            </w:tcBorders>
          </w:tcPr>
          <w:p w14:paraId="64D12CD8"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nil"/>
              <w:right w:val="nil"/>
            </w:tcBorders>
          </w:tcPr>
          <w:p w14:paraId="47B243F8"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CE65158"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4ACB650D"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77F07385" w14:textId="77777777" w:rsidR="00197DD5" w:rsidRPr="00197DD5" w:rsidRDefault="00197DD5" w:rsidP="00E26E50">
            <w:pPr>
              <w:spacing w:before="120" w:after="120"/>
              <w:rPr>
                <w:rFonts w:ascii="Arial" w:hAnsi="Arial" w:cs="Arial"/>
                <w:sz w:val="22"/>
                <w:szCs w:val="22"/>
              </w:rPr>
            </w:pPr>
          </w:p>
        </w:tc>
      </w:tr>
      <w:tr w:rsidR="00197DD5" w:rsidRPr="00197DD5" w14:paraId="75356685" w14:textId="77777777">
        <w:trPr>
          <w:trHeight w:hRule="exact" w:val="170"/>
        </w:trPr>
        <w:tc>
          <w:tcPr>
            <w:tcW w:w="3056" w:type="dxa"/>
            <w:tcBorders>
              <w:top w:val="nil"/>
              <w:left w:val="single" w:sz="4" w:space="0" w:color="auto"/>
              <w:bottom w:val="single" w:sz="4" w:space="0" w:color="auto"/>
              <w:right w:val="nil"/>
            </w:tcBorders>
          </w:tcPr>
          <w:p w14:paraId="53EF0596"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13B6343F"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4FFF05D0"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058EEDDC"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5747B69C" w14:textId="77777777" w:rsidR="00197DD5" w:rsidRPr="00197DD5" w:rsidRDefault="00197DD5" w:rsidP="00E26E50">
            <w:pPr>
              <w:spacing w:before="120" w:after="120"/>
              <w:rPr>
                <w:rFonts w:ascii="Arial" w:hAnsi="Arial" w:cs="Arial"/>
                <w:sz w:val="22"/>
                <w:szCs w:val="22"/>
              </w:rPr>
            </w:pPr>
          </w:p>
        </w:tc>
      </w:tr>
    </w:tbl>
    <w:p w14:paraId="1CAAF315" w14:textId="77777777" w:rsidR="00FD578A" w:rsidRPr="00197DD5" w:rsidRDefault="00FD578A" w:rsidP="00240768">
      <w:pPr>
        <w:spacing w:before="120" w:after="120"/>
        <w:rPr>
          <w:rFonts w:ascii="Arial" w:hAnsi="Arial" w:cs="Arial"/>
          <w:sz w:val="22"/>
          <w:szCs w:val="22"/>
        </w:rPr>
      </w:pPr>
    </w:p>
    <w:sectPr w:rsidR="00FD578A" w:rsidRPr="00197DD5" w:rsidSect="00813274">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51A2A" w14:textId="77777777" w:rsidR="008F45AE" w:rsidRDefault="008F45AE">
      <w:r>
        <w:separator/>
      </w:r>
    </w:p>
  </w:endnote>
  <w:endnote w:type="continuationSeparator" w:id="0">
    <w:p w14:paraId="3551DEAB" w14:textId="77777777" w:rsidR="008F45AE" w:rsidRDefault="008F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2B00" w14:textId="77777777"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E31562">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E31562">
      <w:rPr>
        <w:rStyle w:val="PageNumber"/>
        <w:rFonts w:ascii="Tahoma" w:hAnsi="Tahoma" w:cs="Tahoma"/>
        <w:noProof/>
        <w:sz w:val="16"/>
        <w:szCs w:val="16"/>
      </w:rPr>
      <w:t>5</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A70AE" w14:textId="77777777" w:rsidR="008F45AE" w:rsidRDefault="008F45AE">
      <w:r>
        <w:separator/>
      </w:r>
    </w:p>
  </w:footnote>
  <w:footnote w:type="continuationSeparator" w:id="0">
    <w:p w14:paraId="6D375E77" w14:textId="77777777" w:rsidR="008F45AE" w:rsidRDefault="008F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D1489"/>
    <w:multiLevelType w:val="hybridMultilevel"/>
    <w:tmpl w:val="F314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B6D5F"/>
    <w:multiLevelType w:val="hybridMultilevel"/>
    <w:tmpl w:val="643007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A48566C"/>
    <w:multiLevelType w:val="hybridMultilevel"/>
    <w:tmpl w:val="6ACEB79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9A0CB4"/>
    <w:multiLevelType w:val="hybridMultilevel"/>
    <w:tmpl w:val="ED4C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354050">
    <w:abstractNumId w:val="4"/>
  </w:num>
  <w:num w:numId="2" w16cid:durableId="1872917147">
    <w:abstractNumId w:val="1"/>
  </w:num>
  <w:num w:numId="3" w16cid:durableId="1956136296">
    <w:abstractNumId w:val="3"/>
  </w:num>
  <w:num w:numId="4" w16cid:durableId="1528104925">
    <w:abstractNumId w:val="2"/>
  </w:num>
  <w:num w:numId="5" w16cid:durableId="179085485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139DC"/>
    <w:rsid w:val="000307E8"/>
    <w:rsid w:val="00067928"/>
    <w:rsid w:val="00072F01"/>
    <w:rsid w:val="000B712E"/>
    <w:rsid w:val="000D2F04"/>
    <w:rsid w:val="00123B09"/>
    <w:rsid w:val="00142A8D"/>
    <w:rsid w:val="00144D2B"/>
    <w:rsid w:val="00177937"/>
    <w:rsid w:val="00197DD5"/>
    <w:rsid w:val="001C4D55"/>
    <w:rsid w:val="001D2AB0"/>
    <w:rsid w:val="001E6ABE"/>
    <w:rsid w:val="00240768"/>
    <w:rsid w:val="00243F90"/>
    <w:rsid w:val="002674F8"/>
    <w:rsid w:val="00271B31"/>
    <w:rsid w:val="00276BD4"/>
    <w:rsid w:val="00286E15"/>
    <w:rsid w:val="002965E3"/>
    <w:rsid w:val="002A029F"/>
    <w:rsid w:val="002A0929"/>
    <w:rsid w:val="002C37AE"/>
    <w:rsid w:val="002D0DEB"/>
    <w:rsid w:val="002D1707"/>
    <w:rsid w:val="002E4013"/>
    <w:rsid w:val="002E5C24"/>
    <w:rsid w:val="003072F5"/>
    <w:rsid w:val="0031392C"/>
    <w:rsid w:val="00320CA6"/>
    <w:rsid w:val="00350DD1"/>
    <w:rsid w:val="0036040F"/>
    <w:rsid w:val="003707E0"/>
    <w:rsid w:val="003902F3"/>
    <w:rsid w:val="003C06C6"/>
    <w:rsid w:val="003E73F9"/>
    <w:rsid w:val="00404128"/>
    <w:rsid w:val="00474673"/>
    <w:rsid w:val="00490355"/>
    <w:rsid w:val="004A7AF6"/>
    <w:rsid w:val="004B1F5B"/>
    <w:rsid w:val="004E49C8"/>
    <w:rsid w:val="004F252E"/>
    <w:rsid w:val="004F388E"/>
    <w:rsid w:val="00510DE6"/>
    <w:rsid w:val="00555F4A"/>
    <w:rsid w:val="00567103"/>
    <w:rsid w:val="00582D8D"/>
    <w:rsid w:val="00586D7E"/>
    <w:rsid w:val="005A0CBC"/>
    <w:rsid w:val="005A3D37"/>
    <w:rsid w:val="005C0421"/>
    <w:rsid w:val="005C53E2"/>
    <w:rsid w:val="005F663B"/>
    <w:rsid w:val="006319F8"/>
    <w:rsid w:val="00655EDE"/>
    <w:rsid w:val="006665CD"/>
    <w:rsid w:val="00675BEB"/>
    <w:rsid w:val="006E44F1"/>
    <w:rsid w:val="006F5166"/>
    <w:rsid w:val="00703503"/>
    <w:rsid w:val="00720AF9"/>
    <w:rsid w:val="007361CC"/>
    <w:rsid w:val="007448CE"/>
    <w:rsid w:val="007510D0"/>
    <w:rsid w:val="00782AAE"/>
    <w:rsid w:val="007914ED"/>
    <w:rsid w:val="007921C6"/>
    <w:rsid w:val="00795B2C"/>
    <w:rsid w:val="007A4D81"/>
    <w:rsid w:val="007A54E2"/>
    <w:rsid w:val="007B7FD9"/>
    <w:rsid w:val="007E0473"/>
    <w:rsid w:val="007F5223"/>
    <w:rsid w:val="00813274"/>
    <w:rsid w:val="00815E3E"/>
    <w:rsid w:val="008A103F"/>
    <w:rsid w:val="008C711D"/>
    <w:rsid w:val="008F45AE"/>
    <w:rsid w:val="008F5DEF"/>
    <w:rsid w:val="008F6819"/>
    <w:rsid w:val="00907A71"/>
    <w:rsid w:val="009547A5"/>
    <w:rsid w:val="00956C38"/>
    <w:rsid w:val="00982FE7"/>
    <w:rsid w:val="00983B34"/>
    <w:rsid w:val="00985E25"/>
    <w:rsid w:val="0099584B"/>
    <w:rsid w:val="009A3BDA"/>
    <w:rsid w:val="009C0EAC"/>
    <w:rsid w:val="00A02A8C"/>
    <w:rsid w:val="00A1123F"/>
    <w:rsid w:val="00A300D3"/>
    <w:rsid w:val="00A33A83"/>
    <w:rsid w:val="00AA3721"/>
    <w:rsid w:val="00AB766B"/>
    <w:rsid w:val="00AD11DC"/>
    <w:rsid w:val="00B10400"/>
    <w:rsid w:val="00B36234"/>
    <w:rsid w:val="00B7184D"/>
    <w:rsid w:val="00B7287A"/>
    <w:rsid w:val="00B92DBA"/>
    <w:rsid w:val="00BA1599"/>
    <w:rsid w:val="00BC62B5"/>
    <w:rsid w:val="00BE5A0E"/>
    <w:rsid w:val="00C13E5E"/>
    <w:rsid w:val="00C378DF"/>
    <w:rsid w:val="00C6146E"/>
    <w:rsid w:val="00C8741D"/>
    <w:rsid w:val="00CD2AF6"/>
    <w:rsid w:val="00CD5E1A"/>
    <w:rsid w:val="00D202B8"/>
    <w:rsid w:val="00D44FEC"/>
    <w:rsid w:val="00D71D10"/>
    <w:rsid w:val="00D772FA"/>
    <w:rsid w:val="00D9612A"/>
    <w:rsid w:val="00DB6575"/>
    <w:rsid w:val="00DC5982"/>
    <w:rsid w:val="00E26E50"/>
    <w:rsid w:val="00E31562"/>
    <w:rsid w:val="00E360B2"/>
    <w:rsid w:val="00E62D05"/>
    <w:rsid w:val="00E86A34"/>
    <w:rsid w:val="00EA1A7B"/>
    <w:rsid w:val="00ED5337"/>
    <w:rsid w:val="00EE09B6"/>
    <w:rsid w:val="00EE5E7E"/>
    <w:rsid w:val="00EF15E6"/>
    <w:rsid w:val="00EF398D"/>
    <w:rsid w:val="00F16DE0"/>
    <w:rsid w:val="00F42798"/>
    <w:rsid w:val="00FB3FE1"/>
    <w:rsid w:val="00FD578A"/>
    <w:rsid w:val="00FD7215"/>
    <w:rsid w:val="00FE114D"/>
    <w:rsid w:val="00FF12A7"/>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283E"/>
  <w15:chartTrackingRefBased/>
  <w15:docId w15:val="{0010C02E-3EEB-45E3-8CDD-93AB1BAB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A103F"/>
    <w:pPr>
      <w:overflowPunct/>
      <w:autoSpaceDE/>
      <w:autoSpaceDN/>
      <w:adjustRightInd/>
      <w:jc w:val="center"/>
      <w:textAlignment w:val="auto"/>
    </w:pPr>
    <w:rPr>
      <w:rFonts w:ascii="Arial" w:hAnsi="Arial"/>
      <w:b/>
      <w:sz w:val="20"/>
      <w:lang w:eastAsia="en-GB"/>
    </w:rPr>
  </w:style>
  <w:style w:type="character" w:customStyle="1" w:styleId="TitleChar">
    <w:name w:val="Title Char"/>
    <w:link w:val="Title"/>
    <w:rsid w:val="008A103F"/>
    <w:rPr>
      <w:rFonts w:ascii="Arial" w:hAnsi="Arial"/>
      <w:b/>
    </w:rPr>
  </w:style>
  <w:style w:type="paragraph" w:styleId="ListParagraph">
    <w:name w:val="List Paragraph"/>
    <w:basedOn w:val="Normal"/>
    <w:uiPriority w:val="34"/>
    <w:qFormat/>
    <w:rsid w:val="008A103F"/>
    <w:pPr>
      <w:ind w:left="720"/>
    </w:pPr>
  </w:style>
  <w:style w:type="paragraph" w:styleId="Revision">
    <w:name w:val="Revision"/>
    <w:hidden/>
    <w:uiPriority w:val="99"/>
    <w:semiHidden/>
    <w:rsid w:val="00B7184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9838</CharactersWithSpaces>
  <SharedDoc>false</SharedDoc>
  <HLinks>
    <vt:vector size="6" baseType="variant">
      <vt:variant>
        <vt:i4>6750222</vt:i4>
      </vt:variant>
      <vt:variant>
        <vt:i4>3132</vt:i4>
      </vt:variant>
      <vt:variant>
        <vt:i4>1025</vt:i4>
      </vt:variant>
      <vt:variant>
        <vt:i4>1</vt:i4>
      </vt:variant>
      <vt:variant>
        <vt:lpwstr>cid:image001.png@01D73B74.B4A4BFE0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Lauren Weldon</cp:lastModifiedBy>
  <cp:revision>2</cp:revision>
  <cp:lastPrinted>2017-06-05T08:51:00Z</cp:lastPrinted>
  <dcterms:created xsi:type="dcterms:W3CDTF">2025-03-28T13:52:00Z</dcterms:created>
  <dcterms:modified xsi:type="dcterms:W3CDTF">2025-03-28T13:52:00Z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2024-12-18T15:57:46Z</vt:lpwstr>
  </property>
  <property fmtid="{D5CDD505-2E9C-101B-9397-08002B2CF9AE}" pid="4" name="MSIP_Label_b4199b9c-a89e-442f-9799-431511f14748_Method">
    <vt:lpwstr>Standard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d2895033-ce9b-4ce8-bb49-dfd194e2eb20</vt:lpwstr>
  </property>
  <property fmtid="{D5CDD505-2E9C-101B-9397-08002B2CF9AE}" pid="8" name="MSIP_Label_b4199b9c-a89e-442f-9799-431511f14748_ContentBits">
    <vt:lpwstr>0</vt:lpwstr>
  </property>
</Properties>
</file>