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BF" w:rsidRDefault="00550DBF" w:rsidP="00550DBF">
      <w:pPr>
        <w:rPr>
          <w:b/>
          <w:sz w:val="28"/>
          <w:szCs w:val="28"/>
        </w:rPr>
      </w:pPr>
      <w:r>
        <w:rPr>
          <w:b/>
          <w:sz w:val="28"/>
          <w:szCs w:val="28"/>
        </w:rPr>
        <w:t>Community Cardiac Specialist Nurse Service</w:t>
      </w:r>
    </w:p>
    <w:p w:rsidR="00325C4A" w:rsidRDefault="00240D71" w:rsidP="00325C4A">
      <w:pPr>
        <w:spacing w:after="0" w:line="240" w:lineRule="auto"/>
        <w:jc w:val="center"/>
        <w:rPr>
          <w:rFonts w:ascii="Garamond" w:hAnsi="Garamond"/>
          <w:b/>
          <w:sz w:val="96"/>
          <w:szCs w:val="96"/>
        </w:rPr>
      </w:pPr>
      <w:r>
        <w:rPr>
          <w:rFonts w:ascii="Garamond" w:hAnsi="Garamond"/>
          <w:b/>
          <w:noProof/>
          <w:sz w:val="96"/>
          <w:szCs w:val="96"/>
          <w:lang w:val="en-GB" w:eastAsia="en-GB"/>
        </w:rPr>
        <w:drawing>
          <wp:anchor distT="0" distB="0" distL="114300" distR="114300" simplePos="0" relativeHeight="251658240" behindDoc="1" locked="0" layoutInCell="1" allowOverlap="1">
            <wp:simplePos x="0" y="0"/>
            <wp:positionH relativeFrom="column">
              <wp:posOffset>6180455</wp:posOffset>
            </wp:positionH>
            <wp:positionV relativeFrom="paragraph">
              <wp:posOffset>200660</wp:posOffset>
            </wp:positionV>
            <wp:extent cx="3105150" cy="1219200"/>
            <wp:effectExtent l="19050" t="0" r="0" b="0"/>
            <wp:wrapNone/>
            <wp:docPr id="2" name="Picture 2" descr="FHSCP_logo_col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SCP_logo_col_letter"/>
                    <pic:cNvPicPr>
                      <a:picLocks noChangeAspect="1" noChangeArrowheads="1"/>
                    </pic:cNvPicPr>
                  </pic:nvPicPr>
                  <pic:blipFill>
                    <a:blip r:embed="rId6" cstate="print"/>
                    <a:srcRect/>
                    <a:stretch>
                      <a:fillRect/>
                    </a:stretch>
                  </pic:blipFill>
                  <pic:spPr bwMode="auto">
                    <a:xfrm>
                      <a:off x="0" y="0"/>
                      <a:ext cx="3105150" cy="1219200"/>
                    </a:xfrm>
                    <a:prstGeom prst="rect">
                      <a:avLst/>
                    </a:prstGeom>
                    <a:noFill/>
                    <a:ln w="9525">
                      <a:noFill/>
                      <a:miter lim="800000"/>
                      <a:headEnd/>
                      <a:tailEnd/>
                    </a:ln>
                  </pic:spPr>
                </pic:pic>
              </a:graphicData>
            </a:graphic>
          </wp:anchor>
        </w:drawing>
      </w:r>
    </w:p>
    <w:p w:rsidR="007C7CDD" w:rsidRDefault="007C7CDD" w:rsidP="00325C4A">
      <w:pPr>
        <w:spacing w:after="0" w:line="240" w:lineRule="auto"/>
        <w:jc w:val="center"/>
        <w:rPr>
          <w:rFonts w:ascii="Garamond" w:hAnsi="Garamond"/>
          <w:b/>
          <w:sz w:val="96"/>
          <w:szCs w:val="96"/>
        </w:rPr>
      </w:pPr>
    </w:p>
    <w:p w:rsidR="007C7CDD" w:rsidRPr="00A14F3E" w:rsidRDefault="007C7CDD" w:rsidP="00325C4A">
      <w:pPr>
        <w:spacing w:after="0" w:line="240" w:lineRule="auto"/>
        <w:jc w:val="center"/>
        <w:rPr>
          <w:rFonts w:ascii="Garamond" w:hAnsi="Garamond"/>
          <w:b/>
          <w:sz w:val="24"/>
          <w:szCs w:val="24"/>
        </w:rPr>
      </w:pPr>
    </w:p>
    <w:p w:rsidR="00852D15" w:rsidRDefault="00852D15" w:rsidP="00325C4A">
      <w:pPr>
        <w:spacing w:after="0" w:line="240" w:lineRule="auto"/>
        <w:jc w:val="center"/>
        <w:rPr>
          <w:rFonts w:cstheme="minorHAnsi"/>
          <w:b/>
          <w:sz w:val="28"/>
          <w:szCs w:val="28"/>
        </w:rPr>
      </w:pPr>
      <w:r>
        <w:rPr>
          <w:rFonts w:cstheme="minorHAnsi"/>
          <w:b/>
          <w:sz w:val="28"/>
          <w:szCs w:val="28"/>
        </w:rPr>
        <w:t>Training Plan</w:t>
      </w:r>
    </w:p>
    <w:p w:rsidR="00A14F3E" w:rsidRPr="00A14F3E" w:rsidRDefault="00A14F3E" w:rsidP="00325C4A">
      <w:pPr>
        <w:spacing w:after="0" w:line="240" w:lineRule="auto"/>
        <w:jc w:val="center"/>
        <w:rPr>
          <w:rFonts w:cstheme="minorHAnsi"/>
          <w:b/>
          <w:sz w:val="20"/>
          <w:szCs w:val="20"/>
        </w:rPr>
      </w:pPr>
    </w:p>
    <w:p w:rsidR="00852D15" w:rsidRDefault="00A14F3E" w:rsidP="00325C4A">
      <w:pPr>
        <w:spacing w:after="0" w:line="240" w:lineRule="auto"/>
        <w:jc w:val="center"/>
        <w:rPr>
          <w:rFonts w:cstheme="minorHAnsi"/>
          <w:b/>
          <w:sz w:val="28"/>
          <w:szCs w:val="28"/>
        </w:rPr>
      </w:pPr>
      <w:r>
        <w:rPr>
          <w:rFonts w:cstheme="minorHAnsi"/>
          <w:b/>
          <w:sz w:val="28"/>
          <w:szCs w:val="28"/>
        </w:rPr>
        <w:t>For</w:t>
      </w:r>
    </w:p>
    <w:p w:rsidR="00A14F3E" w:rsidRPr="00A14F3E" w:rsidRDefault="00A14F3E" w:rsidP="00325C4A">
      <w:pPr>
        <w:spacing w:after="0" w:line="240" w:lineRule="auto"/>
        <w:jc w:val="center"/>
        <w:rPr>
          <w:rFonts w:cstheme="minorHAnsi"/>
          <w:b/>
          <w:sz w:val="20"/>
          <w:szCs w:val="20"/>
        </w:rPr>
      </w:pPr>
    </w:p>
    <w:p w:rsidR="00D84804" w:rsidRDefault="00D84804" w:rsidP="00D84804">
      <w:pPr>
        <w:jc w:val="center"/>
        <w:rPr>
          <w:b/>
          <w:sz w:val="28"/>
          <w:szCs w:val="28"/>
        </w:rPr>
      </w:pPr>
      <w:r>
        <w:rPr>
          <w:b/>
          <w:sz w:val="28"/>
          <w:szCs w:val="28"/>
        </w:rPr>
        <w:t xml:space="preserve">Trainee Cardiac </w:t>
      </w:r>
      <w:r w:rsidR="00550DBF">
        <w:rPr>
          <w:b/>
          <w:sz w:val="28"/>
          <w:szCs w:val="28"/>
        </w:rPr>
        <w:t xml:space="preserve">Clinical Nurse </w:t>
      </w:r>
      <w:r>
        <w:rPr>
          <w:b/>
          <w:sz w:val="28"/>
          <w:szCs w:val="28"/>
        </w:rPr>
        <w:t>Specialist</w:t>
      </w:r>
    </w:p>
    <w:p w:rsidR="00D84804" w:rsidRDefault="00D84804" w:rsidP="00D84804">
      <w:pPr>
        <w:jc w:val="center"/>
        <w:rPr>
          <w:b/>
          <w:sz w:val="28"/>
          <w:szCs w:val="28"/>
        </w:rPr>
      </w:pPr>
      <w:r>
        <w:rPr>
          <w:b/>
          <w:sz w:val="28"/>
          <w:szCs w:val="28"/>
        </w:rPr>
        <w:t xml:space="preserve">Cardiac </w:t>
      </w:r>
      <w:r w:rsidR="00550DBF">
        <w:rPr>
          <w:b/>
          <w:sz w:val="28"/>
          <w:szCs w:val="28"/>
        </w:rPr>
        <w:t>Clinical Nurse Specialist</w:t>
      </w:r>
      <w:r>
        <w:rPr>
          <w:b/>
          <w:sz w:val="28"/>
          <w:szCs w:val="28"/>
        </w:rPr>
        <w:t xml:space="preserve"> Service</w:t>
      </w:r>
    </w:p>
    <w:p w:rsidR="00D84804" w:rsidRDefault="00D84804" w:rsidP="00D84804">
      <w:pPr>
        <w:jc w:val="center"/>
        <w:rPr>
          <w:b/>
          <w:sz w:val="28"/>
          <w:szCs w:val="28"/>
        </w:rPr>
      </w:pPr>
    </w:p>
    <w:p w:rsidR="00D84804" w:rsidRDefault="00D84804" w:rsidP="00D84804">
      <w:pPr>
        <w:jc w:val="center"/>
        <w:rPr>
          <w:b/>
          <w:sz w:val="28"/>
          <w:szCs w:val="28"/>
        </w:rPr>
      </w:pPr>
    </w:p>
    <w:tbl>
      <w:tblPr>
        <w:tblStyle w:val="TableGrid"/>
        <w:tblpPr w:leftFromText="180" w:rightFromText="180" w:vertAnchor="page" w:horzAnchor="margin" w:tblpXSpec="center" w:tblpY="7011"/>
        <w:tblW w:w="0" w:type="auto"/>
        <w:tblLook w:val="04A0"/>
      </w:tblPr>
      <w:tblGrid>
        <w:gridCol w:w="3227"/>
        <w:gridCol w:w="6349"/>
      </w:tblGrid>
      <w:tr w:rsidR="00D84804" w:rsidRPr="00325C4A" w:rsidTr="00A14F3E">
        <w:tc>
          <w:tcPr>
            <w:tcW w:w="3227" w:type="dxa"/>
          </w:tcPr>
          <w:p w:rsidR="00D84804" w:rsidRPr="006C3CA1" w:rsidRDefault="00D84804" w:rsidP="00A14F3E">
            <w:pPr>
              <w:rPr>
                <w:b/>
                <w:sz w:val="28"/>
                <w:szCs w:val="28"/>
              </w:rPr>
            </w:pPr>
            <w:r w:rsidRPr="006C3CA1">
              <w:rPr>
                <w:b/>
                <w:sz w:val="28"/>
                <w:szCs w:val="28"/>
              </w:rPr>
              <w:t>Name</w:t>
            </w:r>
          </w:p>
        </w:tc>
        <w:tc>
          <w:tcPr>
            <w:tcW w:w="6349" w:type="dxa"/>
          </w:tcPr>
          <w:p w:rsidR="00D84804" w:rsidRPr="006C3CA1" w:rsidRDefault="00D84804" w:rsidP="00A14F3E">
            <w:pPr>
              <w:rPr>
                <w:sz w:val="28"/>
                <w:szCs w:val="28"/>
              </w:rPr>
            </w:pPr>
          </w:p>
          <w:p w:rsidR="00D84804" w:rsidRPr="006C3CA1" w:rsidRDefault="00D84804" w:rsidP="00A14F3E">
            <w:pPr>
              <w:rPr>
                <w:sz w:val="28"/>
                <w:szCs w:val="28"/>
              </w:rPr>
            </w:pPr>
          </w:p>
        </w:tc>
      </w:tr>
      <w:tr w:rsidR="00D84804" w:rsidRPr="00325C4A" w:rsidTr="00A14F3E">
        <w:tc>
          <w:tcPr>
            <w:tcW w:w="3227" w:type="dxa"/>
          </w:tcPr>
          <w:p w:rsidR="00D84804" w:rsidRPr="006C3CA1" w:rsidRDefault="00D84804" w:rsidP="00A14F3E">
            <w:pPr>
              <w:rPr>
                <w:b/>
                <w:sz w:val="28"/>
                <w:szCs w:val="28"/>
              </w:rPr>
            </w:pPr>
            <w:r w:rsidRPr="006C3CA1">
              <w:rPr>
                <w:b/>
                <w:sz w:val="28"/>
                <w:szCs w:val="28"/>
              </w:rPr>
              <w:t>Position and band</w:t>
            </w:r>
          </w:p>
        </w:tc>
        <w:tc>
          <w:tcPr>
            <w:tcW w:w="6349" w:type="dxa"/>
          </w:tcPr>
          <w:p w:rsidR="00D84804" w:rsidRDefault="00D84804" w:rsidP="00A14F3E">
            <w:pPr>
              <w:rPr>
                <w:sz w:val="28"/>
                <w:szCs w:val="28"/>
              </w:rPr>
            </w:pPr>
          </w:p>
          <w:p w:rsidR="00D84804" w:rsidRPr="006C3CA1" w:rsidRDefault="00D84804" w:rsidP="00A14F3E">
            <w:pPr>
              <w:rPr>
                <w:sz w:val="28"/>
                <w:szCs w:val="28"/>
              </w:rPr>
            </w:pPr>
          </w:p>
        </w:tc>
      </w:tr>
      <w:tr w:rsidR="00D84804" w:rsidRPr="00325C4A" w:rsidTr="00A14F3E">
        <w:tc>
          <w:tcPr>
            <w:tcW w:w="3227" w:type="dxa"/>
          </w:tcPr>
          <w:p w:rsidR="00D84804" w:rsidRPr="006C3CA1" w:rsidRDefault="00D84804" w:rsidP="00A14F3E">
            <w:pPr>
              <w:rPr>
                <w:b/>
                <w:sz w:val="28"/>
                <w:szCs w:val="28"/>
              </w:rPr>
            </w:pPr>
            <w:r w:rsidRPr="006C3CA1">
              <w:rPr>
                <w:b/>
                <w:sz w:val="28"/>
                <w:szCs w:val="28"/>
              </w:rPr>
              <w:t>Date</w:t>
            </w:r>
          </w:p>
        </w:tc>
        <w:tc>
          <w:tcPr>
            <w:tcW w:w="6349" w:type="dxa"/>
          </w:tcPr>
          <w:p w:rsidR="00D84804" w:rsidRPr="006C3CA1" w:rsidRDefault="00D84804" w:rsidP="00A14F3E">
            <w:pPr>
              <w:rPr>
                <w:sz w:val="28"/>
                <w:szCs w:val="28"/>
              </w:rPr>
            </w:pPr>
          </w:p>
          <w:p w:rsidR="00D84804" w:rsidRPr="006C3CA1" w:rsidRDefault="00D84804" w:rsidP="00A14F3E">
            <w:pPr>
              <w:rPr>
                <w:sz w:val="28"/>
                <w:szCs w:val="28"/>
              </w:rPr>
            </w:pPr>
          </w:p>
        </w:tc>
      </w:tr>
      <w:tr w:rsidR="00D84804" w:rsidRPr="00325C4A" w:rsidTr="00A14F3E">
        <w:tc>
          <w:tcPr>
            <w:tcW w:w="3227" w:type="dxa"/>
          </w:tcPr>
          <w:p w:rsidR="00D84804" w:rsidRPr="006C3CA1" w:rsidRDefault="00D84804" w:rsidP="00A14F3E">
            <w:pPr>
              <w:rPr>
                <w:b/>
                <w:sz w:val="28"/>
                <w:szCs w:val="28"/>
              </w:rPr>
            </w:pPr>
            <w:r w:rsidRPr="006C3CA1">
              <w:rPr>
                <w:b/>
                <w:sz w:val="28"/>
                <w:szCs w:val="28"/>
              </w:rPr>
              <w:t>Mentor name</w:t>
            </w:r>
          </w:p>
        </w:tc>
        <w:tc>
          <w:tcPr>
            <w:tcW w:w="6349" w:type="dxa"/>
          </w:tcPr>
          <w:p w:rsidR="00D84804" w:rsidRPr="006C3CA1" w:rsidRDefault="00D84804" w:rsidP="00A14F3E">
            <w:pPr>
              <w:rPr>
                <w:sz w:val="28"/>
                <w:szCs w:val="28"/>
              </w:rPr>
            </w:pPr>
          </w:p>
          <w:p w:rsidR="00D84804" w:rsidRPr="006C3CA1" w:rsidRDefault="00D84804" w:rsidP="00A14F3E">
            <w:pPr>
              <w:rPr>
                <w:sz w:val="28"/>
                <w:szCs w:val="28"/>
              </w:rPr>
            </w:pPr>
          </w:p>
        </w:tc>
      </w:tr>
      <w:tr w:rsidR="00D84804" w:rsidRPr="00325C4A" w:rsidTr="00A14F3E">
        <w:tc>
          <w:tcPr>
            <w:tcW w:w="3227" w:type="dxa"/>
          </w:tcPr>
          <w:p w:rsidR="00D84804" w:rsidRPr="006C3CA1" w:rsidRDefault="00D84804" w:rsidP="00A14F3E">
            <w:pPr>
              <w:rPr>
                <w:b/>
                <w:sz w:val="28"/>
                <w:szCs w:val="28"/>
              </w:rPr>
            </w:pPr>
            <w:r w:rsidRPr="006C3CA1">
              <w:rPr>
                <w:b/>
                <w:sz w:val="28"/>
                <w:szCs w:val="28"/>
              </w:rPr>
              <w:t>Position</w:t>
            </w:r>
          </w:p>
        </w:tc>
        <w:tc>
          <w:tcPr>
            <w:tcW w:w="6349" w:type="dxa"/>
          </w:tcPr>
          <w:p w:rsidR="00D84804" w:rsidRPr="006C3CA1" w:rsidRDefault="00D84804" w:rsidP="00A14F3E">
            <w:pPr>
              <w:rPr>
                <w:sz w:val="28"/>
                <w:szCs w:val="28"/>
              </w:rPr>
            </w:pPr>
          </w:p>
          <w:p w:rsidR="00D84804" w:rsidRPr="006C3CA1" w:rsidRDefault="00D84804" w:rsidP="00A14F3E">
            <w:pPr>
              <w:rPr>
                <w:sz w:val="28"/>
                <w:szCs w:val="28"/>
              </w:rPr>
            </w:pPr>
          </w:p>
        </w:tc>
      </w:tr>
    </w:tbl>
    <w:p w:rsidR="00D84804" w:rsidRDefault="00D84804" w:rsidP="00D84804">
      <w:pPr>
        <w:rPr>
          <w:b/>
          <w:sz w:val="28"/>
          <w:szCs w:val="28"/>
        </w:rPr>
      </w:pPr>
    </w:p>
    <w:p w:rsidR="00D84804" w:rsidRDefault="00D84804" w:rsidP="00D84804">
      <w:pPr>
        <w:rPr>
          <w:b/>
          <w:sz w:val="28"/>
          <w:szCs w:val="28"/>
        </w:rPr>
      </w:pPr>
    </w:p>
    <w:p w:rsidR="00D84804" w:rsidRDefault="00D84804" w:rsidP="00D84804">
      <w:pPr>
        <w:rPr>
          <w:b/>
          <w:sz w:val="28"/>
          <w:szCs w:val="28"/>
        </w:rPr>
      </w:pPr>
      <w:r>
        <w:rPr>
          <w:b/>
          <w:sz w:val="28"/>
          <w:szCs w:val="28"/>
        </w:rPr>
        <w:br w:type="page"/>
      </w:r>
    </w:p>
    <w:p w:rsidR="00D84804" w:rsidRPr="00852D15" w:rsidRDefault="00D84804" w:rsidP="00D84804">
      <w:pPr>
        <w:spacing w:after="0" w:line="240" w:lineRule="auto"/>
        <w:rPr>
          <w:rFonts w:cstheme="minorHAnsi"/>
          <w:b/>
          <w:sz w:val="24"/>
          <w:szCs w:val="24"/>
          <w:u w:val="single"/>
        </w:rPr>
      </w:pPr>
      <w:r w:rsidRPr="00852D15">
        <w:rPr>
          <w:rFonts w:cstheme="minorHAnsi"/>
          <w:b/>
          <w:sz w:val="24"/>
          <w:szCs w:val="24"/>
          <w:u w:val="single"/>
        </w:rPr>
        <w:lastRenderedPageBreak/>
        <w:t>How to use this framework</w:t>
      </w:r>
    </w:p>
    <w:p w:rsidR="00D84804" w:rsidRPr="00852D15" w:rsidRDefault="00D84804" w:rsidP="00D84804">
      <w:pPr>
        <w:spacing w:after="0" w:line="240" w:lineRule="auto"/>
        <w:rPr>
          <w:rFonts w:cstheme="minorHAnsi"/>
          <w:sz w:val="24"/>
          <w:szCs w:val="24"/>
        </w:rPr>
      </w:pPr>
      <w:r w:rsidRPr="00852D15">
        <w:rPr>
          <w:rFonts w:cstheme="minorHAnsi"/>
          <w:sz w:val="24"/>
          <w:szCs w:val="24"/>
        </w:rPr>
        <w:t xml:space="preserve">This training plan has been developed by the Team Leader; Community Cardiac Specialist Nurse Service to support newly employed Trainee Cardiac </w:t>
      </w:r>
      <w:r w:rsidR="00550DBF">
        <w:rPr>
          <w:rFonts w:cstheme="minorHAnsi"/>
          <w:sz w:val="24"/>
          <w:szCs w:val="24"/>
        </w:rPr>
        <w:t xml:space="preserve">Clinical Nurse Specialist (CNS) to </w:t>
      </w:r>
      <w:r w:rsidRPr="00852D15">
        <w:rPr>
          <w:rFonts w:cstheme="minorHAnsi"/>
          <w:sz w:val="24"/>
          <w:szCs w:val="24"/>
        </w:rPr>
        <w:t>complete the necessary competencies required for the role of C</w:t>
      </w:r>
      <w:r w:rsidR="00550DBF">
        <w:rPr>
          <w:rFonts w:cstheme="minorHAnsi"/>
          <w:sz w:val="24"/>
          <w:szCs w:val="24"/>
        </w:rPr>
        <w:t>ardiac CNS</w:t>
      </w:r>
      <w:r w:rsidRPr="00852D15">
        <w:rPr>
          <w:rFonts w:cstheme="minorHAnsi"/>
          <w:sz w:val="24"/>
          <w:szCs w:val="24"/>
        </w:rPr>
        <w:t xml:space="preserve">. </w:t>
      </w:r>
    </w:p>
    <w:p w:rsidR="00D84804" w:rsidRPr="00852D15" w:rsidRDefault="00D84804" w:rsidP="00D84804">
      <w:pPr>
        <w:spacing w:after="0" w:line="240" w:lineRule="auto"/>
        <w:rPr>
          <w:rFonts w:cstheme="minorHAnsi"/>
          <w:sz w:val="24"/>
          <w:szCs w:val="24"/>
        </w:rPr>
      </w:pPr>
    </w:p>
    <w:p w:rsidR="00D84804" w:rsidRPr="00852D15" w:rsidRDefault="00D84804" w:rsidP="00D84804">
      <w:pPr>
        <w:spacing w:line="240" w:lineRule="auto"/>
        <w:rPr>
          <w:rFonts w:cstheme="minorHAnsi"/>
          <w:sz w:val="24"/>
          <w:szCs w:val="24"/>
        </w:rPr>
      </w:pPr>
      <w:r w:rsidRPr="00852D15">
        <w:rPr>
          <w:rFonts w:cstheme="minorHAnsi"/>
          <w:sz w:val="24"/>
          <w:szCs w:val="24"/>
        </w:rPr>
        <w:t xml:space="preserve">This plan will be used along with the British Association for Cardiovascular Prevention and Rehabilitation (BACPR) competency frameworks; </w:t>
      </w:r>
      <w:r w:rsidRPr="00852D15">
        <w:rPr>
          <w:rStyle w:val="Strong"/>
          <w:rFonts w:cstheme="minorHAnsi"/>
          <w:b w:val="0"/>
          <w:sz w:val="24"/>
          <w:szCs w:val="24"/>
        </w:rPr>
        <w:t xml:space="preserve">physical activity and exercise component and health behaviour change and education.  </w:t>
      </w:r>
      <w:r w:rsidRPr="00852D15">
        <w:rPr>
          <w:rFonts w:cstheme="minorHAnsi"/>
          <w:sz w:val="24"/>
          <w:szCs w:val="24"/>
        </w:rPr>
        <w:t>The competencies advise on the training and educational requirements that underpin specialist practice, reflecting personal and professional development, as well as a documented record of achievement</w:t>
      </w:r>
    </w:p>
    <w:p w:rsidR="00D84804" w:rsidRPr="00852D15" w:rsidRDefault="00D84804" w:rsidP="00D84804">
      <w:pPr>
        <w:spacing w:after="0" w:line="240" w:lineRule="auto"/>
        <w:rPr>
          <w:rFonts w:cstheme="minorHAnsi"/>
          <w:sz w:val="24"/>
          <w:szCs w:val="24"/>
        </w:rPr>
      </w:pPr>
    </w:p>
    <w:p w:rsidR="00D84804" w:rsidRPr="00852D15" w:rsidRDefault="00D84804" w:rsidP="00D84804">
      <w:pPr>
        <w:spacing w:after="0" w:line="240" w:lineRule="auto"/>
        <w:rPr>
          <w:rFonts w:cstheme="minorHAnsi"/>
          <w:sz w:val="24"/>
          <w:szCs w:val="24"/>
        </w:rPr>
      </w:pPr>
      <w:r w:rsidRPr="00852D15">
        <w:rPr>
          <w:rFonts w:cstheme="minorHAnsi"/>
          <w:sz w:val="24"/>
          <w:szCs w:val="24"/>
        </w:rPr>
        <w:t>This programme will provide a professional development structure which should be achieved within the first 2 years in post. The Trainee C</w:t>
      </w:r>
      <w:r w:rsidR="00550DBF">
        <w:rPr>
          <w:rFonts w:cstheme="minorHAnsi"/>
          <w:sz w:val="24"/>
          <w:szCs w:val="24"/>
        </w:rPr>
        <w:t xml:space="preserve">ardiac CNS </w:t>
      </w:r>
      <w:r w:rsidRPr="00852D15">
        <w:rPr>
          <w:rFonts w:cstheme="minorHAnsi"/>
          <w:sz w:val="24"/>
          <w:szCs w:val="24"/>
        </w:rPr>
        <w:t>will obtain the necessary knowledge and experience from a wide range of formal and informal learning opportunities including pieces of reflection and regular peer review. Suggested learning opportunities are listed after each competency.</w:t>
      </w:r>
    </w:p>
    <w:p w:rsidR="00D84804" w:rsidRPr="00852D15" w:rsidRDefault="00D84804" w:rsidP="00D84804">
      <w:pPr>
        <w:spacing w:after="0" w:line="240" w:lineRule="auto"/>
        <w:rPr>
          <w:rFonts w:cstheme="minorHAnsi"/>
          <w:sz w:val="24"/>
          <w:szCs w:val="24"/>
        </w:rPr>
      </w:pPr>
    </w:p>
    <w:p w:rsidR="00D84804" w:rsidRPr="00852D15" w:rsidRDefault="00D84804" w:rsidP="00D84804">
      <w:pPr>
        <w:spacing w:after="0" w:line="240" w:lineRule="auto"/>
        <w:rPr>
          <w:rFonts w:cstheme="minorHAnsi"/>
          <w:sz w:val="24"/>
          <w:szCs w:val="24"/>
        </w:rPr>
      </w:pPr>
      <w:r w:rsidRPr="00852D15">
        <w:rPr>
          <w:rFonts w:cstheme="minorHAnsi"/>
          <w:sz w:val="24"/>
          <w:szCs w:val="24"/>
        </w:rPr>
        <w:t xml:space="preserve">The Knowledge and Skills Framework (NHS Employers, 2004) and revalidation process as described in The Code: Professional Standards of practice and behaviour for nurses and midwives (NMC 2014) highlights the responsibility of the nurse to develop their own portfolio of evidence that demonstrates competency for the role they undertake. The completion of this programme will align with these responsibilities and need not to be duplicated. The documentation to support the programme will include the structured observation of practice, supervised practice, reflective pieces on patient consultations (with feedback), </w:t>
      </w:r>
      <w:r w:rsidR="00A14F3E" w:rsidRPr="00852D15">
        <w:rPr>
          <w:rFonts w:cstheme="minorHAnsi"/>
          <w:sz w:val="24"/>
          <w:szCs w:val="24"/>
        </w:rPr>
        <w:t>and observed</w:t>
      </w:r>
      <w:r w:rsidRPr="00852D15">
        <w:rPr>
          <w:rFonts w:cstheme="minorHAnsi"/>
          <w:sz w:val="24"/>
          <w:szCs w:val="24"/>
        </w:rPr>
        <w:t xml:space="preserve"> delivery of education to other health professionals and case history discussions and participatory learning.</w:t>
      </w:r>
      <w:r w:rsidRPr="00852D15">
        <w:rPr>
          <w:rFonts w:cstheme="minorHAnsi"/>
          <w:sz w:val="24"/>
          <w:szCs w:val="24"/>
        </w:rPr>
        <w:tab/>
      </w:r>
    </w:p>
    <w:p w:rsidR="00D84804" w:rsidRPr="00852D15" w:rsidRDefault="00D84804" w:rsidP="00D84804">
      <w:pPr>
        <w:spacing w:after="0" w:line="240" w:lineRule="auto"/>
        <w:rPr>
          <w:rFonts w:cstheme="minorHAnsi"/>
          <w:sz w:val="24"/>
          <w:szCs w:val="24"/>
        </w:rPr>
      </w:pPr>
    </w:p>
    <w:p w:rsidR="00D84804" w:rsidRPr="00852D15" w:rsidRDefault="00D84804" w:rsidP="00D84804">
      <w:pPr>
        <w:spacing w:after="0" w:line="240" w:lineRule="auto"/>
        <w:rPr>
          <w:rFonts w:cstheme="minorHAnsi"/>
          <w:sz w:val="24"/>
          <w:szCs w:val="24"/>
        </w:rPr>
      </w:pPr>
      <w:r w:rsidRPr="00852D15">
        <w:rPr>
          <w:rFonts w:cstheme="minorHAnsi"/>
          <w:sz w:val="24"/>
          <w:szCs w:val="24"/>
        </w:rPr>
        <w:t>Following completion of training the Trainee C</w:t>
      </w:r>
      <w:r w:rsidR="00550DBF">
        <w:rPr>
          <w:rFonts w:cstheme="minorHAnsi"/>
          <w:sz w:val="24"/>
          <w:szCs w:val="24"/>
        </w:rPr>
        <w:t>ardiac CNS</w:t>
      </w:r>
      <w:r w:rsidRPr="00852D15">
        <w:rPr>
          <w:rFonts w:cstheme="minorHAnsi"/>
          <w:sz w:val="24"/>
          <w:szCs w:val="24"/>
        </w:rPr>
        <w:t xml:space="preserve"> should be committed to ongoing personal development and lifelong learning. </w:t>
      </w:r>
    </w:p>
    <w:p w:rsidR="00D84804" w:rsidRPr="00852D15" w:rsidRDefault="00D84804" w:rsidP="00D84804">
      <w:pPr>
        <w:spacing w:after="0" w:line="240" w:lineRule="auto"/>
        <w:rPr>
          <w:rFonts w:cstheme="minorHAnsi"/>
          <w:sz w:val="24"/>
          <w:szCs w:val="24"/>
        </w:rPr>
      </w:pPr>
    </w:p>
    <w:p w:rsidR="00D84804" w:rsidRPr="00852D15" w:rsidRDefault="00D84804" w:rsidP="00D84804">
      <w:pPr>
        <w:spacing w:after="0" w:line="240" w:lineRule="auto"/>
        <w:rPr>
          <w:rFonts w:cstheme="minorHAnsi"/>
          <w:color w:val="FF0000"/>
          <w:sz w:val="24"/>
          <w:szCs w:val="24"/>
        </w:rPr>
      </w:pPr>
      <w:r w:rsidRPr="00852D15">
        <w:rPr>
          <w:rFonts w:cstheme="minorHAnsi"/>
          <w:sz w:val="24"/>
          <w:szCs w:val="24"/>
        </w:rPr>
        <w:t>During the first 2 years in post the Trainee C</w:t>
      </w:r>
      <w:r w:rsidR="00550DBF">
        <w:rPr>
          <w:rFonts w:cstheme="minorHAnsi"/>
          <w:sz w:val="24"/>
          <w:szCs w:val="24"/>
        </w:rPr>
        <w:t>ardiac CNS</w:t>
      </w:r>
      <w:r w:rsidRPr="00852D15">
        <w:rPr>
          <w:rFonts w:cstheme="minorHAnsi"/>
          <w:sz w:val="24"/>
          <w:szCs w:val="24"/>
        </w:rPr>
        <w:t xml:space="preserve"> will receive an appraisal every 6 months to discuss progress and assess development. They will also have the opportunity to meet with their mentor regularly to discuss any issues or concerns.</w:t>
      </w:r>
    </w:p>
    <w:p w:rsidR="00D84804" w:rsidRPr="00852D15" w:rsidRDefault="00D84804" w:rsidP="00D84804">
      <w:pPr>
        <w:spacing w:after="0" w:line="240" w:lineRule="auto"/>
        <w:rPr>
          <w:rFonts w:cstheme="minorHAnsi"/>
          <w:color w:val="FF0000"/>
          <w:sz w:val="24"/>
          <w:szCs w:val="24"/>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Default="00D84804" w:rsidP="00D84804">
      <w:pPr>
        <w:spacing w:after="0" w:line="240" w:lineRule="auto"/>
        <w:rPr>
          <w:rFonts w:cstheme="minorHAnsi"/>
          <w:b/>
          <w:sz w:val="24"/>
          <w:szCs w:val="24"/>
          <w:u w:val="single"/>
        </w:rPr>
      </w:pPr>
    </w:p>
    <w:p w:rsidR="00852D15" w:rsidRDefault="00852D15" w:rsidP="00D84804">
      <w:pPr>
        <w:spacing w:after="0" w:line="240" w:lineRule="auto"/>
        <w:rPr>
          <w:rFonts w:cstheme="minorHAnsi"/>
          <w:b/>
          <w:sz w:val="24"/>
          <w:szCs w:val="24"/>
          <w:u w:val="single"/>
        </w:rPr>
      </w:pPr>
    </w:p>
    <w:p w:rsidR="00852D15" w:rsidRDefault="00852D15" w:rsidP="00D84804">
      <w:pPr>
        <w:spacing w:after="0" w:line="240" w:lineRule="auto"/>
        <w:rPr>
          <w:rFonts w:cstheme="minorHAnsi"/>
          <w:b/>
          <w:sz w:val="24"/>
          <w:szCs w:val="24"/>
          <w:u w:val="single"/>
        </w:rPr>
      </w:pPr>
    </w:p>
    <w:p w:rsidR="00852D15" w:rsidRPr="00852D15" w:rsidRDefault="00852D15"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r w:rsidRPr="00852D15">
        <w:rPr>
          <w:rFonts w:cstheme="minorHAnsi"/>
          <w:b/>
          <w:sz w:val="24"/>
          <w:szCs w:val="24"/>
          <w:u w:val="single"/>
        </w:rPr>
        <w:lastRenderedPageBreak/>
        <w:t>C</w:t>
      </w:r>
      <w:r w:rsidR="00550DBF">
        <w:rPr>
          <w:rFonts w:cstheme="minorHAnsi"/>
          <w:b/>
          <w:sz w:val="24"/>
          <w:szCs w:val="24"/>
          <w:u w:val="single"/>
        </w:rPr>
        <w:t>ardiac CNS</w:t>
      </w:r>
    </w:p>
    <w:p w:rsidR="00D84804" w:rsidRPr="00852D15" w:rsidRDefault="00D84804" w:rsidP="00D84804">
      <w:pPr>
        <w:spacing w:after="0" w:line="240" w:lineRule="auto"/>
        <w:rPr>
          <w:rFonts w:cstheme="minorHAnsi"/>
          <w:color w:val="FF0000"/>
          <w:sz w:val="24"/>
          <w:szCs w:val="24"/>
        </w:rPr>
      </w:pPr>
    </w:p>
    <w:p w:rsidR="00D84804" w:rsidRPr="00852D15" w:rsidRDefault="00D84804" w:rsidP="00D84804">
      <w:pPr>
        <w:rPr>
          <w:rFonts w:cstheme="minorHAnsi"/>
          <w:sz w:val="24"/>
          <w:szCs w:val="24"/>
        </w:rPr>
      </w:pPr>
      <w:r w:rsidRPr="00852D15">
        <w:rPr>
          <w:rFonts w:cstheme="minorHAnsi"/>
          <w:sz w:val="24"/>
          <w:szCs w:val="24"/>
        </w:rPr>
        <w:t>The C</w:t>
      </w:r>
      <w:r w:rsidR="00550DBF">
        <w:rPr>
          <w:rFonts w:cstheme="minorHAnsi"/>
          <w:sz w:val="24"/>
          <w:szCs w:val="24"/>
        </w:rPr>
        <w:t>ardiac CNS</w:t>
      </w:r>
      <w:r w:rsidRPr="00852D15">
        <w:rPr>
          <w:rFonts w:cstheme="minorHAnsi"/>
          <w:sz w:val="24"/>
          <w:szCs w:val="24"/>
        </w:rPr>
        <w:t xml:space="preserve"> is an experienced and educated registered nurse working within field of </w:t>
      </w:r>
      <w:r w:rsidR="00550DBF">
        <w:rPr>
          <w:rFonts w:cstheme="minorHAnsi"/>
          <w:sz w:val="24"/>
          <w:szCs w:val="24"/>
        </w:rPr>
        <w:t>cardiology</w:t>
      </w:r>
      <w:r w:rsidRPr="00852D15">
        <w:rPr>
          <w:rFonts w:cstheme="minorHAnsi"/>
          <w:sz w:val="24"/>
          <w:szCs w:val="24"/>
        </w:rPr>
        <w:t xml:space="preserve">. They manage, deliver, advise and support the care of people with various cardiac conditions. Educated at minimum degree level in an appropriate subject, they are assessed as clinically competent in their defined speciality of </w:t>
      </w:r>
      <w:r w:rsidR="00550DBF">
        <w:rPr>
          <w:rFonts w:cstheme="minorHAnsi"/>
          <w:sz w:val="24"/>
          <w:szCs w:val="24"/>
        </w:rPr>
        <w:t>cardiology including rehabilitation</w:t>
      </w:r>
      <w:r w:rsidRPr="00852D15">
        <w:rPr>
          <w:rFonts w:cstheme="minorHAnsi"/>
          <w:sz w:val="24"/>
          <w:szCs w:val="24"/>
        </w:rPr>
        <w:t xml:space="preserve">. </w:t>
      </w:r>
    </w:p>
    <w:p w:rsidR="00D84804" w:rsidRPr="00852D15" w:rsidRDefault="00D84804" w:rsidP="00D84804">
      <w:pPr>
        <w:rPr>
          <w:rFonts w:cstheme="minorHAnsi"/>
          <w:sz w:val="24"/>
          <w:szCs w:val="24"/>
        </w:rPr>
      </w:pPr>
      <w:r w:rsidRPr="00852D15">
        <w:rPr>
          <w:rFonts w:cstheme="minorHAnsi"/>
          <w:sz w:val="24"/>
          <w:szCs w:val="24"/>
        </w:rPr>
        <w:t>Supported by the Team Leader and</w:t>
      </w:r>
      <w:r w:rsidRPr="00852D15">
        <w:rPr>
          <w:rFonts w:cstheme="minorHAnsi"/>
          <w:color w:val="FF0000"/>
          <w:sz w:val="24"/>
          <w:szCs w:val="24"/>
        </w:rPr>
        <w:t xml:space="preserve"> </w:t>
      </w:r>
      <w:r w:rsidRPr="00852D15">
        <w:rPr>
          <w:rFonts w:cstheme="minorHAnsi"/>
          <w:sz w:val="24"/>
          <w:szCs w:val="24"/>
        </w:rPr>
        <w:t>C</w:t>
      </w:r>
      <w:r w:rsidR="00550DBF">
        <w:rPr>
          <w:rFonts w:cstheme="minorHAnsi"/>
          <w:sz w:val="24"/>
          <w:szCs w:val="24"/>
        </w:rPr>
        <w:t>ardiac CNS</w:t>
      </w:r>
      <w:r w:rsidRPr="00852D15">
        <w:rPr>
          <w:rFonts w:cstheme="minorHAnsi"/>
          <w:sz w:val="24"/>
          <w:szCs w:val="24"/>
        </w:rPr>
        <w:t xml:space="preserve"> mentors the Trainee C</w:t>
      </w:r>
      <w:r w:rsidR="00550DBF">
        <w:rPr>
          <w:rFonts w:cstheme="minorHAnsi"/>
          <w:sz w:val="24"/>
          <w:szCs w:val="24"/>
        </w:rPr>
        <w:t>ardiac CNS so they achieve the</w:t>
      </w:r>
      <w:r w:rsidRPr="00852D15">
        <w:rPr>
          <w:rFonts w:cstheme="minorHAnsi"/>
          <w:sz w:val="24"/>
          <w:szCs w:val="24"/>
        </w:rPr>
        <w:t xml:space="preserve"> autonomy to act and accept responsibility and accountability for their actions, acting as an expert advisor or resource for others. This includes specialist assessment and treatment using a holistic approach to managing complex, multidimensional situations. This may require management over a prolonged period of time. Their practice is characterised by a high level of clinical decision making based on in-depth, expert knowledge. </w:t>
      </w:r>
    </w:p>
    <w:p w:rsidR="00D84804" w:rsidRPr="00852D15" w:rsidRDefault="00D84804" w:rsidP="00D84804">
      <w:pPr>
        <w:rPr>
          <w:rFonts w:cstheme="minorHAnsi"/>
          <w:sz w:val="24"/>
          <w:szCs w:val="24"/>
        </w:rPr>
      </w:pPr>
      <w:r w:rsidRPr="00852D15">
        <w:rPr>
          <w:rFonts w:cstheme="minorHAnsi"/>
          <w:sz w:val="24"/>
          <w:szCs w:val="24"/>
        </w:rPr>
        <w:t>Working as part of the multidisciplinary team they can work in or across all settings, dependent on their area of expertise.</w:t>
      </w:r>
    </w:p>
    <w:p w:rsidR="00D84804" w:rsidRPr="00852D15" w:rsidRDefault="00D84804" w:rsidP="00D84804">
      <w:pPr>
        <w:spacing w:after="0" w:line="240" w:lineRule="auto"/>
        <w:jc w:val="both"/>
        <w:rPr>
          <w:rFonts w:cstheme="minorHAnsi"/>
          <w:sz w:val="24"/>
          <w:szCs w:val="24"/>
        </w:rPr>
      </w:pPr>
      <w:r w:rsidRPr="00852D15">
        <w:rPr>
          <w:rFonts w:cstheme="minorHAnsi"/>
          <w:sz w:val="24"/>
          <w:szCs w:val="24"/>
        </w:rPr>
        <w:t>The Trainee C</w:t>
      </w:r>
      <w:r w:rsidR="00550DBF">
        <w:rPr>
          <w:rFonts w:cstheme="minorHAnsi"/>
          <w:sz w:val="24"/>
          <w:szCs w:val="24"/>
        </w:rPr>
        <w:t>ardiac CNS</w:t>
      </w:r>
      <w:r w:rsidRPr="00852D15">
        <w:rPr>
          <w:rFonts w:cstheme="minorHAnsi"/>
          <w:sz w:val="24"/>
          <w:szCs w:val="24"/>
        </w:rPr>
        <w:t xml:space="preserve"> will work within the four pillars of practice at a level less advanced than the CR Specialist Nurse. When required the Trainee C</w:t>
      </w:r>
      <w:r w:rsidR="00550DBF">
        <w:rPr>
          <w:rFonts w:cstheme="minorHAnsi"/>
          <w:sz w:val="24"/>
          <w:szCs w:val="24"/>
        </w:rPr>
        <w:t>ardiac CNS</w:t>
      </w:r>
      <w:r w:rsidRPr="00852D15">
        <w:rPr>
          <w:rFonts w:cstheme="minorHAnsi"/>
          <w:sz w:val="24"/>
          <w:szCs w:val="24"/>
        </w:rPr>
        <w:t xml:space="preserve"> will receive support from the C</w:t>
      </w:r>
      <w:r w:rsidR="00550DBF">
        <w:rPr>
          <w:rFonts w:cstheme="minorHAnsi"/>
          <w:sz w:val="24"/>
          <w:szCs w:val="24"/>
        </w:rPr>
        <w:t>ardiac CNS</w:t>
      </w:r>
      <w:r w:rsidRPr="00852D15">
        <w:rPr>
          <w:rFonts w:cstheme="minorHAnsi"/>
          <w:sz w:val="24"/>
          <w:szCs w:val="24"/>
        </w:rPr>
        <w:t>.</w:t>
      </w:r>
    </w:p>
    <w:p w:rsidR="00D84804" w:rsidRPr="00852D15" w:rsidRDefault="00D84804" w:rsidP="00D84804">
      <w:pPr>
        <w:spacing w:after="0" w:line="240" w:lineRule="auto"/>
        <w:jc w:val="both"/>
        <w:rPr>
          <w:rFonts w:cstheme="minorHAnsi"/>
          <w:sz w:val="24"/>
          <w:szCs w:val="24"/>
        </w:rPr>
      </w:pPr>
    </w:p>
    <w:p w:rsidR="00D84804" w:rsidRPr="00852D15" w:rsidRDefault="00D84804" w:rsidP="00D84804">
      <w:pPr>
        <w:spacing w:after="0" w:line="240" w:lineRule="auto"/>
        <w:jc w:val="both"/>
        <w:rPr>
          <w:rFonts w:cstheme="minorHAnsi"/>
          <w:sz w:val="24"/>
          <w:szCs w:val="24"/>
        </w:rPr>
      </w:pPr>
      <w:r w:rsidRPr="00852D15">
        <w:rPr>
          <w:rFonts w:cstheme="minorHAnsi"/>
          <w:sz w:val="24"/>
          <w:szCs w:val="24"/>
        </w:rPr>
        <w:t xml:space="preserve">The four pillars of practice include; </w:t>
      </w:r>
    </w:p>
    <w:p w:rsidR="00D84804" w:rsidRPr="00852D15" w:rsidRDefault="00D84804" w:rsidP="009661EF">
      <w:pPr>
        <w:numPr>
          <w:ilvl w:val="0"/>
          <w:numId w:val="36"/>
        </w:numPr>
        <w:spacing w:after="0" w:line="240" w:lineRule="auto"/>
        <w:jc w:val="both"/>
        <w:rPr>
          <w:rFonts w:cstheme="minorHAnsi"/>
          <w:sz w:val="24"/>
          <w:szCs w:val="24"/>
        </w:rPr>
      </w:pPr>
      <w:r w:rsidRPr="00852D15">
        <w:rPr>
          <w:rFonts w:cstheme="minorHAnsi"/>
          <w:sz w:val="24"/>
          <w:szCs w:val="24"/>
        </w:rPr>
        <w:t>Clinical practice</w:t>
      </w:r>
    </w:p>
    <w:p w:rsidR="00D84804" w:rsidRPr="00852D15" w:rsidRDefault="00D84804" w:rsidP="009661EF">
      <w:pPr>
        <w:numPr>
          <w:ilvl w:val="0"/>
          <w:numId w:val="36"/>
        </w:numPr>
        <w:spacing w:after="0" w:line="240" w:lineRule="auto"/>
        <w:jc w:val="both"/>
        <w:rPr>
          <w:rFonts w:cstheme="minorHAnsi"/>
          <w:sz w:val="24"/>
          <w:szCs w:val="24"/>
        </w:rPr>
      </w:pPr>
      <w:r w:rsidRPr="00852D15">
        <w:rPr>
          <w:rFonts w:cstheme="minorHAnsi"/>
          <w:sz w:val="24"/>
          <w:szCs w:val="24"/>
        </w:rPr>
        <w:t>Leadership</w:t>
      </w:r>
    </w:p>
    <w:p w:rsidR="00D84804" w:rsidRPr="00852D15" w:rsidRDefault="00D84804" w:rsidP="009661EF">
      <w:pPr>
        <w:numPr>
          <w:ilvl w:val="0"/>
          <w:numId w:val="36"/>
        </w:numPr>
        <w:spacing w:after="0" w:line="240" w:lineRule="auto"/>
        <w:jc w:val="both"/>
        <w:rPr>
          <w:rFonts w:cstheme="minorHAnsi"/>
          <w:sz w:val="24"/>
          <w:szCs w:val="24"/>
        </w:rPr>
      </w:pPr>
      <w:r w:rsidRPr="00852D15">
        <w:rPr>
          <w:rFonts w:cstheme="minorHAnsi"/>
          <w:sz w:val="24"/>
          <w:szCs w:val="24"/>
        </w:rPr>
        <w:t>Facilitation of learning</w:t>
      </w:r>
    </w:p>
    <w:p w:rsidR="00D84804" w:rsidRPr="00852D15" w:rsidRDefault="00D84804" w:rsidP="009661EF">
      <w:pPr>
        <w:numPr>
          <w:ilvl w:val="0"/>
          <w:numId w:val="36"/>
        </w:numPr>
        <w:spacing w:after="0" w:line="240" w:lineRule="auto"/>
        <w:jc w:val="both"/>
        <w:rPr>
          <w:rFonts w:cstheme="minorHAnsi"/>
          <w:sz w:val="24"/>
          <w:szCs w:val="24"/>
        </w:rPr>
      </w:pPr>
      <w:r w:rsidRPr="00852D15">
        <w:rPr>
          <w:rFonts w:cstheme="minorHAnsi"/>
          <w:sz w:val="24"/>
          <w:szCs w:val="24"/>
        </w:rPr>
        <w:t>Evidence, research and development</w:t>
      </w:r>
    </w:p>
    <w:p w:rsidR="00D84804" w:rsidRPr="00852D15" w:rsidRDefault="00D84804" w:rsidP="00D84804">
      <w:pPr>
        <w:spacing w:after="0" w:line="240" w:lineRule="auto"/>
        <w:jc w:val="both"/>
        <w:rPr>
          <w:rFonts w:cstheme="minorHAnsi"/>
          <w:color w:val="FF0000"/>
          <w:sz w:val="24"/>
          <w:szCs w:val="24"/>
        </w:rPr>
      </w:pPr>
    </w:p>
    <w:p w:rsidR="00D84804" w:rsidRPr="00852D15" w:rsidRDefault="00D84804" w:rsidP="00D84804">
      <w:pPr>
        <w:rPr>
          <w:rFonts w:eastAsia="Times New Roman" w:cstheme="minorHAnsi"/>
          <w:color w:val="000000" w:themeColor="text1"/>
          <w:sz w:val="24"/>
          <w:szCs w:val="24"/>
        </w:rPr>
      </w:pPr>
      <w:r w:rsidRPr="00852D15">
        <w:rPr>
          <w:rFonts w:cstheme="minorHAnsi"/>
          <w:sz w:val="24"/>
          <w:szCs w:val="24"/>
        </w:rPr>
        <w:t>Competence in practice assures safe, effective and person centred care and remains embedded within the NMC code and in nursing governance structures.</w:t>
      </w:r>
      <w:r w:rsidRPr="00852D15">
        <w:rPr>
          <w:rFonts w:eastAsia="Times New Roman" w:cstheme="minorHAnsi"/>
          <w:color w:val="000000" w:themeColor="text1"/>
          <w:sz w:val="24"/>
          <w:szCs w:val="24"/>
        </w:rPr>
        <w:t xml:space="preserve"> </w:t>
      </w:r>
    </w:p>
    <w:p w:rsidR="00D84804" w:rsidRPr="00852D15" w:rsidRDefault="00D84804" w:rsidP="00D84804">
      <w:pPr>
        <w:rPr>
          <w:rFonts w:cstheme="minorHAnsi"/>
          <w:sz w:val="24"/>
          <w:szCs w:val="24"/>
        </w:rPr>
      </w:pPr>
      <w:r w:rsidRPr="00852D15">
        <w:rPr>
          <w:rFonts w:eastAsia="Times New Roman" w:cstheme="minorHAnsi"/>
          <w:color w:val="000000" w:themeColor="text1"/>
          <w:sz w:val="24"/>
          <w:szCs w:val="24"/>
        </w:rPr>
        <w:t xml:space="preserve">The </w:t>
      </w:r>
      <w:r w:rsidRPr="00852D15">
        <w:rPr>
          <w:rFonts w:cstheme="minorHAnsi"/>
          <w:sz w:val="24"/>
          <w:szCs w:val="24"/>
        </w:rPr>
        <w:t>Trainee C</w:t>
      </w:r>
      <w:r w:rsidR="00550DBF">
        <w:rPr>
          <w:rFonts w:cstheme="minorHAnsi"/>
          <w:sz w:val="24"/>
          <w:szCs w:val="24"/>
        </w:rPr>
        <w:t xml:space="preserve">ardiac CNS </w:t>
      </w:r>
      <w:r w:rsidRPr="00852D15">
        <w:rPr>
          <w:rFonts w:eastAsia="Times New Roman" w:cstheme="minorHAnsi"/>
          <w:color w:val="000000" w:themeColor="text1"/>
          <w:sz w:val="24"/>
          <w:szCs w:val="24"/>
        </w:rPr>
        <w:t>will work within the scope of professional practice, acknowledge limitations in knowledge, understanding and clinical competence and recognise when to seek expert advice.</w:t>
      </w:r>
    </w:p>
    <w:p w:rsidR="00D84804" w:rsidRPr="00852D15" w:rsidRDefault="00D84804" w:rsidP="00D84804">
      <w:pPr>
        <w:spacing w:after="0"/>
        <w:rPr>
          <w:rFonts w:cstheme="minorHAnsi"/>
          <w:b/>
          <w:sz w:val="24"/>
          <w:szCs w:val="24"/>
          <w:u w:val="single"/>
        </w:rPr>
      </w:pPr>
    </w:p>
    <w:p w:rsidR="00D84804" w:rsidRPr="00852D15" w:rsidRDefault="00D84804" w:rsidP="00D84804">
      <w:pPr>
        <w:spacing w:after="0"/>
        <w:rPr>
          <w:rFonts w:cstheme="minorHAnsi"/>
          <w:b/>
          <w:sz w:val="24"/>
          <w:szCs w:val="24"/>
          <w:u w:val="single"/>
        </w:rPr>
      </w:pPr>
    </w:p>
    <w:p w:rsidR="00D84804" w:rsidRPr="00852D15" w:rsidRDefault="00D84804" w:rsidP="00D84804">
      <w:pPr>
        <w:spacing w:after="0"/>
        <w:rPr>
          <w:rFonts w:cstheme="minorHAnsi"/>
          <w:b/>
          <w:sz w:val="24"/>
          <w:szCs w:val="24"/>
          <w:u w:val="single"/>
        </w:rPr>
      </w:pPr>
    </w:p>
    <w:p w:rsidR="00D84804" w:rsidRDefault="00D84804" w:rsidP="00D84804">
      <w:pPr>
        <w:spacing w:after="0"/>
        <w:rPr>
          <w:rFonts w:cstheme="minorHAnsi"/>
          <w:b/>
          <w:sz w:val="24"/>
          <w:szCs w:val="24"/>
          <w:u w:val="single"/>
        </w:rPr>
      </w:pPr>
    </w:p>
    <w:p w:rsidR="00852D15" w:rsidRPr="00852D15" w:rsidRDefault="00852D15" w:rsidP="00D84804">
      <w:pPr>
        <w:spacing w:after="0"/>
        <w:rPr>
          <w:rFonts w:cstheme="minorHAnsi"/>
          <w:b/>
          <w:sz w:val="24"/>
          <w:szCs w:val="24"/>
          <w:u w:val="single"/>
        </w:rPr>
      </w:pPr>
    </w:p>
    <w:p w:rsidR="00D84804" w:rsidRPr="00852D15" w:rsidRDefault="00D84804" w:rsidP="00D84804">
      <w:pPr>
        <w:spacing w:after="0"/>
        <w:rPr>
          <w:rFonts w:cstheme="minorHAnsi"/>
          <w:b/>
          <w:sz w:val="24"/>
          <w:szCs w:val="24"/>
          <w:u w:val="single"/>
        </w:rPr>
      </w:pPr>
    </w:p>
    <w:p w:rsidR="00D84804" w:rsidRPr="00852D15" w:rsidRDefault="00D84804" w:rsidP="00D84804">
      <w:pPr>
        <w:spacing w:after="0"/>
        <w:rPr>
          <w:rFonts w:cstheme="minorHAnsi"/>
          <w:sz w:val="24"/>
          <w:szCs w:val="24"/>
        </w:rPr>
      </w:pPr>
      <w:r w:rsidRPr="00852D15">
        <w:rPr>
          <w:rFonts w:cstheme="minorHAnsi"/>
          <w:b/>
          <w:sz w:val="24"/>
          <w:szCs w:val="24"/>
          <w:u w:val="single"/>
        </w:rPr>
        <w:lastRenderedPageBreak/>
        <w:t>Educational requirements</w:t>
      </w:r>
    </w:p>
    <w:p w:rsidR="00D84804" w:rsidRPr="00852D15" w:rsidRDefault="00D84804" w:rsidP="00D84804">
      <w:pPr>
        <w:spacing w:after="0"/>
        <w:rPr>
          <w:rFonts w:cstheme="minorHAnsi"/>
          <w:sz w:val="24"/>
          <w:szCs w:val="24"/>
        </w:rPr>
      </w:pPr>
      <w:r w:rsidRPr="00852D15">
        <w:rPr>
          <w:rFonts w:cstheme="minorHAnsi"/>
          <w:sz w:val="24"/>
          <w:szCs w:val="24"/>
        </w:rPr>
        <w:t>Ensure completion of the following courses;</w:t>
      </w:r>
    </w:p>
    <w:tbl>
      <w:tblPr>
        <w:tblStyle w:val="TableGrid"/>
        <w:tblW w:w="0" w:type="auto"/>
        <w:tblLook w:val="04A0"/>
      </w:tblPr>
      <w:tblGrid>
        <w:gridCol w:w="7054"/>
        <w:gridCol w:w="2395"/>
        <w:gridCol w:w="4725"/>
      </w:tblGrid>
      <w:tr w:rsidR="00D84804" w:rsidRPr="00852D15" w:rsidTr="009C6312">
        <w:tc>
          <w:tcPr>
            <w:tcW w:w="7054" w:type="dxa"/>
          </w:tcPr>
          <w:p w:rsidR="00D84804" w:rsidRPr="00852D15" w:rsidRDefault="00D84804" w:rsidP="009C6312">
            <w:pPr>
              <w:rPr>
                <w:rFonts w:cstheme="minorHAnsi"/>
                <w:b/>
                <w:sz w:val="24"/>
                <w:szCs w:val="24"/>
              </w:rPr>
            </w:pPr>
            <w:r w:rsidRPr="00852D15">
              <w:rPr>
                <w:rFonts w:cstheme="minorHAnsi"/>
                <w:b/>
                <w:sz w:val="24"/>
                <w:szCs w:val="24"/>
              </w:rPr>
              <w:t>Course</w:t>
            </w:r>
          </w:p>
        </w:tc>
        <w:tc>
          <w:tcPr>
            <w:tcW w:w="2395" w:type="dxa"/>
          </w:tcPr>
          <w:p w:rsidR="00D84804" w:rsidRPr="00852D15" w:rsidRDefault="00D84804" w:rsidP="009C6312">
            <w:pPr>
              <w:tabs>
                <w:tab w:val="right" w:pos="2179"/>
              </w:tabs>
              <w:rPr>
                <w:rFonts w:cstheme="minorHAnsi"/>
                <w:b/>
                <w:sz w:val="24"/>
                <w:szCs w:val="24"/>
              </w:rPr>
            </w:pPr>
            <w:r w:rsidRPr="00852D15">
              <w:rPr>
                <w:rFonts w:cstheme="minorHAnsi"/>
                <w:b/>
                <w:sz w:val="24"/>
                <w:szCs w:val="24"/>
              </w:rPr>
              <w:t xml:space="preserve">Date achieved </w:t>
            </w:r>
            <w:r w:rsidRPr="00852D15">
              <w:rPr>
                <w:rFonts w:cstheme="minorHAnsi"/>
                <w:b/>
                <w:sz w:val="24"/>
                <w:szCs w:val="24"/>
              </w:rPr>
              <w:tab/>
            </w:r>
          </w:p>
        </w:tc>
        <w:tc>
          <w:tcPr>
            <w:tcW w:w="4725" w:type="dxa"/>
          </w:tcPr>
          <w:p w:rsidR="00D84804" w:rsidRPr="00852D15" w:rsidRDefault="00D84804" w:rsidP="009C6312">
            <w:pPr>
              <w:rPr>
                <w:rFonts w:cstheme="minorHAnsi"/>
                <w:b/>
                <w:sz w:val="24"/>
                <w:szCs w:val="24"/>
              </w:rPr>
            </w:pPr>
            <w:r w:rsidRPr="00852D15">
              <w:rPr>
                <w:rFonts w:cstheme="minorHAnsi"/>
                <w:b/>
                <w:sz w:val="24"/>
                <w:szCs w:val="24"/>
              </w:rPr>
              <w:t>Signature &amp; comments</w:t>
            </w:r>
          </w:p>
        </w:tc>
      </w:tr>
      <w:tr w:rsidR="00D84804" w:rsidRPr="00852D15" w:rsidTr="009C6312">
        <w:tc>
          <w:tcPr>
            <w:tcW w:w="7054" w:type="dxa"/>
          </w:tcPr>
          <w:p w:rsidR="00D84804" w:rsidRPr="00852D15" w:rsidRDefault="00D84804" w:rsidP="009C6312">
            <w:pPr>
              <w:rPr>
                <w:rFonts w:cstheme="minorHAnsi"/>
                <w:b/>
                <w:sz w:val="24"/>
                <w:szCs w:val="24"/>
              </w:rPr>
            </w:pPr>
            <w:r w:rsidRPr="00852D15">
              <w:rPr>
                <w:rFonts w:cstheme="minorHAnsi"/>
                <w:b/>
                <w:sz w:val="24"/>
                <w:szCs w:val="24"/>
              </w:rPr>
              <w:t>Mandatory</w:t>
            </w:r>
          </w:p>
        </w:tc>
        <w:tc>
          <w:tcPr>
            <w:tcW w:w="2395" w:type="dxa"/>
          </w:tcPr>
          <w:p w:rsidR="00D84804" w:rsidRPr="00852D15" w:rsidRDefault="00D84804" w:rsidP="009C6312">
            <w:pPr>
              <w:tabs>
                <w:tab w:val="right" w:pos="2179"/>
              </w:tabs>
              <w:rPr>
                <w:rFonts w:cstheme="minorHAnsi"/>
                <w:b/>
                <w:sz w:val="24"/>
                <w:szCs w:val="24"/>
              </w:rPr>
            </w:pPr>
          </w:p>
        </w:tc>
        <w:tc>
          <w:tcPr>
            <w:tcW w:w="4725" w:type="dxa"/>
          </w:tcPr>
          <w:p w:rsidR="00D84804" w:rsidRPr="00852D15" w:rsidRDefault="00D84804" w:rsidP="009C6312">
            <w:pPr>
              <w:rPr>
                <w:rFonts w:cstheme="minorHAnsi"/>
                <w:b/>
                <w:sz w:val="24"/>
                <w:szCs w:val="24"/>
              </w:rPr>
            </w:pPr>
          </w:p>
        </w:tc>
      </w:tr>
      <w:tr w:rsidR="00D84804" w:rsidRPr="00852D15" w:rsidTr="009C6312">
        <w:tc>
          <w:tcPr>
            <w:tcW w:w="7054" w:type="dxa"/>
          </w:tcPr>
          <w:p w:rsidR="00D84804" w:rsidRPr="00852D15" w:rsidRDefault="00D84804" w:rsidP="00550DBF">
            <w:pPr>
              <w:rPr>
                <w:rFonts w:cstheme="minorHAnsi"/>
                <w:sz w:val="24"/>
                <w:szCs w:val="24"/>
              </w:rPr>
            </w:pPr>
            <w:r w:rsidRPr="00852D15">
              <w:rPr>
                <w:rFonts w:cstheme="minorHAnsi"/>
                <w:sz w:val="24"/>
                <w:szCs w:val="24"/>
              </w:rPr>
              <w:t>Independent Non Medical Prescribing (Level 11)</w:t>
            </w:r>
          </w:p>
        </w:tc>
        <w:tc>
          <w:tcPr>
            <w:tcW w:w="2395" w:type="dxa"/>
          </w:tcPr>
          <w:p w:rsidR="00D84804" w:rsidRPr="00852D15" w:rsidRDefault="00D84804" w:rsidP="009C6312">
            <w:pPr>
              <w:rPr>
                <w:rFonts w:cstheme="minorHAnsi"/>
                <w:sz w:val="24"/>
                <w:szCs w:val="24"/>
              </w:rPr>
            </w:pPr>
          </w:p>
        </w:tc>
        <w:tc>
          <w:tcPr>
            <w:tcW w:w="4725" w:type="dxa"/>
          </w:tcPr>
          <w:p w:rsidR="00D84804" w:rsidRPr="00852D15" w:rsidRDefault="00D84804" w:rsidP="009C6312">
            <w:pPr>
              <w:rPr>
                <w:rFonts w:cstheme="minorHAnsi"/>
                <w:sz w:val="24"/>
                <w:szCs w:val="24"/>
              </w:rPr>
            </w:pPr>
          </w:p>
        </w:tc>
      </w:tr>
      <w:tr w:rsidR="00550DBF" w:rsidRPr="00852D15" w:rsidTr="009C6312">
        <w:tc>
          <w:tcPr>
            <w:tcW w:w="7054" w:type="dxa"/>
          </w:tcPr>
          <w:p w:rsidR="00550DBF" w:rsidRDefault="00550DBF">
            <w:r w:rsidRPr="0033279E">
              <w:rPr>
                <w:rFonts w:cstheme="minorHAnsi"/>
                <w:sz w:val="24"/>
                <w:szCs w:val="24"/>
              </w:rPr>
              <w:t>Advanced Clinical Assessment and Decision Making (Level 11)</w:t>
            </w:r>
          </w:p>
        </w:tc>
        <w:tc>
          <w:tcPr>
            <w:tcW w:w="2395" w:type="dxa"/>
          </w:tcPr>
          <w:p w:rsidR="00550DBF" w:rsidRDefault="00550DBF"/>
        </w:tc>
        <w:tc>
          <w:tcPr>
            <w:tcW w:w="4725" w:type="dxa"/>
          </w:tcPr>
          <w:p w:rsidR="00550DBF" w:rsidRDefault="00550DBF"/>
        </w:tc>
      </w:tr>
      <w:tr w:rsidR="00D84804" w:rsidRPr="00852D15" w:rsidTr="009C6312">
        <w:tc>
          <w:tcPr>
            <w:tcW w:w="7054" w:type="dxa"/>
          </w:tcPr>
          <w:p w:rsidR="00D84804" w:rsidRPr="00852D15" w:rsidRDefault="00D84804" w:rsidP="009C6312">
            <w:pPr>
              <w:rPr>
                <w:rFonts w:cstheme="minorHAnsi"/>
                <w:sz w:val="24"/>
                <w:szCs w:val="24"/>
              </w:rPr>
            </w:pPr>
            <w:r w:rsidRPr="00852D15">
              <w:rPr>
                <w:rFonts w:cstheme="minorHAnsi"/>
                <w:sz w:val="24"/>
                <w:szCs w:val="24"/>
              </w:rPr>
              <w:t>BACPR Physical Activity Training Parts 1 and 2</w:t>
            </w:r>
          </w:p>
        </w:tc>
        <w:tc>
          <w:tcPr>
            <w:tcW w:w="2395" w:type="dxa"/>
          </w:tcPr>
          <w:p w:rsidR="00D84804" w:rsidRPr="00852D15" w:rsidRDefault="00D84804" w:rsidP="009C6312">
            <w:pPr>
              <w:rPr>
                <w:rFonts w:cstheme="minorHAnsi"/>
                <w:sz w:val="24"/>
                <w:szCs w:val="24"/>
              </w:rPr>
            </w:pPr>
          </w:p>
        </w:tc>
        <w:tc>
          <w:tcPr>
            <w:tcW w:w="4725" w:type="dxa"/>
          </w:tcPr>
          <w:p w:rsidR="00D84804" w:rsidRPr="00852D15" w:rsidRDefault="00D84804" w:rsidP="009C6312">
            <w:pPr>
              <w:rPr>
                <w:rFonts w:cstheme="minorHAnsi"/>
                <w:sz w:val="24"/>
                <w:szCs w:val="24"/>
              </w:rPr>
            </w:pPr>
          </w:p>
        </w:tc>
      </w:tr>
      <w:tr w:rsidR="00D84804" w:rsidRPr="00852D15" w:rsidTr="009C6312">
        <w:tc>
          <w:tcPr>
            <w:tcW w:w="7054" w:type="dxa"/>
          </w:tcPr>
          <w:p w:rsidR="00D84804" w:rsidRPr="00852D15" w:rsidRDefault="00D84804" w:rsidP="009C6312">
            <w:pPr>
              <w:rPr>
                <w:rFonts w:cstheme="minorHAnsi"/>
                <w:sz w:val="24"/>
                <w:szCs w:val="24"/>
                <w:u w:val="single"/>
              </w:rPr>
            </w:pPr>
            <w:r w:rsidRPr="00852D15">
              <w:rPr>
                <w:rFonts w:cstheme="minorHAnsi"/>
                <w:sz w:val="24"/>
                <w:szCs w:val="24"/>
                <w:u w:val="single"/>
              </w:rPr>
              <w:t>Emotion matters (</w:t>
            </w:r>
            <w:r w:rsidR="00550DBF">
              <w:rPr>
                <w:rFonts w:cstheme="minorHAnsi"/>
                <w:sz w:val="24"/>
                <w:szCs w:val="24"/>
                <w:u w:val="single"/>
              </w:rPr>
              <w:t>Turas</w:t>
            </w:r>
            <w:r w:rsidRPr="00852D15">
              <w:rPr>
                <w:rFonts w:cstheme="minorHAnsi"/>
                <w:sz w:val="24"/>
                <w:szCs w:val="24"/>
                <w:u w:val="single"/>
              </w:rPr>
              <w:t>)</w:t>
            </w:r>
          </w:p>
          <w:p w:rsidR="00D84804" w:rsidRPr="00852D15" w:rsidRDefault="00D84804" w:rsidP="009661EF">
            <w:pPr>
              <w:pStyle w:val="ListParagraph"/>
              <w:numPr>
                <w:ilvl w:val="0"/>
                <w:numId w:val="37"/>
              </w:numPr>
              <w:rPr>
                <w:rFonts w:cstheme="minorHAnsi"/>
                <w:sz w:val="24"/>
                <w:szCs w:val="24"/>
              </w:rPr>
            </w:pPr>
            <w:r w:rsidRPr="00852D15">
              <w:rPr>
                <w:rFonts w:cstheme="minorHAnsi"/>
                <w:sz w:val="24"/>
                <w:szCs w:val="24"/>
              </w:rPr>
              <w:t>Increase understanding &amp; awareness of psycho-social aspects of living with a long term condition</w:t>
            </w:r>
          </w:p>
          <w:p w:rsidR="00D84804" w:rsidRPr="00852D15" w:rsidRDefault="00D84804" w:rsidP="009661EF">
            <w:pPr>
              <w:pStyle w:val="ListParagraph"/>
              <w:numPr>
                <w:ilvl w:val="0"/>
                <w:numId w:val="37"/>
              </w:numPr>
              <w:rPr>
                <w:rFonts w:cstheme="minorHAnsi"/>
                <w:sz w:val="24"/>
                <w:szCs w:val="24"/>
                <w:lang w:val="en-US"/>
              </w:rPr>
            </w:pPr>
            <w:r w:rsidRPr="00852D15">
              <w:rPr>
                <w:rFonts w:cstheme="minorHAnsi"/>
                <w:sz w:val="24"/>
                <w:szCs w:val="24"/>
                <w:lang w:val="en-US"/>
              </w:rPr>
              <w:t>Provide skills that will enable more holistic, collaborative and person-centred care</w:t>
            </w:r>
          </w:p>
        </w:tc>
        <w:tc>
          <w:tcPr>
            <w:tcW w:w="2395" w:type="dxa"/>
          </w:tcPr>
          <w:p w:rsidR="00D84804" w:rsidRPr="00852D15" w:rsidRDefault="00D84804" w:rsidP="009C6312">
            <w:pPr>
              <w:rPr>
                <w:rFonts w:cstheme="minorHAnsi"/>
                <w:sz w:val="24"/>
                <w:szCs w:val="24"/>
              </w:rPr>
            </w:pPr>
          </w:p>
        </w:tc>
        <w:tc>
          <w:tcPr>
            <w:tcW w:w="4725" w:type="dxa"/>
          </w:tcPr>
          <w:p w:rsidR="00D84804" w:rsidRPr="00852D15" w:rsidRDefault="00D84804" w:rsidP="009C6312">
            <w:pPr>
              <w:rPr>
                <w:rFonts w:cstheme="minorHAnsi"/>
                <w:sz w:val="24"/>
                <w:szCs w:val="24"/>
              </w:rPr>
            </w:pPr>
          </w:p>
        </w:tc>
      </w:tr>
      <w:tr w:rsidR="00D84804" w:rsidRPr="00852D15" w:rsidTr="009C6312">
        <w:tc>
          <w:tcPr>
            <w:tcW w:w="7054" w:type="dxa"/>
          </w:tcPr>
          <w:p w:rsidR="00D84804" w:rsidRPr="00852D15" w:rsidRDefault="00D84804" w:rsidP="009C6312">
            <w:pPr>
              <w:rPr>
                <w:rFonts w:cstheme="minorHAnsi"/>
                <w:b/>
                <w:sz w:val="24"/>
                <w:szCs w:val="24"/>
              </w:rPr>
            </w:pPr>
            <w:r w:rsidRPr="00852D15">
              <w:rPr>
                <w:rFonts w:cstheme="minorHAnsi"/>
                <w:b/>
                <w:sz w:val="24"/>
                <w:szCs w:val="24"/>
              </w:rPr>
              <w:t>Desirable</w:t>
            </w:r>
          </w:p>
        </w:tc>
        <w:tc>
          <w:tcPr>
            <w:tcW w:w="2395" w:type="dxa"/>
          </w:tcPr>
          <w:p w:rsidR="00D84804" w:rsidRPr="00852D15" w:rsidRDefault="00D84804" w:rsidP="009C6312">
            <w:pPr>
              <w:rPr>
                <w:rFonts w:cstheme="minorHAnsi"/>
                <w:sz w:val="24"/>
                <w:szCs w:val="24"/>
              </w:rPr>
            </w:pPr>
          </w:p>
        </w:tc>
        <w:tc>
          <w:tcPr>
            <w:tcW w:w="4725" w:type="dxa"/>
          </w:tcPr>
          <w:p w:rsidR="00D84804" w:rsidRPr="00852D15" w:rsidRDefault="00D84804" w:rsidP="009C6312">
            <w:pPr>
              <w:rPr>
                <w:rFonts w:cstheme="minorHAnsi"/>
                <w:sz w:val="24"/>
                <w:szCs w:val="24"/>
              </w:rPr>
            </w:pPr>
          </w:p>
        </w:tc>
      </w:tr>
      <w:tr w:rsidR="00D84804" w:rsidRPr="00852D15" w:rsidTr="009C6312">
        <w:tc>
          <w:tcPr>
            <w:tcW w:w="7054" w:type="dxa"/>
          </w:tcPr>
          <w:p w:rsidR="00D84804" w:rsidRPr="00852D15" w:rsidRDefault="00550DBF" w:rsidP="009C6312">
            <w:pPr>
              <w:rPr>
                <w:rFonts w:cstheme="minorHAnsi"/>
                <w:sz w:val="24"/>
                <w:szCs w:val="24"/>
              </w:rPr>
            </w:pPr>
            <w:r w:rsidRPr="00852D15">
              <w:rPr>
                <w:rFonts w:cstheme="minorHAnsi"/>
                <w:sz w:val="24"/>
                <w:szCs w:val="24"/>
              </w:rPr>
              <w:t>BACPR HF Physical Activity Training</w:t>
            </w:r>
          </w:p>
        </w:tc>
        <w:tc>
          <w:tcPr>
            <w:tcW w:w="2395" w:type="dxa"/>
          </w:tcPr>
          <w:p w:rsidR="00D84804" w:rsidRPr="00852D15" w:rsidRDefault="00D84804" w:rsidP="009C6312">
            <w:pPr>
              <w:rPr>
                <w:rFonts w:cstheme="minorHAnsi"/>
                <w:sz w:val="24"/>
                <w:szCs w:val="24"/>
              </w:rPr>
            </w:pPr>
          </w:p>
        </w:tc>
        <w:tc>
          <w:tcPr>
            <w:tcW w:w="4725" w:type="dxa"/>
          </w:tcPr>
          <w:p w:rsidR="00D84804" w:rsidRPr="00852D15" w:rsidRDefault="00D84804" w:rsidP="009C6312">
            <w:pPr>
              <w:rPr>
                <w:rFonts w:cstheme="minorHAnsi"/>
                <w:sz w:val="24"/>
                <w:szCs w:val="24"/>
              </w:rPr>
            </w:pPr>
          </w:p>
        </w:tc>
      </w:tr>
    </w:tbl>
    <w:p w:rsidR="00D84804" w:rsidRPr="00852D15" w:rsidRDefault="00D84804" w:rsidP="00D84804">
      <w:pPr>
        <w:rPr>
          <w:rFonts w:cstheme="minorHAnsi"/>
          <w:sz w:val="24"/>
          <w:szCs w:val="24"/>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Pr="00852D15" w:rsidRDefault="00D84804" w:rsidP="00D84804">
      <w:pPr>
        <w:rPr>
          <w:rFonts w:cstheme="minorHAnsi"/>
          <w:b/>
          <w:sz w:val="24"/>
          <w:szCs w:val="24"/>
          <w:u w:val="single"/>
        </w:rPr>
      </w:pPr>
    </w:p>
    <w:p w:rsidR="00D84804" w:rsidRDefault="00D84804" w:rsidP="00D84804">
      <w:pPr>
        <w:rPr>
          <w:rFonts w:cstheme="minorHAnsi"/>
          <w:b/>
          <w:sz w:val="24"/>
          <w:szCs w:val="24"/>
          <w:u w:val="single"/>
        </w:rPr>
      </w:pPr>
    </w:p>
    <w:p w:rsidR="00852D15" w:rsidRPr="00852D15" w:rsidRDefault="00852D15" w:rsidP="00D84804">
      <w:pPr>
        <w:rPr>
          <w:rFonts w:cstheme="minorHAnsi"/>
          <w:b/>
          <w:sz w:val="24"/>
          <w:szCs w:val="24"/>
          <w:u w:val="single"/>
        </w:rPr>
      </w:pPr>
    </w:p>
    <w:p w:rsidR="00D84804" w:rsidRPr="00852D15" w:rsidRDefault="00D84804" w:rsidP="00D84804">
      <w:pPr>
        <w:spacing w:after="0" w:line="240" w:lineRule="auto"/>
        <w:rPr>
          <w:rFonts w:cstheme="minorHAnsi"/>
          <w:b/>
          <w:sz w:val="24"/>
          <w:szCs w:val="24"/>
          <w:u w:val="single"/>
        </w:rPr>
      </w:pPr>
      <w:r w:rsidRPr="00852D15">
        <w:rPr>
          <w:rFonts w:cstheme="minorHAnsi"/>
          <w:b/>
          <w:sz w:val="24"/>
          <w:szCs w:val="24"/>
          <w:u w:val="single"/>
        </w:rPr>
        <w:lastRenderedPageBreak/>
        <w:t>Induction &amp; training checklist</w:t>
      </w:r>
    </w:p>
    <w:tbl>
      <w:tblPr>
        <w:tblStyle w:val="TableGrid"/>
        <w:tblW w:w="14850" w:type="dxa"/>
        <w:tblLayout w:type="fixed"/>
        <w:tblLook w:val="04A0"/>
      </w:tblPr>
      <w:tblGrid>
        <w:gridCol w:w="6487"/>
        <w:gridCol w:w="2268"/>
        <w:gridCol w:w="6095"/>
      </w:tblGrid>
      <w:tr w:rsidR="00D84804" w:rsidRPr="00852D15" w:rsidTr="00D84804">
        <w:trPr>
          <w:trHeight w:val="90"/>
        </w:trPr>
        <w:tc>
          <w:tcPr>
            <w:tcW w:w="6487" w:type="dxa"/>
          </w:tcPr>
          <w:p w:rsidR="00D84804" w:rsidRPr="00852D15" w:rsidRDefault="00D84804" w:rsidP="009C6312">
            <w:pPr>
              <w:jc w:val="center"/>
              <w:rPr>
                <w:rFonts w:cstheme="minorHAnsi"/>
                <w:sz w:val="24"/>
                <w:szCs w:val="24"/>
              </w:rPr>
            </w:pPr>
          </w:p>
          <w:p w:rsidR="00D84804" w:rsidRPr="00852D15" w:rsidRDefault="00D84804" w:rsidP="009C6312">
            <w:pPr>
              <w:jc w:val="center"/>
              <w:rPr>
                <w:rFonts w:cstheme="minorHAnsi"/>
                <w:sz w:val="24"/>
                <w:szCs w:val="24"/>
              </w:rPr>
            </w:pPr>
            <w:r w:rsidRPr="00852D15">
              <w:rPr>
                <w:rFonts w:cstheme="minorHAnsi"/>
                <w:sz w:val="24"/>
                <w:szCs w:val="24"/>
              </w:rPr>
              <w:t>Domain for assessment</w:t>
            </w:r>
          </w:p>
        </w:tc>
        <w:tc>
          <w:tcPr>
            <w:tcW w:w="2268" w:type="dxa"/>
          </w:tcPr>
          <w:p w:rsidR="00D84804" w:rsidRPr="00852D15" w:rsidRDefault="00D84804" w:rsidP="009C6312">
            <w:pPr>
              <w:jc w:val="center"/>
              <w:rPr>
                <w:rFonts w:cstheme="minorHAnsi"/>
                <w:sz w:val="24"/>
                <w:szCs w:val="24"/>
              </w:rPr>
            </w:pPr>
            <w:r w:rsidRPr="00852D15">
              <w:rPr>
                <w:rFonts w:cstheme="minorHAnsi"/>
                <w:sz w:val="24"/>
                <w:szCs w:val="24"/>
              </w:rPr>
              <w:t>Achieve in 1 month</w:t>
            </w:r>
          </w:p>
          <w:p w:rsidR="00D84804" w:rsidRPr="00852D15" w:rsidRDefault="00D84804" w:rsidP="009C6312">
            <w:pPr>
              <w:jc w:val="center"/>
              <w:rPr>
                <w:rFonts w:cstheme="minorHAnsi"/>
                <w:sz w:val="24"/>
                <w:szCs w:val="24"/>
              </w:rPr>
            </w:pPr>
            <w:r w:rsidRPr="00852D15">
              <w:rPr>
                <w:rFonts w:cstheme="minorHAnsi"/>
                <w:sz w:val="24"/>
                <w:szCs w:val="24"/>
              </w:rPr>
              <w:t>Yes/No</w:t>
            </w:r>
          </w:p>
        </w:tc>
        <w:tc>
          <w:tcPr>
            <w:tcW w:w="6095" w:type="dxa"/>
          </w:tcPr>
          <w:p w:rsidR="00D84804" w:rsidRPr="00852D15" w:rsidRDefault="00D84804" w:rsidP="009C6312">
            <w:pPr>
              <w:jc w:val="center"/>
              <w:rPr>
                <w:rFonts w:cstheme="minorHAnsi"/>
                <w:sz w:val="24"/>
                <w:szCs w:val="24"/>
              </w:rPr>
            </w:pPr>
          </w:p>
          <w:p w:rsidR="00D84804" w:rsidRPr="00852D15" w:rsidRDefault="00D84804" w:rsidP="009C6312">
            <w:pPr>
              <w:jc w:val="center"/>
              <w:rPr>
                <w:rFonts w:cstheme="minorHAnsi"/>
                <w:sz w:val="24"/>
                <w:szCs w:val="24"/>
              </w:rPr>
            </w:pPr>
            <w:r w:rsidRPr="00852D15">
              <w:rPr>
                <w:rFonts w:cstheme="minorHAnsi"/>
                <w:sz w:val="24"/>
                <w:szCs w:val="24"/>
              </w:rPr>
              <w:t>Comments &amp; signatures</w:t>
            </w: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Review of job description and confirm role and responsibilities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Tour of bases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587"/>
        </w:trPr>
        <w:tc>
          <w:tcPr>
            <w:tcW w:w="6487" w:type="dxa"/>
          </w:tcPr>
          <w:p w:rsidR="00D84804" w:rsidRPr="00852D15" w:rsidRDefault="00550DBF" w:rsidP="00550DBF">
            <w:pPr>
              <w:jc w:val="both"/>
              <w:rPr>
                <w:rFonts w:cstheme="minorHAnsi"/>
                <w:sz w:val="24"/>
                <w:szCs w:val="24"/>
              </w:rPr>
            </w:pPr>
            <w:r>
              <w:rPr>
                <w:rFonts w:cstheme="minorHAnsi"/>
                <w:sz w:val="24"/>
                <w:szCs w:val="24"/>
              </w:rPr>
              <w:t>Given a</w:t>
            </w:r>
            <w:r w:rsidR="00D84804" w:rsidRPr="00852D15">
              <w:rPr>
                <w:rFonts w:cstheme="minorHAnsi"/>
                <w:sz w:val="24"/>
                <w:szCs w:val="24"/>
              </w:rPr>
              <w:t xml:space="preserve"> 4 week induction timetable – assign time to meet with staff involved in cardiac care</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 xml:space="preserve">Discuss plan &amp; apply for required formal education  </w:t>
            </w:r>
            <w:r w:rsidR="00550DBF">
              <w:rPr>
                <w:rFonts w:cstheme="minorHAnsi"/>
                <w:sz w:val="24"/>
                <w:szCs w:val="24"/>
              </w:rPr>
              <w:t>when available</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 xml:space="preserve">Discuss expectation of completing competencies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587"/>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 xml:space="preserve">Review mandatory training requirements for post and book on required courses if not already achieved.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BLS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Anaphylaxis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 xml:space="preserve">Manual handling – non-client handling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 xml:space="preserve">Infection control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Information governance</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 xml:space="preserve">Think capacity think consent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Equality and diversity</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Management of aggression &amp; violence</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661EF">
            <w:pPr>
              <w:pStyle w:val="ListParagraph"/>
              <w:numPr>
                <w:ilvl w:val="0"/>
                <w:numId w:val="38"/>
              </w:numPr>
              <w:jc w:val="both"/>
              <w:rPr>
                <w:rFonts w:cstheme="minorHAnsi"/>
                <w:sz w:val="24"/>
                <w:szCs w:val="24"/>
              </w:rPr>
            </w:pPr>
            <w:r w:rsidRPr="00852D15">
              <w:rPr>
                <w:rFonts w:cstheme="minorHAnsi"/>
                <w:sz w:val="24"/>
                <w:szCs w:val="24"/>
              </w:rPr>
              <w:t>Fire training</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Book in 6 month appraisal</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Book in time with chosen clinical supervisor</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 xml:space="preserve">Consider joining BACPR and CRIGS </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98"/>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Organise visits as directed by mentor</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D84804" w:rsidP="009C6312">
            <w:pPr>
              <w:jc w:val="both"/>
              <w:rPr>
                <w:rFonts w:cstheme="minorHAnsi"/>
                <w:sz w:val="24"/>
                <w:szCs w:val="24"/>
              </w:rPr>
            </w:pPr>
            <w:r w:rsidRPr="00852D15">
              <w:rPr>
                <w:rFonts w:cstheme="minorHAnsi"/>
                <w:sz w:val="24"/>
                <w:szCs w:val="24"/>
              </w:rPr>
              <w:t>Discuss competency framework and how this will be measured.</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289"/>
        </w:trPr>
        <w:tc>
          <w:tcPr>
            <w:tcW w:w="6487" w:type="dxa"/>
          </w:tcPr>
          <w:p w:rsidR="00D84804" w:rsidRPr="00852D15" w:rsidRDefault="00550DBF" w:rsidP="00550DBF">
            <w:pPr>
              <w:jc w:val="both"/>
              <w:rPr>
                <w:rFonts w:cstheme="minorHAnsi"/>
                <w:sz w:val="24"/>
                <w:szCs w:val="24"/>
              </w:rPr>
            </w:pPr>
            <w:r>
              <w:rPr>
                <w:rFonts w:cstheme="minorHAnsi"/>
                <w:sz w:val="24"/>
                <w:szCs w:val="24"/>
              </w:rPr>
              <w:t>Support</w:t>
            </w:r>
            <w:r w:rsidR="00D84804" w:rsidRPr="00852D15">
              <w:rPr>
                <w:rFonts w:cstheme="minorHAnsi"/>
                <w:sz w:val="24"/>
                <w:szCs w:val="24"/>
              </w:rPr>
              <w:t xml:space="preserve"> sessions to be arranged on:</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Prioritisation of caseload</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Use of telephone advice line</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Clinical systems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Recording statistics</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Managing diary</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r w:rsidR="00D84804" w:rsidRPr="00852D15" w:rsidTr="00D84804">
        <w:trPr>
          <w:trHeight w:val="30"/>
        </w:trPr>
        <w:tc>
          <w:tcPr>
            <w:tcW w:w="6487" w:type="dxa"/>
          </w:tcPr>
          <w:p w:rsidR="00D84804" w:rsidRPr="00852D15" w:rsidRDefault="00D84804" w:rsidP="00D84804">
            <w:pPr>
              <w:pStyle w:val="ListParagraph"/>
              <w:numPr>
                <w:ilvl w:val="0"/>
                <w:numId w:val="1"/>
              </w:numPr>
              <w:ind w:left="720"/>
              <w:jc w:val="both"/>
              <w:rPr>
                <w:rFonts w:cstheme="minorHAnsi"/>
                <w:sz w:val="24"/>
                <w:szCs w:val="24"/>
              </w:rPr>
            </w:pPr>
            <w:r w:rsidRPr="00852D15">
              <w:rPr>
                <w:rFonts w:cstheme="minorHAnsi"/>
                <w:sz w:val="24"/>
                <w:szCs w:val="24"/>
              </w:rPr>
              <w:t>Comprehensive cardiac assessment</w:t>
            </w:r>
          </w:p>
        </w:tc>
        <w:tc>
          <w:tcPr>
            <w:tcW w:w="2268" w:type="dxa"/>
          </w:tcPr>
          <w:p w:rsidR="00D84804" w:rsidRPr="00852D15" w:rsidRDefault="00D84804" w:rsidP="009C6312">
            <w:pPr>
              <w:rPr>
                <w:rFonts w:cstheme="minorHAnsi"/>
                <w:sz w:val="24"/>
                <w:szCs w:val="24"/>
              </w:rPr>
            </w:pPr>
          </w:p>
        </w:tc>
        <w:tc>
          <w:tcPr>
            <w:tcW w:w="6095" w:type="dxa"/>
          </w:tcPr>
          <w:p w:rsidR="00D84804" w:rsidRPr="00852D15" w:rsidRDefault="00D84804" w:rsidP="009C6312">
            <w:pPr>
              <w:rPr>
                <w:rFonts w:cstheme="minorHAnsi"/>
                <w:sz w:val="24"/>
                <w:szCs w:val="24"/>
              </w:rPr>
            </w:pPr>
          </w:p>
        </w:tc>
      </w:tr>
    </w:tbl>
    <w:p w:rsidR="00D84804" w:rsidRPr="00852D15" w:rsidRDefault="00D84804" w:rsidP="00D84804">
      <w:pPr>
        <w:rPr>
          <w:rFonts w:cstheme="minorHAnsi"/>
          <w:b/>
          <w:sz w:val="24"/>
          <w:szCs w:val="24"/>
          <w:u w:val="single"/>
        </w:rPr>
      </w:pPr>
    </w:p>
    <w:p w:rsidR="00D84804" w:rsidRPr="00852D15" w:rsidRDefault="00D84804" w:rsidP="00D84804">
      <w:pPr>
        <w:spacing w:after="0"/>
        <w:rPr>
          <w:rFonts w:cstheme="minorHAnsi"/>
          <w:b/>
          <w:sz w:val="24"/>
          <w:szCs w:val="24"/>
          <w:u w:val="single"/>
        </w:rPr>
      </w:pPr>
      <w:r w:rsidRPr="00852D15">
        <w:rPr>
          <w:rFonts w:cstheme="minorHAnsi"/>
          <w:b/>
          <w:sz w:val="24"/>
          <w:szCs w:val="24"/>
          <w:u w:val="single"/>
        </w:rPr>
        <w:lastRenderedPageBreak/>
        <w:t>Clinical Practice</w:t>
      </w:r>
    </w:p>
    <w:p w:rsidR="00D84804" w:rsidRPr="00852D15" w:rsidRDefault="00D84804" w:rsidP="00D84804">
      <w:pPr>
        <w:spacing w:after="0"/>
        <w:rPr>
          <w:rFonts w:cstheme="minorHAnsi"/>
          <w:sz w:val="24"/>
          <w:szCs w:val="24"/>
        </w:rPr>
      </w:pPr>
      <w:r w:rsidRPr="00852D15">
        <w:rPr>
          <w:rFonts w:cstheme="minorHAnsi"/>
          <w:sz w:val="24"/>
          <w:szCs w:val="24"/>
        </w:rPr>
        <w:t xml:space="preserve">The competencies for this pillar can be achieved through completion of the BACPR competency frameworks; </w:t>
      </w:r>
      <w:r w:rsidRPr="00852D15">
        <w:rPr>
          <w:rStyle w:val="Strong"/>
          <w:rFonts w:cstheme="minorHAnsi"/>
          <w:b w:val="0"/>
          <w:sz w:val="24"/>
          <w:szCs w:val="24"/>
        </w:rPr>
        <w:t>health behaviour change and education and physical activity and exercise components.</w:t>
      </w:r>
      <w:r w:rsidRPr="00852D15">
        <w:rPr>
          <w:rFonts w:cstheme="minorHAnsi"/>
          <w:sz w:val="24"/>
          <w:szCs w:val="24"/>
        </w:rPr>
        <w:t xml:space="preserve">  </w:t>
      </w:r>
    </w:p>
    <w:p w:rsidR="00325C4A" w:rsidRPr="00852D15" w:rsidRDefault="00325C4A" w:rsidP="00325C4A">
      <w:pPr>
        <w:spacing w:after="0" w:line="240" w:lineRule="auto"/>
        <w:rPr>
          <w:rFonts w:cstheme="minorHAnsi"/>
          <w:sz w:val="16"/>
          <w:szCs w:val="16"/>
        </w:rPr>
      </w:pPr>
    </w:p>
    <w:p w:rsidR="009D7972" w:rsidRDefault="006D55BB" w:rsidP="00852D15">
      <w:pPr>
        <w:spacing w:after="0" w:line="240" w:lineRule="auto"/>
        <w:rPr>
          <w:rFonts w:cstheme="minorHAnsi"/>
          <w:sz w:val="24"/>
          <w:szCs w:val="24"/>
          <w:u w:val="single"/>
        </w:rPr>
      </w:pPr>
      <w:r w:rsidRPr="00852D15">
        <w:rPr>
          <w:rFonts w:cstheme="minorHAnsi"/>
          <w:sz w:val="24"/>
          <w:szCs w:val="24"/>
          <w:u w:val="single"/>
        </w:rPr>
        <w:t>Health Behaviour Change and Education Component</w:t>
      </w:r>
    </w:p>
    <w:p w:rsidR="00852D15" w:rsidRPr="00852D15" w:rsidRDefault="00852D15" w:rsidP="00852D15">
      <w:pPr>
        <w:spacing w:after="0" w:line="240" w:lineRule="auto"/>
        <w:rPr>
          <w:rFonts w:cstheme="minorHAnsi"/>
          <w:sz w:val="16"/>
          <w:szCs w:val="16"/>
          <w:u w:val="single"/>
        </w:rPr>
      </w:pPr>
    </w:p>
    <w:p w:rsidR="005E3C79" w:rsidRPr="00852D15" w:rsidRDefault="006F7579" w:rsidP="00852D15">
      <w:pPr>
        <w:spacing w:after="0" w:line="240" w:lineRule="auto"/>
        <w:rPr>
          <w:rFonts w:cstheme="minorHAnsi"/>
          <w:sz w:val="24"/>
          <w:szCs w:val="24"/>
        </w:rPr>
      </w:pPr>
      <w:r w:rsidRPr="00852D15">
        <w:rPr>
          <w:rFonts w:cstheme="minorHAnsi"/>
          <w:sz w:val="24"/>
          <w:szCs w:val="24"/>
        </w:rPr>
        <w:t>Competency Statement</w:t>
      </w:r>
      <w:r w:rsidR="00B43DAF" w:rsidRPr="00852D15">
        <w:rPr>
          <w:rFonts w:cstheme="minorHAnsi"/>
          <w:sz w:val="24"/>
          <w:szCs w:val="24"/>
        </w:rPr>
        <w:t xml:space="preserve"> 1</w:t>
      </w:r>
      <w:r w:rsidR="00623AFA" w:rsidRPr="00852D15">
        <w:rPr>
          <w:rFonts w:cstheme="minorHAnsi"/>
          <w:sz w:val="24"/>
          <w:szCs w:val="24"/>
        </w:rPr>
        <w:t>:</w:t>
      </w:r>
      <w:r w:rsidR="00B43DAF" w:rsidRPr="00852D15">
        <w:rPr>
          <w:rFonts w:cstheme="minorHAnsi"/>
          <w:sz w:val="24"/>
          <w:szCs w:val="24"/>
        </w:rPr>
        <w:t xml:space="preserve"> </w:t>
      </w:r>
      <w:r w:rsidR="006D55BB" w:rsidRPr="00852D15">
        <w:rPr>
          <w:rFonts w:cstheme="minorHAnsi"/>
          <w:sz w:val="24"/>
          <w:szCs w:val="24"/>
        </w:rPr>
        <w:t>Core Knowledge</w:t>
      </w:r>
    </w:p>
    <w:tbl>
      <w:tblPr>
        <w:tblStyle w:val="TableGrid"/>
        <w:tblW w:w="14567" w:type="dxa"/>
        <w:tblLayout w:type="fixed"/>
        <w:tblLook w:val="04A0"/>
      </w:tblPr>
      <w:tblGrid>
        <w:gridCol w:w="959"/>
        <w:gridCol w:w="7654"/>
        <w:gridCol w:w="1418"/>
        <w:gridCol w:w="4536"/>
      </w:tblGrid>
      <w:tr w:rsidR="00F963E2" w:rsidRPr="00852D15" w:rsidTr="00F44B4F">
        <w:trPr>
          <w:trHeight w:val="562"/>
        </w:trPr>
        <w:tc>
          <w:tcPr>
            <w:tcW w:w="959" w:type="dxa"/>
            <w:tcBorders>
              <w:bottom w:val="single" w:sz="4" w:space="0" w:color="auto"/>
            </w:tcBorders>
          </w:tcPr>
          <w:p w:rsidR="00F963E2" w:rsidRPr="00852D15" w:rsidRDefault="00F963E2" w:rsidP="006D55BB">
            <w:pPr>
              <w:rPr>
                <w:rFonts w:cstheme="minorHAnsi"/>
                <w:sz w:val="24"/>
                <w:szCs w:val="24"/>
              </w:rPr>
            </w:pPr>
            <w:r w:rsidRPr="00852D15">
              <w:rPr>
                <w:rFonts w:cstheme="minorHAnsi"/>
                <w:sz w:val="24"/>
                <w:szCs w:val="24"/>
              </w:rPr>
              <w:t>No</w:t>
            </w:r>
            <w:r w:rsidR="000F2186" w:rsidRPr="00852D15">
              <w:rPr>
                <w:rFonts w:cstheme="minorHAnsi"/>
                <w:sz w:val="24"/>
                <w:szCs w:val="24"/>
              </w:rPr>
              <w:t>.</w:t>
            </w:r>
          </w:p>
        </w:tc>
        <w:tc>
          <w:tcPr>
            <w:tcW w:w="7654" w:type="dxa"/>
            <w:tcBorders>
              <w:bottom w:val="single" w:sz="4" w:space="0" w:color="auto"/>
            </w:tcBorders>
          </w:tcPr>
          <w:p w:rsidR="00F963E2" w:rsidRPr="00852D15" w:rsidRDefault="00F963E2" w:rsidP="006D55BB">
            <w:pPr>
              <w:rPr>
                <w:rFonts w:cstheme="minorHAnsi"/>
                <w:sz w:val="24"/>
                <w:szCs w:val="24"/>
              </w:rPr>
            </w:pPr>
            <w:r w:rsidRPr="00852D15">
              <w:rPr>
                <w:rFonts w:cstheme="minorHAnsi"/>
                <w:sz w:val="24"/>
                <w:szCs w:val="24"/>
              </w:rPr>
              <w:t>Performance Criteria</w:t>
            </w:r>
          </w:p>
        </w:tc>
        <w:tc>
          <w:tcPr>
            <w:tcW w:w="1418" w:type="dxa"/>
            <w:tcBorders>
              <w:bottom w:val="single" w:sz="4" w:space="0" w:color="auto"/>
            </w:tcBorders>
          </w:tcPr>
          <w:p w:rsidR="00F963E2" w:rsidRPr="00852D15" w:rsidRDefault="00F963E2" w:rsidP="005E3C79">
            <w:pPr>
              <w:rPr>
                <w:rFonts w:cstheme="minorHAnsi"/>
                <w:sz w:val="24"/>
                <w:szCs w:val="24"/>
              </w:rPr>
            </w:pPr>
            <w:r w:rsidRPr="00852D15">
              <w:rPr>
                <w:rFonts w:cstheme="minorHAnsi"/>
                <w:sz w:val="24"/>
                <w:szCs w:val="24"/>
              </w:rPr>
              <w:t>Date Achieved</w:t>
            </w:r>
          </w:p>
        </w:tc>
        <w:tc>
          <w:tcPr>
            <w:tcW w:w="4536" w:type="dxa"/>
            <w:tcBorders>
              <w:bottom w:val="single" w:sz="4" w:space="0" w:color="auto"/>
            </w:tcBorders>
          </w:tcPr>
          <w:p w:rsidR="00F963E2" w:rsidRPr="00852D15" w:rsidRDefault="00F963E2" w:rsidP="00245728">
            <w:pPr>
              <w:rPr>
                <w:rFonts w:cstheme="minorHAnsi"/>
                <w:sz w:val="24"/>
                <w:szCs w:val="24"/>
              </w:rPr>
            </w:pPr>
            <w:r w:rsidRPr="00852D15">
              <w:rPr>
                <w:rFonts w:cstheme="minorHAnsi"/>
                <w:sz w:val="24"/>
                <w:szCs w:val="24"/>
              </w:rPr>
              <w:t>Comments</w:t>
            </w:r>
          </w:p>
        </w:tc>
      </w:tr>
      <w:tr w:rsidR="00F963E2" w:rsidRPr="00852D15" w:rsidTr="00F44B4F">
        <w:trPr>
          <w:trHeight w:val="384"/>
        </w:trPr>
        <w:tc>
          <w:tcPr>
            <w:tcW w:w="14567" w:type="dxa"/>
            <w:gridSpan w:val="4"/>
          </w:tcPr>
          <w:p w:rsidR="00484A92" w:rsidRPr="00852D15" w:rsidRDefault="00F963E2" w:rsidP="00F44B4F">
            <w:pPr>
              <w:pStyle w:val="ListParagraph"/>
              <w:numPr>
                <w:ilvl w:val="0"/>
                <w:numId w:val="2"/>
              </w:numPr>
              <w:ind w:left="714" w:hanging="357"/>
              <w:rPr>
                <w:rFonts w:cstheme="minorHAnsi"/>
                <w:sz w:val="24"/>
                <w:szCs w:val="24"/>
              </w:rPr>
            </w:pPr>
            <w:r w:rsidRPr="00852D15">
              <w:rPr>
                <w:rFonts w:cstheme="minorHAnsi"/>
                <w:sz w:val="24"/>
                <w:szCs w:val="24"/>
              </w:rPr>
              <w:t>In relation to health behaviour change and educat</w:t>
            </w:r>
            <w:r w:rsidR="00484A92" w:rsidRPr="00852D15">
              <w:rPr>
                <w:rFonts w:cstheme="minorHAnsi"/>
                <w:sz w:val="24"/>
                <w:szCs w:val="24"/>
              </w:rPr>
              <w:t xml:space="preserve">ion, the CR professional has </w:t>
            </w:r>
            <w:r w:rsidRPr="00852D15">
              <w:rPr>
                <w:rFonts w:cstheme="minorHAnsi"/>
                <w:sz w:val="24"/>
                <w:szCs w:val="24"/>
              </w:rPr>
              <w:t xml:space="preserve">demonstrated knowledge and understanding of </w:t>
            </w:r>
            <w:r w:rsidR="005F46E7" w:rsidRPr="00852D15">
              <w:rPr>
                <w:rFonts w:cstheme="minorHAnsi"/>
                <w:sz w:val="24"/>
                <w:szCs w:val="24"/>
              </w:rPr>
              <w:t>:</w:t>
            </w:r>
          </w:p>
        </w:tc>
      </w:tr>
      <w:tr w:rsidR="00F963E2" w:rsidRPr="00852D15" w:rsidTr="00140A3C">
        <w:tc>
          <w:tcPr>
            <w:tcW w:w="959" w:type="dxa"/>
          </w:tcPr>
          <w:p w:rsidR="00F963E2" w:rsidRPr="00852D15" w:rsidRDefault="00F963E2" w:rsidP="005E3C79">
            <w:pPr>
              <w:jc w:val="both"/>
              <w:rPr>
                <w:rFonts w:cstheme="minorHAnsi"/>
                <w:sz w:val="24"/>
                <w:szCs w:val="24"/>
              </w:rPr>
            </w:pPr>
            <w:r w:rsidRPr="00852D15">
              <w:rPr>
                <w:rFonts w:cstheme="minorHAnsi"/>
                <w:sz w:val="24"/>
                <w:szCs w:val="24"/>
              </w:rPr>
              <w:t>1.1</w:t>
            </w:r>
          </w:p>
        </w:tc>
        <w:tc>
          <w:tcPr>
            <w:tcW w:w="7654" w:type="dxa"/>
          </w:tcPr>
          <w:p w:rsidR="00F963E2" w:rsidRPr="00852D15" w:rsidRDefault="00F963E2" w:rsidP="00E81E47">
            <w:pPr>
              <w:rPr>
                <w:rFonts w:cstheme="minorHAnsi"/>
                <w:sz w:val="24"/>
                <w:szCs w:val="24"/>
              </w:rPr>
            </w:pPr>
            <w:r w:rsidRPr="00852D15">
              <w:rPr>
                <w:rFonts w:cstheme="minorHAnsi"/>
                <w:sz w:val="24"/>
                <w:szCs w:val="24"/>
              </w:rPr>
              <w:t>The potential significance and impact of social and cultural difference on the effectiveness and acceptability of an intervention, across a range of domains including:</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Ethnicity</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Culture</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Education</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Deprivation level / socioeconomic status</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Religion</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Gender</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Age</w:t>
            </w:r>
          </w:p>
          <w:p w:rsidR="00F963E2" w:rsidRPr="00852D15" w:rsidRDefault="00F963E2" w:rsidP="009661EF">
            <w:pPr>
              <w:pStyle w:val="ListParagraph"/>
              <w:numPr>
                <w:ilvl w:val="0"/>
                <w:numId w:val="3"/>
              </w:numPr>
              <w:rPr>
                <w:rFonts w:cstheme="minorHAnsi"/>
                <w:sz w:val="24"/>
                <w:szCs w:val="24"/>
              </w:rPr>
            </w:pPr>
            <w:r w:rsidRPr="00852D15">
              <w:rPr>
                <w:rFonts w:cstheme="minorHAnsi"/>
                <w:sz w:val="24"/>
                <w:szCs w:val="24"/>
              </w:rPr>
              <w:t>Disability</w:t>
            </w:r>
          </w:p>
          <w:p w:rsidR="003F2EEF" w:rsidRDefault="00F963E2" w:rsidP="009661EF">
            <w:pPr>
              <w:pStyle w:val="ListParagraph"/>
              <w:numPr>
                <w:ilvl w:val="0"/>
                <w:numId w:val="3"/>
              </w:numPr>
              <w:rPr>
                <w:rFonts w:cstheme="minorHAnsi"/>
                <w:sz w:val="24"/>
                <w:szCs w:val="24"/>
              </w:rPr>
            </w:pPr>
            <w:r w:rsidRPr="00852D15">
              <w:rPr>
                <w:rFonts w:cstheme="minorHAnsi"/>
                <w:sz w:val="24"/>
                <w:szCs w:val="24"/>
              </w:rPr>
              <w:t>Sexual orientation</w:t>
            </w:r>
          </w:p>
          <w:p w:rsidR="00F44B4F" w:rsidRPr="00F44B4F" w:rsidRDefault="00F44B4F" w:rsidP="00F44B4F">
            <w:pPr>
              <w:pStyle w:val="ListParagraph"/>
              <w:ind w:left="360"/>
              <w:rPr>
                <w:rFonts w:cstheme="minorHAnsi"/>
                <w:sz w:val="16"/>
                <w:szCs w:val="16"/>
              </w:rPr>
            </w:pPr>
          </w:p>
        </w:tc>
        <w:tc>
          <w:tcPr>
            <w:tcW w:w="1418" w:type="dxa"/>
          </w:tcPr>
          <w:p w:rsidR="00F963E2" w:rsidRPr="00852D15" w:rsidRDefault="00F963E2" w:rsidP="005E3C79">
            <w:pPr>
              <w:rPr>
                <w:rFonts w:cstheme="minorHAnsi"/>
                <w:sz w:val="24"/>
                <w:szCs w:val="24"/>
              </w:rPr>
            </w:pPr>
          </w:p>
        </w:tc>
        <w:tc>
          <w:tcPr>
            <w:tcW w:w="4536" w:type="dxa"/>
          </w:tcPr>
          <w:p w:rsidR="00F963E2" w:rsidRPr="00852D15" w:rsidRDefault="00F963E2" w:rsidP="005E3C79">
            <w:pPr>
              <w:rPr>
                <w:rFonts w:cstheme="minorHAnsi"/>
                <w:sz w:val="24"/>
                <w:szCs w:val="24"/>
              </w:rPr>
            </w:pPr>
          </w:p>
        </w:tc>
      </w:tr>
      <w:tr w:rsidR="00F963E2" w:rsidRPr="00852D15" w:rsidTr="00140A3C">
        <w:tc>
          <w:tcPr>
            <w:tcW w:w="959" w:type="dxa"/>
          </w:tcPr>
          <w:p w:rsidR="00F963E2" w:rsidRPr="00852D15" w:rsidRDefault="00F963E2" w:rsidP="005E3C79">
            <w:pPr>
              <w:jc w:val="both"/>
              <w:rPr>
                <w:rFonts w:cstheme="minorHAnsi"/>
                <w:sz w:val="24"/>
                <w:szCs w:val="24"/>
              </w:rPr>
            </w:pPr>
            <w:r w:rsidRPr="00852D15">
              <w:rPr>
                <w:rFonts w:cstheme="minorHAnsi"/>
                <w:sz w:val="24"/>
                <w:szCs w:val="24"/>
              </w:rPr>
              <w:t>1.2</w:t>
            </w:r>
          </w:p>
        </w:tc>
        <w:tc>
          <w:tcPr>
            <w:tcW w:w="7654" w:type="dxa"/>
          </w:tcPr>
          <w:p w:rsidR="00F963E2" w:rsidRPr="00852D15" w:rsidRDefault="00F963E2" w:rsidP="00E81E47">
            <w:pPr>
              <w:rPr>
                <w:rFonts w:cstheme="minorHAnsi"/>
                <w:sz w:val="24"/>
                <w:szCs w:val="24"/>
              </w:rPr>
            </w:pPr>
            <w:r w:rsidRPr="00852D15">
              <w:rPr>
                <w:rFonts w:cstheme="minorHAnsi"/>
                <w:sz w:val="24"/>
                <w:szCs w:val="24"/>
              </w:rPr>
              <w:t>Health behaviour and health behaviour considerations including:</w:t>
            </w:r>
          </w:p>
          <w:p w:rsidR="00E81E47" w:rsidRPr="00852D15" w:rsidRDefault="00E81E47" w:rsidP="009661EF">
            <w:pPr>
              <w:pStyle w:val="ListParagraph"/>
              <w:numPr>
                <w:ilvl w:val="0"/>
                <w:numId w:val="4"/>
              </w:numPr>
              <w:rPr>
                <w:rFonts w:cstheme="minorHAnsi"/>
                <w:sz w:val="24"/>
                <w:szCs w:val="24"/>
              </w:rPr>
            </w:pPr>
            <w:r w:rsidRPr="00852D15">
              <w:rPr>
                <w:rFonts w:cstheme="minorHAnsi"/>
                <w:sz w:val="24"/>
                <w:szCs w:val="24"/>
              </w:rPr>
              <w:t>Common health behaviour considerations during assessment and when carrying out interventions. Including knowledge of nation guidelines for health behaviours</w:t>
            </w:r>
          </w:p>
          <w:p w:rsidR="00E81E47" w:rsidRPr="00852D15" w:rsidRDefault="00E81E47" w:rsidP="009661EF">
            <w:pPr>
              <w:pStyle w:val="ListParagraph"/>
              <w:numPr>
                <w:ilvl w:val="0"/>
                <w:numId w:val="4"/>
              </w:numPr>
              <w:rPr>
                <w:rFonts w:cstheme="minorHAnsi"/>
                <w:sz w:val="24"/>
                <w:szCs w:val="24"/>
              </w:rPr>
            </w:pPr>
            <w:r w:rsidRPr="00852D15">
              <w:rPr>
                <w:rFonts w:cstheme="minorHAnsi"/>
                <w:sz w:val="24"/>
                <w:szCs w:val="24"/>
              </w:rPr>
              <w:t>Factors associated with the initiation and maintenance of health behaviours</w:t>
            </w:r>
          </w:p>
          <w:p w:rsidR="003F2EEF" w:rsidRPr="00852D15" w:rsidRDefault="003F2EEF" w:rsidP="009661EF">
            <w:pPr>
              <w:pStyle w:val="ListParagraph"/>
              <w:numPr>
                <w:ilvl w:val="0"/>
                <w:numId w:val="4"/>
              </w:numPr>
              <w:rPr>
                <w:rFonts w:cstheme="minorHAnsi"/>
                <w:sz w:val="24"/>
                <w:szCs w:val="24"/>
              </w:rPr>
            </w:pPr>
            <w:r w:rsidRPr="00852D15">
              <w:rPr>
                <w:rFonts w:cstheme="minorHAnsi"/>
                <w:sz w:val="24"/>
                <w:szCs w:val="24"/>
              </w:rPr>
              <w:t>Usual patterns of health behaviour and modifiable risk factors</w:t>
            </w:r>
          </w:p>
          <w:p w:rsidR="003F2EEF" w:rsidRPr="00852D15" w:rsidRDefault="003F2EEF" w:rsidP="009661EF">
            <w:pPr>
              <w:pStyle w:val="ListParagraph"/>
              <w:numPr>
                <w:ilvl w:val="0"/>
                <w:numId w:val="4"/>
              </w:numPr>
              <w:rPr>
                <w:rFonts w:cstheme="minorHAnsi"/>
                <w:sz w:val="24"/>
                <w:szCs w:val="24"/>
              </w:rPr>
            </w:pPr>
            <w:r w:rsidRPr="00852D15">
              <w:rPr>
                <w:rFonts w:cstheme="minorHAnsi"/>
                <w:sz w:val="24"/>
                <w:szCs w:val="24"/>
              </w:rPr>
              <w:t>Ways in which health behaviour can impact on health and functioning</w:t>
            </w:r>
          </w:p>
          <w:p w:rsidR="003F2EEF" w:rsidRPr="00852D15" w:rsidRDefault="003F2EEF" w:rsidP="009661EF">
            <w:pPr>
              <w:pStyle w:val="ListParagraph"/>
              <w:numPr>
                <w:ilvl w:val="0"/>
                <w:numId w:val="4"/>
              </w:numPr>
              <w:rPr>
                <w:rFonts w:cstheme="minorHAnsi"/>
                <w:sz w:val="24"/>
                <w:szCs w:val="24"/>
              </w:rPr>
            </w:pPr>
            <w:r w:rsidRPr="00852D15">
              <w:rPr>
                <w:rFonts w:cstheme="minorHAnsi"/>
                <w:sz w:val="24"/>
                <w:szCs w:val="24"/>
              </w:rPr>
              <w:t>Usual knowledge and understanding that people may have about their health behaviour</w:t>
            </w:r>
          </w:p>
          <w:p w:rsidR="003F2EEF" w:rsidRPr="00852D15" w:rsidRDefault="003F2EEF" w:rsidP="009661EF">
            <w:pPr>
              <w:pStyle w:val="ListParagraph"/>
              <w:numPr>
                <w:ilvl w:val="0"/>
                <w:numId w:val="4"/>
              </w:numPr>
              <w:rPr>
                <w:rFonts w:cstheme="minorHAnsi"/>
                <w:sz w:val="24"/>
                <w:szCs w:val="24"/>
              </w:rPr>
            </w:pPr>
            <w:r w:rsidRPr="00852D15">
              <w:rPr>
                <w:rFonts w:cstheme="minorHAnsi"/>
                <w:sz w:val="24"/>
                <w:szCs w:val="24"/>
              </w:rPr>
              <w:t>Barriers to health behaviour change adoption and maintenance</w:t>
            </w:r>
          </w:p>
          <w:p w:rsidR="00484A92" w:rsidRPr="00852D15" w:rsidRDefault="003F2EEF" w:rsidP="009661EF">
            <w:pPr>
              <w:pStyle w:val="ListParagraph"/>
              <w:numPr>
                <w:ilvl w:val="0"/>
                <w:numId w:val="4"/>
              </w:numPr>
              <w:rPr>
                <w:rFonts w:cstheme="minorHAnsi"/>
                <w:sz w:val="24"/>
                <w:szCs w:val="24"/>
              </w:rPr>
            </w:pPr>
            <w:r w:rsidRPr="00852D15">
              <w:rPr>
                <w:rFonts w:cstheme="minorHAnsi"/>
                <w:sz w:val="24"/>
                <w:szCs w:val="24"/>
              </w:rPr>
              <w:t>Assessment of literacy</w:t>
            </w:r>
          </w:p>
        </w:tc>
        <w:tc>
          <w:tcPr>
            <w:tcW w:w="1418" w:type="dxa"/>
          </w:tcPr>
          <w:p w:rsidR="00F963E2" w:rsidRPr="00852D15" w:rsidRDefault="00F963E2" w:rsidP="005E3C79">
            <w:pPr>
              <w:rPr>
                <w:rFonts w:cstheme="minorHAnsi"/>
                <w:sz w:val="24"/>
                <w:szCs w:val="24"/>
              </w:rPr>
            </w:pPr>
          </w:p>
        </w:tc>
        <w:tc>
          <w:tcPr>
            <w:tcW w:w="4536" w:type="dxa"/>
          </w:tcPr>
          <w:p w:rsidR="00F963E2" w:rsidRPr="00852D15" w:rsidRDefault="00F963E2" w:rsidP="005E3C79">
            <w:pPr>
              <w:rPr>
                <w:rFonts w:cstheme="minorHAnsi"/>
                <w:sz w:val="24"/>
                <w:szCs w:val="24"/>
              </w:rPr>
            </w:pPr>
          </w:p>
        </w:tc>
      </w:tr>
      <w:tr w:rsidR="00745971" w:rsidRPr="00852D15" w:rsidTr="00140A3C">
        <w:tc>
          <w:tcPr>
            <w:tcW w:w="959" w:type="dxa"/>
          </w:tcPr>
          <w:p w:rsidR="00745971" w:rsidRPr="00852D15" w:rsidRDefault="00745971" w:rsidP="00745971">
            <w:pPr>
              <w:rPr>
                <w:rFonts w:cstheme="minorHAnsi"/>
                <w:sz w:val="24"/>
                <w:szCs w:val="24"/>
              </w:rPr>
            </w:pPr>
            <w:r w:rsidRPr="00852D15">
              <w:rPr>
                <w:rFonts w:cstheme="minorHAnsi"/>
                <w:sz w:val="24"/>
                <w:szCs w:val="24"/>
              </w:rPr>
              <w:lastRenderedPageBreak/>
              <w:t>No.</w:t>
            </w:r>
          </w:p>
        </w:tc>
        <w:tc>
          <w:tcPr>
            <w:tcW w:w="7654" w:type="dxa"/>
          </w:tcPr>
          <w:p w:rsidR="00745971" w:rsidRPr="00852D15" w:rsidRDefault="00745971" w:rsidP="00745971">
            <w:pPr>
              <w:rPr>
                <w:rFonts w:cstheme="minorHAnsi"/>
                <w:sz w:val="24"/>
                <w:szCs w:val="24"/>
              </w:rPr>
            </w:pPr>
            <w:r w:rsidRPr="00852D15">
              <w:rPr>
                <w:rFonts w:cstheme="minorHAnsi"/>
                <w:sz w:val="24"/>
                <w:szCs w:val="24"/>
              </w:rPr>
              <w:t>Performance Criteria</w:t>
            </w:r>
          </w:p>
        </w:tc>
        <w:tc>
          <w:tcPr>
            <w:tcW w:w="1418" w:type="dxa"/>
          </w:tcPr>
          <w:p w:rsidR="00745971" w:rsidRPr="00852D15" w:rsidRDefault="00745971" w:rsidP="00745971">
            <w:pPr>
              <w:rPr>
                <w:rFonts w:cstheme="minorHAnsi"/>
                <w:sz w:val="24"/>
                <w:szCs w:val="24"/>
              </w:rPr>
            </w:pPr>
            <w:r w:rsidRPr="00852D15">
              <w:rPr>
                <w:rFonts w:cstheme="minorHAnsi"/>
                <w:sz w:val="24"/>
                <w:szCs w:val="24"/>
              </w:rPr>
              <w:t>Date Achieved</w:t>
            </w:r>
          </w:p>
        </w:tc>
        <w:tc>
          <w:tcPr>
            <w:tcW w:w="4536" w:type="dxa"/>
          </w:tcPr>
          <w:p w:rsidR="00745971" w:rsidRPr="00852D15" w:rsidRDefault="00745971" w:rsidP="00245728">
            <w:pPr>
              <w:rPr>
                <w:rFonts w:cstheme="minorHAnsi"/>
                <w:sz w:val="24"/>
                <w:szCs w:val="24"/>
              </w:rPr>
            </w:pPr>
            <w:r w:rsidRPr="00852D15">
              <w:rPr>
                <w:rFonts w:cstheme="minorHAnsi"/>
                <w:sz w:val="24"/>
                <w:szCs w:val="24"/>
              </w:rPr>
              <w:t>Comments</w:t>
            </w:r>
          </w:p>
        </w:tc>
      </w:tr>
      <w:tr w:rsidR="00745971" w:rsidRPr="00852D15" w:rsidTr="00140A3C">
        <w:tc>
          <w:tcPr>
            <w:tcW w:w="959" w:type="dxa"/>
          </w:tcPr>
          <w:p w:rsidR="00745971" w:rsidRPr="00852D15" w:rsidRDefault="00745971" w:rsidP="005E3C79">
            <w:pPr>
              <w:jc w:val="both"/>
              <w:rPr>
                <w:rFonts w:cstheme="minorHAnsi"/>
                <w:sz w:val="24"/>
                <w:szCs w:val="24"/>
              </w:rPr>
            </w:pPr>
            <w:r w:rsidRPr="00852D15">
              <w:rPr>
                <w:rFonts w:cstheme="minorHAnsi"/>
                <w:sz w:val="24"/>
                <w:szCs w:val="24"/>
              </w:rPr>
              <w:t>1.3</w:t>
            </w:r>
          </w:p>
        </w:tc>
        <w:tc>
          <w:tcPr>
            <w:tcW w:w="7654" w:type="dxa"/>
          </w:tcPr>
          <w:p w:rsidR="00745971" w:rsidRPr="00852D15" w:rsidRDefault="00745971" w:rsidP="00E81E47">
            <w:pPr>
              <w:rPr>
                <w:rFonts w:cstheme="minorHAnsi"/>
                <w:sz w:val="24"/>
                <w:szCs w:val="24"/>
              </w:rPr>
            </w:pPr>
            <w:r w:rsidRPr="00852D15">
              <w:rPr>
                <w:rFonts w:cstheme="minorHAnsi"/>
                <w:sz w:val="24"/>
                <w:szCs w:val="24"/>
              </w:rPr>
              <w:t>Key cardiac or other misconceptions (including any about cardiac prevention and rehabilitation) and illness perceptions that may lead to increased disability and distress.</w:t>
            </w: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3F2EEF">
            <w:pPr>
              <w:jc w:val="both"/>
              <w:rPr>
                <w:rFonts w:cstheme="minorHAnsi"/>
                <w:sz w:val="24"/>
                <w:szCs w:val="24"/>
              </w:rPr>
            </w:pPr>
            <w:r w:rsidRPr="00852D15">
              <w:rPr>
                <w:rFonts w:cstheme="minorHAnsi"/>
                <w:sz w:val="24"/>
                <w:szCs w:val="24"/>
              </w:rPr>
              <w:t xml:space="preserve">1.4 </w:t>
            </w:r>
          </w:p>
        </w:tc>
        <w:tc>
          <w:tcPr>
            <w:tcW w:w="7654" w:type="dxa"/>
          </w:tcPr>
          <w:p w:rsidR="00745971" w:rsidRPr="00852D15" w:rsidRDefault="00745971" w:rsidP="00E81E47">
            <w:pPr>
              <w:rPr>
                <w:rFonts w:cstheme="minorHAnsi"/>
                <w:sz w:val="24"/>
                <w:szCs w:val="24"/>
              </w:rPr>
            </w:pPr>
            <w:r w:rsidRPr="00852D15">
              <w:rPr>
                <w:rFonts w:cstheme="minorHAnsi"/>
                <w:sz w:val="24"/>
                <w:szCs w:val="24"/>
              </w:rPr>
              <w:t>Key lifestyle risk factors and corresponding lifestyle targets as defined by the most relevant current national guidelines for CR.</w:t>
            </w: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1.5</w:t>
            </w: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745971" w:rsidP="00B43DAF">
            <w:pPr>
              <w:jc w:val="both"/>
              <w:rPr>
                <w:rFonts w:cstheme="minorHAnsi"/>
                <w:sz w:val="24"/>
                <w:szCs w:val="24"/>
              </w:rPr>
            </w:pPr>
          </w:p>
          <w:p w:rsidR="00745971" w:rsidRPr="00852D15" w:rsidRDefault="009E261E" w:rsidP="00B43DAF">
            <w:pPr>
              <w:jc w:val="both"/>
              <w:rPr>
                <w:rFonts w:cstheme="minorHAnsi"/>
                <w:sz w:val="24"/>
                <w:szCs w:val="24"/>
              </w:rPr>
            </w:pPr>
            <w:r w:rsidRPr="00852D15">
              <w:rPr>
                <w:rFonts w:cstheme="minorHAnsi"/>
                <w:sz w:val="24"/>
                <w:szCs w:val="24"/>
              </w:rPr>
              <w:lastRenderedPageBreak/>
              <w:t>No.</w:t>
            </w:r>
          </w:p>
          <w:p w:rsidR="00745971" w:rsidRPr="00852D15" w:rsidRDefault="00745971" w:rsidP="00B43DAF">
            <w:pPr>
              <w:jc w:val="both"/>
              <w:rPr>
                <w:rFonts w:cstheme="minorHAnsi"/>
                <w:sz w:val="24"/>
                <w:szCs w:val="24"/>
              </w:rPr>
            </w:pPr>
          </w:p>
        </w:tc>
        <w:tc>
          <w:tcPr>
            <w:tcW w:w="7654" w:type="dxa"/>
          </w:tcPr>
          <w:p w:rsidR="00745971" w:rsidRPr="00852D15" w:rsidRDefault="00745971" w:rsidP="00E81E47">
            <w:pPr>
              <w:rPr>
                <w:rFonts w:cstheme="minorHAnsi"/>
                <w:sz w:val="24"/>
                <w:szCs w:val="24"/>
              </w:rPr>
            </w:pPr>
            <w:r w:rsidRPr="00852D15">
              <w:rPr>
                <w:rFonts w:cstheme="minorHAnsi"/>
                <w:sz w:val="24"/>
                <w:szCs w:val="24"/>
              </w:rPr>
              <w:lastRenderedPageBreak/>
              <w:t>The appropriate u</w:t>
            </w:r>
            <w:r w:rsidR="00751325" w:rsidRPr="00852D15">
              <w:rPr>
                <w:rFonts w:cstheme="minorHAnsi"/>
                <w:sz w:val="24"/>
                <w:szCs w:val="24"/>
              </w:rPr>
              <w:t>se of behaviour change models/</w:t>
            </w:r>
            <w:r w:rsidRPr="00852D15">
              <w:rPr>
                <w:rFonts w:cstheme="minorHAnsi"/>
                <w:sz w:val="24"/>
                <w:szCs w:val="24"/>
              </w:rPr>
              <w:t>theories to assist in developing interventions and ongoing behaviour change.</w:t>
            </w:r>
          </w:p>
          <w:p w:rsidR="00745971" w:rsidRPr="00852D15" w:rsidRDefault="00745971" w:rsidP="009661EF">
            <w:pPr>
              <w:pStyle w:val="ListParagraph"/>
              <w:numPr>
                <w:ilvl w:val="0"/>
                <w:numId w:val="5"/>
              </w:numPr>
              <w:rPr>
                <w:rFonts w:cstheme="minorHAnsi"/>
                <w:sz w:val="24"/>
                <w:szCs w:val="24"/>
              </w:rPr>
            </w:pPr>
            <w:r w:rsidRPr="00852D15">
              <w:rPr>
                <w:rFonts w:cstheme="minorHAnsi"/>
                <w:sz w:val="24"/>
                <w:szCs w:val="24"/>
              </w:rPr>
              <w:t>Knowledge of the key factors common to behaviour change models / theories and methods</w:t>
            </w:r>
          </w:p>
          <w:p w:rsidR="00745971" w:rsidRPr="00852D15" w:rsidRDefault="00745971" w:rsidP="009661EF">
            <w:pPr>
              <w:pStyle w:val="ListParagraph"/>
              <w:numPr>
                <w:ilvl w:val="0"/>
                <w:numId w:val="5"/>
              </w:numPr>
              <w:rPr>
                <w:rFonts w:cstheme="minorHAnsi"/>
                <w:sz w:val="24"/>
                <w:szCs w:val="24"/>
              </w:rPr>
            </w:pPr>
            <w:r w:rsidRPr="00852D15">
              <w:rPr>
                <w:rFonts w:cstheme="minorHAnsi"/>
                <w:sz w:val="24"/>
                <w:szCs w:val="24"/>
              </w:rPr>
              <w:t>Positive working relationship between health professional and individual, characterised by warmth, respect, acceptance, empathy and trust</w:t>
            </w:r>
          </w:p>
          <w:p w:rsidR="00745971" w:rsidRPr="00852D15" w:rsidRDefault="00745971" w:rsidP="009661EF">
            <w:pPr>
              <w:pStyle w:val="ListParagraph"/>
              <w:numPr>
                <w:ilvl w:val="0"/>
                <w:numId w:val="5"/>
              </w:numPr>
              <w:rPr>
                <w:rFonts w:cstheme="minorHAnsi"/>
                <w:sz w:val="24"/>
                <w:szCs w:val="24"/>
              </w:rPr>
            </w:pPr>
            <w:r w:rsidRPr="00852D15">
              <w:rPr>
                <w:rFonts w:cstheme="minorHAnsi"/>
                <w:sz w:val="24"/>
                <w:szCs w:val="24"/>
              </w:rPr>
              <w:t>Active participation of the individual and significant others</w:t>
            </w:r>
          </w:p>
          <w:p w:rsidR="00745971" w:rsidRPr="00852D15" w:rsidRDefault="00745971" w:rsidP="009661EF">
            <w:pPr>
              <w:pStyle w:val="ListParagraph"/>
              <w:numPr>
                <w:ilvl w:val="0"/>
                <w:numId w:val="5"/>
              </w:numPr>
              <w:rPr>
                <w:rFonts w:cstheme="minorHAnsi"/>
                <w:sz w:val="24"/>
                <w:szCs w:val="24"/>
              </w:rPr>
            </w:pPr>
            <w:r w:rsidRPr="00852D15">
              <w:rPr>
                <w:rFonts w:cstheme="minorHAnsi"/>
                <w:sz w:val="24"/>
                <w:szCs w:val="24"/>
              </w:rPr>
              <w:t>Opportunities for the individual to discuss matters of concern</w:t>
            </w:r>
          </w:p>
          <w:p w:rsidR="00937040" w:rsidRPr="00852D15" w:rsidRDefault="00937040" w:rsidP="00937040">
            <w:pPr>
              <w:pStyle w:val="ListParagraph"/>
              <w:ind w:left="360"/>
              <w:rPr>
                <w:rFonts w:cstheme="minorHAnsi"/>
                <w:sz w:val="24"/>
                <w:szCs w:val="24"/>
              </w:rPr>
            </w:pPr>
          </w:p>
          <w:p w:rsidR="00852D15" w:rsidRDefault="00852D15" w:rsidP="00852D15">
            <w:pPr>
              <w:rPr>
                <w:rFonts w:cstheme="minorHAnsi"/>
                <w:sz w:val="24"/>
                <w:szCs w:val="24"/>
              </w:rPr>
            </w:pPr>
          </w:p>
          <w:p w:rsidR="00852D15" w:rsidRDefault="00852D15" w:rsidP="00852D15">
            <w:pPr>
              <w:rPr>
                <w:rFonts w:cstheme="minorHAnsi"/>
                <w:sz w:val="24"/>
                <w:szCs w:val="24"/>
              </w:rPr>
            </w:pPr>
          </w:p>
          <w:p w:rsidR="00852D15" w:rsidRPr="00852D15" w:rsidRDefault="00852D15" w:rsidP="00852D15">
            <w:pPr>
              <w:rPr>
                <w:rFonts w:cstheme="minorHAnsi"/>
                <w:sz w:val="24"/>
                <w:szCs w:val="24"/>
              </w:rPr>
            </w:pPr>
            <w:r w:rsidRPr="00852D15">
              <w:rPr>
                <w:rFonts w:cstheme="minorHAnsi"/>
                <w:sz w:val="24"/>
                <w:szCs w:val="24"/>
              </w:rPr>
              <w:lastRenderedPageBreak/>
              <w:t>Performance criteria</w:t>
            </w:r>
          </w:p>
          <w:p w:rsidR="00745971" w:rsidRPr="00852D15" w:rsidRDefault="00745971" w:rsidP="00852D15">
            <w:pPr>
              <w:rPr>
                <w:rFonts w:cstheme="minorHAnsi"/>
                <w:sz w:val="24"/>
                <w:szCs w:val="24"/>
              </w:rPr>
            </w:pPr>
          </w:p>
        </w:tc>
        <w:tc>
          <w:tcPr>
            <w:tcW w:w="1418" w:type="dxa"/>
          </w:tcPr>
          <w:p w:rsidR="00745971" w:rsidRPr="00852D15" w:rsidRDefault="00745971"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p>
          <w:p w:rsidR="009E261E" w:rsidRPr="00852D15" w:rsidRDefault="009E261E" w:rsidP="005E3C79">
            <w:pPr>
              <w:rPr>
                <w:rFonts w:cstheme="minorHAnsi"/>
                <w:sz w:val="24"/>
                <w:szCs w:val="24"/>
              </w:rPr>
            </w:pPr>
            <w:r w:rsidRPr="00852D15">
              <w:rPr>
                <w:rFonts w:cstheme="minorHAnsi"/>
                <w:sz w:val="24"/>
                <w:szCs w:val="24"/>
              </w:rPr>
              <w:lastRenderedPageBreak/>
              <w:t>Date Achieved</w:t>
            </w:r>
          </w:p>
        </w:tc>
        <w:tc>
          <w:tcPr>
            <w:tcW w:w="4536" w:type="dxa"/>
          </w:tcPr>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937040" w:rsidRPr="00852D15" w:rsidRDefault="00937040"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5E3C79">
            <w:pPr>
              <w:rPr>
                <w:rFonts w:cstheme="minorHAnsi"/>
                <w:sz w:val="24"/>
                <w:szCs w:val="24"/>
              </w:rPr>
            </w:pPr>
          </w:p>
          <w:p w:rsidR="00745971" w:rsidRPr="00852D15" w:rsidRDefault="00745971" w:rsidP="00937040">
            <w:pPr>
              <w:jc w:val="right"/>
              <w:rPr>
                <w:rFonts w:cstheme="minorHAnsi"/>
                <w:sz w:val="24"/>
                <w:szCs w:val="24"/>
              </w:rPr>
            </w:pPr>
          </w:p>
          <w:p w:rsidR="00745971" w:rsidRPr="00852D15" w:rsidRDefault="009E261E" w:rsidP="00245728">
            <w:pPr>
              <w:rPr>
                <w:rFonts w:cstheme="minorHAnsi"/>
                <w:sz w:val="24"/>
                <w:szCs w:val="24"/>
              </w:rPr>
            </w:pPr>
            <w:r w:rsidRPr="00852D15">
              <w:rPr>
                <w:rFonts w:cstheme="minorHAnsi"/>
                <w:sz w:val="24"/>
                <w:szCs w:val="24"/>
              </w:rPr>
              <w:lastRenderedPageBreak/>
              <w:t>Comments</w:t>
            </w:r>
          </w:p>
        </w:tc>
      </w:tr>
      <w:tr w:rsidR="00937040" w:rsidRPr="00852D15" w:rsidTr="00140A3C">
        <w:tc>
          <w:tcPr>
            <w:tcW w:w="959" w:type="dxa"/>
          </w:tcPr>
          <w:p w:rsidR="00937040" w:rsidRPr="00852D15" w:rsidRDefault="00937040" w:rsidP="00B43DAF">
            <w:pPr>
              <w:jc w:val="both"/>
              <w:rPr>
                <w:rFonts w:cstheme="minorHAnsi"/>
                <w:sz w:val="24"/>
                <w:szCs w:val="24"/>
              </w:rPr>
            </w:pPr>
            <w:r w:rsidRPr="00852D15">
              <w:rPr>
                <w:rFonts w:cstheme="minorHAnsi"/>
                <w:sz w:val="24"/>
                <w:szCs w:val="24"/>
              </w:rPr>
              <w:lastRenderedPageBreak/>
              <w:t>1.6</w:t>
            </w:r>
          </w:p>
        </w:tc>
        <w:tc>
          <w:tcPr>
            <w:tcW w:w="7654" w:type="dxa"/>
          </w:tcPr>
          <w:p w:rsidR="00937040" w:rsidRPr="00852D15" w:rsidRDefault="00937040" w:rsidP="00E81E47">
            <w:pPr>
              <w:rPr>
                <w:rFonts w:cstheme="minorHAnsi"/>
                <w:sz w:val="24"/>
                <w:szCs w:val="24"/>
              </w:rPr>
            </w:pPr>
            <w:r w:rsidRPr="00852D15">
              <w:rPr>
                <w:rFonts w:cstheme="minorHAnsi"/>
                <w:sz w:val="24"/>
                <w:szCs w:val="24"/>
              </w:rPr>
              <w:t>Key behaviour change techniques for individual motivation maintenance and development, including:</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developing self-efficacy: encouraging individual to believe in herself/himself and the possibilities of improvement</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establishing level of understanding of health behaviour</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seeking permission to provide information about the behaviour and behaviour change</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providing information about the causes and consequences of the behaviour and record appropriately</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providing general information about the behaviour and behaviour change</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providing &amp;/or identifying potential sources of social support and give generalised positive feedback</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decision-making: generating alternative courses of action, and pros and cons of each, and weighing them up</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using appropriate communication methods, e.g.</w:t>
            </w:r>
            <w:r w:rsidR="00F44B4F">
              <w:rPr>
                <w:rFonts w:cstheme="minorHAnsi"/>
                <w:sz w:val="24"/>
                <w:szCs w:val="24"/>
              </w:rPr>
              <w:t xml:space="preserve"> </w:t>
            </w:r>
            <w:r w:rsidRPr="00852D15">
              <w:rPr>
                <w:rFonts w:cstheme="minorHAnsi"/>
                <w:sz w:val="24"/>
                <w:szCs w:val="24"/>
              </w:rPr>
              <w:t>motivational interviewing</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reframing: encouraging individual to adopt a different perspective on behaviour in order to change attitude</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generating a contract of agreed performance of target behaviour, (written and signed or verbal)</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providing comparisons of previous and current behaviour, including comparison between self and other people</w:t>
            </w:r>
          </w:p>
          <w:p w:rsidR="00937040" w:rsidRPr="00852D15" w:rsidRDefault="00937040" w:rsidP="009661EF">
            <w:pPr>
              <w:pStyle w:val="ListParagraph"/>
              <w:numPr>
                <w:ilvl w:val="0"/>
                <w:numId w:val="34"/>
              </w:numPr>
              <w:rPr>
                <w:rFonts w:cstheme="minorHAnsi"/>
                <w:sz w:val="24"/>
                <w:szCs w:val="24"/>
              </w:rPr>
            </w:pPr>
            <w:r w:rsidRPr="00852D15">
              <w:rPr>
                <w:rFonts w:cstheme="minorHAnsi"/>
                <w:sz w:val="24"/>
                <w:szCs w:val="24"/>
              </w:rPr>
              <w:t>providing and/or identifying sources of social support</w:t>
            </w:r>
          </w:p>
          <w:p w:rsidR="00937040" w:rsidRPr="00852D15" w:rsidRDefault="00937040" w:rsidP="00937040">
            <w:pPr>
              <w:pStyle w:val="ListParagraph"/>
              <w:ind w:left="360"/>
              <w:rPr>
                <w:rFonts w:cstheme="minorHAnsi"/>
                <w:sz w:val="24"/>
                <w:szCs w:val="24"/>
              </w:rPr>
            </w:pPr>
          </w:p>
        </w:tc>
        <w:tc>
          <w:tcPr>
            <w:tcW w:w="1418" w:type="dxa"/>
          </w:tcPr>
          <w:p w:rsidR="00937040" w:rsidRPr="00852D15" w:rsidRDefault="00937040" w:rsidP="005E3C79">
            <w:pPr>
              <w:rPr>
                <w:rFonts w:cstheme="minorHAnsi"/>
                <w:sz w:val="24"/>
                <w:szCs w:val="24"/>
              </w:rPr>
            </w:pPr>
          </w:p>
        </w:tc>
        <w:tc>
          <w:tcPr>
            <w:tcW w:w="4536" w:type="dxa"/>
          </w:tcPr>
          <w:p w:rsidR="00937040" w:rsidRPr="00852D15" w:rsidRDefault="00937040" w:rsidP="005E3C79">
            <w:pPr>
              <w:rPr>
                <w:rFonts w:cstheme="minorHAnsi"/>
                <w:sz w:val="24"/>
                <w:szCs w:val="24"/>
              </w:rPr>
            </w:pPr>
          </w:p>
        </w:tc>
      </w:tr>
    </w:tbl>
    <w:p w:rsidR="00937040" w:rsidRPr="00852D15" w:rsidRDefault="00937040">
      <w:pPr>
        <w:rPr>
          <w:rFonts w:cstheme="minorHAnsi"/>
          <w:sz w:val="24"/>
          <w:szCs w:val="24"/>
        </w:rPr>
      </w:pPr>
      <w:r w:rsidRPr="00852D15">
        <w:rPr>
          <w:rFonts w:cstheme="minorHAnsi"/>
          <w:sz w:val="24"/>
          <w:szCs w:val="24"/>
        </w:rPr>
        <w:br w:type="page"/>
      </w:r>
    </w:p>
    <w:tbl>
      <w:tblPr>
        <w:tblStyle w:val="TableGrid"/>
        <w:tblW w:w="14567" w:type="dxa"/>
        <w:tblLayout w:type="fixed"/>
        <w:tblLook w:val="04A0"/>
      </w:tblPr>
      <w:tblGrid>
        <w:gridCol w:w="959"/>
        <w:gridCol w:w="7654"/>
        <w:gridCol w:w="1418"/>
        <w:gridCol w:w="4536"/>
      </w:tblGrid>
      <w:tr w:rsidR="00937040" w:rsidRPr="00852D15" w:rsidTr="00140A3C">
        <w:tc>
          <w:tcPr>
            <w:tcW w:w="959" w:type="dxa"/>
          </w:tcPr>
          <w:p w:rsidR="00937040" w:rsidRPr="00852D15" w:rsidRDefault="008E69C5" w:rsidP="00B43DAF">
            <w:pPr>
              <w:jc w:val="both"/>
              <w:rPr>
                <w:rFonts w:cstheme="minorHAnsi"/>
                <w:sz w:val="24"/>
                <w:szCs w:val="24"/>
              </w:rPr>
            </w:pPr>
            <w:r w:rsidRPr="00852D15">
              <w:rPr>
                <w:rFonts w:cstheme="minorHAnsi"/>
                <w:sz w:val="24"/>
                <w:szCs w:val="24"/>
              </w:rPr>
              <w:lastRenderedPageBreak/>
              <w:t>No.</w:t>
            </w:r>
          </w:p>
          <w:p w:rsidR="00937040" w:rsidRPr="00852D15" w:rsidRDefault="00937040" w:rsidP="00B43DAF">
            <w:pPr>
              <w:jc w:val="both"/>
              <w:rPr>
                <w:rFonts w:cstheme="minorHAnsi"/>
                <w:sz w:val="24"/>
                <w:szCs w:val="24"/>
              </w:rPr>
            </w:pPr>
          </w:p>
        </w:tc>
        <w:tc>
          <w:tcPr>
            <w:tcW w:w="7654" w:type="dxa"/>
          </w:tcPr>
          <w:p w:rsidR="00937040" w:rsidRPr="00852D15" w:rsidRDefault="008E69C5" w:rsidP="00E81E47">
            <w:pPr>
              <w:rPr>
                <w:rFonts w:cstheme="minorHAnsi"/>
                <w:sz w:val="24"/>
                <w:szCs w:val="24"/>
              </w:rPr>
            </w:pPr>
            <w:r w:rsidRPr="00852D15">
              <w:rPr>
                <w:rFonts w:cstheme="minorHAnsi"/>
                <w:sz w:val="24"/>
                <w:szCs w:val="24"/>
              </w:rPr>
              <w:t>Performance criteria</w:t>
            </w:r>
          </w:p>
        </w:tc>
        <w:tc>
          <w:tcPr>
            <w:tcW w:w="1418" w:type="dxa"/>
          </w:tcPr>
          <w:p w:rsidR="00937040" w:rsidRPr="00852D15" w:rsidRDefault="008E69C5" w:rsidP="005E3C79">
            <w:pPr>
              <w:rPr>
                <w:rFonts w:cstheme="minorHAnsi"/>
                <w:sz w:val="24"/>
                <w:szCs w:val="24"/>
              </w:rPr>
            </w:pPr>
            <w:r w:rsidRPr="00852D15">
              <w:rPr>
                <w:rFonts w:cstheme="minorHAnsi"/>
                <w:sz w:val="24"/>
                <w:szCs w:val="24"/>
              </w:rPr>
              <w:t>Date Achieved</w:t>
            </w:r>
          </w:p>
        </w:tc>
        <w:tc>
          <w:tcPr>
            <w:tcW w:w="4536" w:type="dxa"/>
          </w:tcPr>
          <w:p w:rsidR="00937040" w:rsidRPr="00852D15" w:rsidRDefault="008E69C5" w:rsidP="00245728">
            <w:pPr>
              <w:rPr>
                <w:rFonts w:cstheme="minorHAnsi"/>
                <w:sz w:val="24"/>
                <w:szCs w:val="24"/>
              </w:rPr>
            </w:pPr>
            <w:r w:rsidRPr="00852D15">
              <w:rPr>
                <w:rFonts w:cstheme="minorHAnsi"/>
                <w:sz w:val="24"/>
                <w:szCs w:val="24"/>
              </w:rPr>
              <w:t>Comments</w:t>
            </w: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1.7</w:t>
            </w:r>
          </w:p>
        </w:tc>
        <w:tc>
          <w:tcPr>
            <w:tcW w:w="7654" w:type="dxa"/>
          </w:tcPr>
          <w:p w:rsidR="00751325" w:rsidRPr="00852D15" w:rsidRDefault="00745971" w:rsidP="00E81E47">
            <w:pPr>
              <w:rPr>
                <w:rFonts w:cstheme="minorHAnsi"/>
                <w:sz w:val="24"/>
                <w:szCs w:val="24"/>
              </w:rPr>
            </w:pPr>
            <w:r w:rsidRPr="00852D15">
              <w:rPr>
                <w:rFonts w:cstheme="minorHAnsi"/>
                <w:sz w:val="24"/>
                <w:szCs w:val="24"/>
              </w:rPr>
              <w:t>Techniques for action on motivation:</w:t>
            </w:r>
          </w:p>
          <w:p w:rsidR="00751325" w:rsidRPr="00852D15" w:rsidRDefault="00751325" w:rsidP="00E81E47">
            <w:pPr>
              <w:rPr>
                <w:rFonts w:cstheme="minorHAnsi"/>
                <w:sz w:val="24"/>
                <w:szCs w:val="24"/>
              </w:rPr>
            </w:pP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Self monitoring of behaviour: record the specified behaviour e.g. diary</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Facilitation patient identification of and setting behavioural goals</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Agree clear step by step instructions to achieve the goal</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Coping planning: adopt a SMART approach</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Goal review</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Provide feedback of monitored (including self monitored) behaviour</w:t>
            </w:r>
          </w:p>
          <w:p w:rsidR="00745971" w:rsidRPr="00852D15" w:rsidRDefault="00745971" w:rsidP="009661EF">
            <w:pPr>
              <w:pStyle w:val="ListParagraph"/>
              <w:numPr>
                <w:ilvl w:val="0"/>
                <w:numId w:val="6"/>
              </w:numPr>
              <w:rPr>
                <w:rFonts w:cstheme="minorHAnsi"/>
                <w:sz w:val="24"/>
                <w:szCs w:val="24"/>
              </w:rPr>
            </w:pPr>
            <w:r w:rsidRPr="00852D15">
              <w:rPr>
                <w:rFonts w:cstheme="minorHAnsi"/>
                <w:sz w:val="24"/>
                <w:szCs w:val="24"/>
              </w:rPr>
              <w:t>Agree home based tasks that repeat or build on work done with individual</w:t>
            </w:r>
          </w:p>
          <w:p w:rsidR="00745971" w:rsidRPr="00852D15" w:rsidRDefault="00745971" w:rsidP="002032A3">
            <w:pPr>
              <w:rPr>
                <w:rFonts w:cstheme="minorHAnsi"/>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 xml:space="preserve">1.8 </w:t>
            </w:r>
          </w:p>
        </w:tc>
        <w:tc>
          <w:tcPr>
            <w:tcW w:w="7654" w:type="dxa"/>
          </w:tcPr>
          <w:p w:rsidR="00745971" w:rsidRPr="00852D15" w:rsidRDefault="00745971" w:rsidP="00E81E47">
            <w:pPr>
              <w:rPr>
                <w:rFonts w:cstheme="minorHAnsi"/>
                <w:sz w:val="24"/>
                <w:szCs w:val="24"/>
              </w:rPr>
            </w:pPr>
            <w:r w:rsidRPr="00852D15">
              <w:rPr>
                <w:rFonts w:cstheme="minorHAnsi"/>
                <w:sz w:val="24"/>
                <w:szCs w:val="24"/>
              </w:rPr>
              <w:t>Address therapeutic alliance components:</w:t>
            </w:r>
          </w:p>
          <w:p w:rsidR="00751325" w:rsidRPr="00852D15" w:rsidRDefault="00751325" w:rsidP="00E81E47">
            <w:pPr>
              <w:rPr>
                <w:rFonts w:cstheme="minorHAnsi"/>
                <w:sz w:val="24"/>
                <w:szCs w:val="24"/>
              </w:rPr>
            </w:pPr>
          </w:p>
          <w:p w:rsidR="00745971" w:rsidRPr="00852D15" w:rsidRDefault="00745971" w:rsidP="009661EF">
            <w:pPr>
              <w:pStyle w:val="ListParagraph"/>
              <w:numPr>
                <w:ilvl w:val="0"/>
                <w:numId w:val="7"/>
              </w:numPr>
              <w:rPr>
                <w:rFonts w:cstheme="minorHAnsi"/>
                <w:sz w:val="24"/>
                <w:szCs w:val="24"/>
              </w:rPr>
            </w:pPr>
            <w:r w:rsidRPr="00852D15">
              <w:rPr>
                <w:rFonts w:cstheme="minorHAnsi"/>
                <w:sz w:val="24"/>
                <w:szCs w:val="24"/>
              </w:rPr>
              <w:t>The relationship or bond between health care professional and individual</w:t>
            </w:r>
          </w:p>
          <w:p w:rsidR="00745971" w:rsidRPr="00852D15" w:rsidRDefault="00745971" w:rsidP="009661EF">
            <w:pPr>
              <w:pStyle w:val="ListParagraph"/>
              <w:numPr>
                <w:ilvl w:val="0"/>
                <w:numId w:val="7"/>
              </w:numPr>
              <w:rPr>
                <w:rFonts w:cstheme="minorHAnsi"/>
                <w:sz w:val="24"/>
                <w:szCs w:val="24"/>
              </w:rPr>
            </w:pPr>
            <w:r w:rsidRPr="00852D15">
              <w:rPr>
                <w:rFonts w:cstheme="minorHAnsi"/>
                <w:sz w:val="24"/>
                <w:szCs w:val="24"/>
              </w:rPr>
              <w:t>Consensus between the health professional and individual regarding the goals of intervention</w:t>
            </w:r>
          </w:p>
          <w:p w:rsidR="00745971" w:rsidRPr="00852D15" w:rsidRDefault="00745971" w:rsidP="009661EF">
            <w:pPr>
              <w:pStyle w:val="ListParagraph"/>
              <w:numPr>
                <w:ilvl w:val="0"/>
                <w:numId w:val="7"/>
              </w:numPr>
              <w:rPr>
                <w:rFonts w:cstheme="minorHAnsi"/>
                <w:sz w:val="24"/>
                <w:szCs w:val="24"/>
              </w:rPr>
            </w:pPr>
            <w:r w:rsidRPr="00852D15">
              <w:rPr>
                <w:rFonts w:cstheme="minorHAnsi"/>
                <w:sz w:val="24"/>
                <w:szCs w:val="24"/>
              </w:rPr>
              <w:t xml:space="preserve">Consensus between the health professional and individual regarding the techniques / methods employed in the intervention  </w:t>
            </w:r>
          </w:p>
          <w:p w:rsidR="00745971" w:rsidRPr="00852D15" w:rsidRDefault="00745971" w:rsidP="002032A3">
            <w:pPr>
              <w:rPr>
                <w:rFonts w:cstheme="minorHAnsi"/>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1.9</w:t>
            </w: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B26820" w:rsidRPr="00852D15" w:rsidRDefault="00B26820" w:rsidP="00B43DAF">
            <w:pPr>
              <w:jc w:val="both"/>
              <w:rPr>
                <w:rFonts w:cstheme="minorHAnsi"/>
                <w:sz w:val="24"/>
                <w:szCs w:val="24"/>
              </w:rPr>
            </w:pPr>
          </w:p>
          <w:p w:rsidR="00852D15" w:rsidRDefault="00852D15" w:rsidP="00B43DAF">
            <w:pPr>
              <w:jc w:val="both"/>
              <w:rPr>
                <w:rFonts w:cstheme="minorHAnsi"/>
                <w:sz w:val="24"/>
                <w:szCs w:val="24"/>
              </w:rPr>
            </w:pPr>
          </w:p>
          <w:p w:rsidR="00852D15" w:rsidRDefault="00852D15" w:rsidP="00B43DAF">
            <w:pPr>
              <w:jc w:val="both"/>
              <w:rPr>
                <w:rFonts w:cstheme="minorHAnsi"/>
                <w:sz w:val="24"/>
                <w:szCs w:val="24"/>
              </w:rPr>
            </w:pPr>
          </w:p>
          <w:p w:rsidR="00852D15" w:rsidRDefault="00852D15" w:rsidP="00B43DAF">
            <w:pPr>
              <w:jc w:val="both"/>
              <w:rPr>
                <w:rFonts w:cstheme="minorHAnsi"/>
                <w:sz w:val="24"/>
                <w:szCs w:val="24"/>
              </w:rPr>
            </w:pPr>
          </w:p>
          <w:p w:rsidR="00B26820" w:rsidRPr="00852D15" w:rsidRDefault="00B26820" w:rsidP="00B43DAF">
            <w:pPr>
              <w:jc w:val="both"/>
              <w:rPr>
                <w:rFonts w:cstheme="minorHAnsi"/>
                <w:sz w:val="24"/>
                <w:szCs w:val="24"/>
              </w:rPr>
            </w:pPr>
            <w:r w:rsidRPr="00852D15">
              <w:rPr>
                <w:rFonts w:cstheme="minorHAnsi"/>
                <w:sz w:val="24"/>
                <w:szCs w:val="24"/>
              </w:rPr>
              <w:lastRenderedPageBreak/>
              <w:t>No.</w:t>
            </w:r>
          </w:p>
        </w:tc>
        <w:tc>
          <w:tcPr>
            <w:tcW w:w="7654" w:type="dxa"/>
          </w:tcPr>
          <w:p w:rsidR="00745971" w:rsidRPr="00852D15" w:rsidRDefault="00745971" w:rsidP="00E81E47">
            <w:pPr>
              <w:rPr>
                <w:rFonts w:cstheme="minorHAnsi"/>
                <w:sz w:val="24"/>
                <w:szCs w:val="24"/>
              </w:rPr>
            </w:pPr>
            <w:r w:rsidRPr="00852D15">
              <w:rPr>
                <w:rFonts w:cstheme="minorHAnsi"/>
                <w:sz w:val="24"/>
                <w:szCs w:val="24"/>
              </w:rPr>
              <w:lastRenderedPageBreak/>
              <w:t>Commonly used questionnaires and rating scales, which are relevant to health behaviour</w:t>
            </w: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852D15" w:rsidRDefault="00852D15" w:rsidP="00E81E47">
            <w:pPr>
              <w:rPr>
                <w:rFonts w:cstheme="minorHAnsi"/>
                <w:sz w:val="24"/>
                <w:szCs w:val="24"/>
              </w:rPr>
            </w:pPr>
          </w:p>
          <w:p w:rsidR="00F44B4F" w:rsidRDefault="00F44B4F" w:rsidP="00E81E47">
            <w:pPr>
              <w:rPr>
                <w:rFonts w:cstheme="minorHAnsi"/>
                <w:sz w:val="24"/>
                <w:szCs w:val="24"/>
              </w:rPr>
            </w:pPr>
          </w:p>
          <w:p w:rsidR="00F44B4F" w:rsidRDefault="00F44B4F" w:rsidP="00E81E47">
            <w:pPr>
              <w:rPr>
                <w:rFonts w:cstheme="minorHAnsi"/>
                <w:sz w:val="24"/>
                <w:szCs w:val="24"/>
              </w:rPr>
            </w:pPr>
          </w:p>
          <w:p w:rsidR="00F44B4F" w:rsidRDefault="00F44B4F" w:rsidP="00E81E47">
            <w:pPr>
              <w:rPr>
                <w:rFonts w:cstheme="minorHAnsi"/>
                <w:sz w:val="24"/>
                <w:szCs w:val="24"/>
              </w:rPr>
            </w:pPr>
          </w:p>
          <w:p w:rsidR="00F44B4F" w:rsidRDefault="00F44B4F" w:rsidP="00E81E47">
            <w:pPr>
              <w:rPr>
                <w:rFonts w:cstheme="minorHAnsi"/>
                <w:sz w:val="24"/>
                <w:szCs w:val="24"/>
              </w:rPr>
            </w:pPr>
          </w:p>
          <w:p w:rsidR="00745971" w:rsidRPr="00852D15" w:rsidRDefault="00B26820" w:rsidP="00E81E47">
            <w:pPr>
              <w:rPr>
                <w:rFonts w:cstheme="minorHAnsi"/>
                <w:sz w:val="24"/>
                <w:szCs w:val="24"/>
              </w:rPr>
            </w:pPr>
            <w:r w:rsidRPr="00852D15">
              <w:rPr>
                <w:rFonts w:cstheme="minorHAnsi"/>
                <w:sz w:val="24"/>
                <w:szCs w:val="24"/>
              </w:rPr>
              <w:lastRenderedPageBreak/>
              <w:t>Performance criteria</w:t>
            </w:r>
          </w:p>
          <w:p w:rsidR="00745971" w:rsidRPr="00852D15" w:rsidRDefault="00745971" w:rsidP="00E81E47">
            <w:pPr>
              <w:rPr>
                <w:rFonts w:cstheme="minorHAnsi"/>
                <w:sz w:val="24"/>
                <w:szCs w:val="24"/>
              </w:rPr>
            </w:pPr>
          </w:p>
        </w:tc>
        <w:tc>
          <w:tcPr>
            <w:tcW w:w="1418" w:type="dxa"/>
          </w:tcPr>
          <w:p w:rsidR="00745971" w:rsidRPr="00852D15" w:rsidRDefault="00745971"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852D15" w:rsidRDefault="00852D15" w:rsidP="005E3C79">
            <w:pPr>
              <w:rPr>
                <w:rFonts w:cstheme="minorHAnsi"/>
                <w:sz w:val="24"/>
                <w:szCs w:val="24"/>
              </w:rPr>
            </w:pPr>
          </w:p>
          <w:p w:rsidR="00852D15" w:rsidRDefault="00852D15" w:rsidP="005E3C79">
            <w:pPr>
              <w:rPr>
                <w:rFonts w:cstheme="minorHAnsi"/>
                <w:sz w:val="24"/>
                <w:szCs w:val="24"/>
              </w:rPr>
            </w:pPr>
          </w:p>
          <w:p w:rsidR="00852D15" w:rsidRDefault="00852D15" w:rsidP="005E3C79">
            <w:pPr>
              <w:rPr>
                <w:rFonts w:cstheme="minorHAnsi"/>
                <w:sz w:val="24"/>
                <w:szCs w:val="24"/>
              </w:rPr>
            </w:pPr>
          </w:p>
          <w:p w:rsidR="00B26820" w:rsidRPr="00852D15" w:rsidRDefault="00B26820" w:rsidP="005E3C79">
            <w:pPr>
              <w:rPr>
                <w:rFonts w:cstheme="minorHAnsi"/>
                <w:sz w:val="24"/>
                <w:szCs w:val="24"/>
              </w:rPr>
            </w:pPr>
            <w:r w:rsidRPr="00852D15">
              <w:rPr>
                <w:rFonts w:cstheme="minorHAnsi"/>
                <w:sz w:val="24"/>
                <w:szCs w:val="24"/>
              </w:rPr>
              <w:lastRenderedPageBreak/>
              <w:t>Date Achieved</w:t>
            </w:r>
          </w:p>
        </w:tc>
        <w:tc>
          <w:tcPr>
            <w:tcW w:w="4536" w:type="dxa"/>
          </w:tcPr>
          <w:p w:rsidR="00745971" w:rsidRPr="00852D15" w:rsidRDefault="00745971"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B26820" w:rsidRPr="00852D15" w:rsidRDefault="00B26820" w:rsidP="005E3C79">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B26820" w:rsidRPr="00852D15" w:rsidRDefault="00B26820" w:rsidP="00245728">
            <w:pPr>
              <w:rPr>
                <w:rFonts w:cstheme="minorHAnsi"/>
                <w:sz w:val="24"/>
                <w:szCs w:val="24"/>
              </w:rPr>
            </w:pPr>
            <w:r w:rsidRPr="00852D15">
              <w:rPr>
                <w:rFonts w:cstheme="minorHAnsi"/>
                <w:sz w:val="24"/>
                <w:szCs w:val="24"/>
              </w:rPr>
              <w:lastRenderedPageBreak/>
              <w:t>Comments</w:t>
            </w: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lastRenderedPageBreak/>
              <w:t>1.10</w:t>
            </w:r>
          </w:p>
        </w:tc>
        <w:tc>
          <w:tcPr>
            <w:tcW w:w="7654" w:type="dxa"/>
          </w:tcPr>
          <w:p w:rsidR="00745971" w:rsidRPr="00852D15" w:rsidRDefault="00745971" w:rsidP="00E81E47">
            <w:pPr>
              <w:rPr>
                <w:rFonts w:cstheme="minorHAnsi"/>
                <w:sz w:val="24"/>
                <w:szCs w:val="24"/>
              </w:rPr>
            </w:pPr>
            <w:r w:rsidRPr="00852D15">
              <w:rPr>
                <w:rFonts w:cstheme="minorHAnsi"/>
                <w:sz w:val="24"/>
                <w:szCs w:val="24"/>
              </w:rPr>
              <w:t>Apply the above competencies (1.1 – 1.9) to support long term self management (and significant others</w:t>
            </w:r>
            <w:r w:rsidR="00852D15">
              <w:rPr>
                <w:rFonts w:cstheme="minorHAnsi"/>
                <w:sz w:val="24"/>
                <w:szCs w:val="24"/>
              </w:rPr>
              <w:t>)</w:t>
            </w: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p w:rsidR="00745971" w:rsidRPr="00852D15" w:rsidRDefault="00745971" w:rsidP="00E81E47">
            <w:pPr>
              <w:rPr>
                <w:rFonts w:cstheme="minorHAnsi"/>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1.11</w:t>
            </w:r>
          </w:p>
        </w:tc>
        <w:tc>
          <w:tcPr>
            <w:tcW w:w="7654" w:type="dxa"/>
          </w:tcPr>
          <w:p w:rsidR="00745971" w:rsidRPr="00852D15" w:rsidRDefault="00745971" w:rsidP="00E81E47">
            <w:pPr>
              <w:rPr>
                <w:rFonts w:cstheme="minorHAnsi"/>
                <w:sz w:val="24"/>
                <w:szCs w:val="24"/>
              </w:rPr>
            </w:pPr>
            <w:r w:rsidRPr="00852D15">
              <w:rPr>
                <w:rFonts w:cstheme="minorHAnsi"/>
                <w:sz w:val="24"/>
                <w:szCs w:val="24"/>
              </w:rPr>
              <w:t>Techniques to support self monitoring:</w:t>
            </w:r>
          </w:p>
          <w:p w:rsidR="00751325" w:rsidRPr="00852D15" w:rsidRDefault="00751325" w:rsidP="00E81E47">
            <w:pPr>
              <w:rPr>
                <w:rFonts w:cstheme="minorHAnsi"/>
                <w:sz w:val="24"/>
                <w:szCs w:val="24"/>
              </w:rPr>
            </w:pPr>
          </w:p>
          <w:p w:rsidR="00745971" w:rsidRPr="00852D15" w:rsidRDefault="00745971" w:rsidP="009661EF">
            <w:pPr>
              <w:pStyle w:val="ListParagraph"/>
              <w:numPr>
                <w:ilvl w:val="0"/>
                <w:numId w:val="8"/>
              </w:numPr>
              <w:autoSpaceDE w:val="0"/>
              <w:autoSpaceDN w:val="0"/>
              <w:adjustRightInd w:val="0"/>
              <w:rPr>
                <w:rFonts w:cstheme="minorHAnsi"/>
                <w:color w:val="000000"/>
                <w:sz w:val="24"/>
                <w:szCs w:val="24"/>
              </w:rPr>
            </w:pPr>
            <w:r w:rsidRPr="00852D15">
              <w:rPr>
                <w:rFonts w:cstheme="minorHAnsi"/>
                <w:color w:val="000000"/>
                <w:sz w:val="24"/>
                <w:szCs w:val="24"/>
              </w:rPr>
              <w:t>Appropriate use of self-monitoring forms and mobile apps</w:t>
            </w:r>
          </w:p>
          <w:p w:rsidR="00745971" w:rsidRPr="00852D15" w:rsidRDefault="00745971" w:rsidP="009661EF">
            <w:pPr>
              <w:pStyle w:val="ListParagraph"/>
              <w:numPr>
                <w:ilvl w:val="0"/>
                <w:numId w:val="8"/>
              </w:numPr>
              <w:autoSpaceDE w:val="0"/>
              <w:autoSpaceDN w:val="0"/>
              <w:adjustRightInd w:val="0"/>
              <w:rPr>
                <w:rFonts w:cstheme="minorHAnsi"/>
                <w:color w:val="000000"/>
                <w:sz w:val="24"/>
                <w:szCs w:val="24"/>
              </w:rPr>
            </w:pPr>
            <w:r w:rsidRPr="00852D15">
              <w:rPr>
                <w:rFonts w:cstheme="minorHAnsi"/>
                <w:color w:val="000000"/>
                <w:sz w:val="24"/>
                <w:szCs w:val="24"/>
              </w:rPr>
              <w:t>Advantages of using self-monitoring to assess change and provide feedback</w:t>
            </w:r>
          </w:p>
          <w:p w:rsidR="00745971" w:rsidRPr="00852D15" w:rsidRDefault="00745971" w:rsidP="009661EF">
            <w:pPr>
              <w:pStyle w:val="ListParagraph"/>
              <w:numPr>
                <w:ilvl w:val="0"/>
                <w:numId w:val="8"/>
              </w:numPr>
              <w:autoSpaceDE w:val="0"/>
              <w:autoSpaceDN w:val="0"/>
              <w:adjustRightInd w:val="0"/>
              <w:rPr>
                <w:rFonts w:cstheme="minorHAnsi"/>
                <w:color w:val="000000"/>
                <w:sz w:val="24"/>
                <w:szCs w:val="24"/>
              </w:rPr>
            </w:pPr>
            <w:r w:rsidRPr="00852D15">
              <w:rPr>
                <w:rFonts w:cstheme="minorHAnsi"/>
                <w:color w:val="000000"/>
                <w:sz w:val="24"/>
                <w:szCs w:val="24"/>
              </w:rPr>
              <w:t>The use of self-monitoring as a collaborative tool</w:t>
            </w:r>
          </w:p>
          <w:p w:rsidR="00745971" w:rsidRPr="00852D15" w:rsidRDefault="00745971" w:rsidP="00751325">
            <w:pPr>
              <w:autoSpaceDE w:val="0"/>
              <w:autoSpaceDN w:val="0"/>
              <w:adjustRightInd w:val="0"/>
              <w:rPr>
                <w:rFonts w:cstheme="minorHAnsi"/>
                <w:sz w:val="24"/>
                <w:szCs w:val="24"/>
              </w:rPr>
            </w:pPr>
            <w:r w:rsidRPr="00852D15">
              <w:rPr>
                <w:rFonts w:cstheme="minorHAnsi"/>
                <w:color w:val="FFFFFF"/>
                <w:sz w:val="24"/>
                <w:szCs w:val="24"/>
                <w:lang w:val="en-GB"/>
              </w:rPr>
              <w:t>1.</w:t>
            </w: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r w:rsidR="00745971" w:rsidRPr="00852D15" w:rsidTr="00140A3C">
        <w:tc>
          <w:tcPr>
            <w:tcW w:w="959" w:type="dxa"/>
          </w:tcPr>
          <w:p w:rsidR="00745971" w:rsidRPr="00852D15" w:rsidRDefault="00745971" w:rsidP="00B43DAF">
            <w:pPr>
              <w:jc w:val="both"/>
              <w:rPr>
                <w:rFonts w:cstheme="minorHAnsi"/>
                <w:sz w:val="24"/>
                <w:szCs w:val="24"/>
              </w:rPr>
            </w:pPr>
            <w:r w:rsidRPr="00852D15">
              <w:rPr>
                <w:rFonts w:cstheme="minorHAnsi"/>
                <w:sz w:val="24"/>
                <w:szCs w:val="24"/>
              </w:rPr>
              <w:t>1.12</w:t>
            </w:r>
          </w:p>
        </w:tc>
        <w:tc>
          <w:tcPr>
            <w:tcW w:w="7654" w:type="dxa"/>
          </w:tcPr>
          <w:p w:rsidR="00745971" w:rsidRPr="00852D15" w:rsidRDefault="00745971" w:rsidP="00F73909">
            <w:pPr>
              <w:autoSpaceDE w:val="0"/>
              <w:autoSpaceDN w:val="0"/>
              <w:adjustRightInd w:val="0"/>
              <w:rPr>
                <w:rFonts w:cstheme="minorHAnsi"/>
                <w:color w:val="000000"/>
                <w:sz w:val="24"/>
                <w:szCs w:val="24"/>
                <w:lang w:val="en-GB"/>
              </w:rPr>
            </w:pPr>
            <w:r w:rsidRPr="00852D15">
              <w:rPr>
                <w:rFonts w:cstheme="minorHAnsi"/>
                <w:color w:val="000000"/>
                <w:sz w:val="24"/>
                <w:szCs w:val="24"/>
                <w:lang w:val="en-GB"/>
              </w:rPr>
              <w:t>Adult learning and its application to the</w:t>
            </w:r>
          </w:p>
          <w:p w:rsidR="00745971" w:rsidRPr="00852D15" w:rsidRDefault="00745971" w:rsidP="00F73909">
            <w:pPr>
              <w:autoSpaceDE w:val="0"/>
              <w:autoSpaceDN w:val="0"/>
              <w:adjustRightInd w:val="0"/>
              <w:rPr>
                <w:rFonts w:cstheme="minorHAnsi"/>
                <w:color w:val="000000"/>
                <w:sz w:val="24"/>
                <w:szCs w:val="24"/>
                <w:lang w:val="en-GB"/>
              </w:rPr>
            </w:pPr>
            <w:r w:rsidRPr="00852D15">
              <w:rPr>
                <w:rFonts w:cstheme="minorHAnsi"/>
                <w:color w:val="000000"/>
                <w:sz w:val="24"/>
                <w:szCs w:val="24"/>
                <w:lang w:val="en-GB"/>
              </w:rPr>
              <w:t>development and delivery of an education</w:t>
            </w:r>
          </w:p>
          <w:p w:rsidR="00745971" w:rsidRPr="00852D15" w:rsidRDefault="00745971" w:rsidP="00F73909">
            <w:pPr>
              <w:autoSpaceDE w:val="0"/>
              <w:autoSpaceDN w:val="0"/>
              <w:adjustRightInd w:val="0"/>
              <w:rPr>
                <w:rFonts w:cstheme="minorHAnsi"/>
                <w:color w:val="000000"/>
                <w:sz w:val="24"/>
                <w:szCs w:val="24"/>
                <w:lang w:val="en-GB"/>
              </w:rPr>
            </w:pPr>
            <w:r w:rsidRPr="00852D15">
              <w:rPr>
                <w:rFonts w:cstheme="minorHAnsi"/>
                <w:color w:val="000000"/>
                <w:sz w:val="24"/>
                <w:szCs w:val="24"/>
                <w:lang w:val="en-GB"/>
              </w:rPr>
              <w:t>component, which encourages individual</w:t>
            </w:r>
          </w:p>
          <w:p w:rsidR="00745971" w:rsidRPr="00852D15" w:rsidRDefault="00745971" w:rsidP="00F73909">
            <w:pPr>
              <w:autoSpaceDE w:val="0"/>
              <w:autoSpaceDN w:val="0"/>
              <w:adjustRightInd w:val="0"/>
              <w:rPr>
                <w:rFonts w:cstheme="minorHAnsi"/>
                <w:color w:val="000000"/>
                <w:sz w:val="24"/>
                <w:szCs w:val="24"/>
                <w:lang w:val="en-GB"/>
              </w:rPr>
            </w:pPr>
            <w:r w:rsidRPr="00852D15">
              <w:rPr>
                <w:rFonts w:cstheme="minorHAnsi"/>
                <w:color w:val="000000"/>
                <w:sz w:val="24"/>
                <w:szCs w:val="24"/>
                <w:lang w:val="en-GB"/>
              </w:rPr>
              <w:t>engagement and facilitates learning, including:</w:t>
            </w:r>
          </w:p>
          <w:p w:rsidR="00751325" w:rsidRPr="00852D15" w:rsidRDefault="00751325" w:rsidP="00F73909">
            <w:pPr>
              <w:autoSpaceDE w:val="0"/>
              <w:autoSpaceDN w:val="0"/>
              <w:adjustRightInd w:val="0"/>
              <w:rPr>
                <w:rFonts w:cstheme="minorHAnsi"/>
                <w:color w:val="000000"/>
                <w:sz w:val="24"/>
                <w:szCs w:val="24"/>
                <w:lang w:val="en-GB"/>
              </w:rPr>
            </w:pPr>
          </w:p>
          <w:p w:rsidR="00745971" w:rsidRPr="00852D15" w:rsidRDefault="00745971" w:rsidP="009661EF">
            <w:pPr>
              <w:pStyle w:val="ListParagraph"/>
              <w:numPr>
                <w:ilvl w:val="0"/>
                <w:numId w:val="9"/>
              </w:numPr>
              <w:autoSpaceDE w:val="0"/>
              <w:autoSpaceDN w:val="0"/>
              <w:adjustRightInd w:val="0"/>
              <w:rPr>
                <w:rFonts w:cstheme="minorHAnsi"/>
                <w:color w:val="000000"/>
                <w:sz w:val="24"/>
                <w:szCs w:val="24"/>
              </w:rPr>
            </w:pPr>
            <w:r w:rsidRPr="00852D15">
              <w:rPr>
                <w:rFonts w:cstheme="minorHAnsi"/>
                <w:color w:val="000000"/>
                <w:sz w:val="24"/>
                <w:szCs w:val="24"/>
              </w:rPr>
              <w:t>principles of adult learning</w:t>
            </w:r>
          </w:p>
          <w:p w:rsidR="00745971" w:rsidRPr="00852D15" w:rsidRDefault="00745971" w:rsidP="009661EF">
            <w:pPr>
              <w:pStyle w:val="ListParagraph"/>
              <w:numPr>
                <w:ilvl w:val="0"/>
                <w:numId w:val="9"/>
              </w:numPr>
              <w:autoSpaceDE w:val="0"/>
              <w:autoSpaceDN w:val="0"/>
              <w:adjustRightInd w:val="0"/>
              <w:rPr>
                <w:rFonts w:cstheme="minorHAnsi"/>
                <w:color w:val="000000"/>
                <w:sz w:val="24"/>
                <w:szCs w:val="24"/>
              </w:rPr>
            </w:pPr>
            <w:r w:rsidRPr="00852D15">
              <w:rPr>
                <w:rFonts w:cstheme="minorHAnsi"/>
                <w:color w:val="000000"/>
                <w:sz w:val="24"/>
                <w:szCs w:val="24"/>
              </w:rPr>
              <w:t>theories of learning</w:t>
            </w:r>
          </w:p>
          <w:p w:rsidR="00745971" w:rsidRPr="00852D15" w:rsidRDefault="00745971" w:rsidP="009661EF">
            <w:pPr>
              <w:pStyle w:val="ListParagraph"/>
              <w:numPr>
                <w:ilvl w:val="0"/>
                <w:numId w:val="9"/>
              </w:numPr>
              <w:autoSpaceDE w:val="0"/>
              <w:autoSpaceDN w:val="0"/>
              <w:adjustRightInd w:val="0"/>
              <w:rPr>
                <w:rFonts w:cstheme="minorHAnsi"/>
                <w:color w:val="000000"/>
                <w:sz w:val="24"/>
                <w:szCs w:val="24"/>
              </w:rPr>
            </w:pPr>
            <w:r w:rsidRPr="00852D15">
              <w:rPr>
                <w:rFonts w:cstheme="minorHAnsi"/>
                <w:color w:val="000000"/>
                <w:sz w:val="24"/>
                <w:szCs w:val="24"/>
              </w:rPr>
              <w:t>learner styles</w:t>
            </w:r>
          </w:p>
          <w:p w:rsidR="00745971" w:rsidRPr="00852D15" w:rsidRDefault="00745971" w:rsidP="009661EF">
            <w:pPr>
              <w:pStyle w:val="ListParagraph"/>
              <w:numPr>
                <w:ilvl w:val="0"/>
                <w:numId w:val="9"/>
              </w:numPr>
              <w:autoSpaceDE w:val="0"/>
              <w:autoSpaceDN w:val="0"/>
              <w:adjustRightInd w:val="0"/>
              <w:rPr>
                <w:rFonts w:cstheme="minorHAnsi"/>
                <w:color w:val="000000"/>
                <w:sz w:val="24"/>
                <w:szCs w:val="24"/>
              </w:rPr>
            </w:pPr>
            <w:r w:rsidRPr="00852D15">
              <w:rPr>
                <w:rFonts w:cstheme="minorHAnsi"/>
                <w:color w:val="000000"/>
                <w:sz w:val="24"/>
                <w:szCs w:val="24"/>
              </w:rPr>
              <w:t>factors influencing effective learning</w:t>
            </w:r>
          </w:p>
          <w:p w:rsidR="00751325" w:rsidRPr="00852D15" w:rsidRDefault="00751325" w:rsidP="00751325">
            <w:pPr>
              <w:pStyle w:val="ListParagraph"/>
              <w:autoSpaceDE w:val="0"/>
              <w:autoSpaceDN w:val="0"/>
              <w:adjustRightInd w:val="0"/>
              <w:ind w:left="360"/>
              <w:rPr>
                <w:rFonts w:cstheme="minorHAnsi"/>
                <w:color w:val="000000"/>
                <w:sz w:val="24"/>
                <w:szCs w:val="24"/>
              </w:rPr>
            </w:pPr>
          </w:p>
        </w:tc>
        <w:tc>
          <w:tcPr>
            <w:tcW w:w="1418" w:type="dxa"/>
          </w:tcPr>
          <w:p w:rsidR="00745971" w:rsidRPr="00852D15" w:rsidRDefault="00745971" w:rsidP="005E3C79">
            <w:pPr>
              <w:rPr>
                <w:rFonts w:cstheme="minorHAnsi"/>
                <w:sz w:val="24"/>
                <w:szCs w:val="24"/>
              </w:rPr>
            </w:pPr>
          </w:p>
        </w:tc>
        <w:tc>
          <w:tcPr>
            <w:tcW w:w="4536" w:type="dxa"/>
          </w:tcPr>
          <w:p w:rsidR="00745971" w:rsidRPr="00852D15" w:rsidRDefault="00745971" w:rsidP="005E3C79">
            <w:pPr>
              <w:rPr>
                <w:rFonts w:cstheme="minorHAnsi"/>
                <w:sz w:val="24"/>
                <w:szCs w:val="24"/>
              </w:rPr>
            </w:pPr>
          </w:p>
        </w:tc>
      </w:tr>
    </w:tbl>
    <w:p w:rsidR="005E3C79" w:rsidRPr="00852D15" w:rsidRDefault="005E3C79" w:rsidP="005E3C79">
      <w:pPr>
        <w:spacing w:after="0" w:line="240" w:lineRule="auto"/>
        <w:rPr>
          <w:rFonts w:cstheme="minorHAnsi"/>
          <w:sz w:val="24"/>
          <w:szCs w:val="24"/>
        </w:rPr>
      </w:pPr>
    </w:p>
    <w:tbl>
      <w:tblPr>
        <w:tblStyle w:val="TableGrid"/>
        <w:tblW w:w="0" w:type="auto"/>
        <w:tblLook w:val="04A0"/>
      </w:tblPr>
      <w:tblGrid>
        <w:gridCol w:w="5920"/>
        <w:gridCol w:w="1134"/>
        <w:gridCol w:w="5528"/>
        <w:gridCol w:w="2340"/>
      </w:tblGrid>
      <w:tr w:rsidR="00842F66" w:rsidRPr="00852D15" w:rsidTr="00E97352">
        <w:tc>
          <w:tcPr>
            <w:tcW w:w="14922" w:type="dxa"/>
            <w:gridSpan w:val="4"/>
          </w:tcPr>
          <w:p w:rsidR="00842F66" w:rsidRPr="00852D15" w:rsidRDefault="00842F66" w:rsidP="005E3C79">
            <w:pPr>
              <w:rPr>
                <w:rFonts w:cstheme="minorHAnsi"/>
                <w:sz w:val="24"/>
                <w:szCs w:val="24"/>
              </w:rPr>
            </w:pPr>
            <w:r w:rsidRPr="00852D15">
              <w:rPr>
                <w:rFonts w:cstheme="minorHAnsi"/>
                <w:sz w:val="24"/>
                <w:szCs w:val="24"/>
              </w:rPr>
              <w:t>Competency achieved:</w:t>
            </w:r>
          </w:p>
        </w:tc>
      </w:tr>
      <w:tr w:rsidR="00842F66" w:rsidRPr="00852D15" w:rsidTr="00842F66">
        <w:tc>
          <w:tcPr>
            <w:tcW w:w="7054" w:type="dxa"/>
            <w:gridSpan w:val="2"/>
          </w:tcPr>
          <w:p w:rsidR="00842F66" w:rsidRPr="00852D15" w:rsidRDefault="00842F66" w:rsidP="005E3C79">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842F66" w:rsidRPr="00852D15" w:rsidRDefault="00842F66" w:rsidP="005E3C79">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842F66" w:rsidRPr="00852D15" w:rsidRDefault="00842F66" w:rsidP="005E3C79">
            <w:pPr>
              <w:rPr>
                <w:rFonts w:cstheme="minorHAnsi"/>
                <w:sz w:val="24"/>
                <w:szCs w:val="24"/>
              </w:rPr>
            </w:pPr>
            <w:r w:rsidRPr="00852D15">
              <w:rPr>
                <w:rFonts w:cstheme="minorHAnsi"/>
                <w:sz w:val="24"/>
                <w:szCs w:val="24"/>
              </w:rPr>
              <w:t>Date:</w:t>
            </w:r>
          </w:p>
        </w:tc>
      </w:tr>
      <w:tr w:rsidR="00842F66" w:rsidRPr="00852D15" w:rsidTr="00842F66">
        <w:tc>
          <w:tcPr>
            <w:tcW w:w="7054" w:type="dxa"/>
            <w:gridSpan w:val="2"/>
          </w:tcPr>
          <w:p w:rsidR="00842F66" w:rsidRPr="00852D15" w:rsidRDefault="00842F66" w:rsidP="005E3C79">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842F66" w:rsidRPr="00852D15" w:rsidRDefault="00842F66" w:rsidP="005E3C79">
            <w:pPr>
              <w:rPr>
                <w:rFonts w:cstheme="minorHAnsi"/>
                <w:sz w:val="24"/>
                <w:szCs w:val="24"/>
              </w:rPr>
            </w:pPr>
          </w:p>
          <w:p w:rsidR="00842F66" w:rsidRPr="00852D15" w:rsidRDefault="00842F66" w:rsidP="005E3C79">
            <w:pPr>
              <w:rPr>
                <w:rFonts w:cstheme="minorHAnsi"/>
                <w:sz w:val="24"/>
                <w:szCs w:val="24"/>
              </w:rPr>
            </w:pPr>
          </w:p>
        </w:tc>
        <w:tc>
          <w:tcPr>
            <w:tcW w:w="5528" w:type="dxa"/>
          </w:tcPr>
          <w:p w:rsidR="00842F66" w:rsidRPr="00852D15" w:rsidRDefault="00842F66" w:rsidP="005E3C79">
            <w:pPr>
              <w:rPr>
                <w:rFonts w:cstheme="minorHAnsi"/>
                <w:sz w:val="24"/>
                <w:szCs w:val="24"/>
              </w:rPr>
            </w:pPr>
            <w:r w:rsidRPr="00852D15">
              <w:rPr>
                <w:rFonts w:cstheme="minorHAnsi"/>
                <w:sz w:val="24"/>
                <w:szCs w:val="24"/>
              </w:rPr>
              <w:t>Comments:</w:t>
            </w:r>
          </w:p>
        </w:tc>
        <w:tc>
          <w:tcPr>
            <w:tcW w:w="2340" w:type="dxa"/>
          </w:tcPr>
          <w:p w:rsidR="00842F66" w:rsidRPr="00852D15" w:rsidRDefault="00842F66" w:rsidP="005E3C79">
            <w:pPr>
              <w:rPr>
                <w:rFonts w:cstheme="minorHAnsi"/>
                <w:sz w:val="24"/>
                <w:szCs w:val="24"/>
              </w:rPr>
            </w:pPr>
            <w:r w:rsidRPr="00852D15">
              <w:rPr>
                <w:rFonts w:cstheme="minorHAnsi"/>
                <w:sz w:val="24"/>
                <w:szCs w:val="24"/>
              </w:rPr>
              <w:t>Date:</w:t>
            </w:r>
          </w:p>
        </w:tc>
      </w:tr>
      <w:tr w:rsidR="00842F66" w:rsidRPr="00852D15" w:rsidTr="00842F66">
        <w:tc>
          <w:tcPr>
            <w:tcW w:w="5920" w:type="dxa"/>
          </w:tcPr>
          <w:p w:rsidR="00842F66" w:rsidRPr="00852D15" w:rsidRDefault="00842F66" w:rsidP="005E3C79">
            <w:pPr>
              <w:rPr>
                <w:rFonts w:cstheme="minorHAnsi"/>
                <w:sz w:val="24"/>
                <w:szCs w:val="24"/>
              </w:rPr>
            </w:pPr>
            <w:r w:rsidRPr="00852D15">
              <w:rPr>
                <w:rFonts w:cstheme="minorHAnsi"/>
                <w:sz w:val="24"/>
                <w:szCs w:val="24"/>
              </w:rPr>
              <w:t>Signed Reviewee:</w:t>
            </w:r>
          </w:p>
          <w:p w:rsidR="00842F66" w:rsidRPr="00852D15" w:rsidRDefault="00842F66" w:rsidP="005E3C79">
            <w:pPr>
              <w:rPr>
                <w:rFonts w:cstheme="minorHAnsi"/>
                <w:sz w:val="24"/>
                <w:szCs w:val="24"/>
              </w:rPr>
            </w:pPr>
            <w:r w:rsidRPr="00852D15">
              <w:rPr>
                <w:rFonts w:cstheme="minorHAnsi"/>
                <w:sz w:val="24"/>
                <w:szCs w:val="24"/>
              </w:rPr>
              <w:t>Print Name:</w:t>
            </w:r>
          </w:p>
        </w:tc>
        <w:tc>
          <w:tcPr>
            <w:tcW w:w="6662" w:type="dxa"/>
            <w:gridSpan w:val="2"/>
          </w:tcPr>
          <w:p w:rsidR="00842F66" w:rsidRPr="00852D15" w:rsidRDefault="00842F66" w:rsidP="005E3C79">
            <w:pPr>
              <w:rPr>
                <w:rFonts w:cstheme="minorHAnsi"/>
                <w:sz w:val="24"/>
                <w:szCs w:val="24"/>
              </w:rPr>
            </w:pPr>
            <w:r w:rsidRPr="00852D15">
              <w:rPr>
                <w:rFonts w:cstheme="minorHAnsi"/>
                <w:sz w:val="24"/>
                <w:szCs w:val="24"/>
              </w:rPr>
              <w:t>Signed Reviewer</w:t>
            </w:r>
          </w:p>
          <w:p w:rsidR="00842F66" w:rsidRPr="00852D15" w:rsidRDefault="00842F66" w:rsidP="005E3C79">
            <w:pPr>
              <w:rPr>
                <w:rFonts w:cstheme="minorHAnsi"/>
                <w:sz w:val="24"/>
                <w:szCs w:val="24"/>
              </w:rPr>
            </w:pPr>
            <w:r w:rsidRPr="00852D15">
              <w:rPr>
                <w:rFonts w:cstheme="minorHAnsi"/>
                <w:sz w:val="24"/>
                <w:szCs w:val="24"/>
              </w:rPr>
              <w:t>Print Name:</w:t>
            </w:r>
          </w:p>
        </w:tc>
        <w:tc>
          <w:tcPr>
            <w:tcW w:w="2340" w:type="dxa"/>
          </w:tcPr>
          <w:p w:rsidR="00842F66" w:rsidRPr="00852D15" w:rsidRDefault="00842F66" w:rsidP="005E3C79">
            <w:pPr>
              <w:rPr>
                <w:rFonts w:cstheme="minorHAnsi"/>
                <w:sz w:val="24"/>
                <w:szCs w:val="24"/>
              </w:rPr>
            </w:pPr>
            <w:r w:rsidRPr="00852D15">
              <w:rPr>
                <w:rFonts w:cstheme="minorHAnsi"/>
                <w:sz w:val="24"/>
                <w:szCs w:val="24"/>
              </w:rPr>
              <w:t>Date</w:t>
            </w:r>
          </w:p>
        </w:tc>
      </w:tr>
    </w:tbl>
    <w:p w:rsidR="00BC201A" w:rsidRPr="00852D15" w:rsidRDefault="00BC201A" w:rsidP="005E3C79">
      <w:pPr>
        <w:spacing w:after="0" w:line="240" w:lineRule="auto"/>
        <w:rPr>
          <w:rFonts w:cstheme="minorHAnsi"/>
          <w:sz w:val="24"/>
          <w:szCs w:val="24"/>
        </w:rPr>
      </w:pPr>
    </w:p>
    <w:p w:rsidR="00474170" w:rsidRPr="00852D15" w:rsidRDefault="00474170" w:rsidP="005E3C79">
      <w:pPr>
        <w:spacing w:after="0" w:line="240" w:lineRule="auto"/>
        <w:rPr>
          <w:rFonts w:cstheme="minorHAnsi"/>
          <w:sz w:val="24"/>
          <w:szCs w:val="24"/>
        </w:rPr>
      </w:pPr>
      <w:r w:rsidRPr="00852D15">
        <w:rPr>
          <w:rFonts w:cstheme="minorHAnsi"/>
          <w:sz w:val="24"/>
          <w:szCs w:val="24"/>
        </w:rPr>
        <w:lastRenderedPageBreak/>
        <w:t>Competency 2: Professional behaviour</w:t>
      </w:r>
    </w:p>
    <w:tbl>
      <w:tblPr>
        <w:tblStyle w:val="TableGrid"/>
        <w:tblW w:w="14850" w:type="dxa"/>
        <w:tblLayout w:type="fixed"/>
        <w:tblLook w:val="04A0"/>
      </w:tblPr>
      <w:tblGrid>
        <w:gridCol w:w="959"/>
        <w:gridCol w:w="7654"/>
        <w:gridCol w:w="1418"/>
        <w:gridCol w:w="4819"/>
      </w:tblGrid>
      <w:tr w:rsidR="00E97352" w:rsidRPr="00852D15" w:rsidTr="00474170">
        <w:trPr>
          <w:trHeight w:val="562"/>
        </w:trPr>
        <w:tc>
          <w:tcPr>
            <w:tcW w:w="959" w:type="dxa"/>
          </w:tcPr>
          <w:p w:rsidR="00E97352" w:rsidRPr="00852D15" w:rsidRDefault="00E97352" w:rsidP="00E97352">
            <w:pPr>
              <w:rPr>
                <w:rFonts w:cstheme="minorHAnsi"/>
                <w:sz w:val="24"/>
                <w:szCs w:val="24"/>
              </w:rPr>
            </w:pPr>
            <w:r w:rsidRPr="00852D15">
              <w:rPr>
                <w:rFonts w:cstheme="minorHAnsi"/>
                <w:sz w:val="24"/>
                <w:szCs w:val="24"/>
              </w:rPr>
              <w:t>No</w:t>
            </w:r>
            <w:r w:rsidR="00654A33" w:rsidRPr="00852D15">
              <w:rPr>
                <w:rFonts w:cstheme="minorHAnsi"/>
                <w:sz w:val="24"/>
                <w:szCs w:val="24"/>
              </w:rPr>
              <w:t>.</w:t>
            </w:r>
          </w:p>
        </w:tc>
        <w:tc>
          <w:tcPr>
            <w:tcW w:w="7654" w:type="dxa"/>
          </w:tcPr>
          <w:p w:rsidR="00E97352" w:rsidRPr="00852D15" w:rsidRDefault="00E97352" w:rsidP="00E97352">
            <w:pPr>
              <w:rPr>
                <w:rFonts w:cstheme="minorHAnsi"/>
                <w:sz w:val="24"/>
                <w:szCs w:val="24"/>
              </w:rPr>
            </w:pPr>
            <w:r w:rsidRPr="00852D15">
              <w:rPr>
                <w:rFonts w:cstheme="minorHAnsi"/>
                <w:sz w:val="24"/>
                <w:szCs w:val="24"/>
              </w:rPr>
              <w:t>Performance Criteria</w:t>
            </w:r>
          </w:p>
        </w:tc>
        <w:tc>
          <w:tcPr>
            <w:tcW w:w="1418" w:type="dxa"/>
          </w:tcPr>
          <w:p w:rsidR="00E97352" w:rsidRPr="00852D15" w:rsidRDefault="00E97352" w:rsidP="00E97352">
            <w:pPr>
              <w:rPr>
                <w:rFonts w:cstheme="minorHAnsi"/>
                <w:sz w:val="24"/>
                <w:szCs w:val="24"/>
              </w:rPr>
            </w:pPr>
            <w:r w:rsidRPr="00852D15">
              <w:rPr>
                <w:rFonts w:cstheme="minorHAnsi"/>
                <w:sz w:val="24"/>
                <w:szCs w:val="24"/>
              </w:rPr>
              <w:t>Date Achieved</w:t>
            </w:r>
          </w:p>
        </w:tc>
        <w:tc>
          <w:tcPr>
            <w:tcW w:w="4819" w:type="dxa"/>
          </w:tcPr>
          <w:p w:rsidR="00E97352" w:rsidRPr="00852D15" w:rsidRDefault="00E97352" w:rsidP="00245728">
            <w:pPr>
              <w:rPr>
                <w:rFonts w:cstheme="minorHAnsi"/>
                <w:sz w:val="24"/>
                <w:szCs w:val="24"/>
              </w:rPr>
            </w:pPr>
            <w:r w:rsidRPr="00852D15">
              <w:rPr>
                <w:rFonts w:cstheme="minorHAnsi"/>
                <w:sz w:val="24"/>
                <w:szCs w:val="24"/>
              </w:rPr>
              <w:t>Comments</w:t>
            </w:r>
          </w:p>
        </w:tc>
      </w:tr>
      <w:tr w:rsidR="00E97352" w:rsidRPr="00852D15" w:rsidTr="00474170">
        <w:trPr>
          <w:trHeight w:val="562"/>
        </w:trPr>
        <w:tc>
          <w:tcPr>
            <w:tcW w:w="14850" w:type="dxa"/>
            <w:gridSpan w:val="4"/>
          </w:tcPr>
          <w:p w:rsidR="00E97352" w:rsidRPr="00852D15" w:rsidRDefault="00E97352"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E97352" w:rsidRPr="00852D15" w:rsidTr="00474170">
        <w:tc>
          <w:tcPr>
            <w:tcW w:w="959" w:type="dxa"/>
          </w:tcPr>
          <w:p w:rsidR="00E97352" w:rsidRPr="00852D15" w:rsidRDefault="00E97352" w:rsidP="00E97352">
            <w:pPr>
              <w:jc w:val="both"/>
              <w:rPr>
                <w:rFonts w:cstheme="minorHAnsi"/>
                <w:sz w:val="24"/>
                <w:szCs w:val="24"/>
              </w:rPr>
            </w:pPr>
            <w:r w:rsidRPr="00852D15">
              <w:rPr>
                <w:rFonts w:cstheme="minorHAnsi"/>
                <w:sz w:val="24"/>
                <w:szCs w:val="24"/>
              </w:rPr>
              <w:t>2.1</w:t>
            </w:r>
          </w:p>
        </w:tc>
        <w:tc>
          <w:tcPr>
            <w:tcW w:w="7654" w:type="dxa"/>
          </w:tcPr>
          <w:p w:rsidR="00E97352" w:rsidRPr="00852D15" w:rsidRDefault="00E97352" w:rsidP="00E97352">
            <w:pPr>
              <w:rPr>
                <w:rFonts w:cstheme="minorHAnsi"/>
                <w:sz w:val="24"/>
                <w:szCs w:val="24"/>
              </w:rPr>
            </w:pPr>
            <w:r w:rsidRPr="00852D15">
              <w:rPr>
                <w:rFonts w:cstheme="minorHAnsi"/>
                <w:sz w:val="24"/>
                <w:szCs w:val="24"/>
              </w:rPr>
              <w:t>General Show evidence of:</w:t>
            </w:r>
          </w:p>
          <w:p w:rsidR="00484F3A" w:rsidRPr="00852D15" w:rsidRDefault="00484F3A" w:rsidP="00E97352">
            <w:pPr>
              <w:rPr>
                <w:rFonts w:cstheme="minorHAnsi"/>
                <w:sz w:val="24"/>
                <w:szCs w:val="24"/>
              </w:rPr>
            </w:pPr>
          </w:p>
          <w:p w:rsidR="00E97352" w:rsidRPr="00852D15" w:rsidRDefault="00484F3A" w:rsidP="009661EF">
            <w:pPr>
              <w:pStyle w:val="ListParagraph"/>
              <w:numPr>
                <w:ilvl w:val="0"/>
                <w:numId w:val="10"/>
              </w:numPr>
              <w:rPr>
                <w:rFonts w:cstheme="minorHAnsi"/>
                <w:sz w:val="24"/>
                <w:szCs w:val="24"/>
              </w:rPr>
            </w:pPr>
            <w:r w:rsidRPr="00852D15">
              <w:rPr>
                <w:rFonts w:cstheme="minorHAnsi"/>
                <w:sz w:val="24"/>
                <w:szCs w:val="24"/>
              </w:rPr>
              <w:t>c</w:t>
            </w:r>
            <w:r w:rsidR="00E97352" w:rsidRPr="00852D15">
              <w:rPr>
                <w:rFonts w:cstheme="minorHAnsi"/>
                <w:sz w:val="24"/>
                <w:szCs w:val="24"/>
              </w:rPr>
              <w:t>urrent professional body registration</w:t>
            </w:r>
          </w:p>
          <w:p w:rsidR="00E97352" w:rsidRPr="00852D15" w:rsidRDefault="00E97352" w:rsidP="00140A3C">
            <w:pPr>
              <w:pStyle w:val="ListParagraph"/>
              <w:rPr>
                <w:rFonts w:cstheme="minorHAnsi"/>
                <w:sz w:val="24"/>
                <w:szCs w:val="24"/>
              </w:rPr>
            </w:pPr>
          </w:p>
          <w:p w:rsidR="00140A3C" w:rsidRPr="00852D15" w:rsidRDefault="00140A3C" w:rsidP="00140A3C">
            <w:pPr>
              <w:pStyle w:val="ListParagraph"/>
              <w:rPr>
                <w:rFonts w:cstheme="minorHAnsi"/>
                <w:sz w:val="24"/>
                <w:szCs w:val="24"/>
              </w:rPr>
            </w:pPr>
          </w:p>
        </w:tc>
        <w:tc>
          <w:tcPr>
            <w:tcW w:w="1418" w:type="dxa"/>
          </w:tcPr>
          <w:p w:rsidR="00E97352" w:rsidRPr="00852D15" w:rsidRDefault="00E97352" w:rsidP="00E97352">
            <w:pPr>
              <w:rPr>
                <w:rFonts w:cstheme="minorHAnsi"/>
                <w:sz w:val="24"/>
                <w:szCs w:val="24"/>
              </w:rPr>
            </w:pPr>
          </w:p>
        </w:tc>
        <w:tc>
          <w:tcPr>
            <w:tcW w:w="4819" w:type="dxa"/>
          </w:tcPr>
          <w:p w:rsidR="00E97352" w:rsidRPr="00852D15" w:rsidRDefault="00E97352"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r</w:t>
            </w:r>
            <w:r w:rsidR="00140A3C" w:rsidRPr="00852D15">
              <w:rPr>
                <w:rFonts w:cstheme="minorHAnsi"/>
                <w:sz w:val="24"/>
                <w:szCs w:val="24"/>
              </w:rPr>
              <w:t>eflective practice</w:t>
            </w:r>
          </w:p>
          <w:p w:rsidR="00140A3C" w:rsidRPr="00852D15" w:rsidRDefault="00140A3C" w:rsidP="00E97352">
            <w:pPr>
              <w:rPr>
                <w:rFonts w:cstheme="minorHAnsi"/>
                <w:sz w:val="24"/>
                <w:szCs w:val="24"/>
              </w:rPr>
            </w:pPr>
          </w:p>
          <w:p w:rsidR="001E0D3F" w:rsidRPr="00852D15" w:rsidRDefault="001E0D3F" w:rsidP="00E97352">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a</w:t>
            </w:r>
            <w:r w:rsidR="00140A3C" w:rsidRPr="00852D15">
              <w:rPr>
                <w:rFonts w:cstheme="minorHAnsi"/>
                <w:sz w:val="24"/>
                <w:szCs w:val="24"/>
              </w:rPr>
              <w:t>ppropriate liability and indemnity insurance</w:t>
            </w:r>
          </w:p>
          <w:p w:rsidR="00140A3C" w:rsidRPr="00852D15" w:rsidRDefault="00140A3C" w:rsidP="00E97352">
            <w:pPr>
              <w:rPr>
                <w:rFonts w:cstheme="minorHAnsi"/>
                <w:sz w:val="24"/>
                <w:szCs w:val="24"/>
              </w:rPr>
            </w:pPr>
          </w:p>
          <w:p w:rsidR="001E0D3F" w:rsidRPr="00852D15" w:rsidRDefault="001E0D3F" w:rsidP="00E97352">
            <w:pPr>
              <w:rPr>
                <w:rFonts w:cstheme="minorHAnsi"/>
                <w:sz w:val="24"/>
                <w:szCs w:val="24"/>
              </w:rPr>
            </w:pPr>
          </w:p>
          <w:p w:rsidR="001E0D3F" w:rsidRPr="00852D15" w:rsidRDefault="001E0D3F" w:rsidP="00E97352">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D</w:t>
            </w:r>
            <w:r w:rsidR="00140A3C" w:rsidRPr="00852D15">
              <w:rPr>
                <w:rFonts w:cstheme="minorHAnsi"/>
                <w:sz w:val="24"/>
                <w:szCs w:val="24"/>
              </w:rPr>
              <w:t>isclosure &amp; Barring Service (DBS) clearance or equivalent</w:t>
            </w:r>
          </w:p>
          <w:p w:rsidR="00140A3C" w:rsidRPr="00852D15" w:rsidRDefault="00140A3C" w:rsidP="00E97352">
            <w:pPr>
              <w:rPr>
                <w:rFonts w:cstheme="minorHAnsi"/>
                <w:sz w:val="24"/>
                <w:szCs w:val="24"/>
              </w:rPr>
            </w:pPr>
          </w:p>
          <w:p w:rsidR="001E0D3F" w:rsidRPr="00852D15" w:rsidRDefault="001E0D3F" w:rsidP="00E97352">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c</w:t>
            </w:r>
            <w:r w:rsidR="00140A3C" w:rsidRPr="00852D15">
              <w:rPr>
                <w:rFonts w:cstheme="minorHAnsi"/>
                <w:sz w:val="24"/>
                <w:szCs w:val="24"/>
              </w:rPr>
              <w:t>ontinuing professional development including revalidation and reflective practice</w:t>
            </w:r>
          </w:p>
          <w:p w:rsidR="00140A3C" w:rsidRPr="00852D15" w:rsidRDefault="00140A3C" w:rsidP="00E97352">
            <w:pPr>
              <w:rPr>
                <w:rFonts w:cstheme="minorHAnsi"/>
                <w:sz w:val="24"/>
                <w:szCs w:val="24"/>
              </w:rPr>
            </w:pPr>
          </w:p>
          <w:p w:rsidR="001E0D3F" w:rsidRPr="00852D15" w:rsidRDefault="001E0D3F" w:rsidP="00E97352">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p</w:t>
            </w:r>
            <w:r w:rsidR="00140A3C" w:rsidRPr="00852D15">
              <w:rPr>
                <w:rFonts w:cstheme="minorHAnsi"/>
                <w:sz w:val="24"/>
                <w:szCs w:val="24"/>
              </w:rPr>
              <w:t>ractice within legal and ethical boundaries</w:t>
            </w:r>
          </w:p>
          <w:p w:rsidR="00140A3C" w:rsidRPr="00852D15" w:rsidRDefault="00140A3C" w:rsidP="00E97352">
            <w:pPr>
              <w:rPr>
                <w:rFonts w:cstheme="minorHAnsi"/>
                <w:sz w:val="24"/>
                <w:szCs w:val="24"/>
              </w:rPr>
            </w:pPr>
          </w:p>
          <w:p w:rsidR="001E0D3F" w:rsidRPr="00852D15" w:rsidRDefault="001E0D3F" w:rsidP="00E97352">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d</w:t>
            </w:r>
            <w:r w:rsidR="00140A3C" w:rsidRPr="00852D15">
              <w:rPr>
                <w:rFonts w:cstheme="minorHAnsi"/>
                <w:sz w:val="24"/>
                <w:szCs w:val="24"/>
              </w:rPr>
              <w:t>elivering services which comply with their professional code of conduct &amp; relevant medico-legal requirements</w:t>
            </w:r>
          </w:p>
          <w:p w:rsidR="00140A3C" w:rsidRPr="00852D15" w:rsidRDefault="00140A3C" w:rsidP="00140A3C">
            <w:pPr>
              <w:pStyle w:val="ListParagraph"/>
              <w:rPr>
                <w:rFonts w:cstheme="minorHAnsi"/>
                <w:sz w:val="24"/>
                <w:szCs w:val="24"/>
              </w:rPr>
            </w:pPr>
          </w:p>
          <w:p w:rsidR="001E0D3F" w:rsidRPr="00852D15" w:rsidRDefault="001E0D3F" w:rsidP="001E0D3F">
            <w:pPr>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140A3C" w:rsidRPr="00852D15" w:rsidTr="00474170">
        <w:tc>
          <w:tcPr>
            <w:tcW w:w="959" w:type="dxa"/>
          </w:tcPr>
          <w:p w:rsidR="00140A3C" w:rsidRPr="00852D15" w:rsidRDefault="00140A3C" w:rsidP="00E97352">
            <w:pPr>
              <w:jc w:val="both"/>
              <w:rPr>
                <w:rFonts w:cstheme="minorHAnsi"/>
                <w:sz w:val="24"/>
                <w:szCs w:val="24"/>
              </w:rPr>
            </w:pPr>
          </w:p>
        </w:tc>
        <w:tc>
          <w:tcPr>
            <w:tcW w:w="7654" w:type="dxa"/>
          </w:tcPr>
          <w:p w:rsidR="00140A3C" w:rsidRPr="00852D15" w:rsidRDefault="00484F3A" w:rsidP="009661EF">
            <w:pPr>
              <w:pStyle w:val="ListParagraph"/>
              <w:numPr>
                <w:ilvl w:val="0"/>
                <w:numId w:val="10"/>
              </w:numPr>
              <w:rPr>
                <w:rFonts w:cstheme="minorHAnsi"/>
                <w:sz w:val="24"/>
                <w:szCs w:val="24"/>
              </w:rPr>
            </w:pPr>
            <w:r w:rsidRPr="00852D15">
              <w:rPr>
                <w:rFonts w:cstheme="minorHAnsi"/>
                <w:sz w:val="24"/>
                <w:szCs w:val="24"/>
              </w:rPr>
              <w:t>w</w:t>
            </w:r>
            <w:r w:rsidR="00140A3C" w:rsidRPr="00852D15">
              <w:rPr>
                <w:rFonts w:cstheme="minorHAnsi"/>
                <w:sz w:val="24"/>
                <w:szCs w:val="24"/>
              </w:rPr>
              <w:t>ork in accordance with evidence based practice and recognised best practice</w:t>
            </w:r>
          </w:p>
          <w:p w:rsidR="00140A3C" w:rsidRPr="00852D15" w:rsidRDefault="00140A3C" w:rsidP="00140A3C">
            <w:pPr>
              <w:pStyle w:val="ListParagraph"/>
              <w:rPr>
                <w:rFonts w:cstheme="minorHAnsi"/>
                <w:sz w:val="24"/>
                <w:szCs w:val="24"/>
              </w:rPr>
            </w:pPr>
          </w:p>
          <w:p w:rsidR="001E0D3F" w:rsidRPr="00852D15" w:rsidRDefault="001E0D3F" w:rsidP="00140A3C">
            <w:pPr>
              <w:pStyle w:val="ListParagraph"/>
              <w:rPr>
                <w:rFonts w:cstheme="minorHAnsi"/>
                <w:sz w:val="24"/>
                <w:szCs w:val="24"/>
              </w:rPr>
            </w:pPr>
          </w:p>
        </w:tc>
        <w:tc>
          <w:tcPr>
            <w:tcW w:w="1418" w:type="dxa"/>
          </w:tcPr>
          <w:p w:rsidR="00140A3C" w:rsidRPr="00852D15" w:rsidRDefault="00140A3C" w:rsidP="00E97352">
            <w:pPr>
              <w:rPr>
                <w:rFonts w:cstheme="minorHAnsi"/>
                <w:sz w:val="24"/>
                <w:szCs w:val="24"/>
              </w:rPr>
            </w:pPr>
          </w:p>
        </w:tc>
        <w:tc>
          <w:tcPr>
            <w:tcW w:w="4819" w:type="dxa"/>
          </w:tcPr>
          <w:p w:rsidR="00140A3C" w:rsidRPr="00852D15" w:rsidRDefault="00140A3C" w:rsidP="00E97352">
            <w:pPr>
              <w:rPr>
                <w:rFonts w:cstheme="minorHAnsi"/>
                <w:sz w:val="24"/>
                <w:szCs w:val="24"/>
              </w:rPr>
            </w:pPr>
          </w:p>
        </w:tc>
      </w:tr>
      <w:tr w:rsidR="006008F2" w:rsidRPr="00852D15" w:rsidTr="00474170">
        <w:tc>
          <w:tcPr>
            <w:tcW w:w="959" w:type="dxa"/>
          </w:tcPr>
          <w:p w:rsidR="006008F2" w:rsidRPr="00852D15" w:rsidRDefault="006008F2" w:rsidP="003B22C4">
            <w:pPr>
              <w:rPr>
                <w:rFonts w:cstheme="minorHAnsi"/>
                <w:sz w:val="24"/>
                <w:szCs w:val="24"/>
              </w:rPr>
            </w:pPr>
            <w:r w:rsidRPr="00852D15">
              <w:rPr>
                <w:rFonts w:cstheme="minorHAnsi"/>
                <w:sz w:val="24"/>
                <w:szCs w:val="24"/>
              </w:rPr>
              <w:lastRenderedPageBreak/>
              <w:t>No.</w:t>
            </w:r>
          </w:p>
        </w:tc>
        <w:tc>
          <w:tcPr>
            <w:tcW w:w="7654" w:type="dxa"/>
          </w:tcPr>
          <w:p w:rsidR="006008F2" w:rsidRPr="00852D15" w:rsidRDefault="006008F2" w:rsidP="003B22C4">
            <w:pPr>
              <w:rPr>
                <w:rFonts w:cstheme="minorHAnsi"/>
                <w:sz w:val="24"/>
                <w:szCs w:val="24"/>
              </w:rPr>
            </w:pPr>
            <w:r w:rsidRPr="00852D15">
              <w:rPr>
                <w:rFonts w:cstheme="minorHAnsi"/>
                <w:sz w:val="24"/>
                <w:szCs w:val="24"/>
              </w:rPr>
              <w:t>Performance Criteria</w:t>
            </w:r>
          </w:p>
        </w:tc>
        <w:tc>
          <w:tcPr>
            <w:tcW w:w="1418" w:type="dxa"/>
          </w:tcPr>
          <w:p w:rsidR="006008F2" w:rsidRPr="00852D15" w:rsidRDefault="006008F2" w:rsidP="003B22C4">
            <w:pPr>
              <w:rPr>
                <w:rFonts w:cstheme="minorHAnsi"/>
                <w:sz w:val="24"/>
                <w:szCs w:val="24"/>
              </w:rPr>
            </w:pPr>
            <w:r w:rsidRPr="00852D15">
              <w:rPr>
                <w:rFonts w:cstheme="minorHAnsi"/>
                <w:sz w:val="24"/>
                <w:szCs w:val="24"/>
              </w:rPr>
              <w:t>Date Achieved</w:t>
            </w:r>
          </w:p>
        </w:tc>
        <w:tc>
          <w:tcPr>
            <w:tcW w:w="4819" w:type="dxa"/>
          </w:tcPr>
          <w:p w:rsidR="006008F2" w:rsidRPr="00852D15" w:rsidRDefault="006008F2" w:rsidP="00245728">
            <w:pPr>
              <w:rPr>
                <w:rFonts w:cstheme="minorHAnsi"/>
                <w:sz w:val="24"/>
                <w:szCs w:val="24"/>
              </w:rPr>
            </w:pPr>
            <w:r w:rsidRPr="00852D15">
              <w:rPr>
                <w:rFonts w:cstheme="minorHAnsi"/>
                <w:sz w:val="24"/>
                <w:szCs w:val="24"/>
              </w:rPr>
              <w:t>Comments</w:t>
            </w: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t>2.2</w:t>
            </w:r>
          </w:p>
        </w:tc>
        <w:tc>
          <w:tcPr>
            <w:tcW w:w="7654" w:type="dxa"/>
          </w:tcPr>
          <w:p w:rsidR="006008F2" w:rsidRPr="00852D15" w:rsidRDefault="006008F2" w:rsidP="00E97352">
            <w:pPr>
              <w:rPr>
                <w:rFonts w:cstheme="minorHAnsi"/>
                <w:sz w:val="24"/>
                <w:szCs w:val="24"/>
              </w:rPr>
            </w:pPr>
            <w:r w:rsidRPr="00852D15">
              <w:rPr>
                <w:rFonts w:cstheme="minorHAnsi"/>
                <w:sz w:val="24"/>
                <w:szCs w:val="24"/>
              </w:rPr>
              <w:t>Equality and diversity</w:t>
            </w:r>
          </w:p>
          <w:p w:rsidR="00484F3A" w:rsidRPr="00852D15" w:rsidRDefault="00484F3A" w:rsidP="00E97352">
            <w:pPr>
              <w:rPr>
                <w:rFonts w:cstheme="minorHAnsi"/>
                <w:sz w:val="24"/>
                <w:szCs w:val="24"/>
              </w:rPr>
            </w:pPr>
          </w:p>
          <w:p w:rsidR="006008F2" w:rsidRPr="00852D15" w:rsidRDefault="006008F2" w:rsidP="009661EF">
            <w:pPr>
              <w:pStyle w:val="ListParagraph"/>
              <w:numPr>
                <w:ilvl w:val="0"/>
                <w:numId w:val="12"/>
              </w:numPr>
              <w:rPr>
                <w:rFonts w:cstheme="minorHAnsi"/>
                <w:sz w:val="24"/>
                <w:szCs w:val="24"/>
              </w:rPr>
            </w:pPr>
            <w:r w:rsidRPr="00852D15">
              <w:rPr>
                <w:rFonts w:cstheme="minorHAnsi"/>
                <w:sz w:val="24"/>
                <w:szCs w:val="24"/>
              </w:rPr>
              <w:t>Ensure practice in a non-discriminatory manner (in line with the Equality Act, 2010)</w:t>
            </w:r>
          </w:p>
          <w:p w:rsidR="00484F3A" w:rsidRPr="00852D15" w:rsidRDefault="00484F3A" w:rsidP="00484F3A">
            <w:pPr>
              <w:pStyle w:val="ListParagraph"/>
              <w:ind w:left="360"/>
              <w:rPr>
                <w:rFonts w:cstheme="minorHAnsi"/>
                <w:sz w:val="24"/>
                <w:szCs w:val="24"/>
              </w:rPr>
            </w:pPr>
          </w:p>
          <w:p w:rsidR="006008F2" w:rsidRPr="00852D15" w:rsidRDefault="006008F2" w:rsidP="009661EF">
            <w:pPr>
              <w:pStyle w:val="ListParagraph"/>
              <w:numPr>
                <w:ilvl w:val="0"/>
                <w:numId w:val="12"/>
              </w:numPr>
              <w:rPr>
                <w:rFonts w:cstheme="minorHAnsi"/>
                <w:sz w:val="24"/>
                <w:szCs w:val="24"/>
              </w:rPr>
            </w:pPr>
            <w:r w:rsidRPr="00852D15">
              <w:rPr>
                <w:rFonts w:cstheme="minorHAnsi"/>
                <w:sz w:val="24"/>
                <w:szCs w:val="24"/>
              </w:rPr>
              <w:t xml:space="preserve">Be respectful of individuals and of their rights, recognising physical, psychological, environmental, cultural and socio-economic differences, adopting good practice in challenging discrimination and unfairness.  </w:t>
            </w:r>
          </w:p>
          <w:p w:rsidR="006008F2" w:rsidRPr="00852D15" w:rsidRDefault="006008F2" w:rsidP="00484F3A">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t>2.3</w:t>
            </w:r>
          </w:p>
        </w:tc>
        <w:tc>
          <w:tcPr>
            <w:tcW w:w="7654" w:type="dxa"/>
          </w:tcPr>
          <w:p w:rsidR="006008F2" w:rsidRPr="00852D15" w:rsidRDefault="006008F2" w:rsidP="00E97352">
            <w:pPr>
              <w:rPr>
                <w:rFonts w:cstheme="minorHAnsi"/>
                <w:sz w:val="24"/>
                <w:szCs w:val="24"/>
              </w:rPr>
            </w:pPr>
            <w:r w:rsidRPr="00852D15">
              <w:rPr>
                <w:rFonts w:cstheme="minorHAnsi"/>
                <w:sz w:val="24"/>
                <w:szCs w:val="24"/>
              </w:rPr>
              <w:t>Confidentiality and record keeping</w:t>
            </w:r>
          </w:p>
          <w:p w:rsidR="00484F3A" w:rsidRPr="00852D15" w:rsidRDefault="00484F3A" w:rsidP="00E97352">
            <w:pPr>
              <w:rPr>
                <w:rFonts w:cstheme="minorHAnsi"/>
                <w:sz w:val="24"/>
                <w:szCs w:val="24"/>
              </w:rPr>
            </w:pPr>
          </w:p>
          <w:p w:rsidR="006008F2" w:rsidRPr="00852D15" w:rsidRDefault="006008F2" w:rsidP="009661EF">
            <w:pPr>
              <w:pStyle w:val="ListParagraph"/>
              <w:numPr>
                <w:ilvl w:val="0"/>
                <w:numId w:val="13"/>
              </w:numPr>
              <w:rPr>
                <w:rFonts w:cstheme="minorHAnsi"/>
                <w:sz w:val="24"/>
                <w:szCs w:val="24"/>
              </w:rPr>
            </w:pPr>
            <w:r w:rsidRPr="00852D15">
              <w:rPr>
                <w:rFonts w:cstheme="minorHAnsi"/>
                <w:sz w:val="24"/>
                <w:szCs w:val="24"/>
              </w:rPr>
              <w:t>Demonstrate compliance with the Data Protection Act, Information Governance and Caldicott principles</w:t>
            </w:r>
          </w:p>
          <w:p w:rsidR="00484F3A" w:rsidRPr="00852D15" w:rsidRDefault="00484F3A" w:rsidP="00484F3A">
            <w:pPr>
              <w:pStyle w:val="ListParagraph"/>
              <w:ind w:left="360"/>
              <w:rPr>
                <w:rFonts w:cstheme="minorHAnsi"/>
                <w:sz w:val="24"/>
                <w:szCs w:val="24"/>
              </w:rPr>
            </w:pPr>
          </w:p>
          <w:p w:rsidR="006008F2" w:rsidRPr="00852D15" w:rsidRDefault="006008F2" w:rsidP="009661EF">
            <w:pPr>
              <w:pStyle w:val="ListParagraph"/>
              <w:numPr>
                <w:ilvl w:val="0"/>
                <w:numId w:val="13"/>
              </w:numPr>
              <w:rPr>
                <w:rFonts w:cstheme="minorHAnsi"/>
                <w:sz w:val="24"/>
                <w:szCs w:val="24"/>
              </w:rPr>
            </w:pPr>
            <w:r w:rsidRPr="00852D15">
              <w:rPr>
                <w:rFonts w:cstheme="minorHAnsi"/>
                <w:sz w:val="24"/>
                <w:szCs w:val="24"/>
              </w:rPr>
              <w:t>Provide evidence of comprehensive and accurate record keeping in line with local protocols as appropriate.</w:t>
            </w:r>
          </w:p>
          <w:p w:rsidR="006008F2" w:rsidRPr="00852D15" w:rsidRDefault="006008F2" w:rsidP="00E97352">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t>2.4</w:t>
            </w:r>
          </w:p>
        </w:tc>
        <w:tc>
          <w:tcPr>
            <w:tcW w:w="7654" w:type="dxa"/>
          </w:tcPr>
          <w:p w:rsidR="006008F2" w:rsidRPr="00852D15" w:rsidRDefault="006008F2" w:rsidP="00E97352">
            <w:pPr>
              <w:rPr>
                <w:rFonts w:cstheme="minorHAnsi"/>
                <w:sz w:val="24"/>
                <w:szCs w:val="24"/>
              </w:rPr>
            </w:pPr>
            <w:r w:rsidRPr="00852D15">
              <w:rPr>
                <w:rFonts w:cstheme="minorHAnsi"/>
                <w:sz w:val="24"/>
                <w:szCs w:val="24"/>
              </w:rPr>
              <w:t>Informed consent</w:t>
            </w:r>
          </w:p>
          <w:p w:rsidR="00484F3A" w:rsidRPr="00852D15" w:rsidRDefault="00484F3A" w:rsidP="00E97352">
            <w:pPr>
              <w:rPr>
                <w:rFonts w:cstheme="minorHAnsi"/>
                <w:sz w:val="24"/>
                <w:szCs w:val="24"/>
              </w:rPr>
            </w:pPr>
          </w:p>
          <w:p w:rsidR="006008F2" w:rsidRPr="00852D15" w:rsidRDefault="006008F2" w:rsidP="009661EF">
            <w:pPr>
              <w:pStyle w:val="ListParagraph"/>
              <w:numPr>
                <w:ilvl w:val="0"/>
                <w:numId w:val="11"/>
              </w:numPr>
              <w:rPr>
                <w:rFonts w:cstheme="minorHAnsi"/>
                <w:sz w:val="24"/>
                <w:szCs w:val="24"/>
              </w:rPr>
            </w:pPr>
            <w:r w:rsidRPr="00852D15">
              <w:rPr>
                <w:rFonts w:cstheme="minorHAnsi"/>
                <w:sz w:val="24"/>
                <w:szCs w:val="24"/>
              </w:rPr>
              <w:t>Understand the importance of, and be able to obtain informed consent and be compliant with local and national policies.</w:t>
            </w: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t>2.5</w:t>
            </w: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6008F2" w:rsidRPr="00852D15" w:rsidRDefault="006008F2" w:rsidP="00E97352">
            <w:pPr>
              <w:jc w:val="both"/>
              <w:rPr>
                <w:rFonts w:cstheme="minorHAnsi"/>
                <w:sz w:val="24"/>
                <w:szCs w:val="24"/>
              </w:rPr>
            </w:pPr>
          </w:p>
          <w:p w:rsidR="00484F3A" w:rsidRPr="00852D15" w:rsidRDefault="00484F3A" w:rsidP="00E97352">
            <w:pPr>
              <w:jc w:val="both"/>
              <w:rPr>
                <w:rFonts w:cstheme="minorHAnsi"/>
                <w:sz w:val="24"/>
                <w:szCs w:val="24"/>
              </w:rPr>
            </w:pPr>
          </w:p>
          <w:p w:rsidR="00852D15" w:rsidRDefault="00852D15" w:rsidP="00E97352">
            <w:pPr>
              <w:jc w:val="both"/>
              <w:rPr>
                <w:rFonts w:cstheme="minorHAnsi"/>
                <w:sz w:val="24"/>
                <w:szCs w:val="24"/>
              </w:rPr>
            </w:pPr>
          </w:p>
          <w:p w:rsidR="006008F2" w:rsidRPr="00852D15" w:rsidRDefault="00585C36" w:rsidP="00E97352">
            <w:pPr>
              <w:jc w:val="both"/>
              <w:rPr>
                <w:rFonts w:cstheme="minorHAnsi"/>
                <w:sz w:val="24"/>
                <w:szCs w:val="24"/>
              </w:rPr>
            </w:pPr>
            <w:r w:rsidRPr="00852D15">
              <w:rPr>
                <w:rFonts w:cstheme="minorHAnsi"/>
                <w:sz w:val="24"/>
                <w:szCs w:val="24"/>
              </w:rPr>
              <w:lastRenderedPageBreak/>
              <w:t>No.</w:t>
            </w:r>
          </w:p>
        </w:tc>
        <w:tc>
          <w:tcPr>
            <w:tcW w:w="7654" w:type="dxa"/>
          </w:tcPr>
          <w:p w:rsidR="006008F2" w:rsidRPr="00852D15" w:rsidRDefault="006008F2" w:rsidP="00E97352">
            <w:pPr>
              <w:rPr>
                <w:rFonts w:cstheme="minorHAnsi"/>
                <w:sz w:val="24"/>
                <w:szCs w:val="24"/>
              </w:rPr>
            </w:pPr>
            <w:r w:rsidRPr="00852D15">
              <w:rPr>
                <w:rFonts w:cstheme="minorHAnsi"/>
                <w:sz w:val="24"/>
                <w:szCs w:val="24"/>
              </w:rPr>
              <w:lastRenderedPageBreak/>
              <w:t>Duty of care</w:t>
            </w:r>
          </w:p>
          <w:p w:rsidR="00484F3A" w:rsidRPr="00852D15" w:rsidRDefault="00484F3A" w:rsidP="00E97352">
            <w:pPr>
              <w:rPr>
                <w:rFonts w:cstheme="minorHAnsi"/>
                <w:sz w:val="24"/>
                <w:szCs w:val="24"/>
              </w:rPr>
            </w:pPr>
          </w:p>
          <w:p w:rsidR="006008F2" w:rsidRPr="00852D15" w:rsidRDefault="006008F2" w:rsidP="009661EF">
            <w:pPr>
              <w:pStyle w:val="ListParagraph"/>
              <w:numPr>
                <w:ilvl w:val="0"/>
                <w:numId w:val="11"/>
              </w:numPr>
              <w:rPr>
                <w:rFonts w:cstheme="minorHAnsi"/>
                <w:sz w:val="24"/>
                <w:szCs w:val="24"/>
              </w:rPr>
            </w:pPr>
            <w:r w:rsidRPr="00852D15">
              <w:rPr>
                <w:rFonts w:cstheme="minorHAnsi"/>
                <w:sz w:val="24"/>
                <w:szCs w:val="24"/>
              </w:rPr>
              <w:t>Exercise the professional duty of care and to act in the best interests of the individual at all times</w:t>
            </w:r>
          </w:p>
          <w:p w:rsidR="00484F3A" w:rsidRPr="00852D15" w:rsidRDefault="00484F3A" w:rsidP="00484F3A">
            <w:pPr>
              <w:pStyle w:val="ListParagraph"/>
              <w:ind w:left="360"/>
              <w:rPr>
                <w:rFonts w:cstheme="minorHAnsi"/>
                <w:sz w:val="24"/>
                <w:szCs w:val="24"/>
              </w:rPr>
            </w:pPr>
          </w:p>
          <w:p w:rsidR="006008F2" w:rsidRPr="00852D15" w:rsidRDefault="006008F2" w:rsidP="009661EF">
            <w:pPr>
              <w:pStyle w:val="ListParagraph"/>
              <w:numPr>
                <w:ilvl w:val="0"/>
                <w:numId w:val="11"/>
              </w:numPr>
              <w:rPr>
                <w:rFonts w:cstheme="minorHAnsi"/>
                <w:sz w:val="24"/>
                <w:szCs w:val="24"/>
              </w:rPr>
            </w:pPr>
            <w:r w:rsidRPr="00852D15">
              <w:rPr>
                <w:rFonts w:cstheme="minorHAnsi"/>
                <w:sz w:val="24"/>
                <w:szCs w:val="24"/>
              </w:rPr>
              <w:t>Ensure the individual’s privacy, dignity, wishes and beliefs are respected, whilst minimising any unnecessary discomfort.</w:t>
            </w:r>
          </w:p>
          <w:p w:rsidR="00484F3A" w:rsidRPr="00852D15" w:rsidRDefault="00484F3A" w:rsidP="00484F3A">
            <w:pPr>
              <w:pStyle w:val="ListParagraph"/>
              <w:ind w:left="360"/>
              <w:rPr>
                <w:rFonts w:cstheme="minorHAnsi"/>
                <w:sz w:val="24"/>
                <w:szCs w:val="24"/>
              </w:rPr>
            </w:pPr>
          </w:p>
          <w:p w:rsidR="00852D15" w:rsidRDefault="00852D15" w:rsidP="00E97352">
            <w:pPr>
              <w:rPr>
                <w:rFonts w:cstheme="minorHAnsi"/>
                <w:sz w:val="24"/>
                <w:szCs w:val="24"/>
              </w:rPr>
            </w:pPr>
          </w:p>
          <w:p w:rsidR="00852D15" w:rsidRDefault="00852D15" w:rsidP="00E97352">
            <w:pPr>
              <w:rPr>
                <w:rFonts w:cstheme="minorHAnsi"/>
                <w:sz w:val="24"/>
                <w:szCs w:val="24"/>
              </w:rPr>
            </w:pPr>
          </w:p>
          <w:p w:rsidR="006008F2" w:rsidRPr="00852D15" w:rsidRDefault="00585C36" w:rsidP="00E97352">
            <w:pPr>
              <w:rPr>
                <w:rFonts w:cstheme="minorHAnsi"/>
                <w:sz w:val="24"/>
                <w:szCs w:val="24"/>
              </w:rPr>
            </w:pPr>
            <w:r w:rsidRPr="00852D15">
              <w:rPr>
                <w:rFonts w:cstheme="minorHAnsi"/>
                <w:sz w:val="24"/>
                <w:szCs w:val="24"/>
              </w:rPr>
              <w:lastRenderedPageBreak/>
              <w:t>Performance criteria</w:t>
            </w:r>
          </w:p>
        </w:tc>
        <w:tc>
          <w:tcPr>
            <w:tcW w:w="1418" w:type="dxa"/>
          </w:tcPr>
          <w:p w:rsidR="006008F2" w:rsidRPr="00852D15" w:rsidRDefault="006008F2"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484F3A" w:rsidRPr="00852D15" w:rsidRDefault="00484F3A" w:rsidP="00E97352">
            <w:pPr>
              <w:rPr>
                <w:rFonts w:cstheme="minorHAnsi"/>
                <w:sz w:val="24"/>
                <w:szCs w:val="24"/>
              </w:rPr>
            </w:pPr>
          </w:p>
          <w:p w:rsidR="00852D15" w:rsidRDefault="00852D15" w:rsidP="00E97352">
            <w:pPr>
              <w:rPr>
                <w:rFonts w:cstheme="minorHAnsi"/>
                <w:sz w:val="24"/>
                <w:szCs w:val="24"/>
              </w:rPr>
            </w:pPr>
          </w:p>
          <w:p w:rsidR="00585C36" w:rsidRPr="00852D15" w:rsidRDefault="00585C36" w:rsidP="00E97352">
            <w:pPr>
              <w:rPr>
                <w:rFonts w:cstheme="minorHAnsi"/>
                <w:sz w:val="24"/>
                <w:szCs w:val="24"/>
              </w:rPr>
            </w:pPr>
            <w:r w:rsidRPr="00852D15">
              <w:rPr>
                <w:rFonts w:cstheme="minorHAnsi"/>
                <w:sz w:val="24"/>
                <w:szCs w:val="24"/>
              </w:rPr>
              <w:lastRenderedPageBreak/>
              <w:t>Date Achieved</w:t>
            </w:r>
          </w:p>
        </w:tc>
        <w:tc>
          <w:tcPr>
            <w:tcW w:w="4819" w:type="dxa"/>
          </w:tcPr>
          <w:p w:rsidR="006008F2" w:rsidRPr="00852D15" w:rsidRDefault="006008F2"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585C36" w:rsidRPr="00852D15" w:rsidRDefault="00585C36" w:rsidP="00E97352">
            <w:pPr>
              <w:rPr>
                <w:rFonts w:cstheme="minorHAnsi"/>
                <w:sz w:val="24"/>
                <w:szCs w:val="24"/>
              </w:rPr>
            </w:pPr>
          </w:p>
          <w:p w:rsidR="00484F3A" w:rsidRPr="00852D15" w:rsidRDefault="00484F3A" w:rsidP="00245728">
            <w:pPr>
              <w:rPr>
                <w:rFonts w:cstheme="minorHAnsi"/>
                <w:sz w:val="24"/>
                <w:szCs w:val="24"/>
              </w:rPr>
            </w:pPr>
          </w:p>
          <w:p w:rsidR="00852D15" w:rsidRDefault="00852D15" w:rsidP="00245728">
            <w:pPr>
              <w:rPr>
                <w:rFonts w:cstheme="minorHAnsi"/>
                <w:sz w:val="24"/>
                <w:szCs w:val="24"/>
              </w:rPr>
            </w:pPr>
          </w:p>
          <w:p w:rsidR="00585C36" w:rsidRPr="00852D15" w:rsidRDefault="00585C36" w:rsidP="00245728">
            <w:pPr>
              <w:rPr>
                <w:rFonts w:cstheme="minorHAnsi"/>
                <w:sz w:val="24"/>
                <w:szCs w:val="24"/>
              </w:rPr>
            </w:pPr>
            <w:r w:rsidRPr="00852D15">
              <w:rPr>
                <w:rFonts w:cstheme="minorHAnsi"/>
                <w:sz w:val="24"/>
                <w:szCs w:val="24"/>
              </w:rPr>
              <w:lastRenderedPageBreak/>
              <w:t>Comments</w:t>
            </w: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lastRenderedPageBreak/>
              <w:t>2.6</w:t>
            </w:r>
          </w:p>
        </w:tc>
        <w:tc>
          <w:tcPr>
            <w:tcW w:w="7654" w:type="dxa"/>
          </w:tcPr>
          <w:p w:rsidR="00F979FD" w:rsidRPr="00852D15" w:rsidRDefault="006008F2" w:rsidP="00140A3C">
            <w:pPr>
              <w:rPr>
                <w:rFonts w:cstheme="minorHAnsi"/>
                <w:sz w:val="24"/>
                <w:szCs w:val="24"/>
              </w:rPr>
            </w:pPr>
            <w:r w:rsidRPr="00852D15">
              <w:rPr>
                <w:rFonts w:cstheme="minorHAnsi"/>
                <w:sz w:val="24"/>
                <w:szCs w:val="24"/>
              </w:rPr>
              <w:t xml:space="preserve">Working relationships </w:t>
            </w:r>
          </w:p>
          <w:p w:rsidR="006008F2" w:rsidRPr="00852D15" w:rsidRDefault="006008F2" w:rsidP="00140A3C">
            <w:pPr>
              <w:rPr>
                <w:rFonts w:cstheme="minorHAnsi"/>
                <w:sz w:val="24"/>
                <w:szCs w:val="24"/>
              </w:rPr>
            </w:pPr>
            <w:r w:rsidRPr="00852D15">
              <w:rPr>
                <w:rFonts w:cstheme="minorHAnsi"/>
                <w:sz w:val="24"/>
                <w:szCs w:val="24"/>
              </w:rPr>
              <w:t>Conduct professional working relationships with individuals, significant ot</w:t>
            </w:r>
            <w:r w:rsidR="00035E7F" w:rsidRPr="00852D15">
              <w:rPr>
                <w:rFonts w:cstheme="minorHAnsi"/>
                <w:sz w:val="24"/>
                <w:szCs w:val="24"/>
              </w:rPr>
              <w:t>hers, colleagues and partners/</w:t>
            </w:r>
            <w:r w:rsidRPr="00852D15">
              <w:rPr>
                <w:rFonts w:cstheme="minorHAnsi"/>
                <w:sz w:val="24"/>
                <w:szCs w:val="24"/>
              </w:rPr>
              <w:t>stakeholders, to ensure:</w:t>
            </w:r>
          </w:p>
          <w:p w:rsidR="006008F2" w:rsidRPr="00852D15" w:rsidRDefault="006008F2" w:rsidP="001E0D3F">
            <w:pPr>
              <w:pStyle w:val="ListParagraph"/>
              <w:rPr>
                <w:rFonts w:cstheme="minorHAnsi"/>
                <w:sz w:val="24"/>
                <w:szCs w:val="24"/>
              </w:rPr>
            </w:pPr>
          </w:p>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h</w:t>
            </w:r>
            <w:r w:rsidR="006008F2" w:rsidRPr="00852D15">
              <w:rPr>
                <w:rFonts w:cstheme="minorHAnsi"/>
                <w:sz w:val="24"/>
                <w:szCs w:val="24"/>
              </w:rPr>
              <w:t>onesty</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a</w:t>
            </w:r>
            <w:r w:rsidR="006008F2" w:rsidRPr="00852D15">
              <w:rPr>
                <w:rFonts w:cstheme="minorHAnsi"/>
                <w:sz w:val="24"/>
                <w:szCs w:val="24"/>
              </w:rPr>
              <w:t>ccuracy</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c</w:t>
            </w:r>
            <w:r w:rsidR="006008F2" w:rsidRPr="00852D15">
              <w:rPr>
                <w:rFonts w:cstheme="minorHAnsi"/>
                <w:sz w:val="24"/>
                <w:szCs w:val="24"/>
              </w:rPr>
              <w:t>o-operation</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a</w:t>
            </w:r>
            <w:r w:rsidR="006008F2" w:rsidRPr="00852D15">
              <w:rPr>
                <w:rFonts w:cstheme="minorHAnsi"/>
                <w:sz w:val="24"/>
                <w:szCs w:val="24"/>
              </w:rPr>
              <w:t>voidance of misrepresentation</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a</w:t>
            </w:r>
            <w:r w:rsidR="006008F2" w:rsidRPr="00852D15">
              <w:rPr>
                <w:rFonts w:cstheme="minorHAnsi"/>
                <w:sz w:val="24"/>
                <w:szCs w:val="24"/>
              </w:rPr>
              <w:t>voidance of any conflict of interest</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i</w:t>
            </w:r>
            <w:r w:rsidR="006008F2" w:rsidRPr="00852D15">
              <w:rPr>
                <w:rFonts w:cstheme="minorHAnsi"/>
                <w:sz w:val="24"/>
                <w:szCs w:val="24"/>
              </w:rPr>
              <w:t>ntegrity and high standards of professional conduct ensuring avoidance of any inappropriate behaviour</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i</w:t>
            </w:r>
            <w:r w:rsidR="006008F2" w:rsidRPr="00852D15">
              <w:rPr>
                <w:rFonts w:cstheme="minorHAnsi"/>
                <w:sz w:val="24"/>
                <w:szCs w:val="24"/>
              </w:rPr>
              <w:t>ntegrity and high standards of professional conduct ensuring avoidance of any inappropriate behaviour</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w</w:t>
            </w:r>
            <w:r w:rsidR="006008F2" w:rsidRPr="00852D15">
              <w:rPr>
                <w:rFonts w:cstheme="minorHAnsi"/>
                <w:sz w:val="24"/>
                <w:szCs w:val="24"/>
              </w:rPr>
              <w:t>ork is within your own scope of practice and expertise, seeking advice or referring to another professional as appropriate</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p</w:t>
            </w:r>
            <w:r w:rsidR="006008F2" w:rsidRPr="00852D15">
              <w:rPr>
                <w:rFonts w:cstheme="minorHAnsi"/>
                <w:sz w:val="24"/>
                <w:szCs w:val="24"/>
              </w:rPr>
              <w:t>rofessional boundaries and standards of others are respected</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035E7F" w:rsidP="009661EF">
            <w:pPr>
              <w:pStyle w:val="ListParagraph"/>
              <w:numPr>
                <w:ilvl w:val="0"/>
                <w:numId w:val="14"/>
              </w:numPr>
              <w:rPr>
                <w:rFonts w:cstheme="minorHAnsi"/>
                <w:sz w:val="24"/>
                <w:szCs w:val="24"/>
              </w:rPr>
            </w:pPr>
            <w:r w:rsidRPr="00852D15">
              <w:rPr>
                <w:rFonts w:cstheme="minorHAnsi"/>
                <w:sz w:val="24"/>
                <w:szCs w:val="24"/>
              </w:rPr>
              <w:t>d</w:t>
            </w:r>
            <w:r w:rsidR="006008F2" w:rsidRPr="00852D15">
              <w:rPr>
                <w:rFonts w:cstheme="minorHAnsi"/>
                <w:sz w:val="24"/>
                <w:szCs w:val="24"/>
              </w:rPr>
              <w:t>evelopment of the knowledge and practice of others</w:t>
            </w:r>
          </w:p>
          <w:p w:rsidR="006008F2" w:rsidRPr="00852D15" w:rsidRDefault="006008F2" w:rsidP="00140A3C">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tc>
        <w:tc>
          <w:tcPr>
            <w:tcW w:w="7654" w:type="dxa"/>
          </w:tcPr>
          <w:p w:rsidR="006008F2" w:rsidRPr="00852D15" w:rsidRDefault="006008F2" w:rsidP="009661EF">
            <w:pPr>
              <w:pStyle w:val="ListParagraph"/>
              <w:numPr>
                <w:ilvl w:val="0"/>
                <w:numId w:val="14"/>
              </w:numPr>
              <w:rPr>
                <w:rFonts w:cstheme="minorHAnsi"/>
                <w:sz w:val="24"/>
                <w:szCs w:val="24"/>
              </w:rPr>
            </w:pPr>
            <w:r w:rsidRPr="00852D15">
              <w:rPr>
                <w:rFonts w:cstheme="minorHAnsi"/>
                <w:sz w:val="24"/>
                <w:szCs w:val="24"/>
              </w:rPr>
              <w:t>Mentor support for colleagues is provided</w:t>
            </w:r>
          </w:p>
          <w:p w:rsidR="006008F2" w:rsidRPr="00852D15" w:rsidRDefault="006008F2" w:rsidP="001E0D3F">
            <w:pPr>
              <w:pStyle w:val="ListParagraph"/>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r w:rsidR="006008F2" w:rsidRPr="00852D15" w:rsidTr="00474170">
        <w:tc>
          <w:tcPr>
            <w:tcW w:w="959" w:type="dxa"/>
          </w:tcPr>
          <w:p w:rsidR="006008F2" w:rsidRPr="00852D15" w:rsidRDefault="006008F2" w:rsidP="00E97352">
            <w:pPr>
              <w:jc w:val="both"/>
              <w:rPr>
                <w:rFonts w:cstheme="minorHAnsi"/>
                <w:sz w:val="24"/>
                <w:szCs w:val="24"/>
              </w:rPr>
            </w:pPr>
          </w:p>
          <w:p w:rsidR="00F979FD" w:rsidRPr="00852D15" w:rsidRDefault="00F979FD" w:rsidP="00E97352">
            <w:pPr>
              <w:jc w:val="both"/>
              <w:rPr>
                <w:rFonts w:cstheme="minorHAnsi"/>
                <w:sz w:val="24"/>
                <w:szCs w:val="24"/>
              </w:rPr>
            </w:pPr>
          </w:p>
          <w:p w:rsidR="00852D15" w:rsidRDefault="00852D15" w:rsidP="00E97352">
            <w:pPr>
              <w:jc w:val="both"/>
              <w:rPr>
                <w:rFonts w:cstheme="minorHAnsi"/>
                <w:sz w:val="24"/>
                <w:szCs w:val="24"/>
              </w:rPr>
            </w:pPr>
          </w:p>
          <w:p w:rsidR="00852D15" w:rsidRDefault="00852D15" w:rsidP="00E97352">
            <w:pPr>
              <w:jc w:val="both"/>
              <w:rPr>
                <w:rFonts w:cstheme="minorHAnsi"/>
                <w:sz w:val="24"/>
                <w:szCs w:val="24"/>
              </w:rPr>
            </w:pPr>
          </w:p>
          <w:p w:rsidR="00F979FD" w:rsidRPr="00852D15" w:rsidRDefault="00F979FD" w:rsidP="00E97352">
            <w:pPr>
              <w:jc w:val="both"/>
              <w:rPr>
                <w:rFonts w:cstheme="minorHAnsi"/>
                <w:sz w:val="24"/>
                <w:szCs w:val="24"/>
              </w:rPr>
            </w:pPr>
            <w:r w:rsidRPr="00852D15">
              <w:rPr>
                <w:rFonts w:cstheme="minorHAnsi"/>
                <w:sz w:val="24"/>
                <w:szCs w:val="24"/>
              </w:rPr>
              <w:lastRenderedPageBreak/>
              <w:t>No.</w:t>
            </w:r>
          </w:p>
        </w:tc>
        <w:tc>
          <w:tcPr>
            <w:tcW w:w="7654" w:type="dxa"/>
          </w:tcPr>
          <w:p w:rsidR="006008F2" w:rsidRPr="00852D15" w:rsidRDefault="006008F2" w:rsidP="009661EF">
            <w:pPr>
              <w:pStyle w:val="ListParagraph"/>
              <w:numPr>
                <w:ilvl w:val="0"/>
                <w:numId w:val="14"/>
              </w:numPr>
              <w:rPr>
                <w:rFonts w:cstheme="minorHAnsi"/>
                <w:sz w:val="24"/>
                <w:szCs w:val="24"/>
              </w:rPr>
            </w:pPr>
            <w:r w:rsidRPr="00852D15">
              <w:rPr>
                <w:rFonts w:cstheme="minorHAnsi"/>
                <w:sz w:val="24"/>
                <w:szCs w:val="24"/>
              </w:rPr>
              <w:lastRenderedPageBreak/>
              <w:t>You act as a good role model</w:t>
            </w:r>
          </w:p>
          <w:p w:rsidR="006008F2" w:rsidRPr="00852D15" w:rsidRDefault="006008F2" w:rsidP="001E0D3F">
            <w:pPr>
              <w:ind w:left="360"/>
              <w:rPr>
                <w:rFonts w:cstheme="minorHAnsi"/>
                <w:sz w:val="24"/>
                <w:szCs w:val="24"/>
              </w:rPr>
            </w:pPr>
          </w:p>
          <w:p w:rsidR="00852D15" w:rsidRDefault="00852D15" w:rsidP="00F979FD">
            <w:pPr>
              <w:rPr>
                <w:rFonts w:cstheme="minorHAnsi"/>
                <w:sz w:val="24"/>
                <w:szCs w:val="24"/>
              </w:rPr>
            </w:pPr>
          </w:p>
          <w:p w:rsidR="00852D15" w:rsidRDefault="00852D15" w:rsidP="00F979FD">
            <w:pPr>
              <w:rPr>
                <w:rFonts w:cstheme="minorHAnsi"/>
                <w:sz w:val="24"/>
                <w:szCs w:val="24"/>
              </w:rPr>
            </w:pPr>
          </w:p>
          <w:p w:rsidR="006008F2" w:rsidRPr="00852D15" w:rsidRDefault="00F979FD" w:rsidP="00F979FD">
            <w:pPr>
              <w:rPr>
                <w:rFonts w:cstheme="minorHAnsi"/>
                <w:sz w:val="24"/>
                <w:szCs w:val="24"/>
              </w:rPr>
            </w:pPr>
            <w:r w:rsidRPr="00852D15">
              <w:rPr>
                <w:rFonts w:cstheme="minorHAnsi"/>
                <w:sz w:val="24"/>
                <w:szCs w:val="24"/>
              </w:rPr>
              <w:lastRenderedPageBreak/>
              <w:t>Performance record</w:t>
            </w:r>
          </w:p>
          <w:p w:rsidR="006008F2" w:rsidRPr="00852D15" w:rsidRDefault="006008F2" w:rsidP="00F979FD">
            <w:pPr>
              <w:rPr>
                <w:rFonts w:cstheme="minorHAnsi"/>
                <w:sz w:val="24"/>
                <w:szCs w:val="24"/>
              </w:rPr>
            </w:pPr>
          </w:p>
        </w:tc>
        <w:tc>
          <w:tcPr>
            <w:tcW w:w="1418" w:type="dxa"/>
          </w:tcPr>
          <w:p w:rsidR="006008F2" w:rsidRPr="00852D15" w:rsidRDefault="006008F2" w:rsidP="00E97352">
            <w:pPr>
              <w:rPr>
                <w:rFonts w:cstheme="minorHAnsi"/>
                <w:sz w:val="24"/>
                <w:szCs w:val="24"/>
              </w:rPr>
            </w:pPr>
          </w:p>
          <w:p w:rsidR="00F979FD" w:rsidRPr="00852D15" w:rsidRDefault="00F979FD" w:rsidP="00E97352">
            <w:pPr>
              <w:rPr>
                <w:rFonts w:cstheme="minorHAnsi"/>
                <w:sz w:val="24"/>
                <w:szCs w:val="24"/>
              </w:rPr>
            </w:pPr>
          </w:p>
          <w:p w:rsidR="00852D15" w:rsidRDefault="00852D15" w:rsidP="00E97352">
            <w:pPr>
              <w:rPr>
                <w:rFonts w:cstheme="minorHAnsi"/>
                <w:sz w:val="24"/>
                <w:szCs w:val="24"/>
              </w:rPr>
            </w:pPr>
          </w:p>
          <w:p w:rsidR="00852D15" w:rsidRDefault="00852D15" w:rsidP="00E97352">
            <w:pPr>
              <w:rPr>
                <w:rFonts w:cstheme="minorHAnsi"/>
                <w:sz w:val="24"/>
                <w:szCs w:val="24"/>
              </w:rPr>
            </w:pPr>
          </w:p>
          <w:p w:rsidR="00F979FD" w:rsidRPr="00852D15" w:rsidRDefault="00F979FD" w:rsidP="00E97352">
            <w:pPr>
              <w:rPr>
                <w:rFonts w:cstheme="minorHAnsi"/>
                <w:sz w:val="24"/>
                <w:szCs w:val="24"/>
              </w:rPr>
            </w:pPr>
            <w:r w:rsidRPr="00852D15">
              <w:rPr>
                <w:rFonts w:cstheme="minorHAnsi"/>
                <w:sz w:val="24"/>
                <w:szCs w:val="24"/>
              </w:rPr>
              <w:lastRenderedPageBreak/>
              <w:t>Date Achieved</w:t>
            </w:r>
          </w:p>
        </w:tc>
        <w:tc>
          <w:tcPr>
            <w:tcW w:w="4819" w:type="dxa"/>
          </w:tcPr>
          <w:p w:rsidR="006008F2" w:rsidRPr="00852D15" w:rsidRDefault="006008F2" w:rsidP="00E97352">
            <w:pPr>
              <w:rPr>
                <w:rFonts w:cstheme="minorHAnsi"/>
                <w:sz w:val="24"/>
                <w:szCs w:val="24"/>
              </w:rPr>
            </w:pPr>
          </w:p>
          <w:p w:rsidR="00F979FD" w:rsidRPr="00852D15" w:rsidRDefault="00F979FD" w:rsidP="00E97352">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F979FD" w:rsidRPr="00852D15" w:rsidRDefault="00F979FD" w:rsidP="00245728">
            <w:pPr>
              <w:rPr>
                <w:rFonts w:cstheme="minorHAnsi"/>
                <w:sz w:val="24"/>
                <w:szCs w:val="24"/>
              </w:rPr>
            </w:pPr>
            <w:r w:rsidRPr="00852D15">
              <w:rPr>
                <w:rFonts w:cstheme="minorHAnsi"/>
                <w:sz w:val="24"/>
                <w:szCs w:val="24"/>
              </w:rPr>
              <w:lastRenderedPageBreak/>
              <w:t>Comments</w:t>
            </w:r>
          </w:p>
        </w:tc>
      </w:tr>
      <w:tr w:rsidR="006008F2" w:rsidRPr="00852D15" w:rsidTr="00474170">
        <w:tc>
          <w:tcPr>
            <w:tcW w:w="959" w:type="dxa"/>
          </w:tcPr>
          <w:p w:rsidR="006008F2" w:rsidRPr="00852D15" w:rsidRDefault="006008F2" w:rsidP="00E97352">
            <w:pPr>
              <w:jc w:val="both"/>
              <w:rPr>
                <w:rFonts w:cstheme="minorHAnsi"/>
                <w:sz w:val="24"/>
                <w:szCs w:val="24"/>
              </w:rPr>
            </w:pPr>
            <w:r w:rsidRPr="00852D15">
              <w:rPr>
                <w:rFonts w:cstheme="minorHAnsi"/>
                <w:sz w:val="24"/>
                <w:szCs w:val="24"/>
              </w:rPr>
              <w:lastRenderedPageBreak/>
              <w:t>2.7</w:t>
            </w:r>
          </w:p>
        </w:tc>
        <w:tc>
          <w:tcPr>
            <w:tcW w:w="7654" w:type="dxa"/>
          </w:tcPr>
          <w:p w:rsidR="006008F2" w:rsidRPr="00852D15" w:rsidRDefault="006008F2" w:rsidP="00E97352">
            <w:pPr>
              <w:rPr>
                <w:rFonts w:cstheme="minorHAnsi"/>
                <w:sz w:val="24"/>
                <w:szCs w:val="24"/>
              </w:rPr>
            </w:pPr>
            <w:r w:rsidRPr="00852D15">
              <w:rPr>
                <w:rFonts w:cstheme="minorHAnsi"/>
                <w:sz w:val="24"/>
                <w:szCs w:val="24"/>
              </w:rPr>
              <w:t xml:space="preserve">Health and safety </w:t>
            </w:r>
          </w:p>
          <w:p w:rsidR="00035E7F" w:rsidRPr="00852D15" w:rsidRDefault="00035E7F" w:rsidP="00E97352">
            <w:pPr>
              <w:rPr>
                <w:rFonts w:cstheme="minorHAnsi"/>
                <w:sz w:val="24"/>
                <w:szCs w:val="24"/>
              </w:rPr>
            </w:pPr>
          </w:p>
          <w:p w:rsidR="006008F2" w:rsidRPr="00852D15" w:rsidRDefault="006008F2" w:rsidP="00E97352">
            <w:pPr>
              <w:rPr>
                <w:rFonts w:cstheme="minorHAnsi"/>
                <w:sz w:val="24"/>
                <w:szCs w:val="24"/>
              </w:rPr>
            </w:pPr>
            <w:r w:rsidRPr="00852D15">
              <w:rPr>
                <w:rFonts w:cstheme="minorHAnsi"/>
                <w:sz w:val="24"/>
                <w:szCs w:val="24"/>
              </w:rPr>
              <w:t>Be aware of and compliant with, applicable health and safety legislation, including incident reporting and be able to act accordingly.</w:t>
            </w: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p w:rsidR="006008F2" w:rsidRPr="00852D15" w:rsidRDefault="006008F2" w:rsidP="00E97352">
            <w:pPr>
              <w:rPr>
                <w:rFonts w:cstheme="minorHAnsi"/>
                <w:sz w:val="24"/>
                <w:szCs w:val="24"/>
              </w:rPr>
            </w:pPr>
          </w:p>
        </w:tc>
        <w:tc>
          <w:tcPr>
            <w:tcW w:w="1418" w:type="dxa"/>
          </w:tcPr>
          <w:p w:rsidR="006008F2" w:rsidRPr="00852D15" w:rsidRDefault="006008F2" w:rsidP="00E97352">
            <w:pPr>
              <w:rPr>
                <w:rFonts w:cstheme="minorHAnsi"/>
                <w:sz w:val="24"/>
                <w:szCs w:val="24"/>
              </w:rPr>
            </w:pPr>
          </w:p>
        </w:tc>
        <w:tc>
          <w:tcPr>
            <w:tcW w:w="4819" w:type="dxa"/>
          </w:tcPr>
          <w:p w:rsidR="006008F2" w:rsidRPr="00852D15" w:rsidRDefault="006008F2" w:rsidP="00E97352">
            <w:pPr>
              <w:rPr>
                <w:rFonts w:cstheme="minorHAnsi"/>
                <w:sz w:val="24"/>
                <w:szCs w:val="24"/>
              </w:rPr>
            </w:pPr>
          </w:p>
        </w:tc>
      </w:tr>
    </w:tbl>
    <w:p w:rsidR="00474170" w:rsidRPr="00852D15" w:rsidRDefault="00474170" w:rsidP="00140A3C">
      <w:pPr>
        <w:rPr>
          <w:rFonts w:cstheme="minorHAnsi"/>
          <w:sz w:val="24"/>
          <w:szCs w:val="24"/>
        </w:rPr>
      </w:pPr>
    </w:p>
    <w:tbl>
      <w:tblPr>
        <w:tblStyle w:val="TableGrid"/>
        <w:tblW w:w="0" w:type="auto"/>
        <w:tblLook w:val="04A0"/>
      </w:tblPr>
      <w:tblGrid>
        <w:gridCol w:w="5920"/>
        <w:gridCol w:w="1134"/>
        <w:gridCol w:w="5528"/>
        <w:gridCol w:w="2340"/>
      </w:tblGrid>
      <w:tr w:rsidR="00140A3C" w:rsidRPr="00852D15" w:rsidTr="001E0D3F">
        <w:tc>
          <w:tcPr>
            <w:tcW w:w="14922" w:type="dxa"/>
            <w:gridSpan w:val="4"/>
          </w:tcPr>
          <w:p w:rsidR="00140A3C" w:rsidRPr="00852D15" w:rsidRDefault="00140A3C" w:rsidP="00140A3C">
            <w:pPr>
              <w:rPr>
                <w:rFonts w:cstheme="minorHAnsi"/>
                <w:sz w:val="24"/>
                <w:szCs w:val="24"/>
              </w:rPr>
            </w:pPr>
            <w:r w:rsidRPr="00852D15">
              <w:rPr>
                <w:rFonts w:cstheme="minorHAnsi"/>
                <w:sz w:val="24"/>
                <w:szCs w:val="24"/>
              </w:rPr>
              <w:t>Competency achieved:</w:t>
            </w:r>
          </w:p>
        </w:tc>
      </w:tr>
      <w:tr w:rsidR="00140A3C" w:rsidRPr="00852D15" w:rsidTr="001E0D3F">
        <w:tc>
          <w:tcPr>
            <w:tcW w:w="7054" w:type="dxa"/>
            <w:gridSpan w:val="2"/>
          </w:tcPr>
          <w:p w:rsidR="00140A3C" w:rsidRPr="00852D15" w:rsidRDefault="00140A3C" w:rsidP="00140A3C">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140A3C" w:rsidRPr="00852D15" w:rsidRDefault="00140A3C" w:rsidP="00140A3C">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140A3C" w:rsidRPr="00852D15" w:rsidRDefault="00140A3C" w:rsidP="00140A3C">
            <w:pPr>
              <w:rPr>
                <w:rFonts w:cstheme="minorHAnsi"/>
                <w:sz w:val="24"/>
                <w:szCs w:val="24"/>
              </w:rPr>
            </w:pPr>
            <w:r w:rsidRPr="00852D15">
              <w:rPr>
                <w:rFonts w:cstheme="minorHAnsi"/>
                <w:sz w:val="24"/>
                <w:szCs w:val="24"/>
              </w:rPr>
              <w:t>Date:</w:t>
            </w:r>
          </w:p>
        </w:tc>
      </w:tr>
      <w:tr w:rsidR="00140A3C" w:rsidRPr="00852D15" w:rsidTr="001E0D3F">
        <w:tc>
          <w:tcPr>
            <w:tcW w:w="7054" w:type="dxa"/>
            <w:gridSpan w:val="2"/>
          </w:tcPr>
          <w:p w:rsidR="00140A3C" w:rsidRPr="00852D15" w:rsidRDefault="00140A3C" w:rsidP="00140A3C">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140A3C" w:rsidRPr="00852D15" w:rsidRDefault="00140A3C" w:rsidP="00140A3C">
            <w:pPr>
              <w:rPr>
                <w:rFonts w:cstheme="minorHAnsi"/>
                <w:sz w:val="24"/>
                <w:szCs w:val="24"/>
              </w:rPr>
            </w:pPr>
          </w:p>
          <w:p w:rsidR="00140A3C" w:rsidRPr="00852D15" w:rsidRDefault="00140A3C" w:rsidP="00140A3C">
            <w:pPr>
              <w:rPr>
                <w:rFonts w:cstheme="minorHAnsi"/>
                <w:sz w:val="24"/>
                <w:szCs w:val="24"/>
              </w:rPr>
            </w:pPr>
          </w:p>
        </w:tc>
        <w:tc>
          <w:tcPr>
            <w:tcW w:w="5528" w:type="dxa"/>
          </w:tcPr>
          <w:p w:rsidR="00140A3C" w:rsidRPr="00852D15" w:rsidRDefault="00140A3C" w:rsidP="00140A3C">
            <w:pPr>
              <w:rPr>
                <w:rFonts w:cstheme="minorHAnsi"/>
                <w:sz w:val="24"/>
                <w:szCs w:val="24"/>
              </w:rPr>
            </w:pPr>
            <w:r w:rsidRPr="00852D15">
              <w:rPr>
                <w:rFonts w:cstheme="minorHAnsi"/>
                <w:sz w:val="24"/>
                <w:szCs w:val="24"/>
              </w:rPr>
              <w:t>Comments:</w:t>
            </w:r>
          </w:p>
        </w:tc>
        <w:tc>
          <w:tcPr>
            <w:tcW w:w="2340" w:type="dxa"/>
          </w:tcPr>
          <w:p w:rsidR="00140A3C" w:rsidRPr="00852D15" w:rsidRDefault="00140A3C" w:rsidP="00140A3C">
            <w:pPr>
              <w:rPr>
                <w:rFonts w:cstheme="minorHAnsi"/>
                <w:sz w:val="24"/>
                <w:szCs w:val="24"/>
              </w:rPr>
            </w:pPr>
            <w:r w:rsidRPr="00852D15">
              <w:rPr>
                <w:rFonts w:cstheme="minorHAnsi"/>
                <w:sz w:val="24"/>
                <w:szCs w:val="24"/>
              </w:rPr>
              <w:t>Date:</w:t>
            </w:r>
          </w:p>
        </w:tc>
      </w:tr>
      <w:tr w:rsidR="00140A3C" w:rsidRPr="00852D15" w:rsidTr="00474170">
        <w:tc>
          <w:tcPr>
            <w:tcW w:w="5920" w:type="dxa"/>
            <w:tcBorders>
              <w:bottom w:val="single" w:sz="4" w:space="0" w:color="auto"/>
            </w:tcBorders>
          </w:tcPr>
          <w:p w:rsidR="00140A3C" w:rsidRPr="00852D15" w:rsidRDefault="00140A3C" w:rsidP="00140A3C">
            <w:pPr>
              <w:rPr>
                <w:rFonts w:cstheme="minorHAnsi"/>
                <w:sz w:val="24"/>
                <w:szCs w:val="24"/>
              </w:rPr>
            </w:pPr>
            <w:r w:rsidRPr="00852D15">
              <w:rPr>
                <w:rFonts w:cstheme="minorHAnsi"/>
                <w:sz w:val="24"/>
                <w:szCs w:val="24"/>
              </w:rPr>
              <w:t>Signed Reviewee:</w:t>
            </w:r>
          </w:p>
          <w:p w:rsidR="00140A3C" w:rsidRPr="00852D15" w:rsidRDefault="00140A3C" w:rsidP="00140A3C">
            <w:pPr>
              <w:rPr>
                <w:rFonts w:cstheme="minorHAnsi"/>
                <w:sz w:val="24"/>
                <w:szCs w:val="24"/>
              </w:rPr>
            </w:pPr>
            <w:r w:rsidRPr="00852D15">
              <w:rPr>
                <w:rFonts w:cstheme="minorHAnsi"/>
                <w:sz w:val="24"/>
                <w:szCs w:val="24"/>
              </w:rPr>
              <w:t>Print Name:</w:t>
            </w:r>
          </w:p>
        </w:tc>
        <w:tc>
          <w:tcPr>
            <w:tcW w:w="6662" w:type="dxa"/>
            <w:gridSpan w:val="2"/>
            <w:tcBorders>
              <w:bottom w:val="single" w:sz="4" w:space="0" w:color="auto"/>
            </w:tcBorders>
          </w:tcPr>
          <w:p w:rsidR="00140A3C" w:rsidRPr="00852D15" w:rsidRDefault="00140A3C" w:rsidP="00140A3C">
            <w:pPr>
              <w:rPr>
                <w:rFonts w:cstheme="minorHAnsi"/>
                <w:sz w:val="24"/>
                <w:szCs w:val="24"/>
              </w:rPr>
            </w:pPr>
            <w:r w:rsidRPr="00852D15">
              <w:rPr>
                <w:rFonts w:cstheme="minorHAnsi"/>
                <w:sz w:val="24"/>
                <w:szCs w:val="24"/>
              </w:rPr>
              <w:t>Signed Reviewer</w:t>
            </w:r>
          </w:p>
          <w:p w:rsidR="00140A3C" w:rsidRPr="00852D15" w:rsidRDefault="00140A3C" w:rsidP="00140A3C">
            <w:pPr>
              <w:rPr>
                <w:rFonts w:cstheme="minorHAnsi"/>
                <w:sz w:val="24"/>
                <w:szCs w:val="24"/>
              </w:rPr>
            </w:pPr>
            <w:r w:rsidRPr="00852D15">
              <w:rPr>
                <w:rFonts w:cstheme="minorHAnsi"/>
                <w:sz w:val="24"/>
                <w:szCs w:val="24"/>
              </w:rPr>
              <w:t>Print Name:</w:t>
            </w:r>
          </w:p>
        </w:tc>
        <w:tc>
          <w:tcPr>
            <w:tcW w:w="2340" w:type="dxa"/>
            <w:tcBorders>
              <w:bottom w:val="single" w:sz="4" w:space="0" w:color="auto"/>
            </w:tcBorders>
          </w:tcPr>
          <w:p w:rsidR="00140A3C" w:rsidRPr="00852D15" w:rsidRDefault="00140A3C" w:rsidP="00140A3C">
            <w:pPr>
              <w:rPr>
                <w:rFonts w:cstheme="minorHAnsi"/>
                <w:sz w:val="24"/>
                <w:szCs w:val="24"/>
              </w:rPr>
            </w:pPr>
            <w:r w:rsidRPr="00852D15">
              <w:rPr>
                <w:rFonts w:cstheme="minorHAnsi"/>
                <w:sz w:val="24"/>
                <w:szCs w:val="24"/>
              </w:rPr>
              <w:t>Date</w:t>
            </w:r>
          </w:p>
        </w:tc>
      </w:tr>
    </w:tbl>
    <w:p w:rsidR="00852D15" w:rsidRDefault="00852D15" w:rsidP="00474170">
      <w:pPr>
        <w:spacing w:after="0" w:line="240" w:lineRule="auto"/>
        <w:rPr>
          <w:rFonts w:cstheme="minorHAnsi"/>
          <w:sz w:val="24"/>
          <w:szCs w:val="24"/>
        </w:rPr>
      </w:pPr>
    </w:p>
    <w:p w:rsidR="00474170" w:rsidRPr="00852D15" w:rsidRDefault="00474170" w:rsidP="00474170">
      <w:pPr>
        <w:spacing w:after="0" w:line="240" w:lineRule="auto"/>
        <w:rPr>
          <w:rFonts w:cstheme="minorHAnsi"/>
          <w:sz w:val="24"/>
          <w:szCs w:val="24"/>
        </w:rPr>
      </w:pPr>
      <w:r w:rsidRPr="00852D15">
        <w:rPr>
          <w:rFonts w:cstheme="minorHAnsi"/>
          <w:sz w:val="24"/>
          <w:szCs w:val="24"/>
        </w:rPr>
        <w:lastRenderedPageBreak/>
        <w:t>Competency 3: Communication</w:t>
      </w:r>
    </w:p>
    <w:tbl>
      <w:tblPr>
        <w:tblStyle w:val="TableGrid"/>
        <w:tblW w:w="14850" w:type="dxa"/>
        <w:tblLayout w:type="fixed"/>
        <w:tblLook w:val="04A0"/>
      </w:tblPr>
      <w:tblGrid>
        <w:gridCol w:w="959"/>
        <w:gridCol w:w="7654"/>
        <w:gridCol w:w="1418"/>
        <w:gridCol w:w="4819"/>
      </w:tblGrid>
      <w:tr w:rsidR="00474170" w:rsidRPr="00852D15" w:rsidTr="00474170">
        <w:trPr>
          <w:trHeight w:val="562"/>
        </w:trPr>
        <w:tc>
          <w:tcPr>
            <w:tcW w:w="959" w:type="dxa"/>
          </w:tcPr>
          <w:p w:rsidR="00474170" w:rsidRPr="00852D15" w:rsidRDefault="00474170" w:rsidP="00474170">
            <w:pPr>
              <w:rPr>
                <w:rFonts w:cstheme="minorHAnsi"/>
                <w:sz w:val="24"/>
                <w:szCs w:val="24"/>
              </w:rPr>
            </w:pPr>
            <w:r w:rsidRPr="00852D15">
              <w:rPr>
                <w:rFonts w:cstheme="minorHAnsi"/>
                <w:sz w:val="24"/>
                <w:szCs w:val="24"/>
              </w:rPr>
              <w:t>No</w:t>
            </w:r>
            <w:r w:rsidR="003E1F8B" w:rsidRPr="00852D15">
              <w:rPr>
                <w:rFonts w:cstheme="minorHAnsi"/>
                <w:sz w:val="24"/>
                <w:szCs w:val="24"/>
              </w:rPr>
              <w:t>.</w:t>
            </w:r>
          </w:p>
        </w:tc>
        <w:tc>
          <w:tcPr>
            <w:tcW w:w="7654" w:type="dxa"/>
          </w:tcPr>
          <w:p w:rsidR="00474170" w:rsidRPr="00852D15" w:rsidRDefault="00474170" w:rsidP="00474170">
            <w:pPr>
              <w:rPr>
                <w:rFonts w:cstheme="minorHAnsi"/>
                <w:sz w:val="24"/>
                <w:szCs w:val="24"/>
              </w:rPr>
            </w:pPr>
            <w:r w:rsidRPr="00852D15">
              <w:rPr>
                <w:rFonts w:cstheme="minorHAnsi"/>
                <w:sz w:val="24"/>
                <w:szCs w:val="24"/>
              </w:rPr>
              <w:t>Performance Criteria</w:t>
            </w:r>
          </w:p>
        </w:tc>
        <w:tc>
          <w:tcPr>
            <w:tcW w:w="1418" w:type="dxa"/>
          </w:tcPr>
          <w:p w:rsidR="00474170" w:rsidRPr="00852D15" w:rsidRDefault="00474170" w:rsidP="00474170">
            <w:pPr>
              <w:rPr>
                <w:rFonts w:cstheme="minorHAnsi"/>
                <w:sz w:val="24"/>
                <w:szCs w:val="24"/>
              </w:rPr>
            </w:pPr>
            <w:r w:rsidRPr="00852D15">
              <w:rPr>
                <w:rFonts w:cstheme="minorHAnsi"/>
                <w:sz w:val="24"/>
                <w:szCs w:val="24"/>
              </w:rPr>
              <w:t>Date Achieved</w:t>
            </w:r>
          </w:p>
        </w:tc>
        <w:tc>
          <w:tcPr>
            <w:tcW w:w="4819" w:type="dxa"/>
          </w:tcPr>
          <w:p w:rsidR="00474170" w:rsidRPr="00852D15" w:rsidRDefault="00474170" w:rsidP="00245728">
            <w:pPr>
              <w:rPr>
                <w:rFonts w:cstheme="minorHAnsi"/>
                <w:sz w:val="24"/>
                <w:szCs w:val="24"/>
              </w:rPr>
            </w:pPr>
            <w:r w:rsidRPr="00852D15">
              <w:rPr>
                <w:rFonts w:cstheme="minorHAnsi"/>
                <w:sz w:val="24"/>
                <w:szCs w:val="24"/>
              </w:rPr>
              <w:t>Comments</w:t>
            </w:r>
          </w:p>
        </w:tc>
      </w:tr>
      <w:tr w:rsidR="00474170" w:rsidRPr="00852D15" w:rsidTr="00474170">
        <w:trPr>
          <w:trHeight w:val="562"/>
        </w:trPr>
        <w:tc>
          <w:tcPr>
            <w:tcW w:w="14850" w:type="dxa"/>
            <w:gridSpan w:val="4"/>
          </w:tcPr>
          <w:p w:rsidR="00474170" w:rsidRPr="00852D15" w:rsidRDefault="00420C5D" w:rsidP="009661EF">
            <w:pPr>
              <w:pStyle w:val="ListParagraph"/>
              <w:numPr>
                <w:ilvl w:val="0"/>
                <w:numId w:val="2"/>
              </w:numPr>
              <w:rPr>
                <w:rFonts w:cstheme="minorHAnsi"/>
                <w:sz w:val="24"/>
                <w:szCs w:val="24"/>
              </w:rPr>
            </w:pPr>
            <w:r w:rsidRPr="00852D15">
              <w:rPr>
                <w:rFonts w:cstheme="minorHAnsi"/>
                <w:sz w:val="24"/>
                <w:szCs w:val="24"/>
              </w:rPr>
              <w:t xml:space="preserve">In relation to health behaviour change and education, the </w:t>
            </w:r>
            <w:r w:rsidR="00D04B4E" w:rsidRPr="00852D15">
              <w:rPr>
                <w:rFonts w:cstheme="minorHAnsi"/>
                <w:sz w:val="24"/>
                <w:szCs w:val="24"/>
              </w:rPr>
              <w:t>CR</w:t>
            </w:r>
            <w:r w:rsidRPr="00852D15">
              <w:rPr>
                <w:rFonts w:cstheme="minorHAnsi"/>
                <w:sz w:val="24"/>
                <w:szCs w:val="24"/>
              </w:rPr>
              <w:t xml:space="preserve"> professional has demonstrated the ability to:</w:t>
            </w:r>
          </w:p>
        </w:tc>
      </w:tr>
      <w:tr w:rsidR="00474170" w:rsidRPr="00852D15" w:rsidTr="00474170">
        <w:tc>
          <w:tcPr>
            <w:tcW w:w="959" w:type="dxa"/>
          </w:tcPr>
          <w:p w:rsidR="00474170" w:rsidRPr="00852D15" w:rsidRDefault="00420C5D" w:rsidP="00474170">
            <w:pPr>
              <w:jc w:val="both"/>
              <w:rPr>
                <w:rFonts w:cstheme="minorHAnsi"/>
                <w:sz w:val="24"/>
                <w:szCs w:val="24"/>
              </w:rPr>
            </w:pPr>
            <w:r w:rsidRPr="00852D15">
              <w:rPr>
                <w:rFonts w:cstheme="minorHAnsi"/>
                <w:sz w:val="24"/>
                <w:szCs w:val="24"/>
              </w:rPr>
              <w:t>3.1</w:t>
            </w:r>
          </w:p>
        </w:tc>
        <w:tc>
          <w:tcPr>
            <w:tcW w:w="7654" w:type="dxa"/>
          </w:tcPr>
          <w:p w:rsidR="00420C5D" w:rsidRPr="00852D15" w:rsidRDefault="00420C5D" w:rsidP="00420C5D">
            <w:pPr>
              <w:rPr>
                <w:rFonts w:cstheme="minorHAnsi"/>
                <w:sz w:val="24"/>
                <w:szCs w:val="24"/>
              </w:rPr>
            </w:pPr>
            <w:r w:rsidRPr="00852D15">
              <w:rPr>
                <w:rFonts w:cstheme="minorHAnsi"/>
                <w:sz w:val="24"/>
                <w:szCs w:val="24"/>
              </w:rPr>
              <w:t>Work and communicate effectively with individuals, groups, significant others (including spouses, partners, relatives, families):</w:t>
            </w:r>
          </w:p>
          <w:p w:rsidR="00420C5D" w:rsidRPr="00852D15" w:rsidRDefault="00420C5D" w:rsidP="009661EF">
            <w:pPr>
              <w:pStyle w:val="ListParagraph"/>
              <w:numPr>
                <w:ilvl w:val="0"/>
                <w:numId w:val="15"/>
              </w:numPr>
              <w:rPr>
                <w:rFonts w:cstheme="minorHAnsi"/>
                <w:sz w:val="24"/>
                <w:szCs w:val="24"/>
              </w:rPr>
            </w:pPr>
            <w:r w:rsidRPr="00852D15">
              <w:rPr>
                <w:rFonts w:cstheme="minorHAnsi"/>
                <w:sz w:val="24"/>
                <w:szCs w:val="24"/>
              </w:rPr>
              <w:t>Deliver information in a manner that can be understood by individuals/group members</w:t>
            </w:r>
          </w:p>
          <w:p w:rsidR="00420C5D" w:rsidRPr="00852D15" w:rsidRDefault="00420C5D" w:rsidP="009661EF">
            <w:pPr>
              <w:pStyle w:val="ListParagraph"/>
              <w:numPr>
                <w:ilvl w:val="0"/>
                <w:numId w:val="15"/>
              </w:numPr>
              <w:rPr>
                <w:rFonts w:cstheme="minorHAnsi"/>
                <w:sz w:val="24"/>
                <w:szCs w:val="24"/>
              </w:rPr>
            </w:pPr>
            <w:r w:rsidRPr="00852D15">
              <w:rPr>
                <w:rFonts w:cstheme="minorHAnsi"/>
                <w:sz w:val="24"/>
                <w:szCs w:val="24"/>
              </w:rPr>
              <w:t>Use simple, jargon free language and clearly explain any technical language, checking back to ensure understanding</w:t>
            </w:r>
          </w:p>
          <w:p w:rsidR="00420C5D" w:rsidRPr="00852D15" w:rsidRDefault="00420C5D" w:rsidP="009661EF">
            <w:pPr>
              <w:pStyle w:val="ListParagraph"/>
              <w:numPr>
                <w:ilvl w:val="0"/>
                <w:numId w:val="15"/>
              </w:numPr>
              <w:rPr>
                <w:rFonts w:cstheme="minorHAnsi"/>
                <w:sz w:val="24"/>
                <w:szCs w:val="24"/>
              </w:rPr>
            </w:pPr>
            <w:r w:rsidRPr="00852D15">
              <w:rPr>
                <w:rFonts w:cstheme="minorHAnsi"/>
                <w:sz w:val="24"/>
                <w:szCs w:val="24"/>
              </w:rPr>
              <w:t>Provide information in a manner the</w:t>
            </w:r>
            <w:r w:rsidR="00035E7F" w:rsidRPr="00852D15">
              <w:rPr>
                <w:rFonts w:cstheme="minorHAnsi"/>
                <w:sz w:val="24"/>
                <w:szCs w:val="24"/>
              </w:rPr>
              <w:t xml:space="preserve"> individual/</w:t>
            </w:r>
            <w:r w:rsidRPr="00852D15">
              <w:rPr>
                <w:rFonts w:cstheme="minorHAnsi"/>
                <w:sz w:val="24"/>
                <w:szCs w:val="24"/>
              </w:rPr>
              <w:t>group members can understand and build on this when needed</w:t>
            </w:r>
          </w:p>
          <w:p w:rsidR="00420C5D" w:rsidRPr="00852D15" w:rsidRDefault="00420C5D" w:rsidP="009661EF">
            <w:pPr>
              <w:pStyle w:val="ListParagraph"/>
              <w:numPr>
                <w:ilvl w:val="0"/>
                <w:numId w:val="15"/>
              </w:numPr>
              <w:rPr>
                <w:rFonts w:cstheme="minorHAnsi"/>
                <w:sz w:val="24"/>
                <w:szCs w:val="24"/>
              </w:rPr>
            </w:pPr>
            <w:r w:rsidRPr="00852D15">
              <w:rPr>
                <w:rFonts w:cstheme="minorHAnsi"/>
                <w:sz w:val="24"/>
                <w:szCs w:val="24"/>
              </w:rPr>
              <w:t>Seek permission to provide advice in a manner that enables the individual to choose whether or not to follow it</w:t>
            </w:r>
          </w:p>
          <w:p w:rsidR="00420C5D" w:rsidRPr="00852D15" w:rsidRDefault="00420C5D" w:rsidP="009661EF">
            <w:pPr>
              <w:pStyle w:val="ListParagraph"/>
              <w:numPr>
                <w:ilvl w:val="0"/>
                <w:numId w:val="15"/>
              </w:numPr>
              <w:rPr>
                <w:rFonts w:cstheme="minorHAnsi"/>
                <w:sz w:val="24"/>
                <w:szCs w:val="24"/>
              </w:rPr>
            </w:pPr>
            <w:r w:rsidRPr="00852D15">
              <w:rPr>
                <w:rFonts w:cstheme="minorHAnsi"/>
                <w:sz w:val="24"/>
                <w:szCs w:val="24"/>
              </w:rPr>
              <w:t>Check individuals’ understandings of the information provided</w:t>
            </w:r>
          </w:p>
          <w:p w:rsidR="00474170" w:rsidRPr="00852D15" w:rsidRDefault="00420C5D" w:rsidP="009661EF">
            <w:pPr>
              <w:pStyle w:val="ListParagraph"/>
              <w:numPr>
                <w:ilvl w:val="0"/>
                <w:numId w:val="15"/>
              </w:numPr>
              <w:rPr>
                <w:rFonts w:cstheme="minorHAnsi"/>
                <w:sz w:val="24"/>
                <w:szCs w:val="24"/>
              </w:rPr>
            </w:pPr>
            <w:r w:rsidRPr="00852D15">
              <w:rPr>
                <w:rFonts w:cstheme="minorHAnsi"/>
                <w:sz w:val="24"/>
                <w:szCs w:val="24"/>
              </w:rPr>
              <w:t>Provide information about additional resources and support relevant to the health behaviour</w:t>
            </w:r>
          </w:p>
          <w:p w:rsidR="00420C5D" w:rsidRPr="00852D15" w:rsidRDefault="00420C5D" w:rsidP="00420C5D">
            <w:pPr>
              <w:pStyle w:val="ListParagraph"/>
              <w:rPr>
                <w:rFonts w:cstheme="minorHAnsi"/>
                <w:sz w:val="24"/>
                <w:szCs w:val="24"/>
              </w:rPr>
            </w:pPr>
          </w:p>
          <w:p w:rsidR="00420C5D" w:rsidRPr="00852D15" w:rsidRDefault="00420C5D" w:rsidP="00420C5D">
            <w:pPr>
              <w:pStyle w:val="ListParagraph"/>
              <w:rPr>
                <w:rFonts w:cstheme="minorHAnsi"/>
                <w:sz w:val="24"/>
                <w:szCs w:val="24"/>
              </w:rPr>
            </w:pPr>
          </w:p>
        </w:tc>
        <w:tc>
          <w:tcPr>
            <w:tcW w:w="1418" w:type="dxa"/>
          </w:tcPr>
          <w:p w:rsidR="00474170" w:rsidRPr="00852D15" w:rsidRDefault="00474170" w:rsidP="00474170">
            <w:pPr>
              <w:rPr>
                <w:rFonts w:cstheme="minorHAnsi"/>
                <w:sz w:val="24"/>
                <w:szCs w:val="24"/>
              </w:rPr>
            </w:pPr>
          </w:p>
        </w:tc>
        <w:tc>
          <w:tcPr>
            <w:tcW w:w="4819" w:type="dxa"/>
          </w:tcPr>
          <w:p w:rsidR="00474170" w:rsidRPr="00852D15" w:rsidRDefault="00474170" w:rsidP="00474170">
            <w:pPr>
              <w:rPr>
                <w:rFonts w:cstheme="minorHAnsi"/>
                <w:sz w:val="24"/>
                <w:szCs w:val="24"/>
              </w:rPr>
            </w:pPr>
          </w:p>
        </w:tc>
      </w:tr>
      <w:tr w:rsidR="00474170" w:rsidRPr="00852D15" w:rsidTr="00474170">
        <w:tc>
          <w:tcPr>
            <w:tcW w:w="959" w:type="dxa"/>
          </w:tcPr>
          <w:p w:rsidR="00474170" w:rsidRPr="00852D15" w:rsidRDefault="00420C5D" w:rsidP="00474170">
            <w:pPr>
              <w:jc w:val="both"/>
              <w:rPr>
                <w:rFonts w:cstheme="minorHAnsi"/>
                <w:sz w:val="24"/>
                <w:szCs w:val="24"/>
              </w:rPr>
            </w:pPr>
            <w:r w:rsidRPr="00852D15">
              <w:rPr>
                <w:rFonts w:cstheme="minorHAnsi"/>
                <w:sz w:val="24"/>
                <w:szCs w:val="24"/>
              </w:rPr>
              <w:t>3.2</w:t>
            </w:r>
          </w:p>
        </w:tc>
        <w:tc>
          <w:tcPr>
            <w:tcW w:w="7654" w:type="dxa"/>
          </w:tcPr>
          <w:p w:rsidR="00420C5D" w:rsidRPr="00852D15" w:rsidRDefault="00420C5D" w:rsidP="00420C5D">
            <w:pPr>
              <w:rPr>
                <w:rFonts w:cstheme="minorHAnsi"/>
                <w:sz w:val="24"/>
                <w:szCs w:val="24"/>
              </w:rPr>
            </w:pPr>
            <w:r w:rsidRPr="00852D15">
              <w:rPr>
                <w:rFonts w:cstheme="minorHAnsi"/>
                <w:sz w:val="24"/>
                <w:szCs w:val="24"/>
              </w:rPr>
              <w:t>Communicate effectively in consideration of individual differences: culture, age, ethnicity, gender, religious beliefs, socio-economic status, physical, emotional, psychological, educational, environmental factors and sexual orientation.</w:t>
            </w:r>
          </w:p>
          <w:p w:rsidR="00474170" w:rsidRPr="00852D15" w:rsidRDefault="00474170" w:rsidP="00474170">
            <w:pPr>
              <w:rPr>
                <w:rFonts w:cstheme="minorHAnsi"/>
                <w:sz w:val="24"/>
                <w:szCs w:val="24"/>
              </w:rPr>
            </w:pPr>
          </w:p>
        </w:tc>
        <w:tc>
          <w:tcPr>
            <w:tcW w:w="1418" w:type="dxa"/>
          </w:tcPr>
          <w:p w:rsidR="00474170" w:rsidRPr="00852D15" w:rsidRDefault="00474170" w:rsidP="00474170">
            <w:pPr>
              <w:rPr>
                <w:rFonts w:cstheme="minorHAnsi"/>
                <w:sz w:val="24"/>
                <w:szCs w:val="24"/>
              </w:rPr>
            </w:pPr>
          </w:p>
        </w:tc>
        <w:tc>
          <w:tcPr>
            <w:tcW w:w="4819" w:type="dxa"/>
          </w:tcPr>
          <w:p w:rsidR="00474170" w:rsidRPr="00852D15" w:rsidRDefault="00474170" w:rsidP="00474170">
            <w:pPr>
              <w:rPr>
                <w:rFonts w:cstheme="minorHAnsi"/>
                <w:sz w:val="24"/>
                <w:szCs w:val="24"/>
              </w:rPr>
            </w:pPr>
          </w:p>
        </w:tc>
      </w:tr>
      <w:tr w:rsidR="00474170" w:rsidRPr="00852D15" w:rsidTr="00474170">
        <w:tc>
          <w:tcPr>
            <w:tcW w:w="959" w:type="dxa"/>
          </w:tcPr>
          <w:p w:rsidR="00474170" w:rsidRPr="00852D15" w:rsidRDefault="00420C5D" w:rsidP="00474170">
            <w:pPr>
              <w:jc w:val="both"/>
              <w:rPr>
                <w:rFonts w:cstheme="minorHAnsi"/>
                <w:sz w:val="24"/>
                <w:szCs w:val="24"/>
              </w:rPr>
            </w:pPr>
            <w:r w:rsidRPr="00852D15">
              <w:rPr>
                <w:rFonts w:cstheme="minorHAnsi"/>
                <w:sz w:val="24"/>
                <w:szCs w:val="24"/>
              </w:rPr>
              <w:t>3.3</w:t>
            </w:r>
          </w:p>
        </w:tc>
        <w:tc>
          <w:tcPr>
            <w:tcW w:w="7654" w:type="dxa"/>
          </w:tcPr>
          <w:p w:rsidR="00420C5D" w:rsidRPr="00852D15" w:rsidRDefault="00420C5D" w:rsidP="00420C5D">
            <w:pPr>
              <w:rPr>
                <w:rFonts w:cstheme="minorHAnsi"/>
                <w:sz w:val="24"/>
                <w:szCs w:val="24"/>
              </w:rPr>
            </w:pPr>
            <w:r w:rsidRPr="00852D15">
              <w:rPr>
                <w:rFonts w:cstheme="minorHAnsi"/>
                <w:sz w:val="24"/>
                <w:szCs w:val="24"/>
              </w:rPr>
              <w:t>Use interpersonal skills and active (or reflective) listening techniques to encourage understanding, cooperation, informed decision-making and active engagement with individuals</w:t>
            </w:r>
          </w:p>
          <w:p w:rsidR="00474170" w:rsidRPr="00852D15" w:rsidRDefault="00474170" w:rsidP="00474170">
            <w:pPr>
              <w:rPr>
                <w:rFonts w:cstheme="minorHAnsi"/>
                <w:sz w:val="24"/>
                <w:szCs w:val="24"/>
              </w:rPr>
            </w:pPr>
          </w:p>
          <w:p w:rsidR="00420C5D" w:rsidRDefault="00420C5D" w:rsidP="00474170">
            <w:pPr>
              <w:rPr>
                <w:rFonts w:cstheme="minorHAnsi"/>
                <w:sz w:val="24"/>
                <w:szCs w:val="24"/>
              </w:rPr>
            </w:pPr>
          </w:p>
          <w:p w:rsidR="00852D15" w:rsidRDefault="00852D15" w:rsidP="00474170">
            <w:pPr>
              <w:rPr>
                <w:rFonts w:cstheme="minorHAnsi"/>
                <w:sz w:val="24"/>
                <w:szCs w:val="24"/>
              </w:rPr>
            </w:pPr>
          </w:p>
          <w:p w:rsidR="00852D15" w:rsidRDefault="00852D15" w:rsidP="00474170">
            <w:pPr>
              <w:rPr>
                <w:rFonts w:cstheme="minorHAnsi"/>
                <w:sz w:val="24"/>
                <w:szCs w:val="24"/>
              </w:rPr>
            </w:pPr>
          </w:p>
          <w:p w:rsidR="00852D15" w:rsidRDefault="00852D15" w:rsidP="00474170">
            <w:pPr>
              <w:rPr>
                <w:rFonts w:cstheme="minorHAnsi"/>
                <w:sz w:val="24"/>
                <w:szCs w:val="24"/>
              </w:rPr>
            </w:pPr>
          </w:p>
          <w:p w:rsidR="00852D15" w:rsidRDefault="00852D15" w:rsidP="00474170">
            <w:pPr>
              <w:rPr>
                <w:rFonts w:cstheme="minorHAnsi"/>
                <w:sz w:val="24"/>
                <w:szCs w:val="24"/>
              </w:rPr>
            </w:pPr>
          </w:p>
          <w:p w:rsidR="00852D15" w:rsidRPr="00852D15" w:rsidRDefault="00852D15" w:rsidP="00474170">
            <w:pPr>
              <w:rPr>
                <w:rFonts w:cstheme="minorHAnsi"/>
                <w:sz w:val="24"/>
                <w:szCs w:val="24"/>
              </w:rPr>
            </w:pPr>
          </w:p>
        </w:tc>
        <w:tc>
          <w:tcPr>
            <w:tcW w:w="1418" w:type="dxa"/>
          </w:tcPr>
          <w:p w:rsidR="00474170" w:rsidRPr="00852D15" w:rsidRDefault="00474170" w:rsidP="00474170">
            <w:pPr>
              <w:rPr>
                <w:rFonts w:cstheme="minorHAnsi"/>
                <w:sz w:val="24"/>
                <w:szCs w:val="24"/>
              </w:rPr>
            </w:pPr>
          </w:p>
        </w:tc>
        <w:tc>
          <w:tcPr>
            <w:tcW w:w="4819" w:type="dxa"/>
          </w:tcPr>
          <w:p w:rsidR="00474170" w:rsidRPr="00852D15" w:rsidRDefault="00474170" w:rsidP="00474170">
            <w:pPr>
              <w:rPr>
                <w:rFonts w:cstheme="minorHAnsi"/>
                <w:sz w:val="24"/>
                <w:szCs w:val="24"/>
              </w:rPr>
            </w:pPr>
          </w:p>
          <w:p w:rsidR="003E1F8B" w:rsidRPr="00852D15" w:rsidRDefault="003E1F8B" w:rsidP="00474170">
            <w:pPr>
              <w:rPr>
                <w:rFonts w:cstheme="minorHAnsi"/>
                <w:sz w:val="24"/>
                <w:szCs w:val="24"/>
              </w:rPr>
            </w:pPr>
          </w:p>
          <w:p w:rsidR="003E1F8B" w:rsidRPr="00852D15" w:rsidRDefault="003E1F8B" w:rsidP="00474170">
            <w:pPr>
              <w:rPr>
                <w:rFonts w:cstheme="minorHAnsi"/>
                <w:sz w:val="24"/>
                <w:szCs w:val="24"/>
              </w:rPr>
            </w:pPr>
          </w:p>
          <w:p w:rsidR="003E1F8B" w:rsidRPr="00852D15" w:rsidRDefault="003E1F8B" w:rsidP="00474170">
            <w:pPr>
              <w:rPr>
                <w:rFonts w:cstheme="minorHAnsi"/>
                <w:sz w:val="24"/>
                <w:szCs w:val="24"/>
              </w:rPr>
            </w:pPr>
          </w:p>
          <w:p w:rsidR="003E1F8B" w:rsidRPr="00852D15" w:rsidRDefault="003E1F8B" w:rsidP="00474170">
            <w:pPr>
              <w:rPr>
                <w:rFonts w:cstheme="minorHAnsi"/>
                <w:sz w:val="24"/>
                <w:szCs w:val="24"/>
              </w:rPr>
            </w:pPr>
          </w:p>
          <w:p w:rsidR="003E1F8B" w:rsidRPr="00852D15" w:rsidRDefault="003E1F8B" w:rsidP="00474170">
            <w:pPr>
              <w:rPr>
                <w:rFonts w:cstheme="minorHAnsi"/>
                <w:sz w:val="24"/>
                <w:szCs w:val="24"/>
              </w:rPr>
            </w:pPr>
          </w:p>
        </w:tc>
      </w:tr>
      <w:tr w:rsidR="003E1F8B" w:rsidRPr="00852D15" w:rsidTr="00474170">
        <w:tc>
          <w:tcPr>
            <w:tcW w:w="959" w:type="dxa"/>
          </w:tcPr>
          <w:p w:rsidR="003E1F8B" w:rsidRPr="00852D15" w:rsidRDefault="003E1F8B" w:rsidP="00474170">
            <w:pPr>
              <w:jc w:val="both"/>
              <w:rPr>
                <w:rFonts w:cstheme="minorHAnsi"/>
                <w:sz w:val="24"/>
                <w:szCs w:val="24"/>
              </w:rPr>
            </w:pPr>
            <w:r w:rsidRPr="00852D15">
              <w:rPr>
                <w:rFonts w:cstheme="minorHAnsi"/>
                <w:sz w:val="24"/>
                <w:szCs w:val="24"/>
              </w:rPr>
              <w:lastRenderedPageBreak/>
              <w:t>No.</w:t>
            </w:r>
          </w:p>
        </w:tc>
        <w:tc>
          <w:tcPr>
            <w:tcW w:w="7654" w:type="dxa"/>
          </w:tcPr>
          <w:p w:rsidR="003E1F8B" w:rsidRPr="00852D15" w:rsidRDefault="003E1F8B" w:rsidP="00420C5D">
            <w:pPr>
              <w:rPr>
                <w:rFonts w:cstheme="minorHAnsi"/>
                <w:sz w:val="24"/>
                <w:szCs w:val="24"/>
              </w:rPr>
            </w:pPr>
            <w:r w:rsidRPr="00852D15">
              <w:rPr>
                <w:rFonts w:cstheme="minorHAnsi"/>
                <w:sz w:val="24"/>
                <w:szCs w:val="24"/>
              </w:rPr>
              <w:t>Performance criteria</w:t>
            </w:r>
          </w:p>
        </w:tc>
        <w:tc>
          <w:tcPr>
            <w:tcW w:w="1418" w:type="dxa"/>
          </w:tcPr>
          <w:p w:rsidR="003E1F8B" w:rsidRPr="00852D15" w:rsidRDefault="003E1F8B" w:rsidP="00474170">
            <w:pPr>
              <w:rPr>
                <w:rFonts w:cstheme="minorHAnsi"/>
                <w:sz w:val="24"/>
                <w:szCs w:val="24"/>
              </w:rPr>
            </w:pPr>
            <w:r w:rsidRPr="00852D15">
              <w:rPr>
                <w:rFonts w:cstheme="minorHAnsi"/>
                <w:sz w:val="24"/>
                <w:szCs w:val="24"/>
              </w:rPr>
              <w:t>Date Achieved</w:t>
            </w:r>
          </w:p>
        </w:tc>
        <w:tc>
          <w:tcPr>
            <w:tcW w:w="4819" w:type="dxa"/>
          </w:tcPr>
          <w:p w:rsidR="003E1F8B" w:rsidRPr="00852D15" w:rsidRDefault="003E1F8B" w:rsidP="00245728">
            <w:pPr>
              <w:rPr>
                <w:rFonts w:cstheme="minorHAnsi"/>
                <w:sz w:val="24"/>
                <w:szCs w:val="24"/>
              </w:rPr>
            </w:pPr>
            <w:r w:rsidRPr="00852D15">
              <w:rPr>
                <w:rFonts w:cstheme="minorHAnsi"/>
                <w:sz w:val="24"/>
                <w:szCs w:val="24"/>
              </w:rPr>
              <w:t>Comments</w:t>
            </w:r>
          </w:p>
        </w:tc>
      </w:tr>
      <w:tr w:rsidR="00474170" w:rsidRPr="00852D15" w:rsidTr="00474170">
        <w:tc>
          <w:tcPr>
            <w:tcW w:w="959" w:type="dxa"/>
          </w:tcPr>
          <w:p w:rsidR="00474170" w:rsidRPr="00852D15" w:rsidRDefault="00420C5D" w:rsidP="00474170">
            <w:pPr>
              <w:jc w:val="both"/>
              <w:rPr>
                <w:rFonts w:cstheme="minorHAnsi"/>
                <w:sz w:val="24"/>
                <w:szCs w:val="24"/>
              </w:rPr>
            </w:pPr>
            <w:r w:rsidRPr="00852D15">
              <w:rPr>
                <w:rFonts w:cstheme="minorHAnsi"/>
                <w:sz w:val="24"/>
                <w:szCs w:val="24"/>
              </w:rPr>
              <w:t>3.4</w:t>
            </w:r>
          </w:p>
        </w:tc>
        <w:tc>
          <w:tcPr>
            <w:tcW w:w="7654" w:type="dxa"/>
          </w:tcPr>
          <w:p w:rsidR="00420C5D" w:rsidRPr="00852D15" w:rsidRDefault="00420C5D" w:rsidP="00420C5D">
            <w:pPr>
              <w:rPr>
                <w:rFonts w:cstheme="minorHAnsi"/>
                <w:sz w:val="24"/>
                <w:szCs w:val="24"/>
              </w:rPr>
            </w:pPr>
            <w:r w:rsidRPr="00852D15">
              <w:rPr>
                <w:rFonts w:cstheme="minorHAnsi"/>
                <w:sz w:val="24"/>
                <w:szCs w:val="24"/>
              </w:rPr>
              <w:t>Select, use and adapt communication methods in a format and at a level that</w:t>
            </w:r>
            <w:r w:rsidR="00035E7F" w:rsidRPr="00852D15">
              <w:rPr>
                <w:rFonts w:cstheme="minorHAnsi"/>
                <w:sz w:val="24"/>
                <w:szCs w:val="24"/>
              </w:rPr>
              <w:t xml:space="preserve"> is based upon the individual/</w:t>
            </w:r>
            <w:r w:rsidRPr="00852D15">
              <w:rPr>
                <w:rFonts w:cstheme="minorHAnsi"/>
                <w:sz w:val="24"/>
                <w:szCs w:val="24"/>
              </w:rPr>
              <w:t>group needs and abilities (e.g. verbal and non-verbal).</w:t>
            </w:r>
          </w:p>
          <w:p w:rsidR="00474170" w:rsidRPr="00852D15" w:rsidRDefault="00474170"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tc>
        <w:tc>
          <w:tcPr>
            <w:tcW w:w="1418" w:type="dxa"/>
          </w:tcPr>
          <w:p w:rsidR="00474170" w:rsidRPr="00852D15" w:rsidRDefault="00474170" w:rsidP="00474170">
            <w:pPr>
              <w:rPr>
                <w:rFonts w:cstheme="minorHAnsi"/>
                <w:sz w:val="24"/>
                <w:szCs w:val="24"/>
              </w:rPr>
            </w:pPr>
          </w:p>
        </w:tc>
        <w:tc>
          <w:tcPr>
            <w:tcW w:w="4819" w:type="dxa"/>
          </w:tcPr>
          <w:p w:rsidR="00474170" w:rsidRPr="00852D15" w:rsidRDefault="00474170" w:rsidP="00474170">
            <w:pPr>
              <w:rPr>
                <w:rFonts w:cstheme="minorHAnsi"/>
                <w:sz w:val="24"/>
                <w:szCs w:val="24"/>
              </w:rPr>
            </w:pPr>
          </w:p>
        </w:tc>
      </w:tr>
      <w:tr w:rsidR="00474170" w:rsidRPr="00852D15" w:rsidTr="00474170">
        <w:tc>
          <w:tcPr>
            <w:tcW w:w="959" w:type="dxa"/>
          </w:tcPr>
          <w:p w:rsidR="00474170" w:rsidRPr="00852D15" w:rsidRDefault="00420C5D" w:rsidP="00474170">
            <w:pPr>
              <w:jc w:val="both"/>
              <w:rPr>
                <w:rFonts w:cstheme="minorHAnsi"/>
                <w:sz w:val="24"/>
                <w:szCs w:val="24"/>
              </w:rPr>
            </w:pPr>
            <w:r w:rsidRPr="00852D15">
              <w:rPr>
                <w:rFonts w:cstheme="minorHAnsi"/>
                <w:sz w:val="24"/>
                <w:szCs w:val="24"/>
              </w:rPr>
              <w:t>3.5</w:t>
            </w:r>
          </w:p>
        </w:tc>
        <w:tc>
          <w:tcPr>
            <w:tcW w:w="7654" w:type="dxa"/>
          </w:tcPr>
          <w:p w:rsidR="00420C5D" w:rsidRPr="00852D15" w:rsidRDefault="00420C5D" w:rsidP="00420C5D">
            <w:pPr>
              <w:rPr>
                <w:rFonts w:cstheme="minorHAnsi"/>
                <w:sz w:val="24"/>
                <w:szCs w:val="24"/>
              </w:rPr>
            </w:pPr>
            <w:r w:rsidRPr="00852D15">
              <w:rPr>
                <w:rFonts w:cstheme="minorHAnsi"/>
                <w:sz w:val="24"/>
                <w:szCs w:val="24"/>
              </w:rPr>
              <w:t>Show sensitivity and e</w:t>
            </w:r>
            <w:r w:rsidR="00035E7F" w:rsidRPr="00852D15">
              <w:rPr>
                <w:rFonts w:cstheme="minorHAnsi"/>
                <w:sz w:val="24"/>
                <w:szCs w:val="24"/>
              </w:rPr>
              <w:t>mpathy when responding in a non</w:t>
            </w:r>
            <w:r w:rsidRPr="00852D15">
              <w:rPr>
                <w:rFonts w:cstheme="minorHAnsi"/>
                <w:sz w:val="24"/>
                <w:szCs w:val="24"/>
              </w:rPr>
              <w:t>-judgmental manner, to concerns and questions raised by individuals, giving clear, concise and accurate information (verbal and written).</w:t>
            </w:r>
          </w:p>
          <w:p w:rsidR="00474170" w:rsidRPr="00852D15" w:rsidRDefault="00474170"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tc>
        <w:tc>
          <w:tcPr>
            <w:tcW w:w="1418" w:type="dxa"/>
          </w:tcPr>
          <w:p w:rsidR="00474170" w:rsidRPr="00852D15" w:rsidRDefault="00474170" w:rsidP="00474170">
            <w:pPr>
              <w:rPr>
                <w:rFonts w:cstheme="minorHAnsi"/>
                <w:sz w:val="24"/>
                <w:szCs w:val="24"/>
              </w:rPr>
            </w:pPr>
          </w:p>
        </w:tc>
        <w:tc>
          <w:tcPr>
            <w:tcW w:w="4819" w:type="dxa"/>
          </w:tcPr>
          <w:p w:rsidR="00474170" w:rsidRPr="00852D15" w:rsidRDefault="00474170"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r w:rsidRPr="00852D15">
              <w:rPr>
                <w:rFonts w:cstheme="minorHAnsi"/>
                <w:sz w:val="24"/>
                <w:szCs w:val="24"/>
              </w:rPr>
              <w:t>3.6</w:t>
            </w:r>
          </w:p>
        </w:tc>
        <w:tc>
          <w:tcPr>
            <w:tcW w:w="7654" w:type="dxa"/>
          </w:tcPr>
          <w:p w:rsidR="00420C5D" w:rsidRPr="00852D15" w:rsidRDefault="00420C5D" w:rsidP="00420C5D">
            <w:pPr>
              <w:rPr>
                <w:rFonts w:cstheme="minorHAnsi"/>
                <w:sz w:val="24"/>
                <w:szCs w:val="24"/>
              </w:rPr>
            </w:pPr>
            <w:r w:rsidRPr="00852D15">
              <w:rPr>
                <w:rFonts w:cstheme="minorHAnsi"/>
                <w:sz w:val="24"/>
                <w:szCs w:val="24"/>
              </w:rPr>
              <w:t>Establish and maintain effective communication with and between team members, health ca</w:t>
            </w:r>
            <w:r w:rsidR="00035E7F" w:rsidRPr="00852D15">
              <w:rPr>
                <w:rFonts w:cstheme="minorHAnsi"/>
                <w:sz w:val="24"/>
                <w:szCs w:val="24"/>
              </w:rPr>
              <w:t>re professionals and partners/</w:t>
            </w:r>
            <w:r w:rsidRPr="00852D15">
              <w:rPr>
                <w:rFonts w:cstheme="minorHAnsi"/>
                <w:sz w:val="24"/>
                <w:szCs w:val="24"/>
              </w:rPr>
              <w:t>stakeholders, exploring differing perspectives to reach consensus on required future action.</w:t>
            </w: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r w:rsidRPr="00852D15">
              <w:rPr>
                <w:rFonts w:cstheme="minorHAnsi"/>
                <w:sz w:val="24"/>
                <w:szCs w:val="24"/>
              </w:rPr>
              <w:t>3.7</w:t>
            </w:r>
          </w:p>
          <w:p w:rsidR="00C21BA5" w:rsidRPr="00852D15" w:rsidRDefault="00C21BA5" w:rsidP="00474170">
            <w:pPr>
              <w:jc w:val="both"/>
              <w:rPr>
                <w:rFonts w:cstheme="minorHAnsi"/>
                <w:sz w:val="24"/>
                <w:szCs w:val="24"/>
              </w:rPr>
            </w:pPr>
          </w:p>
          <w:p w:rsidR="00C21BA5" w:rsidRPr="00852D15" w:rsidRDefault="00C21BA5" w:rsidP="00474170">
            <w:pPr>
              <w:jc w:val="both"/>
              <w:rPr>
                <w:rFonts w:cstheme="minorHAnsi"/>
                <w:sz w:val="24"/>
                <w:szCs w:val="24"/>
              </w:rPr>
            </w:pPr>
          </w:p>
          <w:p w:rsidR="00C21BA5" w:rsidRPr="00852D15" w:rsidRDefault="00C21BA5" w:rsidP="00474170">
            <w:pPr>
              <w:jc w:val="both"/>
              <w:rPr>
                <w:rFonts w:cstheme="minorHAnsi"/>
                <w:sz w:val="24"/>
                <w:szCs w:val="24"/>
              </w:rPr>
            </w:pPr>
          </w:p>
          <w:p w:rsidR="00C21BA5" w:rsidRPr="00852D15" w:rsidRDefault="00C21BA5" w:rsidP="00474170">
            <w:pPr>
              <w:jc w:val="both"/>
              <w:rPr>
                <w:rFonts w:cstheme="minorHAnsi"/>
                <w:sz w:val="24"/>
                <w:szCs w:val="24"/>
              </w:rPr>
            </w:pPr>
          </w:p>
          <w:p w:rsidR="00C21BA5" w:rsidRPr="00852D15" w:rsidRDefault="00C21BA5" w:rsidP="00474170">
            <w:pPr>
              <w:jc w:val="both"/>
              <w:rPr>
                <w:rFonts w:cstheme="minorHAnsi"/>
                <w:sz w:val="24"/>
                <w:szCs w:val="24"/>
              </w:rPr>
            </w:pPr>
          </w:p>
          <w:p w:rsidR="00C21BA5" w:rsidRDefault="00C21BA5" w:rsidP="00474170">
            <w:pPr>
              <w:jc w:val="both"/>
              <w:rPr>
                <w:rFonts w:cstheme="minorHAnsi"/>
                <w:sz w:val="24"/>
                <w:szCs w:val="24"/>
              </w:rPr>
            </w:pPr>
          </w:p>
          <w:p w:rsidR="00852D15" w:rsidRPr="00852D15" w:rsidRDefault="00852D15" w:rsidP="00474170">
            <w:pPr>
              <w:jc w:val="both"/>
              <w:rPr>
                <w:rFonts w:cstheme="minorHAnsi"/>
                <w:sz w:val="24"/>
                <w:szCs w:val="24"/>
              </w:rPr>
            </w:pPr>
          </w:p>
          <w:p w:rsidR="00C21BA5" w:rsidRPr="00852D15" w:rsidRDefault="00C21BA5" w:rsidP="00474170">
            <w:pPr>
              <w:jc w:val="both"/>
              <w:rPr>
                <w:rFonts w:cstheme="minorHAnsi"/>
                <w:sz w:val="24"/>
                <w:szCs w:val="24"/>
              </w:rPr>
            </w:pPr>
          </w:p>
          <w:p w:rsidR="00C21BA5" w:rsidRPr="00852D15" w:rsidRDefault="00C21BA5" w:rsidP="00474170">
            <w:pPr>
              <w:jc w:val="both"/>
              <w:rPr>
                <w:rFonts w:cstheme="minorHAnsi"/>
                <w:sz w:val="24"/>
                <w:szCs w:val="24"/>
              </w:rPr>
            </w:pPr>
            <w:r w:rsidRPr="00852D15">
              <w:rPr>
                <w:rFonts w:cstheme="minorHAnsi"/>
                <w:sz w:val="24"/>
                <w:szCs w:val="24"/>
              </w:rPr>
              <w:lastRenderedPageBreak/>
              <w:t>No.</w:t>
            </w:r>
          </w:p>
        </w:tc>
        <w:tc>
          <w:tcPr>
            <w:tcW w:w="7654" w:type="dxa"/>
          </w:tcPr>
          <w:p w:rsidR="00420C5D" w:rsidRPr="00852D15" w:rsidRDefault="00420C5D" w:rsidP="00420C5D">
            <w:pPr>
              <w:rPr>
                <w:rFonts w:cstheme="minorHAnsi"/>
                <w:sz w:val="24"/>
                <w:szCs w:val="24"/>
              </w:rPr>
            </w:pPr>
            <w:r w:rsidRPr="00852D15">
              <w:rPr>
                <w:rFonts w:cstheme="minorHAnsi"/>
                <w:sz w:val="24"/>
                <w:szCs w:val="24"/>
              </w:rPr>
              <w:lastRenderedPageBreak/>
              <w:t>Provide timely and accurate reports and handovers (communicating current status, progress and outcomes) to ensure seamles</w:t>
            </w:r>
            <w:r w:rsidR="00035E7F" w:rsidRPr="00852D15">
              <w:rPr>
                <w:rFonts w:cstheme="minorHAnsi"/>
                <w:sz w:val="24"/>
                <w:szCs w:val="24"/>
              </w:rPr>
              <w:t>s transition between agencies/</w:t>
            </w:r>
            <w:r w:rsidRPr="00852D15">
              <w:rPr>
                <w:rFonts w:cstheme="minorHAnsi"/>
                <w:sz w:val="24"/>
                <w:szCs w:val="24"/>
              </w:rPr>
              <w:t>service providers.</w:t>
            </w: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Pr="00852D15" w:rsidRDefault="00420C5D" w:rsidP="00420C5D">
            <w:pPr>
              <w:rPr>
                <w:rFonts w:cstheme="minorHAnsi"/>
                <w:sz w:val="24"/>
                <w:szCs w:val="24"/>
              </w:rPr>
            </w:pPr>
          </w:p>
          <w:p w:rsidR="00420C5D" w:rsidRDefault="00420C5D" w:rsidP="00420C5D">
            <w:pPr>
              <w:rPr>
                <w:rFonts w:cstheme="minorHAnsi"/>
                <w:sz w:val="24"/>
                <w:szCs w:val="24"/>
              </w:rPr>
            </w:pPr>
          </w:p>
          <w:p w:rsidR="00852D15" w:rsidRDefault="00852D15" w:rsidP="00420C5D">
            <w:pPr>
              <w:rPr>
                <w:rFonts w:cstheme="minorHAnsi"/>
                <w:sz w:val="24"/>
                <w:szCs w:val="24"/>
              </w:rPr>
            </w:pPr>
          </w:p>
          <w:p w:rsidR="00852D15" w:rsidRPr="00852D15" w:rsidRDefault="00852D15" w:rsidP="00420C5D">
            <w:pPr>
              <w:rPr>
                <w:rFonts w:cstheme="minorHAnsi"/>
                <w:sz w:val="24"/>
                <w:szCs w:val="24"/>
              </w:rPr>
            </w:pPr>
          </w:p>
          <w:p w:rsidR="00420C5D" w:rsidRPr="00852D15" w:rsidRDefault="00C21BA5" w:rsidP="00420C5D">
            <w:pPr>
              <w:rPr>
                <w:rFonts w:cstheme="minorHAnsi"/>
                <w:sz w:val="24"/>
                <w:szCs w:val="24"/>
              </w:rPr>
            </w:pPr>
            <w:r w:rsidRPr="00852D15">
              <w:rPr>
                <w:rFonts w:cstheme="minorHAnsi"/>
                <w:sz w:val="24"/>
                <w:szCs w:val="24"/>
              </w:rPr>
              <w:lastRenderedPageBreak/>
              <w:t>Performance criteria</w:t>
            </w:r>
          </w:p>
          <w:p w:rsidR="00420C5D" w:rsidRPr="00852D15" w:rsidRDefault="00420C5D" w:rsidP="00420C5D">
            <w:pPr>
              <w:rPr>
                <w:rFonts w:cstheme="minorHAnsi"/>
                <w:sz w:val="24"/>
                <w:szCs w:val="24"/>
              </w:rPr>
            </w:pPr>
          </w:p>
        </w:tc>
        <w:tc>
          <w:tcPr>
            <w:tcW w:w="1418" w:type="dxa"/>
          </w:tcPr>
          <w:p w:rsidR="00420C5D" w:rsidRPr="00852D15" w:rsidRDefault="00420C5D"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Default="00C21BA5" w:rsidP="00474170">
            <w:pPr>
              <w:rPr>
                <w:rFonts w:cstheme="minorHAnsi"/>
                <w:sz w:val="24"/>
                <w:szCs w:val="24"/>
              </w:rPr>
            </w:pPr>
          </w:p>
          <w:p w:rsidR="00852D15" w:rsidRPr="00852D15" w:rsidRDefault="00852D15" w:rsidP="00474170">
            <w:pPr>
              <w:rPr>
                <w:rFonts w:cstheme="minorHAnsi"/>
                <w:sz w:val="24"/>
                <w:szCs w:val="24"/>
              </w:rPr>
            </w:pPr>
          </w:p>
          <w:p w:rsidR="00C21BA5" w:rsidRPr="00852D15" w:rsidRDefault="00C21BA5" w:rsidP="00474170">
            <w:pPr>
              <w:rPr>
                <w:rFonts w:cstheme="minorHAnsi"/>
                <w:sz w:val="24"/>
                <w:szCs w:val="24"/>
              </w:rPr>
            </w:pPr>
            <w:r w:rsidRPr="00852D15">
              <w:rPr>
                <w:rFonts w:cstheme="minorHAnsi"/>
                <w:sz w:val="24"/>
                <w:szCs w:val="24"/>
              </w:rPr>
              <w:lastRenderedPageBreak/>
              <w:t>Date Achieved</w:t>
            </w:r>
          </w:p>
        </w:tc>
        <w:tc>
          <w:tcPr>
            <w:tcW w:w="4819" w:type="dxa"/>
          </w:tcPr>
          <w:p w:rsidR="00420C5D" w:rsidRPr="00852D15" w:rsidRDefault="00420C5D"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Pr="00852D15" w:rsidRDefault="00C21BA5" w:rsidP="00474170">
            <w:pPr>
              <w:rPr>
                <w:rFonts w:cstheme="minorHAnsi"/>
                <w:sz w:val="24"/>
                <w:szCs w:val="24"/>
              </w:rPr>
            </w:pPr>
          </w:p>
          <w:p w:rsidR="00C21BA5" w:rsidRDefault="00C21BA5" w:rsidP="00474170">
            <w:pPr>
              <w:rPr>
                <w:rFonts w:cstheme="minorHAnsi"/>
                <w:sz w:val="24"/>
                <w:szCs w:val="24"/>
              </w:rPr>
            </w:pPr>
          </w:p>
          <w:p w:rsidR="00852D15" w:rsidRPr="00852D15" w:rsidRDefault="00852D15" w:rsidP="00474170">
            <w:pPr>
              <w:rPr>
                <w:rFonts w:cstheme="minorHAnsi"/>
                <w:sz w:val="24"/>
                <w:szCs w:val="24"/>
              </w:rPr>
            </w:pPr>
          </w:p>
          <w:p w:rsidR="00C21BA5" w:rsidRPr="00852D15" w:rsidRDefault="00C21BA5" w:rsidP="00245728">
            <w:pPr>
              <w:rPr>
                <w:rFonts w:cstheme="minorHAnsi"/>
                <w:sz w:val="24"/>
                <w:szCs w:val="24"/>
              </w:rPr>
            </w:pPr>
            <w:r w:rsidRPr="00852D15">
              <w:rPr>
                <w:rFonts w:cstheme="minorHAnsi"/>
                <w:sz w:val="24"/>
                <w:szCs w:val="24"/>
              </w:rPr>
              <w:lastRenderedPageBreak/>
              <w:t>Comments</w:t>
            </w:r>
          </w:p>
        </w:tc>
      </w:tr>
      <w:tr w:rsidR="00420C5D" w:rsidRPr="00852D15" w:rsidTr="00474170">
        <w:tc>
          <w:tcPr>
            <w:tcW w:w="959" w:type="dxa"/>
          </w:tcPr>
          <w:p w:rsidR="00420C5D" w:rsidRPr="00852D15" w:rsidRDefault="00420C5D" w:rsidP="00474170">
            <w:pPr>
              <w:jc w:val="both"/>
              <w:rPr>
                <w:rFonts w:cstheme="minorHAnsi"/>
                <w:sz w:val="24"/>
                <w:szCs w:val="24"/>
              </w:rPr>
            </w:pPr>
            <w:r w:rsidRPr="00852D15">
              <w:rPr>
                <w:rFonts w:cstheme="minorHAnsi"/>
                <w:sz w:val="24"/>
                <w:szCs w:val="24"/>
              </w:rPr>
              <w:lastRenderedPageBreak/>
              <w:t>3.8</w:t>
            </w:r>
          </w:p>
        </w:tc>
        <w:tc>
          <w:tcPr>
            <w:tcW w:w="7654" w:type="dxa"/>
          </w:tcPr>
          <w:p w:rsidR="00420C5D" w:rsidRPr="00852D15" w:rsidRDefault="00420C5D" w:rsidP="00420C5D">
            <w:pPr>
              <w:rPr>
                <w:rFonts w:cstheme="minorHAnsi"/>
                <w:sz w:val="24"/>
                <w:szCs w:val="24"/>
              </w:rPr>
            </w:pPr>
            <w:r w:rsidRPr="00852D15">
              <w:rPr>
                <w:rFonts w:cstheme="minorHAnsi"/>
                <w:sz w:val="24"/>
                <w:szCs w:val="24"/>
              </w:rPr>
              <w:t>Engage an  individual:</w:t>
            </w:r>
          </w:p>
          <w:p w:rsidR="00420C5D" w:rsidRPr="00852D15" w:rsidRDefault="00420C5D" w:rsidP="00420C5D">
            <w:pPr>
              <w:rPr>
                <w:rFonts w:cstheme="minorHAnsi"/>
                <w:sz w:val="24"/>
                <w:szCs w:val="24"/>
              </w:rPr>
            </w:pPr>
          </w:p>
          <w:p w:rsidR="00420C5D" w:rsidRPr="00852D15" w:rsidRDefault="00420C5D" w:rsidP="009661EF">
            <w:pPr>
              <w:pStyle w:val="ListParagraph"/>
              <w:numPr>
                <w:ilvl w:val="0"/>
                <w:numId w:val="17"/>
              </w:numPr>
              <w:rPr>
                <w:rFonts w:cstheme="minorHAnsi"/>
                <w:sz w:val="24"/>
                <w:szCs w:val="24"/>
              </w:rPr>
            </w:pPr>
            <w:r w:rsidRPr="00852D15">
              <w:rPr>
                <w:rFonts w:cstheme="minorHAnsi"/>
                <w:sz w:val="24"/>
                <w:szCs w:val="24"/>
              </w:rPr>
              <w:t>To initiate a discussion about health behaviour</w:t>
            </w:r>
          </w:p>
          <w:p w:rsidR="00E034B2" w:rsidRPr="00852D15" w:rsidRDefault="00420C5D" w:rsidP="00E034B2">
            <w:pPr>
              <w:rPr>
                <w:rFonts w:cstheme="minorHAnsi"/>
                <w:sz w:val="24"/>
                <w:szCs w:val="24"/>
              </w:rPr>
            </w:pPr>
            <w:r w:rsidRPr="00852D15">
              <w:rPr>
                <w:rFonts w:cstheme="minorHAnsi"/>
                <w:sz w:val="24"/>
                <w:szCs w:val="24"/>
              </w:rPr>
              <w:t xml:space="preserve"> </w:t>
            </w:r>
          </w:p>
          <w:p w:rsidR="00420C5D" w:rsidRPr="00852D15" w:rsidRDefault="00420C5D" w:rsidP="00420C5D">
            <w:pPr>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p>
        </w:tc>
        <w:tc>
          <w:tcPr>
            <w:tcW w:w="7654" w:type="dxa"/>
          </w:tcPr>
          <w:p w:rsidR="00420C5D" w:rsidRPr="00852D15" w:rsidRDefault="00420C5D" w:rsidP="009661EF">
            <w:pPr>
              <w:pStyle w:val="ListParagraph"/>
              <w:numPr>
                <w:ilvl w:val="0"/>
                <w:numId w:val="16"/>
              </w:numPr>
              <w:rPr>
                <w:rFonts w:cstheme="minorHAnsi"/>
                <w:sz w:val="24"/>
                <w:szCs w:val="24"/>
              </w:rPr>
            </w:pPr>
            <w:r w:rsidRPr="00852D15">
              <w:rPr>
                <w:rFonts w:cstheme="minorHAnsi"/>
                <w:sz w:val="24"/>
                <w:szCs w:val="24"/>
              </w:rPr>
              <w:t>To show appropriate levels of warmth, concern, confidence and genuineness, matched to the individual’s need, whilst maintaining professional boundaries</w:t>
            </w:r>
          </w:p>
          <w:p w:rsidR="00E034B2" w:rsidRPr="00852D15" w:rsidRDefault="00E034B2" w:rsidP="00E034B2">
            <w:pPr>
              <w:pStyle w:val="ListParagraph"/>
              <w:rPr>
                <w:rFonts w:cstheme="minorHAnsi"/>
                <w:sz w:val="24"/>
                <w:szCs w:val="24"/>
              </w:rPr>
            </w:pPr>
          </w:p>
          <w:p w:rsidR="009F7537" w:rsidRPr="00852D15" w:rsidRDefault="009F7537" w:rsidP="00E034B2">
            <w:pPr>
              <w:pStyle w:val="ListParagraph"/>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p>
        </w:tc>
        <w:tc>
          <w:tcPr>
            <w:tcW w:w="7654" w:type="dxa"/>
          </w:tcPr>
          <w:p w:rsidR="00420C5D" w:rsidRPr="00852D15" w:rsidRDefault="00420C5D" w:rsidP="009661EF">
            <w:pPr>
              <w:pStyle w:val="ListParagraph"/>
              <w:numPr>
                <w:ilvl w:val="0"/>
                <w:numId w:val="16"/>
              </w:numPr>
              <w:rPr>
                <w:rFonts w:cstheme="minorHAnsi"/>
                <w:sz w:val="24"/>
                <w:szCs w:val="24"/>
              </w:rPr>
            </w:pPr>
            <w:r w:rsidRPr="00852D15">
              <w:rPr>
                <w:rFonts w:cstheme="minorHAnsi"/>
                <w:sz w:val="24"/>
                <w:szCs w:val="24"/>
              </w:rPr>
              <w:t>To engender/establish trust</w:t>
            </w:r>
          </w:p>
          <w:p w:rsidR="00420C5D" w:rsidRPr="00852D15" w:rsidRDefault="00420C5D" w:rsidP="00420C5D">
            <w:pPr>
              <w:rPr>
                <w:rFonts w:cstheme="minorHAnsi"/>
                <w:sz w:val="24"/>
                <w:szCs w:val="24"/>
              </w:rPr>
            </w:pPr>
          </w:p>
          <w:p w:rsidR="009F7537" w:rsidRPr="00852D15" w:rsidRDefault="009F7537" w:rsidP="00420C5D">
            <w:pPr>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p>
        </w:tc>
        <w:tc>
          <w:tcPr>
            <w:tcW w:w="7654" w:type="dxa"/>
          </w:tcPr>
          <w:p w:rsidR="00E034B2" w:rsidRPr="00852D15" w:rsidRDefault="00E034B2" w:rsidP="009661EF">
            <w:pPr>
              <w:pStyle w:val="ListParagraph"/>
              <w:numPr>
                <w:ilvl w:val="0"/>
                <w:numId w:val="16"/>
              </w:numPr>
              <w:rPr>
                <w:rFonts w:cstheme="minorHAnsi"/>
                <w:sz w:val="24"/>
                <w:szCs w:val="24"/>
              </w:rPr>
            </w:pPr>
            <w:r w:rsidRPr="00852D15">
              <w:rPr>
                <w:rFonts w:cstheme="minorHAnsi"/>
                <w:sz w:val="24"/>
                <w:szCs w:val="24"/>
              </w:rPr>
              <w:t>To develop rapport</w:t>
            </w:r>
          </w:p>
          <w:p w:rsidR="00420C5D" w:rsidRPr="00852D15" w:rsidRDefault="00420C5D" w:rsidP="00E034B2">
            <w:pPr>
              <w:rPr>
                <w:rFonts w:cstheme="minorHAnsi"/>
                <w:sz w:val="24"/>
                <w:szCs w:val="24"/>
              </w:rPr>
            </w:pPr>
          </w:p>
          <w:p w:rsidR="009F7537" w:rsidRPr="00852D15" w:rsidRDefault="009F7537" w:rsidP="00E034B2">
            <w:pPr>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420C5D" w:rsidRPr="00852D15" w:rsidTr="00474170">
        <w:tc>
          <w:tcPr>
            <w:tcW w:w="959" w:type="dxa"/>
          </w:tcPr>
          <w:p w:rsidR="00420C5D" w:rsidRPr="00852D15" w:rsidRDefault="00420C5D" w:rsidP="00474170">
            <w:pPr>
              <w:jc w:val="both"/>
              <w:rPr>
                <w:rFonts w:cstheme="minorHAnsi"/>
                <w:sz w:val="24"/>
                <w:szCs w:val="24"/>
              </w:rPr>
            </w:pPr>
          </w:p>
        </w:tc>
        <w:tc>
          <w:tcPr>
            <w:tcW w:w="7654" w:type="dxa"/>
          </w:tcPr>
          <w:p w:rsidR="00E034B2" w:rsidRPr="00852D15" w:rsidRDefault="00E034B2" w:rsidP="009661EF">
            <w:pPr>
              <w:pStyle w:val="ListParagraph"/>
              <w:numPr>
                <w:ilvl w:val="0"/>
                <w:numId w:val="16"/>
              </w:numPr>
              <w:rPr>
                <w:rFonts w:cstheme="minorHAnsi"/>
                <w:sz w:val="24"/>
                <w:szCs w:val="24"/>
              </w:rPr>
            </w:pPr>
            <w:r w:rsidRPr="00852D15">
              <w:rPr>
                <w:rFonts w:cstheme="minorHAnsi"/>
                <w:sz w:val="24"/>
                <w:szCs w:val="24"/>
              </w:rPr>
              <w:t>To adapt personal style so that it blends with that of the individual/group</w:t>
            </w:r>
          </w:p>
          <w:p w:rsidR="00420C5D" w:rsidRPr="00852D15" w:rsidRDefault="00420C5D" w:rsidP="00E034B2">
            <w:pPr>
              <w:rPr>
                <w:rFonts w:cstheme="minorHAnsi"/>
                <w:sz w:val="24"/>
                <w:szCs w:val="24"/>
              </w:rPr>
            </w:pPr>
          </w:p>
          <w:p w:rsidR="009F7537" w:rsidRPr="00852D15" w:rsidRDefault="009F7537" w:rsidP="00E034B2">
            <w:pPr>
              <w:rPr>
                <w:rFonts w:cstheme="minorHAnsi"/>
                <w:sz w:val="24"/>
                <w:szCs w:val="24"/>
              </w:rPr>
            </w:pPr>
          </w:p>
        </w:tc>
        <w:tc>
          <w:tcPr>
            <w:tcW w:w="1418" w:type="dxa"/>
          </w:tcPr>
          <w:p w:rsidR="00420C5D" w:rsidRPr="00852D15" w:rsidRDefault="00420C5D" w:rsidP="00474170">
            <w:pPr>
              <w:rPr>
                <w:rFonts w:cstheme="minorHAnsi"/>
                <w:sz w:val="24"/>
                <w:szCs w:val="24"/>
              </w:rPr>
            </w:pPr>
          </w:p>
        </w:tc>
        <w:tc>
          <w:tcPr>
            <w:tcW w:w="4819" w:type="dxa"/>
          </w:tcPr>
          <w:p w:rsidR="00420C5D" w:rsidRPr="00852D15" w:rsidRDefault="00420C5D"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tc>
        <w:tc>
          <w:tcPr>
            <w:tcW w:w="7654" w:type="dxa"/>
          </w:tcPr>
          <w:p w:rsidR="00E034B2" w:rsidRPr="00852D15" w:rsidRDefault="00E034B2" w:rsidP="009661EF">
            <w:pPr>
              <w:pStyle w:val="ListParagraph"/>
              <w:numPr>
                <w:ilvl w:val="0"/>
                <w:numId w:val="16"/>
              </w:numPr>
              <w:rPr>
                <w:rFonts w:cstheme="minorHAnsi"/>
                <w:sz w:val="24"/>
                <w:szCs w:val="24"/>
              </w:rPr>
            </w:pPr>
            <w:r w:rsidRPr="00852D15">
              <w:rPr>
                <w:rFonts w:cstheme="minorHAnsi"/>
                <w:sz w:val="24"/>
                <w:szCs w:val="24"/>
              </w:rPr>
              <w:t>To adjust the level and structure of the session to individual/group needs</w:t>
            </w:r>
          </w:p>
          <w:p w:rsidR="00E034B2" w:rsidRPr="00852D15" w:rsidRDefault="00E034B2" w:rsidP="00E034B2">
            <w:pPr>
              <w:pStyle w:val="ListParagraph"/>
              <w:rPr>
                <w:rFonts w:cstheme="minorHAnsi"/>
                <w:sz w:val="24"/>
                <w:szCs w:val="24"/>
              </w:rPr>
            </w:pPr>
          </w:p>
          <w:p w:rsidR="009F7537" w:rsidRPr="00852D15" w:rsidRDefault="009F7537" w:rsidP="00E034B2">
            <w:pPr>
              <w:pStyle w:val="ListParagraph"/>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tc>
        <w:tc>
          <w:tcPr>
            <w:tcW w:w="7654" w:type="dxa"/>
          </w:tcPr>
          <w:p w:rsidR="00E034B2" w:rsidRPr="00852D15" w:rsidRDefault="00E034B2" w:rsidP="009661EF">
            <w:pPr>
              <w:pStyle w:val="ListParagraph"/>
              <w:numPr>
                <w:ilvl w:val="0"/>
                <w:numId w:val="16"/>
              </w:numPr>
              <w:rPr>
                <w:rFonts w:cstheme="minorHAnsi"/>
                <w:sz w:val="24"/>
                <w:szCs w:val="24"/>
              </w:rPr>
            </w:pPr>
            <w:r w:rsidRPr="00852D15">
              <w:rPr>
                <w:rFonts w:cstheme="minorHAnsi"/>
                <w:sz w:val="24"/>
                <w:szCs w:val="24"/>
              </w:rPr>
              <w:t>To be aware of own feelings/emotions in response to individual/group behaviour and ability to effectively manage these (e.g. impatience, frustration)</w:t>
            </w:r>
          </w:p>
          <w:p w:rsidR="00E034B2" w:rsidRPr="00852D15" w:rsidRDefault="00E034B2" w:rsidP="00E034B2">
            <w:pPr>
              <w:pStyle w:val="ListParagraph"/>
              <w:rPr>
                <w:rFonts w:cstheme="minorHAnsi"/>
                <w:sz w:val="24"/>
                <w:szCs w:val="24"/>
              </w:rPr>
            </w:pPr>
          </w:p>
          <w:p w:rsidR="009F7537" w:rsidRPr="00852D15" w:rsidRDefault="009F7537" w:rsidP="00E034B2">
            <w:pPr>
              <w:pStyle w:val="ListParagraph"/>
              <w:rPr>
                <w:rFonts w:cstheme="minorHAnsi"/>
                <w:sz w:val="24"/>
                <w:szCs w:val="24"/>
              </w:rPr>
            </w:pPr>
          </w:p>
          <w:p w:rsidR="009F7537" w:rsidRPr="00852D15" w:rsidRDefault="009F7537" w:rsidP="00E034B2">
            <w:pPr>
              <w:pStyle w:val="ListParagraph"/>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p w:rsidR="00245728" w:rsidRPr="00852D15" w:rsidRDefault="00245728" w:rsidP="00474170">
            <w:pPr>
              <w:jc w:val="both"/>
              <w:rPr>
                <w:rFonts w:cstheme="minorHAnsi"/>
                <w:sz w:val="24"/>
                <w:szCs w:val="24"/>
              </w:rPr>
            </w:pPr>
          </w:p>
          <w:p w:rsidR="00245728" w:rsidRPr="00852D15" w:rsidRDefault="00245728" w:rsidP="00474170">
            <w:pPr>
              <w:jc w:val="both"/>
              <w:rPr>
                <w:rFonts w:cstheme="minorHAnsi"/>
                <w:sz w:val="24"/>
                <w:szCs w:val="24"/>
              </w:rPr>
            </w:pPr>
          </w:p>
          <w:p w:rsidR="00245728" w:rsidRPr="00852D15" w:rsidRDefault="00245728" w:rsidP="00474170">
            <w:pPr>
              <w:jc w:val="both"/>
              <w:rPr>
                <w:rFonts w:cstheme="minorHAnsi"/>
                <w:sz w:val="24"/>
                <w:szCs w:val="24"/>
              </w:rPr>
            </w:pPr>
            <w:r w:rsidRPr="00852D15">
              <w:rPr>
                <w:rFonts w:cstheme="minorHAnsi"/>
                <w:sz w:val="24"/>
                <w:szCs w:val="24"/>
              </w:rPr>
              <w:lastRenderedPageBreak/>
              <w:t>No.</w:t>
            </w:r>
          </w:p>
        </w:tc>
        <w:tc>
          <w:tcPr>
            <w:tcW w:w="7654" w:type="dxa"/>
          </w:tcPr>
          <w:p w:rsidR="00E034B2" w:rsidRPr="00852D15" w:rsidRDefault="00E034B2" w:rsidP="009661EF">
            <w:pPr>
              <w:pStyle w:val="ListParagraph"/>
              <w:numPr>
                <w:ilvl w:val="0"/>
                <w:numId w:val="16"/>
              </w:numPr>
              <w:rPr>
                <w:rFonts w:cstheme="minorHAnsi"/>
                <w:sz w:val="24"/>
                <w:szCs w:val="24"/>
              </w:rPr>
            </w:pPr>
            <w:r w:rsidRPr="00852D15">
              <w:rPr>
                <w:rFonts w:cstheme="minorHAnsi"/>
                <w:sz w:val="24"/>
                <w:szCs w:val="24"/>
              </w:rPr>
              <w:lastRenderedPageBreak/>
              <w:t>To convey an appropriate level of confidence and competence</w:t>
            </w: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245728" w:rsidP="00245728">
            <w:pPr>
              <w:rPr>
                <w:rFonts w:cstheme="minorHAnsi"/>
                <w:sz w:val="24"/>
                <w:szCs w:val="24"/>
              </w:rPr>
            </w:pPr>
            <w:r w:rsidRPr="00852D15">
              <w:rPr>
                <w:rFonts w:cstheme="minorHAnsi"/>
                <w:sz w:val="24"/>
                <w:szCs w:val="24"/>
              </w:rPr>
              <w:lastRenderedPageBreak/>
              <w:t>Performance criteria</w:t>
            </w:r>
          </w:p>
        </w:tc>
        <w:tc>
          <w:tcPr>
            <w:tcW w:w="1418" w:type="dxa"/>
          </w:tcPr>
          <w:p w:rsidR="00E034B2" w:rsidRPr="00852D15" w:rsidRDefault="00E034B2"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r w:rsidRPr="00852D15">
              <w:rPr>
                <w:rFonts w:cstheme="minorHAnsi"/>
                <w:sz w:val="24"/>
                <w:szCs w:val="24"/>
              </w:rPr>
              <w:lastRenderedPageBreak/>
              <w:t>Date Achieved</w:t>
            </w:r>
          </w:p>
        </w:tc>
        <w:tc>
          <w:tcPr>
            <w:tcW w:w="4819" w:type="dxa"/>
          </w:tcPr>
          <w:p w:rsidR="00E034B2" w:rsidRPr="00852D15" w:rsidRDefault="00E034B2"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245728">
            <w:pPr>
              <w:rPr>
                <w:rFonts w:cstheme="minorHAnsi"/>
                <w:sz w:val="24"/>
                <w:szCs w:val="24"/>
              </w:rPr>
            </w:pPr>
            <w:r w:rsidRPr="00852D15">
              <w:rPr>
                <w:rFonts w:cstheme="minorHAnsi"/>
                <w:sz w:val="24"/>
                <w:szCs w:val="24"/>
              </w:rPr>
              <w:lastRenderedPageBreak/>
              <w:t>Comments</w:t>
            </w:r>
          </w:p>
        </w:tc>
      </w:tr>
      <w:tr w:rsidR="00E034B2" w:rsidRPr="00852D15" w:rsidTr="00474170">
        <w:tc>
          <w:tcPr>
            <w:tcW w:w="959" w:type="dxa"/>
          </w:tcPr>
          <w:p w:rsidR="00E034B2" w:rsidRPr="00852D15" w:rsidRDefault="00E034B2" w:rsidP="00474170">
            <w:pPr>
              <w:jc w:val="both"/>
              <w:rPr>
                <w:rFonts w:cstheme="minorHAnsi"/>
                <w:sz w:val="24"/>
                <w:szCs w:val="24"/>
              </w:rPr>
            </w:pPr>
            <w:r w:rsidRPr="00852D15">
              <w:rPr>
                <w:rFonts w:cstheme="minorHAnsi"/>
                <w:sz w:val="24"/>
                <w:szCs w:val="24"/>
              </w:rPr>
              <w:lastRenderedPageBreak/>
              <w:t>3.9</w:t>
            </w:r>
          </w:p>
        </w:tc>
        <w:tc>
          <w:tcPr>
            <w:tcW w:w="7654" w:type="dxa"/>
          </w:tcPr>
          <w:p w:rsidR="009F7537" w:rsidRPr="00852D15" w:rsidRDefault="00E034B2" w:rsidP="00E034B2">
            <w:pPr>
              <w:rPr>
                <w:rFonts w:cstheme="minorHAnsi"/>
                <w:sz w:val="24"/>
                <w:szCs w:val="24"/>
              </w:rPr>
            </w:pPr>
            <w:r w:rsidRPr="00852D15">
              <w:rPr>
                <w:rFonts w:cstheme="minorHAnsi"/>
                <w:sz w:val="24"/>
                <w:szCs w:val="24"/>
              </w:rPr>
              <w:t>Have capacity to develop and maintain the partnership, and:</w:t>
            </w:r>
          </w:p>
          <w:p w:rsidR="009F7537" w:rsidRPr="00852D15" w:rsidRDefault="009F7537" w:rsidP="00E034B2">
            <w:pPr>
              <w:rPr>
                <w:rFonts w:cstheme="minorHAnsi"/>
                <w:sz w:val="24"/>
                <w:szCs w:val="24"/>
              </w:rPr>
            </w:pPr>
          </w:p>
          <w:p w:rsidR="00E034B2" w:rsidRPr="00852D15" w:rsidRDefault="00035E7F" w:rsidP="009661EF">
            <w:pPr>
              <w:pStyle w:val="ListParagraph"/>
              <w:numPr>
                <w:ilvl w:val="0"/>
                <w:numId w:val="18"/>
              </w:numPr>
              <w:rPr>
                <w:rFonts w:cstheme="minorHAnsi"/>
                <w:sz w:val="24"/>
                <w:szCs w:val="24"/>
              </w:rPr>
            </w:pPr>
            <w:r w:rsidRPr="00852D15">
              <w:rPr>
                <w:rFonts w:cstheme="minorHAnsi"/>
                <w:sz w:val="24"/>
                <w:szCs w:val="24"/>
              </w:rPr>
              <w:t>l</w:t>
            </w:r>
            <w:r w:rsidR="00E034B2" w:rsidRPr="00852D15">
              <w:rPr>
                <w:rFonts w:cstheme="minorHAnsi"/>
                <w:sz w:val="24"/>
                <w:szCs w:val="24"/>
              </w:rPr>
              <w:t>isten to concerns in a manner that is non</w:t>
            </w:r>
            <w:r w:rsidR="009F7537" w:rsidRPr="00852D15">
              <w:rPr>
                <w:rFonts w:cstheme="minorHAnsi"/>
                <w:sz w:val="24"/>
                <w:szCs w:val="24"/>
              </w:rPr>
              <w:t xml:space="preserve"> judg</w:t>
            </w:r>
            <w:r w:rsidR="00E034B2" w:rsidRPr="00852D15">
              <w:rPr>
                <w:rFonts w:cstheme="minorHAnsi"/>
                <w:sz w:val="24"/>
                <w:szCs w:val="24"/>
              </w:rPr>
              <w:t>mental, supportive and sensitive and which conveys a comfortable attitude when the individual describes their behaviour and experience</w:t>
            </w:r>
          </w:p>
          <w:p w:rsidR="00E034B2" w:rsidRPr="00852D15" w:rsidRDefault="00E034B2" w:rsidP="00E034B2">
            <w:pPr>
              <w:rPr>
                <w:rFonts w:cstheme="minorHAnsi"/>
                <w:sz w:val="24"/>
                <w:szCs w:val="24"/>
              </w:rPr>
            </w:pPr>
          </w:p>
          <w:p w:rsidR="009F7537" w:rsidRPr="00852D15" w:rsidRDefault="009F7537" w:rsidP="00E034B2">
            <w:pPr>
              <w:rPr>
                <w:rFonts w:cstheme="minorHAnsi"/>
                <w:sz w:val="24"/>
                <w:szCs w:val="24"/>
              </w:rPr>
            </w:pPr>
          </w:p>
          <w:p w:rsidR="009F7537" w:rsidRPr="00852D15" w:rsidRDefault="009F7537" w:rsidP="00E034B2">
            <w:pPr>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tc>
        <w:tc>
          <w:tcPr>
            <w:tcW w:w="7654" w:type="dxa"/>
          </w:tcPr>
          <w:p w:rsidR="00E034B2" w:rsidRPr="00852D15" w:rsidRDefault="00035E7F" w:rsidP="009661EF">
            <w:pPr>
              <w:pStyle w:val="ListParagraph"/>
              <w:numPr>
                <w:ilvl w:val="0"/>
                <w:numId w:val="18"/>
              </w:numPr>
              <w:rPr>
                <w:rFonts w:cstheme="minorHAnsi"/>
                <w:sz w:val="24"/>
                <w:szCs w:val="24"/>
              </w:rPr>
            </w:pPr>
            <w:r w:rsidRPr="00852D15">
              <w:rPr>
                <w:rFonts w:cstheme="minorHAnsi"/>
                <w:sz w:val="24"/>
                <w:szCs w:val="24"/>
              </w:rPr>
              <w:t>h</w:t>
            </w:r>
            <w:r w:rsidR="009F7537" w:rsidRPr="00852D15">
              <w:rPr>
                <w:rFonts w:cstheme="minorHAnsi"/>
                <w:sz w:val="24"/>
                <w:szCs w:val="24"/>
              </w:rPr>
              <w:t>elp the individual/s express any concerns or doubts they h</w:t>
            </w:r>
            <w:r w:rsidRPr="00852D15">
              <w:rPr>
                <w:rFonts w:cstheme="minorHAnsi"/>
                <w:sz w:val="24"/>
                <w:szCs w:val="24"/>
              </w:rPr>
              <w:t>ave about the intervention and/</w:t>
            </w:r>
            <w:r w:rsidR="009F7537" w:rsidRPr="00852D15">
              <w:rPr>
                <w:rFonts w:cstheme="minorHAnsi"/>
                <w:sz w:val="24"/>
                <w:szCs w:val="24"/>
              </w:rPr>
              <w:t>or the health professional, especially where this relates to mistrust or scepticism</w:t>
            </w:r>
          </w:p>
          <w:p w:rsidR="009F7537" w:rsidRPr="00852D15" w:rsidRDefault="009F7537" w:rsidP="009F7537">
            <w:pPr>
              <w:ind w:left="360"/>
              <w:rPr>
                <w:rFonts w:cstheme="minorHAnsi"/>
                <w:sz w:val="24"/>
                <w:szCs w:val="24"/>
              </w:rPr>
            </w:pPr>
          </w:p>
          <w:p w:rsidR="009F7537" w:rsidRPr="00852D15" w:rsidRDefault="009F7537" w:rsidP="009F7537">
            <w:pPr>
              <w:ind w:left="360"/>
              <w:rPr>
                <w:rFonts w:cstheme="minorHAnsi"/>
                <w:sz w:val="24"/>
                <w:szCs w:val="24"/>
              </w:rPr>
            </w:pPr>
          </w:p>
          <w:p w:rsidR="009F7537" w:rsidRPr="00852D15" w:rsidRDefault="009F7537" w:rsidP="009F7537">
            <w:pPr>
              <w:ind w:left="360"/>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tc>
        <w:tc>
          <w:tcPr>
            <w:tcW w:w="7654" w:type="dxa"/>
          </w:tcPr>
          <w:p w:rsidR="009F7537" w:rsidRPr="00852D15" w:rsidRDefault="00035E7F" w:rsidP="009661EF">
            <w:pPr>
              <w:pStyle w:val="ListParagraph"/>
              <w:numPr>
                <w:ilvl w:val="0"/>
                <w:numId w:val="18"/>
              </w:numPr>
              <w:rPr>
                <w:rFonts w:cstheme="minorHAnsi"/>
                <w:sz w:val="24"/>
                <w:szCs w:val="24"/>
              </w:rPr>
            </w:pPr>
            <w:r w:rsidRPr="00852D15">
              <w:rPr>
                <w:rFonts w:cstheme="minorHAnsi"/>
                <w:sz w:val="24"/>
                <w:szCs w:val="24"/>
              </w:rPr>
              <w:t>r</w:t>
            </w:r>
            <w:r w:rsidR="009F7537" w:rsidRPr="00852D15">
              <w:rPr>
                <w:rFonts w:cstheme="minorHAnsi"/>
                <w:sz w:val="24"/>
                <w:szCs w:val="24"/>
              </w:rPr>
              <w:t>espond appropriately to disagreements about tasks and goals</w:t>
            </w:r>
          </w:p>
          <w:p w:rsidR="00E034B2" w:rsidRPr="00852D15" w:rsidRDefault="00E034B2"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tc>
        <w:tc>
          <w:tcPr>
            <w:tcW w:w="7654" w:type="dxa"/>
          </w:tcPr>
          <w:p w:rsidR="009F7537" w:rsidRPr="00852D15" w:rsidRDefault="00035E7F" w:rsidP="009661EF">
            <w:pPr>
              <w:pStyle w:val="ListParagraph"/>
              <w:numPr>
                <w:ilvl w:val="0"/>
                <w:numId w:val="18"/>
              </w:numPr>
              <w:rPr>
                <w:rFonts w:cstheme="minorHAnsi"/>
                <w:sz w:val="24"/>
                <w:szCs w:val="24"/>
              </w:rPr>
            </w:pPr>
            <w:r w:rsidRPr="00852D15">
              <w:rPr>
                <w:rFonts w:cstheme="minorHAnsi"/>
                <w:sz w:val="24"/>
                <w:szCs w:val="24"/>
              </w:rPr>
              <w:t>c</w:t>
            </w:r>
            <w:r w:rsidR="009F7537" w:rsidRPr="00852D15">
              <w:rPr>
                <w:rFonts w:cstheme="minorHAnsi"/>
                <w:sz w:val="24"/>
                <w:szCs w:val="24"/>
              </w:rPr>
              <w:t>heck that the individual is clear about the rationale for the intervention and to review this with them and/or clarify any misunderstandings</w:t>
            </w:r>
          </w:p>
          <w:p w:rsidR="00E034B2" w:rsidRPr="00852D15" w:rsidRDefault="00E034B2"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tc>
        <w:tc>
          <w:tcPr>
            <w:tcW w:w="1418" w:type="dxa"/>
          </w:tcPr>
          <w:p w:rsidR="00E034B2" w:rsidRPr="00852D15" w:rsidRDefault="00E034B2" w:rsidP="00474170">
            <w:pPr>
              <w:rPr>
                <w:rFonts w:cstheme="minorHAnsi"/>
                <w:sz w:val="24"/>
                <w:szCs w:val="24"/>
              </w:rPr>
            </w:pPr>
          </w:p>
        </w:tc>
        <w:tc>
          <w:tcPr>
            <w:tcW w:w="4819" w:type="dxa"/>
          </w:tcPr>
          <w:p w:rsidR="00E034B2" w:rsidRPr="00852D15" w:rsidRDefault="00E034B2" w:rsidP="00474170">
            <w:pPr>
              <w:rPr>
                <w:rFonts w:cstheme="minorHAnsi"/>
                <w:sz w:val="24"/>
                <w:szCs w:val="24"/>
              </w:rPr>
            </w:pPr>
          </w:p>
        </w:tc>
      </w:tr>
      <w:tr w:rsidR="00E034B2" w:rsidRPr="00852D15" w:rsidTr="00474170">
        <w:tc>
          <w:tcPr>
            <w:tcW w:w="959" w:type="dxa"/>
          </w:tcPr>
          <w:p w:rsidR="00E034B2" w:rsidRPr="00852D15" w:rsidRDefault="00E034B2" w:rsidP="00474170">
            <w:pPr>
              <w:jc w:val="both"/>
              <w:rPr>
                <w:rFonts w:cstheme="minorHAnsi"/>
                <w:sz w:val="24"/>
                <w:szCs w:val="24"/>
              </w:rPr>
            </w:pPr>
          </w:p>
          <w:p w:rsidR="00245728" w:rsidRPr="00852D15" w:rsidRDefault="00245728" w:rsidP="00474170">
            <w:pPr>
              <w:jc w:val="both"/>
              <w:rPr>
                <w:rFonts w:cstheme="minorHAnsi"/>
                <w:sz w:val="24"/>
                <w:szCs w:val="24"/>
              </w:rPr>
            </w:pPr>
          </w:p>
          <w:p w:rsidR="00245728" w:rsidRPr="00852D15" w:rsidRDefault="00245728" w:rsidP="00474170">
            <w:pPr>
              <w:jc w:val="both"/>
              <w:rPr>
                <w:rFonts w:cstheme="minorHAnsi"/>
                <w:sz w:val="24"/>
                <w:szCs w:val="24"/>
              </w:rPr>
            </w:pPr>
          </w:p>
          <w:p w:rsidR="00245728" w:rsidRPr="00852D15" w:rsidRDefault="00245728" w:rsidP="00474170">
            <w:pPr>
              <w:jc w:val="both"/>
              <w:rPr>
                <w:rFonts w:cstheme="minorHAnsi"/>
                <w:sz w:val="24"/>
                <w:szCs w:val="24"/>
              </w:rPr>
            </w:pPr>
          </w:p>
          <w:p w:rsidR="00245728" w:rsidRPr="00852D15" w:rsidRDefault="00245728" w:rsidP="00474170">
            <w:pPr>
              <w:jc w:val="both"/>
              <w:rPr>
                <w:rFonts w:cstheme="minorHAnsi"/>
                <w:sz w:val="24"/>
                <w:szCs w:val="24"/>
              </w:rPr>
            </w:pPr>
          </w:p>
          <w:p w:rsidR="00852D15" w:rsidRDefault="00852D15" w:rsidP="00474170">
            <w:pPr>
              <w:jc w:val="both"/>
              <w:rPr>
                <w:rFonts w:cstheme="minorHAnsi"/>
                <w:sz w:val="24"/>
                <w:szCs w:val="24"/>
              </w:rPr>
            </w:pPr>
          </w:p>
          <w:p w:rsidR="00852D15" w:rsidRDefault="00852D15" w:rsidP="00474170">
            <w:pPr>
              <w:jc w:val="both"/>
              <w:rPr>
                <w:rFonts w:cstheme="minorHAnsi"/>
                <w:sz w:val="24"/>
                <w:szCs w:val="24"/>
              </w:rPr>
            </w:pPr>
          </w:p>
          <w:p w:rsidR="00852D15" w:rsidRDefault="00852D15" w:rsidP="00474170">
            <w:pPr>
              <w:jc w:val="both"/>
              <w:rPr>
                <w:rFonts w:cstheme="minorHAnsi"/>
                <w:sz w:val="24"/>
                <w:szCs w:val="24"/>
              </w:rPr>
            </w:pPr>
          </w:p>
          <w:p w:rsidR="00245728" w:rsidRPr="00852D15" w:rsidRDefault="00245728" w:rsidP="00474170">
            <w:pPr>
              <w:jc w:val="both"/>
              <w:rPr>
                <w:rFonts w:cstheme="minorHAnsi"/>
                <w:sz w:val="24"/>
                <w:szCs w:val="24"/>
              </w:rPr>
            </w:pPr>
            <w:r w:rsidRPr="00852D15">
              <w:rPr>
                <w:rFonts w:cstheme="minorHAnsi"/>
                <w:sz w:val="24"/>
                <w:szCs w:val="24"/>
              </w:rPr>
              <w:lastRenderedPageBreak/>
              <w:t>No.</w:t>
            </w:r>
          </w:p>
        </w:tc>
        <w:tc>
          <w:tcPr>
            <w:tcW w:w="7654" w:type="dxa"/>
          </w:tcPr>
          <w:p w:rsidR="00E034B2" w:rsidRPr="00852D15" w:rsidRDefault="00035E7F" w:rsidP="009661EF">
            <w:pPr>
              <w:pStyle w:val="ListParagraph"/>
              <w:numPr>
                <w:ilvl w:val="0"/>
                <w:numId w:val="16"/>
              </w:numPr>
              <w:rPr>
                <w:rFonts w:cstheme="minorHAnsi"/>
                <w:sz w:val="24"/>
                <w:szCs w:val="24"/>
              </w:rPr>
            </w:pPr>
            <w:r w:rsidRPr="00852D15">
              <w:rPr>
                <w:rFonts w:cstheme="minorHAnsi"/>
                <w:sz w:val="24"/>
                <w:szCs w:val="24"/>
              </w:rPr>
              <w:lastRenderedPageBreak/>
              <w:t>a</w:t>
            </w:r>
            <w:r w:rsidR="009F7537" w:rsidRPr="00852D15">
              <w:rPr>
                <w:rFonts w:cstheme="minorHAnsi"/>
                <w:sz w:val="24"/>
                <w:szCs w:val="24"/>
              </w:rPr>
              <w:t>ccurately summarise individual contributions and group discussions</w:t>
            </w: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9F7537" w:rsidRPr="00852D15" w:rsidRDefault="00245728" w:rsidP="00245728">
            <w:pPr>
              <w:rPr>
                <w:rFonts w:cstheme="minorHAnsi"/>
                <w:sz w:val="24"/>
                <w:szCs w:val="24"/>
              </w:rPr>
            </w:pPr>
            <w:r w:rsidRPr="00852D15">
              <w:rPr>
                <w:rFonts w:cstheme="minorHAnsi"/>
                <w:sz w:val="24"/>
                <w:szCs w:val="24"/>
              </w:rPr>
              <w:lastRenderedPageBreak/>
              <w:t>Performance criteria</w:t>
            </w:r>
          </w:p>
          <w:p w:rsidR="009F7537" w:rsidRPr="00852D15" w:rsidRDefault="009F7537" w:rsidP="009F7537">
            <w:pPr>
              <w:pStyle w:val="ListParagraph"/>
              <w:rPr>
                <w:rFonts w:cstheme="minorHAnsi"/>
                <w:sz w:val="24"/>
                <w:szCs w:val="24"/>
              </w:rPr>
            </w:pPr>
          </w:p>
        </w:tc>
        <w:tc>
          <w:tcPr>
            <w:tcW w:w="1418" w:type="dxa"/>
          </w:tcPr>
          <w:p w:rsidR="00E034B2" w:rsidRPr="00852D15" w:rsidRDefault="00E034B2"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852D15" w:rsidRDefault="00852D15" w:rsidP="00474170">
            <w:pPr>
              <w:rPr>
                <w:rFonts w:cstheme="minorHAnsi"/>
                <w:sz w:val="24"/>
                <w:szCs w:val="24"/>
              </w:rPr>
            </w:pPr>
          </w:p>
          <w:p w:rsidR="00852D15" w:rsidRDefault="00852D15" w:rsidP="00474170">
            <w:pPr>
              <w:rPr>
                <w:rFonts w:cstheme="minorHAnsi"/>
                <w:sz w:val="24"/>
                <w:szCs w:val="24"/>
              </w:rPr>
            </w:pPr>
          </w:p>
          <w:p w:rsidR="00852D15" w:rsidRDefault="00852D15" w:rsidP="00474170">
            <w:pPr>
              <w:rPr>
                <w:rFonts w:cstheme="minorHAnsi"/>
                <w:sz w:val="24"/>
                <w:szCs w:val="24"/>
              </w:rPr>
            </w:pPr>
          </w:p>
          <w:p w:rsidR="00245728" w:rsidRPr="00852D15" w:rsidRDefault="00245728" w:rsidP="00474170">
            <w:pPr>
              <w:rPr>
                <w:rFonts w:cstheme="minorHAnsi"/>
                <w:sz w:val="24"/>
                <w:szCs w:val="24"/>
              </w:rPr>
            </w:pPr>
            <w:r w:rsidRPr="00852D15">
              <w:rPr>
                <w:rFonts w:cstheme="minorHAnsi"/>
                <w:sz w:val="24"/>
                <w:szCs w:val="24"/>
              </w:rPr>
              <w:lastRenderedPageBreak/>
              <w:t>Date Achieved</w:t>
            </w:r>
          </w:p>
        </w:tc>
        <w:tc>
          <w:tcPr>
            <w:tcW w:w="4819" w:type="dxa"/>
          </w:tcPr>
          <w:p w:rsidR="00E034B2" w:rsidRPr="00852D15" w:rsidRDefault="00E034B2"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245728" w:rsidRPr="00852D15" w:rsidRDefault="00245728" w:rsidP="00474170">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852D15" w:rsidRDefault="00852D15" w:rsidP="00245728">
            <w:pPr>
              <w:rPr>
                <w:rFonts w:cstheme="minorHAnsi"/>
                <w:sz w:val="24"/>
                <w:szCs w:val="24"/>
              </w:rPr>
            </w:pPr>
          </w:p>
          <w:p w:rsidR="00245728" w:rsidRPr="00852D15" w:rsidRDefault="00245728" w:rsidP="00245728">
            <w:pPr>
              <w:rPr>
                <w:rFonts w:cstheme="minorHAnsi"/>
                <w:sz w:val="24"/>
                <w:szCs w:val="24"/>
              </w:rPr>
            </w:pPr>
            <w:r w:rsidRPr="00852D15">
              <w:rPr>
                <w:rFonts w:cstheme="minorHAnsi"/>
                <w:sz w:val="24"/>
                <w:szCs w:val="24"/>
              </w:rPr>
              <w:lastRenderedPageBreak/>
              <w:t>Comments</w:t>
            </w:r>
          </w:p>
        </w:tc>
      </w:tr>
      <w:tr w:rsidR="009F7537" w:rsidRPr="00852D15" w:rsidTr="00474170">
        <w:tc>
          <w:tcPr>
            <w:tcW w:w="959" w:type="dxa"/>
          </w:tcPr>
          <w:p w:rsidR="009F7537" w:rsidRPr="00852D15" w:rsidRDefault="009F7537" w:rsidP="00474170">
            <w:pPr>
              <w:jc w:val="both"/>
              <w:rPr>
                <w:rFonts w:cstheme="minorHAnsi"/>
                <w:sz w:val="24"/>
                <w:szCs w:val="24"/>
              </w:rPr>
            </w:pPr>
            <w:r w:rsidRPr="00852D15">
              <w:rPr>
                <w:rFonts w:cstheme="minorHAnsi"/>
                <w:sz w:val="24"/>
                <w:szCs w:val="24"/>
              </w:rPr>
              <w:lastRenderedPageBreak/>
              <w:t>3.10</w:t>
            </w:r>
          </w:p>
        </w:tc>
        <w:tc>
          <w:tcPr>
            <w:tcW w:w="7654" w:type="dxa"/>
          </w:tcPr>
          <w:p w:rsidR="009F7537" w:rsidRPr="00852D15" w:rsidRDefault="009F7537" w:rsidP="009F7537">
            <w:pPr>
              <w:rPr>
                <w:rFonts w:cstheme="minorHAnsi"/>
                <w:sz w:val="24"/>
                <w:szCs w:val="24"/>
              </w:rPr>
            </w:pPr>
            <w:r w:rsidRPr="00852D15">
              <w:rPr>
                <w:rFonts w:cstheme="minorHAnsi"/>
                <w:sz w:val="24"/>
                <w:szCs w:val="24"/>
              </w:rPr>
              <w:t>Manage the individual’s/group’s expectation of the intervention:</w:t>
            </w:r>
          </w:p>
          <w:p w:rsidR="009F7537" w:rsidRPr="00852D15" w:rsidRDefault="009F7537" w:rsidP="009F7537">
            <w:pPr>
              <w:rPr>
                <w:rFonts w:cstheme="minorHAnsi"/>
                <w:sz w:val="24"/>
                <w:szCs w:val="24"/>
              </w:rPr>
            </w:pPr>
          </w:p>
          <w:p w:rsidR="009F7537" w:rsidRPr="00852D15" w:rsidRDefault="00035E7F" w:rsidP="009661EF">
            <w:pPr>
              <w:pStyle w:val="ListParagraph"/>
              <w:numPr>
                <w:ilvl w:val="0"/>
                <w:numId w:val="16"/>
              </w:numPr>
              <w:rPr>
                <w:rFonts w:cstheme="minorHAnsi"/>
                <w:sz w:val="24"/>
                <w:szCs w:val="24"/>
              </w:rPr>
            </w:pPr>
            <w:r w:rsidRPr="00852D15">
              <w:rPr>
                <w:rFonts w:cstheme="minorHAnsi"/>
                <w:sz w:val="24"/>
                <w:szCs w:val="24"/>
              </w:rPr>
              <w:t>c</w:t>
            </w:r>
            <w:r w:rsidR="009F7537" w:rsidRPr="00852D15">
              <w:rPr>
                <w:rFonts w:cstheme="minorHAnsi"/>
                <w:sz w:val="24"/>
                <w:szCs w:val="24"/>
              </w:rPr>
              <w:t>ommunicate the frequency and duration of consultations/sessions</w:t>
            </w: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tc>
        <w:tc>
          <w:tcPr>
            <w:tcW w:w="1418" w:type="dxa"/>
          </w:tcPr>
          <w:p w:rsidR="009F7537" w:rsidRPr="00852D15" w:rsidRDefault="009F7537" w:rsidP="00474170">
            <w:pPr>
              <w:rPr>
                <w:rFonts w:cstheme="minorHAnsi"/>
                <w:sz w:val="24"/>
                <w:szCs w:val="24"/>
              </w:rPr>
            </w:pPr>
          </w:p>
        </w:tc>
        <w:tc>
          <w:tcPr>
            <w:tcW w:w="4819" w:type="dxa"/>
          </w:tcPr>
          <w:p w:rsidR="009F7537" w:rsidRPr="00852D15" w:rsidRDefault="009F7537" w:rsidP="00474170">
            <w:pPr>
              <w:rPr>
                <w:rFonts w:cstheme="minorHAnsi"/>
                <w:sz w:val="24"/>
                <w:szCs w:val="24"/>
              </w:rPr>
            </w:pPr>
          </w:p>
        </w:tc>
      </w:tr>
      <w:tr w:rsidR="009F7537" w:rsidRPr="00852D15" w:rsidTr="00474170">
        <w:tc>
          <w:tcPr>
            <w:tcW w:w="959" w:type="dxa"/>
          </w:tcPr>
          <w:p w:rsidR="009F7537" w:rsidRPr="00852D15" w:rsidRDefault="009F7537" w:rsidP="00474170">
            <w:pPr>
              <w:jc w:val="both"/>
              <w:rPr>
                <w:rFonts w:cstheme="minorHAnsi"/>
                <w:sz w:val="24"/>
                <w:szCs w:val="24"/>
              </w:rPr>
            </w:pPr>
          </w:p>
        </w:tc>
        <w:tc>
          <w:tcPr>
            <w:tcW w:w="7654" w:type="dxa"/>
          </w:tcPr>
          <w:p w:rsidR="009F7537" w:rsidRPr="00852D15" w:rsidRDefault="00035E7F" w:rsidP="009661EF">
            <w:pPr>
              <w:pStyle w:val="ListParagraph"/>
              <w:numPr>
                <w:ilvl w:val="0"/>
                <w:numId w:val="16"/>
              </w:numPr>
              <w:rPr>
                <w:rFonts w:cstheme="minorHAnsi"/>
                <w:sz w:val="24"/>
                <w:szCs w:val="24"/>
              </w:rPr>
            </w:pPr>
            <w:r w:rsidRPr="00852D15">
              <w:rPr>
                <w:rFonts w:cstheme="minorHAnsi"/>
                <w:sz w:val="24"/>
                <w:szCs w:val="24"/>
              </w:rPr>
              <w:t>c</w:t>
            </w:r>
            <w:r w:rsidR="009F7537" w:rsidRPr="00852D15">
              <w:rPr>
                <w:rFonts w:cstheme="minorHAnsi"/>
                <w:sz w:val="24"/>
                <w:szCs w:val="24"/>
              </w:rPr>
              <w:t>ommunicate</w:t>
            </w:r>
            <w:r w:rsidR="00332A5A" w:rsidRPr="00852D15">
              <w:rPr>
                <w:rFonts w:cstheme="minorHAnsi"/>
                <w:sz w:val="24"/>
                <w:szCs w:val="24"/>
              </w:rPr>
              <w:t xml:space="preserve"> what is expected of individual</w:t>
            </w:r>
            <w:r w:rsidR="009F7537" w:rsidRPr="00852D15">
              <w:rPr>
                <w:rFonts w:cstheme="minorHAnsi"/>
                <w:sz w:val="24"/>
                <w:szCs w:val="24"/>
              </w:rPr>
              <w:t>/s between consultations/sessions</w:t>
            </w: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tc>
        <w:tc>
          <w:tcPr>
            <w:tcW w:w="1418" w:type="dxa"/>
          </w:tcPr>
          <w:p w:rsidR="009F7537" w:rsidRPr="00852D15" w:rsidRDefault="009F7537" w:rsidP="00474170">
            <w:pPr>
              <w:rPr>
                <w:rFonts w:cstheme="minorHAnsi"/>
                <w:sz w:val="24"/>
                <w:szCs w:val="24"/>
              </w:rPr>
            </w:pPr>
          </w:p>
        </w:tc>
        <w:tc>
          <w:tcPr>
            <w:tcW w:w="4819" w:type="dxa"/>
          </w:tcPr>
          <w:p w:rsidR="009F7537" w:rsidRPr="00852D15" w:rsidRDefault="009F7537" w:rsidP="00474170">
            <w:pPr>
              <w:rPr>
                <w:rFonts w:cstheme="minorHAnsi"/>
                <w:sz w:val="24"/>
                <w:szCs w:val="24"/>
              </w:rPr>
            </w:pPr>
          </w:p>
        </w:tc>
      </w:tr>
      <w:tr w:rsidR="009F7537" w:rsidRPr="00852D15" w:rsidTr="00474170">
        <w:tc>
          <w:tcPr>
            <w:tcW w:w="959" w:type="dxa"/>
          </w:tcPr>
          <w:p w:rsidR="009F7537" w:rsidRPr="00852D15" w:rsidRDefault="009F7537" w:rsidP="00474170">
            <w:pPr>
              <w:jc w:val="both"/>
              <w:rPr>
                <w:rFonts w:cstheme="minorHAnsi"/>
                <w:sz w:val="24"/>
                <w:szCs w:val="24"/>
              </w:rPr>
            </w:pPr>
          </w:p>
        </w:tc>
        <w:tc>
          <w:tcPr>
            <w:tcW w:w="7654" w:type="dxa"/>
          </w:tcPr>
          <w:p w:rsidR="00332A5A" w:rsidRPr="00852D15" w:rsidRDefault="00332A5A" w:rsidP="009661EF">
            <w:pPr>
              <w:pStyle w:val="ListParagraph"/>
              <w:numPr>
                <w:ilvl w:val="0"/>
                <w:numId w:val="16"/>
              </w:numPr>
              <w:rPr>
                <w:rFonts w:cstheme="minorHAnsi"/>
                <w:sz w:val="24"/>
                <w:szCs w:val="24"/>
              </w:rPr>
            </w:pPr>
            <w:r w:rsidRPr="00852D15">
              <w:rPr>
                <w:rFonts w:cstheme="minorHAnsi"/>
                <w:sz w:val="24"/>
                <w:szCs w:val="24"/>
              </w:rPr>
              <w:t>m</w:t>
            </w:r>
            <w:r w:rsidR="009F7537" w:rsidRPr="00852D15">
              <w:rPr>
                <w:rFonts w:cstheme="minorHAnsi"/>
                <w:sz w:val="24"/>
                <w:szCs w:val="24"/>
              </w:rPr>
              <w:t xml:space="preserve">anage endings: </w:t>
            </w:r>
          </w:p>
          <w:p w:rsidR="00332A5A" w:rsidRPr="00852D15" w:rsidRDefault="009F7537" w:rsidP="00332A5A">
            <w:pPr>
              <w:pStyle w:val="ListParagraph"/>
              <w:ind w:left="360"/>
              <w:rPr>
                <w:rFonts w:cstheme="minorHAnsi"/>
                <w:sz w:val="24"/>
                <w:szCs w:val="24"/>
              </w:rPr>
            </w:pPr>
            <w:r w:rsidRPr="00852D15">
              <w:rPr>
                <w:rFonts w:cstheme="minorHAnsi"/>
                <w:sz w:val="24"/>
                <w:szCs w:val="24"/>
              </w:rPr>
              <w:t xml:space="preserve">– signal the ending of the intervention at appropriate points during the intervention (e.g. when agreeing the intervention contract, and especially as the intervention draws to close) in a way which acknowledges the potential importance of this transition for the individual </w:t>
            </w:r>
          </w:p>
          <w:p w:rsidR="009F7537" w:rsidRPr="00852D15" w:rsidRDefault="009F7537" w:rsidP="00332A5A">
            <w:pPr>
              <w:pStyle w:val="ListParagraph"/>
              <w:ind w:left="360"/>
              <w:rPr>
                <w:rFonts w:cstheme="minorHAnsi"/>
                <w:sz w:val="24"/>
                <w:szCs w:val="24"/>
              </w:rPr>
            </w:pPr>
            <w:r w:rsidRPr="00852D15">
              <w:rPr>
                <w:rFonts w:cstheme="minorHAnsi"/>
                <w:sz w:val="24"/>
                <w:szCs w:val="24"/>
              </w:rPr>
              <w:t>– review the work undertaken together</w:t>
            </w:r>
          </w:p>
          <w:p w:rsidR="009F7537" w:rsidRPr="00852D15" w:rsidRDefault="009F7537" w:rsidP="009F7537">
            <w:pPr>
              <w:pStyle w:val="ListParagraph"/>
              <w:rPr>
                <w:rFonts w:cstheme="minorHAnsi"/>
                <w:sz w:val="24"/>
                <w:szCs w:val="24"/>
              </w:rPr>
            </w:pPr>
          </w:p>
        </w:tc>
        <w:tc>
          <w:tcPr>
            <w:tcW w:w="1418" w:type="dxa"/>
          </w:tcPr>
          <w:p w:rsidR="009F7537" w:rsidRPr="00852D15" w:rsidRDefault="009F7537" w:rsidP="00474170">
            <w:pPr>
              <w:rPr>
                <w:rFonts w:cstheme="minorHAnsi"/>
                <w:sz w:val="24"/>
                <w:szCs w:val="24"/>
              </w:rPr>
            </w:pPr>
          </w:p>
        </w:tc>
        <w:tc>
          <w:tcPr>
            <w:tcW w:w="4819" w:type="dxa"/>
          </w:tcPr>
          <w:p w:rsidR="009F7537" w:rsidRPr="00852D15" w:rsidRDefault="009F7537" w:rsidP="00474170">
            <w:pPr>
              <w:rPr>
                <w:rFonts w:cstheme="minorHAnsi"/>
                <w:sz w:val="24"/>
                <w:szCs w:val="24"/>
              </w:rPr>
            </w:pPr>
          </w:p>
        </w:tc>
      </w:tr>
      <w:tr w:rsidR="009F7537" w:rsidRPr="00852D15" w:rsidTr="00474170">
        <w:tc>
          <w:tcPr>
            <w:tcW w:w="959" w:type="dxa"/>
          </w:tcPr>
          <w:p w:rsidR="009F7537" w:rsidRPr="00852D15" w:rsidRDefault="009F7537" w:rsidP="00474170">
            <w:pPr>
              <w:jc w:val="both"/>
              <w:rPr>
                <w:rFonts w:cstheme="minorHAnsi"/>
                <w:sz w:val="24"/>
                <w:szCs w:val="24"/>
              </w:rPr>
            </w:pPr>
          </w:p>
        </w:tc>
        <w:tc>
          <w:tcPr>
            <w:tcW w:w="7654" w:type="dxa"/>
          </w:tcPr>
          <w:p w:rsidR="009F7537" w:rsidRPr="00852D15" w:rsidRDefault="009F7537" w:rsidP="009661EF">
            <w:pPr>
              <w:pStyle w:val="ListParagraph"/>
              <w:numPr>
                <w:ilvl w:val="0"/>
                <w:numId w:val="16"/>
              </w:numPr>
              <w:rPr>
                <w:rFonts w:cstheme="minorHAnsi"/>
                <w:sz w:val="24"/>
                <w:szCs w:val="24"/>
              </w:rPr>
            </w:pPr>
            <w:r w:rsidRPr="00852D15">
              <w:rPr>
                <w:rFonts w:cstheme="minorHAnsi"/>
                <w:sz w:val="24"/>
                <w:szCs w:val="24"/>
              </w:rPr>
              <w:t>Say ‘goodbye’</w:t>
            </w:r>
          </w:p>
          <w:p w:rsidR="009F7537" w:rsidRPr="00852D15" w:rsidRDefault="009F7537" w:rsidP="009F7537">
            <w:pPr>
              <w:pStyle w:val="ListParagraph"/>
              <w:rPr>
                <w:rFonts w:cstheme="minorHAnsi"/>
                <w:sz w:val="24"/>
                <w:szCs w:val="24"/>
              </w:rPr>
            </w:pPr>
          </w:p>
        </w:tc>
        <w:tc>
          <w:tcPr>
            <w:tcW w:w="1418" w:type="dxa"/>
          </w:tcPr>
          <w:p w:rsidR="009F7537" w:rsidRPr="00852D15" w:rsidRDefault="009F7537" w:rsidP="00474170">
            <w:pPr>
              <w:rPr>
                <w:rFonts w:cstheme="minorHAnsi"/>
                <w:sz w:val="24"/>
                <w:szCs w:val="24"/>
              </w:rPr>
            </w:pPr>
          </w:p>
        </w:tc>
        <w:tc>
          <w:tcPr>
            <w:tcW w:w="4819" w:type="dxa"/>
          </w:tcPr>
          <w:p w:rsidR="009F7537" w:rsidRPr="00852D15" w:rsidRDefault="009F7537" w:rsidP="00474170">
            <w:pPr>
              <w:rPr>
                <w:rFonts w:cstheme="minorHAnsi"/>
                <w:sz w:val="24"/>
                <w:szCs w:val="24"/>
              </w:rPr>
            </w:pPr>
          </w:p>
        </w:tc>
      </w:tr>
    </w:tbl>
    <w:p w:rsidR="007C7CDD" w:rsidRPr="00852D15" w:rsidRDefault="007C7CDD" w:rsidP="00A734F6">
      <w:pPr>
        <w:jc w:val="center"/>
        <w:rPr>
          <w:rFonts w:cstheme="minorHAnsi"/>
          <w:sz w:val="24"/>
          <w:szCs w:val="24"/>
        </w:rPr>
      </w:pPr>
    </w:p>
    <w:p w:rsidR="007C7CDD" w:rsidRPr="00852D15" w:rsidRDefault="007C7CDD" w:rsidP="00A734F6">
      <w:pPr>
        <w:jc w:val="center"/>
        <w:rPr>
          <w:rFonts w:cstheme="minorHAnsi"/>
          <w:sz w:val="24"/>
          <w:szCs w:val="24"/>
        </w:rPr>
      </w:pPr>
    </w:p>
    <w:tbl>
      <w:tblPr>
        <w:tblStyle w:val="TableGrid"/>
        <w:tblW w:w="0" w:type="auto"/>
        <w:tblLook w:val="04A0"/>
      </w:tblPr>
      <w:tblGrid>
        <w:gridCol w:w="5920"/>
        <w:gridCol w:w="1134"/>
        <w:gridCol w:w="5528"/>
        <w:gridCol w:w="2340"/>
      </w:tblGrid>
      <w:tr w:rsidR="001E0D3F" w:rsidRPr="00852D15" w:rsidTr="001E0D3F">
        <w:tc>
          <w:tcPr>
            <w:tcW w:w="14922" w:type="dxa"/>
            <w:gridSpan w:val="4"/>
          </w:tcPr>
          <w:p w:rsidR="001E0D3F" w:rsidRPr="00852D15" w:rsidRDefault="001E0D3F" w:rsidP="001E0D3F">
            <w:pPr>
              <w:rPr>
                <w:rFonts w:cstheme="minorHAnsi"/>
                <w:sz w:val="24"/>
                <w:szCs w:val="24"/>
              </w:rPr>
            </w:pPr>
            <w:r w:rsidRPr="00852D15">
              <w:rPr>
                <w:rFonts w:cstheme="minorHAnsi"/>
                <w:sz w:val="24"/>
                <w:szCs w:val="24"/>
              </w:rPr>
              <w:t>Competency achieved:</w:t>
            </w:r>
          </w:p>
        </w:tc>
      </w:tr>
      <w:tr w:rsidR="001E0D3F" w:rsidRPr="00852D15" w:rsidTr="001E0D3F">
        <w:tc>
          <w:tcPr>
            <w:tcW w:w="7054" w:type="dxa"/>
            <w:gridSpan w:val="2"/>
          </w:tcPr>
          <w:p w:rsidR="001E0D3F" w:rsidRPr="00852D15" w:rsidRDefault="001E0D3F" w:rsidP="001E0D3F">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1E0D3F" w:rsidRPr="00852D15" w:rsidRDefault="001E0D3F" w:rsidP="001E0D3F">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1E0D3F" w:rsidRPr="00852D15" w:rsidRDefault="001E0D3F" w:rsidP="001E0D3F">
            <w:pPr>
              <w:rPr>
                <w:rFonts w:cstheme="minorHAnsi"/>
                <w:sz w:val="24"/>
                <w:szCs w:val="24"/>
              </w:rPr>
            </w:pPr>
            <w:r w:rsidRPr="00852D15">
              <w:rPr>
                <w:rFonts w:cstheme="minorHAnsi"/>
                <w:sz w:val="24"/>
                <w:szCs w:val="24"/>
              </w:rPr>
              <w:t>Date:</w:t>
            </w:r>
          </w:p>
        </w:tc>
      </w:tr>
      <w:tr w:rsidR="001E0D3F" w:rsidRPr="00852D15" w:rsidTr="001E0D3F">
        <w:tc>
          <w:tcPr>
            <w:tcW w:w="7054" w:type="dxa"/>
            <w:gridSpan w:val="2"/>
          </w:tcPr>
          <w:p w:rsidR="001E0D3F" w:rsidRPr="00852D15" w:rsidRDefault="001E0D3F" w:rsidP="001E0D3F">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1E0D3F" w:rsidRPr="00852D15" w:rsidRDefault="001E0D3F" w:rsidP="001E0D3F">
            <w:pPr>
              <w:rPr>
                <w:rFonts w:cstheme="minorHAnsi"/>
                <w:sz w:val="24"/>
                <w:szCs w:val="24"/>
              </w:rPr>
            </w:pPr>
          </w:p>
          <w:p w:rsidR="001E0D3F" w:rsidRPr="00852D15" w:rsidRDefault="001E0D3F" w:rsidP="001E0D3F">
            <w:pPr>
              <w:rPr>
                <w:rFonts w:cstheme="minorHAnsi"/>
                <w:sz w:val="24"/>
                <w:szCs w:val="24"/>
              </w:rPr>
            </w:pPr>
          </w:p>
        </w:tc>
        <w:tc>
          <w:tcPr>
            <w:tcW w:w="5528" w:type="dxa"/>
          </w:tcPr>
          <w:p w:rsidR="001E0D3F" w:rsidRPr="00852D15" w:rsidRDefault="001E0D3F" w:rsidP="001E0D3F">
            <w:pPr>
              <w:rPr>
                <w:rFonts w:cstheme="minorHAnsi"/>
                <w:sz w:val="24"/>
                <w:szCs w:val="24"/>
              </w:rPr>
            </w:pPr>
            <w:r w:rsidRPr="00852D15">
              <w:rPr>
                <w:rFonts w:cstheme="minorHAnsi"/>
                <w:sz w:val="24"/>
                <w:szCs w:val="24"/>
              </w:rPr>
              <w:t>Comments:</w:t>
            </w:r>
          </w:p>
        </w:tc>
        <w:tc>
          <w:tcPr>
            <w:tcW w:w="2340" w:type="dxa"/>
          </w:tcPr>
          <w:p w:rsidR="001E0D3F" w:rsidRPr="00852D15" w:rsidRDefault="001E0D3F" w:rsidP="001E0D3F">
            <w:pPr>
              <w:rPr>
                <w:rFonts w:cstheme="minorHAnsi"/>
                <w:sz w:val="24"/>
                <w:szCs w:val="24"/>
              </w:rPr>
            </w:pPr>
            <w:r w:rsidRPr="00852D15">
              <w:rPr>
                <w:rFonts w:cstheme="minorHAnsi"/>
                <w:sz w:val="24"/>
                <w:szCs w:val="24"/>
              </w:rPr>
              <w:t>Date:</w:t>
            </w:r>
          </w:p>
        </w:tc>
      </w:tr>
      <w:tr w:rsidR="001E0D3F" w:rsidRPr="00852D15" w:rsidTr="001E0D3F">
        <w:tc>
          <w:tcPr>
            <w:tcW w:w="5920" w:type="dxa"/>
          </w:tcPr>
          <w:p w:rsidR="001E0D3F" w:rsidRPr="00852D15" w:rsidRDefault="001E0D3F" w:rsidP="001E0D3F">
            <w:pPr>
              <w:rPr>
                <w:rFonts w:cstheme="minorHAnsi"/>
                <w:sz w:val="24"/>
                <w:szCs w:val="24"/>
              </w:rPr>
            </w:pPr>
            <w:r w:rsidRPr="00852D15">
              <w:rPr>
                <w:rFonts w:cstheme="minorHAnsi"/>
                <w:sz w:val="24"/>
                <w:szCs w:val="24"/>
              </w:rPr>
              <w:t>Signed Reviewee:</w:t>
            </w:r>
          </w:p>
          <w:p w:rsidR="001E0D3F" w:rsidRPr="00852D15" w:rsidRDefault="001E0D3F" w:rsidP="001E0D3F">
            <w:pPr>
              <w:rPr>
                <w:rFonts w:cstheme="minorHAnsi"/>
                <w:sz w:val="24"/>
                <w:szCs w:val="24"/>
              </w:rPr>
            </w:pPr>
            <w:r w:rsidRPr="00852D15">
              <w:rPr>
                <w:rFonts w:cstheme="minorHAnsi"/>
                <w:sz w:val="24"/>
                <w:szCs w:val="24"/>
              </w:rPr>
              <w:t>Print Name:</w:t>
            </w:r>
          </w:p>
        </w:tc>
        <w:tc>
          <w:tcPr>
            <w:tcW w:w="6662" w:type="dxa"/>
            <w:gridSpan w:val="2"/>
          </w:tcPr>
          <w:p w:rsidR="001E0D3F" w:rsidRPr="00852D15" w:rsidRDefault="001E0D3F" w:rsidP="001E0D3F">
            <w:pPr>
              <w:rPr>
                <w:rFonts w:cstheme="minorHAnsi"/>
                <w:sz w:val="24"/>
                <w:szCs w:val="24"/>
              </w:rPr>
            </w:pPr>
            <w:r w:rsidRPr="00852D15">
              <w:rPr>
                <w:rFonts w:cstheme="minorHAnsi"/>
                <w:sz w:val="24"/>
                <w:szCs w:val="24"/>
              </w:rPr>
              <w:t>Signed Reviewer</w:t>
            </w:r>
          </w:p>
          <w:p w:rsidR="001E0D3F" w:rsidRPr="00852D15" w:rsidRDefault="001E0D3F" w:rsidP="001E0D3F">
            <w:pPr>
              <w:rPr>
                <w:rFonts w:cstheme="minorHAnsi"/>
                <w:sz w:val="24"/>
                <w:szCs w:val="24"/>
              </w:rPr>
            </w:pPr>
            <w:r w:rsidRPr="00852D15">
              <w:rPr>
                <w:rFonts w:cstheme="minorHAnsi"/>
                <w:sz w:val="24"/>
                <w:szCs w:val="24"/>
              </w:rPr>
              <w:t>Print Name:</w:t>
            </w:r>
          </w:p>
        </w:tc>
        <w:tc>
          <w:tcPr>
            <w:tcW w:w="2340" w:type="dxa"/>
          </w:tcPr>
          <w:p w:rsidR="001E0D3F" w:rsidRPr="00852D15" w:rsidRDefault="001E0D3F" w:rsidP="001E0D3F">
            <w:pPr>
              <w:rPr>
                <w:rFonts w:cstheme="minorHAnsi"/>
                <w:sz w:val="24"/>
                <w:szCs w:val="24"/>
              </w:rPr>
            </w:pPr>
            <w:r w:rsidRPr="00852D15">
              <w:rPr>
                <w:rFonts w:cstheme="minorHAnsi"/>
                <w:sz w:val="24"/>
                <w:szCs w:val="24"/>
              </w:rPr>
              <w:t>Date</w:t>
            </w:r>
          </w:p>
        </w:tc>
      </w:tr>
    </w:tbl>
    <w:p w:rsidR="007C7CDD" w:rsidRPr="00852D15" w:rsidRDefault="007C7CDD" w:rsidP="00A734F6">
      <w:pPr>
        <w:jc w:val="center"/>
        <w:rPr>
          <w:rFonts w:cstheme="minorHAnsi"/>
          <w:sz w:val="24"/>
          <w:szCs w:val="24"/>
        </w:rPr>
      </w:pPr>
    </w:p>
    <w:p w:rsidR="00852D15" w:rsidRDefault="00852D15" w:rsidP="009F7537">
      <w:pPr>
        <w:spacing w:after="0" w:line="240" w:lineRule="auto"/>
        <w:rPr>
          <w:rFonts w:cstheme="minorHAnsi"/>
          <w:sz w:val="24"/>
          <w:szCs w:val="24"/>
        </w:rPr>
      </w:pPr>
    </w:p>
    <w:p w:rsidR="00852D15" w:rsidRDefault="00852D15" w:rsidP="009F7537">
      <w:pPr>
        <w:spacing w:after="0" w:line="240" w:lineRule="auto"/>
        <w:rPr>
          <w:rFonts w:cstheme="minorHAnsi"/>
          <w:sz w:val="24"/>
          <w:szCs w:val="24"/>
        </w:rPr>
      </w:pPr>
    </w:p>
    <w:p w:rsidR="009F7537" w:rsidRPr="00852D15" w:rsidRDefault="009F7537" w:rsidP="009F7537">
      <w:pPr>
        <w:spacing w:after="0" w:line="240" w:lineRule="auto"/>
        <w:rPr>
          <w:rFonts w:cstheme="minorHAnsi"/>
          <w:sz w:val="24"/>
          <w:szCs w:val="24"/>
        </w:rPr>
      </w:pPr>
      <w:r w:rsidRPr="00852D15">
        <w:rPr>
          <w:rFonts w:cstheme="minorHAnsi"/>
          <w:sz w:val="24"/>
          <w:szCs w:val="24"/>
        </w:rPr>
        <w:lastRenderedPageBreak/>
        <w:t>Competency 4: Prepare, adapt and restore the environment</w:t>
      </w:r>
    </w:p>
    <w:tbl>
      <w:tblPr>
        <w:tblStyle w:val="TableGrid"/>
        <w:tblW w:w="14850" w:type="dxa"/>
        <w:tblLayout w:type="fixed"/>
        <w:tblLook w:val="04A0"/>
      </w:tblPr>
      <w:tblGrid>
        <w:gridCol w:w="959"/>
        <w:gridCol w:w="7654"/>
        <w:gridCol w:w="1418"/>
        <w:gridCol w:w="4819"/>
      </w:tblGrid>
      <w:tr w:rsidR="009F7537" w:rsidRPr="00852D15" w:rsidTr="009F7537">
        <w:trPr>
          <w:trHeight w:val="562"/>
        </w:trPr>
        <w:tc>
          <w:tcPr>
            <w:tcW w:w="959" w:type="dxa"/>
          </w:tcPr>
          <w:p w:rsidR="009F7537" w:rsidRPr="00852D15" w:rsidRDefault="009F7537" w:rsidP="009F7537">
            <w:pPr>
              <w:rPr>
                <w:rFonts w:cstheme="minorHAnsi"/>
                <w:sz w:val="24"/>
                <w:szCs w:val="24"/>
              </w:rPr>
            </w:pPr>
            <w:r w:rsidRPr="00852D15">
              <w:rPr>
                <w:rFonts w:cstheme="minorHAnsi"/>
                <w:sz w:val="24"/>
                <w:szCs w:val="24"/>
              </w:rPr>
              <w:t>No</w:t>
            </w:r>
            <w:r w:rsidR="00245728" w:rsidRPr="00852D15">
              <w:rPr>
                <w:rFonts w:cstheme="minorHAnsi"/>
                <w:sz w:val="24"/>
                <w:szCs w:val="24"/>
              </w:rPr>
              <w:t>.</w:t>
            </w:r>
          </w:p>
        </w:tc>
        <w:tc>
          <w:tcPr>
            <w:tcW w:w="7654" w:type="dxa"/>
          </w:tcPr>
          <w:p w:rsidR="009F7537" w:rsidRPr="00852D15" w:rsidRDefault="009F7537" w:rsidP="009F7537">
            <w:pPr>
              <w:rPr>
                <w:rFonts w:cstheme="minorHAnsi"/>
                <w:sz w:val="24"/>
                <w:szCs w:val="24"/>
              </w:rPr>
            </w:pPr>
            <w:r w:rsidRPr="00852D15">
              <w:rPr>
                <w:rFonts w:cstheme="minorHAnsi"/>
                <w:sz w:val="24"/>
                <w:szCs w:val="24"/>
              </w:rPr>
              <w:t>Performance Criteria</w:t>
            </w:r>
          </w:p>
        </w:tc>
        <w:tc>
          <w:tcPr>
            <w:tcW w:w="1418" w:type="dxa"/>
          </w:tcPr>
          <w:p w:rsidR="009F7537" w:rsidRPr="00852D15" w:rsidRDefault="009F7537" w:rsidP="009F7537">
            <w:pPr>
              <w:rPr>
                <w:rFonts w:cstheme="minorHAnsi"/>
                <w:sz w:val="24"/>
                <w:szCs w:val="24"/>
              </w:rPr>
            </w:pPr>
            <w:r w:rsidRPr="00852D15">
              <w:rPr>
                <w:rFonts w:cstheme="minorHAnsi"/>
                <w:sz w:val="24"/>
                <w:szCs w:val="24"/>
              </w:rPr>
              <w:t>Date Achieved</w:t>
            </w:r>
          </w:p>
        </w:tc>
        <w:tc>
          <w:tcPr>
            <w:tcW w:w="4819" w:type="dxa"/>
          </w:tcPr>
          <w:p w:rsidR="009F7537" w:rsidRPr="00852D15" w:rsidRDefault="009F7537" w:rsidP="009F7537">
            <w:pPr>
              <w:rPr>
                <w:rFonts w:cstheme="minorHAnsi"/>
                <w:sz w:val="24"/>
                <w:szCs w:val="24"/>
              </w:rPr>
            </w:pPr>
            <w:r w:rsidRPr="00852D15">
              <w:rPr>
                <w:rFonts w:cstheme="minorHAnsi"/>
                <w:sz w:val="24"/>
                <w:szCs w:val="24"/>
              </w:rPr>
              <w:t>Comments</w:t>
            </w:r>
          </w:p>
        </w:tc>
      </w:tr>
      <w:tr w:rsidR="009F7537" w:rsidRPr="00852D15" w:rsidTr="009F7537">
        <w:trPr>
          <w:trHeight w:val="562"/>
        </w:trPr>
        <w:tc>
          <w:tcPr>
            <w:tcW w:w="14850" w:type="dxa"/>
            <w:gridSpan w:val="4"/>
          </w:tcPr>
          <w:p w:rsidR="009F7537" w:rsidRPr="00852D15" w:rsidRDefault="009F7537" w:rsidP="009661EF">
            <w:pPr>
              <w:pStyle w:val="ListParagraph"/>
              <w:numPr>
                <w:ilvl w:val="0"/>
                <w:numId w:val="2"/>
              </w:numPr>
              <w:rPr>
                <w:rFonts w:cstheme="minorHAnsi"/>
                <w:sz w:val="24"/>
                <w:szCs w:val="24"/>
              </w:rPr>
            </w:pPr>
            <w:r w:rsidRPr="00852D15">
              <w:rPr>
                <w:rFonts w:cstheme="minorHAnsi"/>
                <w:sz w:val="24"/>
                <w:szCs w:val="24"/>
              </w:rPr>
              <w:t xml:space="preserve">In relation to health behaviour change and education, the </w:t>
            </w:r>
            <w:r w:rsidR="00D04B4E" w:rsidRPr="00852D15">
              <w:rPr>
                <w:rFonts w:cstheme="minorHAnsi"/>
                <w:sz w:val="24"/>
                <w:szCs w:val="24"/>
              </w:rPr>
              <w:t>CR</w:t>
            </w:r>
            <w:r w:rsidRPr="00852D15">
              <w:rPr>
                <w:rFonts w:cstheme="minorHAnsi"/>
                <w:sz w:val="24"/>
                <w:szCs w:val="24"/>
              </w:rPr>
              <w:t xml:space="preserve"> professional has demonstrated knowledge and understanding of the ability to:</w:t>
            </w:r>
          </w:p>
        </w:tc>
      </w:tr>
      <w:tr w:rsidR="009F7537" w:rsidRPr="00852D15" w:rsidTr="009F7537">
        <w:tc>
          <w:tcPr>
            <w:tcW w:w="959" w:type="dxa"/>
          </w:tcPr>
          <w:p w:rsidR="009F7537" w:rsidRPr="00852D15" w:rsidRDefault="009F7537" w:rsidP="009F7537">
            <w:pPr>
              <w:jc w:val="both"/>
              <w:rPr>
                <w:rFonts w:cstheme="minorHAnsi"/>
                <w:sz w:val="24"/>
                <w:szCs w:val="24"/>
              </w:rPr>
            </w:pPr>
            <w:r w:rsidRPr="00852D15">
              <w:rPr>
                <w:rFonts w:cstheme="minorHAnsi"/>
                <w:sz w:val="24"/>
                <w:szCs w:val="24"/>
              </w:rPr>
              <w:t>4.1</w:t>
            </w:r>
          </w:p>
        </w:tc>
        <w:tc>
          <w:tcPr>
            <w:tcW w:w="7654" w:type="dxa"/>
          </w:tcPr>
          <w:p w:rsidR="009F7537" w:rsidRPr="00852D15" w:rsidRDefault="009F7537" w:rsidP="009F7537">
            <w:pPr>
              <w:rPr>
                <w:rFonts w:cstheme="minorHAnsi"/>
                <w:sz w:val="24"/>
                <w:szCs w:val="24"/>
              </w:rPr>
            </w:pPr>
            <w:r w:rsidRPr="00852D15">
              <w:rPr>
                <w:rFonts w:cstheme="minorHAnsi"/>
                <w:sz w:val="24"/>
                <w:szCs w:val="24"/>
              </w:rPr>
              <w:t>Apply national health &amp; safety guidelines and local operational policies when conducting environmental health and safety assessments.</w:t>
            </w: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p w:rsidR="009F7537" w:rsidRPr="00852D15" w:rsidRDefault="009F7537" w:rsidP="009F7537">
            <w:pPr>
              <w:pStyle w:val="ListParagraph"/>
              <w:rPr>
                <w:rFonts w:cstheme="minorHAnsi"/>
                <w:sz w:val="24"/>
                <w:szCs w:val="24"/>
              </w:rPr>
            </w:pPr>
          </w:p>
        </w:tc>
        <w:tc>
          <w:tcPr>
            <w:tcW w:w="1418" w:type="dxa"/>
          </w:tcPr>
          <w:p w:rsidR="009F7537" w:rsidRPr="00852D15" w:rsidRDefault="009F7537" w:rsidP="009F7537">
            <w:pPr>
              <w:rPr>
                <w:rFonts w:cstheme="minorHAnsi"/>
                <w:sz w:val="24"/>
                <w:szCs w:val="24"/>
              </w:rPr>
            </w:pPr>
          </w:p>
        </w:tc>
        <w:tc>
          <w:tcPr>
            <w:tcW w:w="4819" w:type="dxa"/>
          </w:tcPr>
          <w:p w:rsidR="009F7537" w:rsidRPr="00852D15" w:rsidRDefault="009F7537" w:rsidP="009F7537">
            <w:pPr>
              <w:rPr>
                <w:rFonts w:cstheme="minorHAnsi"/>
                <w:sz w:val="24"/>
                <w:szCs w:val="24"/>
              </w:rPr>
            </w:pPr>
          </w:p>
        </w:tc>
      </w:tr>
      <w:tr w:rsidR="009F7537" w:rsidRPr="00852D15" w:rsidTr="009F7537">
        <w:tc>
          <w:tcPr>
            <w:tcW w:w="959" w:type="dxa"/>
          </w:tcPr>
          <w:p w:rsidR="009F7537" w:rsidRPr="00852D15" w:rsidRDefault="009F7537" w:rsidP="009F7537">
            <w:pPr>
              <w:jc w:val="both"/>
              <w:rPr>
                <w:rFonts w:cstheme="minorHAnsi"/>
                <w:sz w:val="24"/>
                <w:szCs w:val="24"/>
              </w:rPr>
            </w:pPr>
            <w:r w:rsidRPr="00852D15">
              <w:rPr>
                <w:rFonts w:cstheme="minorHAnsi"/>
                <w:sz w:val="24"/>
                <w:szCs w:val="24"/>
              </w:rPr>
              <w:t>4.2</w:t>
            </w:r>
          </w:p>
        </w:tc>
        <w:tc>
          <w:tcPr>
            <w:tcW w:w="7654" w:type="dxa"/>
          </w:tcPr>
          <w:p w:rsidR="009F7537" w:rsidRPr="00852D15" w:rsidRDefault="009F7537" w:rsidP="009F7537">
            <w:pPr>
              <w:rPr>
                <w:rFonts w:cstheme="minorHAnsi"/>
                <w:sz w:val="24"/>
                <w:szCs w:val="24"/>
              </w:rPr>
            </w:pPr>
            <w:r w:rsidRPr="00852D15">
              <w:rPr>
                <w:rFonts w:cstheme="minorHAnsi"/>
                <w:sz w:val="24"/>
                <w:szCs w:val="24"/>
              </w:rPr>
              <w:t>Identify potential risks and minimise any resulting hazards in the environment where the session will take place, e.g. inadequate heating, lighting, ventilation, humidity.</w:t>
            </w:r>
          </w:p>
          <w:p w:rsidR="009F7537" w:rsidRPr="00852D15" w:rsidRDefault="009F7537" w:rsidP="009F7537">
            <w:pPr>
              <w:rPr>
                <w:rFonts w:cstheme="minorHAnsi"/>
                <w:sz w:val="24"/>
                <w:szCs w:val="24"/>
              </w:rPr>
            </w:pPr>
          </w:p>
          <w:p w:rsidR="009F7537" w:rsidRPr="00852D15" w:rsidRDefault="009F7537" w:rsidP="009F7537">
            <w:pPr>
              <w:rPr>
                <w:rFonts w:cstheme="minorHAnsi"/>
                <w:sz w:val="24"/>
                <w:szCs w:val="24"/>
              </w:rPr>
            </w:pPr>
          </w:p>
          <w:p w:rsidR="009F7537" w:rsidRPr="00852D15" w:rsidRDefault="009F7537" w:rsidP="009F7537">
            <w:pPr>
              <w:rPr>
                <w:rFonts w:cstheme="minorHAnsi"/>
                <w:sz w:val="24"/>
                <w:szCs w:val="24"/>
              </w:rPr>
            </w:pPr>
          </w:p>
        </w:tc>
        <w:tc>
          <w:tcPr>
            <w:tcW w:w="1418" w:type="dxa"/>
          </w:tcPr>
          <w:p w:rsidR="009F7537" w:rsidRPr="00852D15" w:rsidRDefault="009F7537" w:rsidP="009F7537">
            <w:pPr>
              <w:rPr>
                <w:rFonts w:cstheme="minorHAnsi"/>
                <w:sz w:val="24"/>
                <w:szCs w:val="24"/>
              </w:rPr>
            </w:pPr>
          </w:p>
        </w:tc>
        <w:tc>
          <w:tcPr>
            <w:tcW w:w="4819" w:type="dxa"/>
          </w:tcPr>
          <w:p w:rsidR="009F7537" w:rsidRPr="00852D15" w:rsidRDefault="009F7537" w:rsidP="009F7537">
            <w:pPr>
              <w:rPr>
                <w:rFonts w:cstheme="minorHAnsi"/>
                <w:sz w:val="24"/>
                <w:szCs w:val="24"/>
              </w:rPr>
            </w:pPr>
          </w:p>
        </w:tc>
      </w:tr>
      <w:tr w:rsidR="009F7537" w:rsidRPr="00852D15" w:rsidTr="009F7537">
        <w:tc>
          <w:tcPr>
            <w:tcW w:w="959" w:type="dxa"/>
          </w:tcPr>
          <w:p w:rsidR="009F7537" w:rsidRPr="00852D15" w:rsidRDefault="009F7537" w:rsidP="009F7537">
            <w:pPr>
              <w:jc w:val="both"/>
              <w:rPr>
                <w:rFonts w:cstheme="minorHAnsi"/>
                <w:sz w:val="24"/>
                <w:szCs w:val="24"/>
              </w:rPr>
            </w:pPr>
            <w:r w:rsidRPr="00852D15">
              <w:rPr>
                <w:rFonts w:cstheme="minorHAnsi"/>
                <w:sz w:val="24"/>
                <w:szCs w:val="24"/>
              </w:rPr>
              <w:t>4.3</w:t>
            </w:r>
          </w:p>
        </w:tc>
        <w:tc>
          <w:tcPr>
            <w:tcW w:w="7654" w:type="dxa"/>
          </w:tcPr>
          <w:p w:rsidR="009F7537" w:rsidRPr="00852D15" w:rsidRDefault="009F7537" w:rsidP="009F7537">
            <w:pPr>
              <w:rPr>
                <w:rFonts w:cstheme="minorHAnsi"/>
                <w:sz w:val="24"/>
                <w:szCs w:val="24"/>
              </w:rPr>
            </w:pPr>
            <w:r w:rsidRPr="00852D15">
              <w:rPr>
                <w:rFonts w:cstheme="minorHAnsi"/>
                <w:sz w:val="24"/>
                <w:szCs w:val="24"/>
              </w:rPr>
              <w:t>Ensure that any necessary equipment, furniture or resources are prepared, available, in a fit state and ready for use, and if not, take any necessary remedial action.</w:t>
            </w:r>
          </w:p>
          <w:p w:rsidR="009F7537" w:rsidRPr="00852D15" w:rsidRDefault="009F7537" w:rsidP="009F7537">
            <w:pPr>
              <w:rPr>
                <w:rFonts w:cstheme="minorHAnsi"/>
                <w:sz w:val="24"/>
                <w:szCs w:val="24"/>
              </w:rPr>
            </w:pPr>
          </w:p>
          <w:p w:rsidR="009F7537" w:rsidRPr="00852D15" w:rsidRDefault="009F7537" w:rsidP="009F7537">
            <w:pPr>
              <w:rPr>
                <w:rFonts w:cstheme="minorHAnsi"/>
                <w:sz w:val="24"/>
                <w:szCs w:val="24"/>
              </w:rPr>
            </w:pPr>
          </w:p>
          <w:p w:rsidR="009F7537" w:rsidRPr="00852D15" w:rsidRDefault="009F7537" w:rsidP="009F7537">
            <w:pPr>
              <w:rPr>
                <w:rFonts w:cstheme="minorHAnsi"/>
                <w:sz w:val="24"/>
                <w:szCs w:val="24"/>
              </w:rPr>
            </w:pPr>
          </w:p>
        </w:tc>
        <w:tc>
          <w:tcPr>
            <w:tcW w:w="1418" w:type="dxa"/>
          </w:tcPr>
          <w:p w:rsidR="009F7537" w:rsidRPr="00852D15" w:rsidRDefault="009F7537" w:rsidP="009F7537">
            <w:pPr>
              <w:rPr>
                <w:rFonts w:cstheme="minorHAnsi"/>
                <w:sz w:val="24"/>
                <w:szCs w:val="24"/>
              </w:rPr>
            </w:pPr>
          </w:p>
        </w:tc>
        <w:tc>
          <w:tcPr>
            <w:tcW w:w="4819" w:type="dxa"/>
          </w:tcPr>
          <w:p w:rsidR="009F7537" w:rsidRPr="00852D15" w:rsidRDefault="009F7537" w:rsidP="009F7537">
            <w:pPr>
              <w:rPr>
                <w:rFonts w:cstheme="minorHAnsi"/>
                <w:sz w:val="24"/>
                <w:szCs w:val="24"/>
              </w:rPr>
            </w:pPr>
          </w:p>
        </w:tc>
      </w:tr>
      <w:tr w:rsidR="009F7537" w:rsidRPr="00852D15" w:rsidTr="009F7537">
        <w:tc>
          <w:tcPr>
            <w:tcW w:w="959" w:type="dxa"/>
          </w:tcPr>
          <w:p w:rsidR="009F7537" w:rsidRPr="00852D15" w:rsidRDefault="009F7537" w:rsidP="009F7537">
            <w:pPr>
              <w:jc w:val="both"/>
              <w:rPr>
                <w:rFonts w:cstheme="minorHAnsi"/>
                <w:sz w:val="24"/>
                <w:szCs w:val="24"/>
              </w:rPr>
            </w:pPr>
            <w:r w:rsidRPr="00852D15">
              <w:rPr>
                <w:rFonts w:cstheme="minorHAnsi"/>
                <w:sz w:val="24"/>
                <w:szCs w:val="24"/>
              </w:rPr>
              <w:t>4.4</w:t>
            </w:r>
          </w:p>
        </w:tc>
        <w:tc>
          <w:tcPr>
            <w:tcW w:w="7654" w:type="dxa"/>
          </w:tcPr>
          <w:p w:rsidR="009F7537" w:rsidRPr="00852D15" w:rsidRDefault="009F7537" w:rsidP="009F7537">
            <w:pPr>
              <w:rPr>
                <w:rFonts w:cstheme="minorHAnsi"/>
                <w:sz w:val="24"/>
                <w:szCs w:val="24"/>
              </w:rPr>
            </w:pPr>
            <w:r w:rsidRPr="00852D15">
              <w:rPr>
                <w:rFonts w:cstheme="minorHAnsi"/>
                <w:sz w:val="24"/>
                <w:szCs w:val="24"/>
              </w:rPr>
              <w:t>Ensure the environment is conducive to one to one and group learning, health behaviour change interventions e.g. seating, confidentiality.</w:t>
            </w:r>
          </w:p>
          <w:p w:rsidR="009F7537" w:rsidRPr="00852D15" w:rsidRDefault="009F7537" w:rsidP="009F7537">
            <w:pPr>
              <w:rPr>
                <w:rFonts w:cstheme="minorHAnsi"/>
                <w:sz w:val="24"/>
                <w:szCs w:val="24"/>
              </w:rPr>
            </w:pPr>
          </w:p>
          <w:p w:rsidR="009F7537" w:rsidRPr="00852D15" w:rsidRDefault="009F7537" w:rsidP="009F7537">
            <w:pPr>
              <w:rPr>
                <w:rFonts w:cstheme="minorHAnsi"/>
                <w:sz w:val="24"/>
                <w:szCs w:val="24"/>
              </w:rPr>
            </w:pPr>
          </w:p>
          <w:p w:rsidR="00BA7553" w:rsidRPr="00852D15" w:rsidRDefault="00BA7553" w:rsidP="009F7537">
            <w:pPr>
              <w:rPr>
                <w:rFonts w:cstheme="minorHAnsi"/>
                <w:sz w:val="24"/>
                <w:szCs w:val="24"/>
              </w:rPr>
            </w:pPr>
          </w:p>
          <w:p w:rsidR="009F7537" w:rsidRPr="00852D15" w:rsidRDefault="009F7537" w:rsidP="009F7537">
            <w:pPr>
              <w:rPr>
                <w:rFonts w:cstheme="minorHAnsi"/>
                <w:sz w:val="24"/>
                <w:szCs w:val="24"/>
              </w:rPr>
            </w:pPr>
          </w:p>
        </w:tc>
        <w:tc>
          <w:tcPr>
            <w:tcW w:w="1418" w:type="dxa"/>
          </w:tcPr>
          <w:p w:rsidR="009F7537" w:rsidRPr="00852D15" w:rsidRDefault="009F7537" w:rsidP="009F7537">
            <w:pPr>
              <w:rPr>
                <w:rFonts w:cstheme="minorHAnsi"/>
                <w:sz w:val="24"/>
                <w:szCs w:val="24"/>
              </w:rPr>
            </w:pPr>
          </w:p>
        </w:tc>
        <w:tc>
          <w:tcPr>
            <w:tcW w:w="4819" w:type="dxa"/>
          </w:tcPr>
          <w:p w:rsidR="009F7537" w:rsidRPr="00852D15" w:rsidRDefault="009F7537" w:rsidP="009F7537">
            <w:pPr>
              <w:rPr>
                <w:rFonts w:cstheme="minorHAnsi"/>
                <w:sz w:val="24"/>
                <w:szCs w:val="24"/>
              </w:rPr>
            </w:pPr>
          </w:p>
        </w:tc>
      </w:tr>
      <w:tr w:rsidR="009F7537" w:rsidRPr="00852D15" w:rsidTr="009F7537">
        <w:tc>
          <w:tcPr>
            <w:tcW w:w="959" w:type="dxa"/>
          </w:tcPr>
          <w:p w:rsidR="009F7537" w:rsidRPr="00852D15" w:rsidRDefault="009F7537" w:rsidP="009F7537">
            <w:pPr>
              <w:jc w:val="both"/>
              <w:rPr>
                <w:rFonts w:cstheme="minorHAnsi"/>
                <w:sz w:val="24"/>
                <w:szCs w:val="24"/>
              </w:rPr>
            </w:pPr>
            <w:r w:rsidRPr="00852D15">
              <w:rPr>
                <w:rFonts w:cstheme="minorHAnsi"/>
                <w:sz w:val="24"/>
                <w:szCs w:val="24"/>
              </w:rPr>
              <w:t>4.5</w:t>
            </w:r>
          </w:p>
          <w:p w:rsidR="00245728" w:rsidRPr="00852D15" w:rsidRDefault="00245728" w:rsidP="009F7537">
            <w:pPr>
              <w:jc w:val="both"/>
              <w:rPr>
                <w:rFonts w:cstheme="minorHAnsi"/>
                <w:sz w:val="24"/>
                <w:szCs w:val="24"/>
              </w:rPr>
            </w:pPr>
          </w:p>
          <w:p w:rsidR="00245728" w:rsidRPr="00852D15" w:rsidRDefault="00245728" w:rsidP="009F7537">
            <w:pPr>
              <w:jc w:val="both"/>
              <w:rPr>
                <w:rFonts w:cstheme="minorHAnsi"/>
                <w:sz w:val="24"/>
                <w:szCs w:val="24"/>
              </w:rPr>
            </w:pPr>
          </w:p>
          <w:p w:rsidR="00245728" w:rsidRPr="00852D15" w:rsidRDefault="00245728" w:rsidP="009F7537">
            <w:pPr>
              <w:jc w:val="both"/>
              <w:rPr>
                <w:rFonts w:cstheme="minorHAnsi"/>
                <w:sz w:val="24"/>
                <w:szCs w:val="24"/>
              </w:rPr>
            </w:pPr>
          </w:p>
          <w:p w:rsidR="00900C52" w:rsidRPr="00852D15" w:rsidRDefault="00900C52" w:rsidP="009F7537">
            <w:pPr>
              <w:jc w:val="both"/>
              <w:rPr>
                <w:rFonts w:cstheme="minorHAnsi"/>
                <w:sz w:val="24"/>
                <w:szCs w:val="24"/>
              </w:rPr>
            </w:pPr>
          </w:p>
          <w:p w:rsidR="00900C52" w:rsidRDefault="00900C52" w:rsidP="009F7537">
            <w:pPr>
              <w:jc w:val="both"/>
              <w:rPr>
                <w:rFonts w:cstheme="minorHAnsi"/>
                <w:sz w:val="24"/>
                <w:szCs w:val="24"/>
              </w:rPr>
            </w:pPr>
          </w:p>
          <w:p w:rsidR="00852D15" w:rsidRPr="00852D15" w:rsidRDefault="00852D15" w:rsidP="009F7537">
            <w:pPr>
              <w:jc w:val="both"/>
              <w:rPr>
                <w:rFonts w:cstheme="minorHAnsi"/>
                <w:sz w:val="24"/>
                <w:szCs w:val="24"/>
              </w:rPr>
            </w:pPr>
          </w:p>
          <w:p w:rsidR="00245728" w:rsidRPr="00852D15" w:rsidRDefault="00245728" w:rsidP="009F7537">
            <w:pPr>
              <w:jc w:val="both"/>
              <w:rPr>
                <w:rFonts w:cstheme="minorHAnsi"/>
                <w:sz w:val="24"/>
                <w:szCs w:val="24"/>
              </w:rPr>
            </w:pPr>
            <w:r w:rsidRPr="00852D15">
              <w:rPr>
                <w:rFonts w:cstheme="minorHAnsi"/>
                <w:sz w:val="24"/>
                <w:szCs w:val="24"/>
              </w:rPr>
              <w:lastRenderedPageBreak/>
              <w:t>No.</w:t>
            </w:r>
          </w:p>
        </w:tc>
        <w:tc>
          <w:tcPr>
            <w:tcW w:w="7654" w:type="dxa"/>
          </w:tcPr>
          <w:p w:rsidR="009F7537" w:rsidRPr="00852D15" w:rsidRDefault="009F7537" w:rsidP="009F7537">
            <w:pPr>
              <w:rPr>
                <w:rFonts w:cstheme="minorHAnsi"/>
                <w:sz w:val="24"/>
                <w:szCs w:val="24"/>
              </w:rPr>
            </w:pPr>
            <w:r w:rsidRPr="00852D15">
              <w:rPr>
                <w:rFonts w:cstheme="minorHAnsi"/>
                <w:sz w:val="24"/>
                <w:szCs w:val="24"/>
              </w:rPr>
              <w:lastRenderedPageBreak/>
              <w:t>Follow the correct procedures and protocols to report and record problems with the environment, equipment</w:t>
            </w:r>
            <w:r w:rsidR="00245728" w:rsidRPr="00852D15">
              <w:rPr>
                <w:rFonts w:cstheme="minorHAnsi"/>
                <w:sz w:val="24"/>
                <w:szCs w:val="24"/>
              </w:rPr>
              <w:t xml:space="preserve"> and materials.</w:t>
            </w:r>
          </w:p>
          <w:p w:rsidR="009F7537" w:rsidRPr="00852D15" w:rsidRDefault="009F7537" w:rsidP="009F7537">
            <w:pPr>
              <w:rPr>
                <w:rFonts w:cstheme="minorHAnsi"/>
                <w:sz w:val="24"/>
                <w:szCs w:val="24"/>
              </w:rPr>
            </w:pPr>
          </w:p>
          <w:p w:rsidR="00900C52" w:rsidRPr="00852D15" w:rsidRDefault="00900C52" w:rsidP="009F7537">
            <w:pPr>
              <w:rPr>
                <w:rFonts w:cstheme="minorHAnsi"/>
                <w:sz w:val="24"/>
                <w:szCs w:val="24"/>
              </w:rPr>
            </w:pPr>
          </w:p>
          <w:p w:rsidR="00900C52" w:rsidRDefault="00900C52" w:rsidP="009F7537">
            <w:pPr>
              <w:rPr>
                <w:rFonts w:cstheme="minorHAnsi"/>
                <w:sz w:val="24"/>
                <w:szCs w:val="24"/>
              </w:rPr>
            </w:pPr>
          </w:p>
          <w:p w:rsidR="00852D15" w:rsidRDefault="00852D15" w:rsidP="009F7537">
            <w:pPr>
              <w:rPr>
                <w:rFonts w:cstheme="minorHAnsi"/>
                <w:sz w:val="24"/>
                <w:szCs w:val="24"/>
              </w:rPr>
            </w:pPr>
          </w:p>
          <w:p w:rsidR="00852D15" w:rsidRPr="00852D15" w:rsidRDefault="00852D15" w:rsidP="009F7537">
            <w:pPr>
              <w:rPr>
                <w:rFonts w:cstheme="minorHAnsi"/>
                <w:sz w:val="24"/>
                <w:szCs w:val="24"/>
              </w:rPr>
            </w:pPr>
          </w:p>
          <w:p w:rsidR="009F7537" w:rsidRPr="00852D15" w:rsidRDefault="00245728" w:rsidP="009F7537">
            <w:pPr>
              <w:rPr>
                <w:rFonts w:cstheme="minorHAnsi"/>
                <w:sz w:val="24"/>
                <w:szCs w:val="24"/>
              </w:rPr>
            </w:pPr>
            <w:r w:rsidRPr="00852D15">
              <w:rPr>
                <w:rFonts w:cstheme="minorHAnsi"/>
                <w:sz w:val="24"/>
                <w:szCs w:val="24"/>
              </w:rPr>
              <w:lastRenderedPageBreak/>
              <w:t>Performance criteria</w:t>
            </w:r>
          </w:p>
          <w:p w:rsidR="00BA7553" w:rsidRPr="00852D15" w:rsidRDefault="00BA7553" w:rsidP="009F7537">
            <w:pPr>
              <w:rPr>
                <w:rFonts w:cstheme="minorHAnsi"/>
                <w:sz w:val="24"/>
                <w:szCs w:val="24"/>
              </w:rPr>
            </w:pPr>
          </w:p>
        </w:tc>
        <w:tc>
          <w:tcPr>
            <w:tcW w:w="1418" w:type="dxa"/>
          </w:tcPr>
          <w:p w:rsidR="009F7537" w:rsidRPr="00852D15" w:rsidRDefault="009F7537" w:rsidP="009F7537">
            <w:pPr>
              <w:rPr>
                <w:rFonts w:cstheme="minorHAnsi"/>
                <w:sz w:val="24"/>
                <w:szCs w:val="24"/>
              </w:rPr>
            </w:pPr>
          </w:p>
          <w:p w:rsidR="00245728" w:rsidRPr="00852D15" w:rsidRDefault="00245728" w:rsidP="009F7537">
            <w:pPr>
              <w:rPr>
                <w:rFonts w:cstheme="minorHAnsi"/>
                <w:sz w:val="24"/>
                <w:szCs w:val="24"/>
              </w:rPr>
            </w:pPr>
          </w:p>
          <w:p w:rsidR="00245728" w:rsidRPr="00852D15" w:rsidRDefault="00245728" w:rsidP="009F7537">
            <w:pPr>
              <w:rPr>
                <w:rFonts w:cstheme="minorHAnsi"/>
                <w:sz w:val="24"/>
                <w:szCs w:val="24"/>
              </w:rPr>
            </w:pPr>
          </w:p>
          <w:p w:rsidR="00245728" w:rsidRPr="00852D15" w:rsidRDefault="00245728" w:rsidP="009F7537">
            <w:pPr>
              <w:rPr>
                <w:rFonts w:cstheme="minorHAnsi"/>
                <w:sz w:val="24"/>
                <w:szCs w:val="24"/>
              </w:rPr>
            </w:pPr>
          </w:p>
          <w:p w:rsidR="00900C52" w:rsidRPr="00852D15" w:rsidRDefault="00900C52" w:rsidP="009F7537">
            <w:pPr>
              <w:rPr>
                <w:rFonts w:cstheme="minorHAnsi"/>
                <w:sz w:val="24"/>
                <w:szCs w:val="24"/>
              </w:rPr>
            </w:pPr>
          </w:p>
          <w:p w:rsidR="00900C52" w:rsidRDefault="00900C52" w:rsidP="009F7537">
            <w:pPr>
              <w:rPr>
                <w:rFonts w:cstheme="minorHAnsi"/>
                <w:sz w:val="24"/>
                <w:szCs w:val="24"/>
              </w:rPr>
            </w:pPr>
          </w:p>
          <w:p w:rsidR="00852D15" w:rsidRPr="00852D15" w:rsidRDefault="00852D15" w:rsidP="009F7537">
            <w:pPr>
              <w:rPr>
                <w:rFonts w:cstheme="minorHAnsi"/>
                <w:sz w:val="24"/>
                <w:szCs w:val="24"/>
              </w:rPr>
            </w:pPr>
          </w:p>
          <w:p w:rsidR="00245728" w:rsidRPr="00852D15" w:rsidRDefault="00245728" w:rsidP="009F7537">
            <w:pPr>
              <w:rPr>
                <w:rFonts w:cstheme="minorHAnsi"/>
                <w:sz w:val="24"/>
                <w:szCs w:val="24"/>
              </w:rPr>
            </w:pPr>
            <w:r w:rsidRPr="00852D15">
              <w:rPr>
                <w:rFonts w:cstheme="minorHAnsi"/>
                <w:sz w:val="24"/>
                <w:szCs w:val="24"/>
              </w:rPr>
              <w:lastRenderedPageBreak/>
              <w:t>Date Achieved</w:t>
            </w:r>
          </w:p>
        </w:tc>
        <w:tc>
          <w:tcPr>
            <w:tcW w:w="4819" w:type="dxa"/>
          </w:tcPr>
          <w:p w:rsidR="009F7537" w:rsidRPr="00852D15" w:rsidRDefault="009F7537" w:rsidP="009F7537">
            <w:pPr>
              <w:rPr>
                <w:rFonts w:cstheme="minorHAnsi"/>
                <w:sz w:val="24"/>
                <w:szCs w:val="24"/>
              </w:rPr>
            </w:pPr>
          </w:p>
          <w:p w:rsidR="00245728" w:rsidRPr="00852D15" w:rsidRDefault="00245728" w:rsidP="009F7537">
            <w:pPr>
              <w:rPr>
                <w:rFonts w:cstheme="minorHAnsi"/>
                <w:sz w:val="24"/>
                <w:szCs w:val="24"/>
              </w:rPr>
            </w:pPr>
          </w:p>
          <w:p w:rsidR="00245728" w:rsidRPr="00852D15" w:rsidRDefault="00245728" w:rsidP="009F7537">
            <w:pPr>
              <w:rPr>
                <w:rFonts w:cstheme="minorHAnsi"/>
                <w:sz w:val="24"/>
                <w:szCs w:val="24"/>
              </w:rPr>
            </w:pPr>
          </w:p>
          <w:p w:rsidR="00245728" w:rsidRPr="00852D15" w:rsidRDefault="00245728" w:rsidP="009F7537">
            <w:pPr>
              <w:rPr>
                <w:rFonts w:cstheme="minorHAnsi"/>
                <w:sz w:val="24"/>
                <w:szCs w:val="24"/>
              </w:rPr>
            </w:pPr>
          </w:p>
          <w:p w:rsidR="00900C52" w:rsidRPr="00852D15" w:rsidRDefault="00900C52" w:rsidP="009F7537">
            <w:pPr>
              <w:rPr>
                <w:rFonts w:cstheme="minorHAnsi"/>
                <w:sz w:val="24"/>
                <w:szCs w:val="24"/>
              </w:rPr>
            </w:pPr>
          </w:p>
          <w:p w:rsidR="00900C52" w:rsidRDefault="00900C52" w:rsidP="009F7537">
            <w:pPr>
              <w:rPr>
                <w:rFonts w:cstheme="minorHAnsi"/>
                <w:sz w:val="24"/>
                <w:szCs w:val="24"/>
              </w:rPr>
            </w:pPr>
          </w:p>
          <w:p w:rsidR="00852D15" w:rsidRPr="00852D15" w:rsidRDefault="00852D15" w:rsidP="009F7537">
            <w:pPr>
              <w:rPr>
                <w:rFonts w:cstheme="minorHAnsi"/>
                <w:sz w:val="24"/>
                <w:szCs w:val="24"/>
              </w:rPr>
            </w:pPr>
          </w:p>
          <w:p w:rsidR="00245728" w:rsidRPr="00852D15" w:rsidRDefault="00245728" w:rsidP="009F7537">
            <w:pPr>
              <w:rPr>
                <w:rFonts w:cstheme="minorHAnsi"/>
                <w:sz w:val="24"/>
                <w:szCs w:val="24"/>
              </w:rPr>
            </w:pPr>
            <w:r w:rsidRPr="00852D15">
              <w:rPr>
                <w:rFonts w:cstheme="minorHAnsi"/>
                <w:sz w:val="24"/>
                <w:szCs w:val="24"/>
              </w:rPr>
              <w:lastRenderedPageBreak/>
              <w:t>Comments</w:t>
            </w:r>
          </w:p>
        </w:tc>
      </w:tr>
      <w:tr w:rsidR="00BA7553" w:rsidRPr="00852D15" w:rsidTr="009F7537">
        <w:tc>
          <w:tcPr>
            <w:tcW w:w="959" w:type="dxa"/>
          </w:tcPr>
          <w:p w:rsidR="00BA7553" w:rsidRPr="00852D15" w:rsidRDefault="00BA7553" w:rsidP="009F7537">
            <w:pPr>
              <w:jc w:val="both"/>
              <w:rPr>
                <w:rFonts w:cstheme="minorHAnsi"/>
                <w:sz w:val="24"/>
                <w:szCs w:val="24"/>
              </w:rPr>
            </w:pPr>
            <w:r w:rsidRPr="00852D15">
              <w:rPr>
                <w:rFonts w:cstheme="minorHAnsi"/>
                <w:sz w:val="24"/>
                <w:szCs w:val="24"/>
              </w:rPr>
              <w:lastRenderedPageBreak/>
              <w:t>4.6</w:t>
            </w:r>
          </w:p>
        </w:tc>
        <w:tc>
          <w:tcPr>
            <w:tcW w:w="7654" w:type="dxa"/>
          </w:tcPr>
          <w:p w:rsidR="00BA7553" w:rsidRPr="00852D15" w:rsidRDefault="00BA7553" w:rsidP="00BA7553">
            <w:pPr>
              <w:rPr>
                <w:rFonts w:cstheme="minorHAnsi"/>
                <w:sz w:val="24"/>
                <w:szCs w:val="24"/>
              </w:rPr>
            </w:pPr>
            <w:r w:rsidRPr="00852D15">
              <w:rPr>
                <w:rFonts w:cstheme="minorHAnsi"/>
                <w:sz w:val="24"/>
                <w:szCs w:val="24"/>
              </w:rPr>
              <w:t>Move and handle equipment and resources in an appropriate, safe manner which is consistent with current legal and organisational requirements.</w:t>
            </w:r>
          </w:p>
          <w:p w:rsidR="00BA7553" w:rsidRPr="00852D15" w:rsidRDefault="00BA7553" w:rsidP="00BA7553">
            <w:pPr>
              <w:rPr>
                <w:rFonts w:cstheme="minorHAnsi"/>
                <w:sz w:val="24"/>
                <w:szCs w:val="24"/>
              </w:rPr>
            </w:pPr>
          </w:p>
          <w:p w:rsidR="00BA7553" w:rsidRPr="00852D15" w:rsidRDefault="00BA7553" w:rsidP="00BA7553">
            <w:pPr>
              <w:rPr>
                <w:rFonts w:cstheme="minorHAnsi"/>
                <w:sz w:val="24"/>
                <w:szCs w:val="24"/>
              </w:rPr>
            </w:pPr>
          </w:p>
          <w:p w:rsidR="00BA7553" w:rsidRPr="00852D15" w:rsidRDefault="00BA7553" w:rsidP="00BA7553">
            <w:pPr>
              <w:rPr>
                <w:rFonts w:cstheme="minorHAnsi"/>
                <w:sz w:val="24"/>
                <w:szCs w:val="24"/>
              </w:rPr>
            </w:pPr>
          </w:p>
          <w:p w:rsidR="00BA7553" w:rsidRPr="00852D15" w:rsidRDefault="00BA7553" w:rsidP="00BA7553">
            <w:pPr>
              <w:rPr>
                <w:rFonts w:cstheme="minorHAnsi"/>
                <w:sz w:val="24"/>
                <w:szCs w:val="24"/>
              </w:rPr>
            </w:pPr>
          </w:p>
          <w:p w:rsidR="00BA7553" w:rsidRPr="00852D15" w:rsidRDefault="00BA7553" w:rsidP="00BA7553">
            <w:pPr>
              <w:rPr>
                <w:rFonts w:cstheme="minorHAnsi"/>
                <w:sz w:val="24"/>
                <w:szCs w:val="24"/>
              </w:rPr>
            </w:pPr>
          </w:p>
        </w:tc>
        <w:tc>
          <w:tcPr>
            <w:tcW w:w="1418" w:type="dxa"/>
          </w:tcPr>
          <w:p w:rsidR="00BA7553" w:rsidRPr="00852D15" w:rsidRDefault="00BA7553" w:rsidP="009F7537">
            <w:pPr>
              <w:rPr>
                <w:rFonts w:cstheme="minorHAnsi"/>
                <w:sz w:val="24"/>
                <w:szCs w:val="24"/>
              </w:rPr>
            </w:pPr>
          </w:p>
        </w:tc>
        <w:tc>
          <w:tcPr>
            <w:tcW w:w="4819" w:type="dxa"/>
          </w:tcPr>
          <w:p w:rsidR="00BA7553" w:rsidRPr="00852D15" w:rsidRDefault="00BA7553" w:rsidP="009F7537">
            <w:pPr>
              <w:rPr>
                <w:rFonts w:cstheme="minorHAnsi"/>
                <w:sz w:val="24"/>
                <w:szCs w:val="24"/>
              </w:rPr>
            </w:pPr>
          </w:p>
        </w:tc>
      </w:tr>
      <w:tr w:rsidR="00BA7553" w:rsidRPr="00852D15" w:rsidTr="009F7537">
        <w:tc>
          <w:tcPr>
            <w:tcW w:w="959" w:type="dxa"/>
          </w:tcPr>
          <w:p w:rsidR="00BA7553" w:rsidRPr="00852D15" w:rsidRDefault="00BA7553" w:rsidP="009F7537">
            <w:pPr>
              <w:jc w:val="both"/>
              <w:rPr>
                <w:rFonts w:cstheme="minorHAnsi"/>
                <w:sz w:val="24"/>
                <w:szCs w:val="24"/>
              </w:rPr>
            </w:pPr>
            <w:r w:rsidRPr="00852D15">
              <w:rPr>
                <w:rFonts w:cstheme="minorHAnsi"/>
                <w:sz w:val="24"/>
                <w:szCs w:val="24"/>
              </w:rPr>
              <w:t>4.7</w:t>
            </w:r>
          </w:p>
        </w:tc>
        <w:tc>
          <w:tcPr>
            <w:tcW w:w="7654" w:type="dxa"/>
          </w:tcPr>
          <w:p w:rsidR="00BA7553" w:rsidRPr="00852D15" w:rsidRDefault="00BA7553" w:rsidP="00BA7553">
            <w:pPr>
              <w:rPr>
                <w:rFonts w:cstheme="minorHAnsi"/>
                <w:sz w:val="24"/>
                <w:szCs w:val="24"/>
              </w:rPr>
            </w:pPr>
            <w:r w:rsidRPr="00852D15">
              <w:rPr>
                <w:rFonts w:cstheme="minorHAnsi"/>
                <w:sz w:val="24"/>
                <w:szCs w:val="24"/>
              </w:rPr>
              <w:t>Return equipment, furniture and resources to the correct location for storage or transportation after use and leave the environment in a condition suitable for future use.</w:t>
            </w: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tc>
        <w:tc>
          <w:tcPr>
            <w:tcW w:w="1418" w:type="dxa"/>
          </w:tcPr>
          <w:p w:rsidR="00BA7553" w:rsidRPr="00852D15" w:rsidRDefault="00BA7553" w:rsidP="009F7537">
            <w:pPr>
              <w:rPr>
                <w:rFonts w:cstheme="minorHAnsi"/>
                <w:sz w:val="24"/>
                <w:szCs w:val="24"/>
              </w:rPr>
            </w:pPr>
          </w:p>
        </w:tc>
        <w:tc>
          <w:tcPr>
            <w:tcW w:w="4819" w:type="dxa"/>
          </w:tcPr>
          <w:p w:rsidR="00BA7553" w:rsidRPr="00852D15" w:rsidRDefault="00BA7553" w:rsidP="009F7537">
            <w:pPr>
              <w:rPr>
                <w:rFonts w:cstheme="minorHAnsi"/>
                <w:sz w:val="24"/>
                <w:szCs w:val="24"/>
              </w:rPr>
            </w:pPr>
          </w:p>
        </w:tc>
      </w:tr>
      <w:tr w:rsidR="00BA7553" w:rsidRPr="00852D15" w:rsidTr="009F7537">
        <w:tc>
          <w:tcPr>
            <w:tcW w:w="959" w:type="dxa"/>
          </w:tcPr>
          <w:p w:rsidR="00BA7553" w:rsidRPr="00852D15" w:rsidRDefault="00BA7553" w:rsidP="009F7537">
            <w:pPr>
              <w:jc w:val="both"/>
              <w:rPr>
                <w:rFonts w:cstheme="minorHAnsi"/>
                <w:sz w:val="24"/>
                <w:szCs w:val="24"/>
              </w:rPr>
            </w:pPr>
            <w:r w:rsidRPr="00852D15">
              <w:rPr>
                <w:rFonts w:cstheme="minorHAnsi"/>
                <w:sz w:val="24"/>
                <w:szCs w:val="24"/>
              </w:rPr>
              <w:t>4.8</w:t>
            </w:r>
          </w:p>
        </w:tc>
        <w:tc>
          <w:tcPr>
            <w:tcW w:w="7654" w:type="dxa"/>
          </w:tcPr>
          <w:p w:rsidR="00BA7553" w:rsidRPr="00852D15" w:rsidRDefault="00BA7553" w:rsidP="009F7537">
            <w:pPr>
              <w:rPr>
                <w:rFonts w:cstheme="minorHAnsi"/>
                <w:sz w:val="24"/>
                <w:szCs w:val="24"/>
              </w:rPr>
            </w:pPr>
            <w:r w:rsidRPr="00852D15">
              <w:rPr>
                <w:rFonts w:cstheme="minorHAnsi"/>
                <w:sz w:val="24"/>
                <w:szCs w:val="24"/>
              </w:rPr>
              <w:t>Ensure compliance to current organisational infection</w:t>
            </w: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p w:rsidR="00BA7553" w:rsidRPr="00852D15" w:rsidRDefault="00BA7553" w:rsidP="009F7537">
            <w:pPr>
              <w:rPr>
                <w:rFonts w:cstheme="minorHAnsi"/>
                <w:sz w:val="24"/>
                <w:szCs w:val="24"/>
              </w:rPr>
            </w:pPr>
          </w:p>
        </w:tc>
        <w:tc>
          <w:tcPr>
            <w:tcW w:w="1418" w:type="dxa"/>
          </w:tcPr>
          <w:p w:rsidR="00BA7553" w:rsidRPr="00852D15" w:rsidRDefault="00BA7553" w:rsidP="009F7537">
            <w:pPr>
              <w:rPr>
                <w:rFonts w:cstheme="minorHAnsi"/>
                <w:sz w:val="24"/>
                <w:szCs w:val="24"/>
              </w:rPr>
            </w:pPr>
          </w:p>
        </w:tc>
        <w:tc>
          <w:tcPr>
            <w:tcW w:w="4819" w:type="dxa"/>
          </w:tcPr>
          <w:p w:rsidR="00BA7553" w:rsidRPr="00852D15" w:rsidRDefault="00BA7553" w:rsidP="009F7537">
            <w:pPr>
              <w:rPr>
                <w:rFonts w:cstheme="minorHAnsi"/>
                <w:sz w:val="24"/>
                <w:szCs w:val="24"/>
              </w:rPr>
            </w:pPr>
          </w:p>
        </w:tc>
      </w:tr>
    </w:tbl>
    <w:p w:rsidR="009F7537" w:rsidRPr="00852D15" w:rsidRDefault="009F7537" w:rsidP="009F7537">
      <w:pPr>
        <w:rPr>
          <w:rFonts w:cstheme="minorHAnsi"/>
          <w:sz w:val="24"/>
          <w:szCs w:val="24"/>
        </w:rPr>
      </w:pPr>
    </w:p>
    <w:tbl>
      <w:tblPr>
        <w:tblStyle w:val="TableGrid"/>
        <w:tblW w:w="0" w:type="auto"/>
        <w:tblLook w:val="04A0"/>
      </w:tblPr>
      <w:tblGrid>
        <w:gridCol w:w="5920"/>
        <w:gridCol w:w="1134"/>
        <w:gridCol w:w="5528"/>
        <w:gridCol w:w="2340"/>
      </w:tblGrid>
      <w:tr w:rsidR="00BA7553" w:rsidRPr="00852D15" w:rsidTr="00BC491D">
        <w:tc>
          <w:tcPr>
            <w:tcW w:w="14922" w:type="dxa"/>
            <w:gridSpan w:val="4"/>
          </w:tcPr>
          <w:p w:rsidR="00BA7553" w:rsidRPr="00852D15" w:rsidRDefault="00BA7553" w:rsidP="00BC491D">
            <w:pPr>
              <w:rPr>
                <w:rFonts w:cstheme="minorHAnsi"/>
                <w:sz w:val="24"/>
                <w:szCs w:val="24"/>
              </w:rPr>
            </w:pPr>
            <w:r w:rsidRPr="00852D15">
              <w:rPr>
                <w:rFonts w:cstheme="minorHAnsi"/>
                <w:sz w:val="24"/>
                <w:szCs w:val="24"/>
              </w:rPr>
              <w:t>Competency achieved:</w:t>
            </w:r>
          </w:p>
        </w:tc>
      </w:tr>
      <w:tr w:rsidR="00BA7553" w:rsidRPr="00852D15" w:rsidTr="00BC491D">
        <w:tc>
          <w:tcPr>
            <w:tcW w:w="7054" w:type="dxa"/>
            <w:gridSpan w:val="2"/>
          </w:tcPr>
          <w:p w:rsidR="00BA7553" w:rsidRPr="00852D15" w:rsidRDefault="00BA7553" w:rsidP="00BC491D">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BA7553" w:rsidRPr="00852D15" w:rsidRDefault="00BA7553" w:rsidP="00BC491D">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BA7553" w:rsidRPr="00852D15" w:rsidRDefault="00BA7553" w:rsidP="00BC491D">
            <w:pPr>
              <w:rPr>
                <w:rFonts w:cstheme="minorHAnsi"/>
                <w:sz w:val="24"/>
                <w:szCs w:val="24"/>
              </w:rPr>
            </w:pPr>
            <w:r w:rsidRPr="00852D15">
              <w:rPr>
                <w:rFonts w:cstheme="minorHAnsi"/>
                <w:sz w:val="24"/>
                <w:szCs w:val="24"/>
              </w:rPr>
              <w:t>Date:</w:t>
            </w:r>
          </w:p>
        </w:tc>
      </w:tr>
      <w:tr w:rsidR="00BA7553" w:rsidRPr="00852D15" w:rsidTr="00BC491D">
        <w:tc>
          <w:tcPr>
            <w:tcW w:w="7054" w:type="dxa"/>
            <w:gridSpan w:val="2"/>
          </w:tcPr>
          <w:p w:rsidR="00BA7553" w:rsidRPr="00852D15" w:rsidRDefault="00BA7553" w:rsidP="00BC491D">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BA7553" w:rsidRPr="00852D15" w:rsidRDefault="00BA7553" w:rsidP="00BC491D">
            <w:pPr>
              <w:rPr>
                <w:rFonts w:cstheme="minorHAnsi"/>
                <w:sz w:val="24"/>
                <w:szCs w:val="24"/>
              </w:rPr>
            </w:pPr>
          </w:p>
          <w:p w:rsidR="00BA7553" w:rsidRPr="00852D15" w:rsidRDefault="00BA7553" w:rsidP="00BC491D">
            <w:pPr>
              <w:rPr>
                <w:rFonts w:cstheme="minorHAnsi"/>
                <w:sz w:val="24"/>
                <w:szCs w:val="24"/>
              </w:rPr>
            </w:pPr>
          </w:p>
        </w:tc>
        <w:tc>
          <w:tcPr>
            <w:tcW w:w="5528" w:type="dxa"/>
          </w:tcPr>
          <w:p w:rsidR="00BA7553" w:rsidRPr="00852D15" w:rsidRDefault="00BA7553" w:rsidP="00BC491D">
            <w:pPr>
              <w:rPr>
                <w:rFonts w:cstheme="minorHAnsi"/>
                <w:sz w:val="24"/>
                <w:szCs w:val="24"/>
              </w:rPr>
            </w:pPr>
            <w:r w:rsidRPr="00852D15">
              <w:rPr>
                <w:rFonts w:cstheme="minorHAnsi"/>
                <w:sz w:val="24"/>
                <w:szCs w:val="24"/>
              </w:rPr>
              <w:t>Comments:</w:t>
            </w:r>
          </w:p>
        </w:tc>
        <w:tc>
          <w:tcPr>
            <w:tcW w:w="2340" w:type="dxa"/>
          </w:tcPr>
          <w:p w:rsidR="00BA7553" w:rsidRPr="00852D15" w:rsidRDefault="00BA7553" w:rsidP="00BC491D">
            <w:pPr>
              <w:rPr>
                <w:rFonts w:cstheme="minorHAnsi"/>
                <w:sz w:val="24"/>
                <w:szCs w:val="24"/>
              </w:rPr>
            </w:pPr>
            <w:r w:rsidRPr="00852D15">
              <w:rPr>
                <w:rFonts w:cstheme="minorHAnsi"/>
                <w:sz w:val="24"/>
                <w:szCs w:val="24"/>
              </w:rPr>
              <w:t>Date:</w:t>
            </w:r>
          </w:p>
        </w:tc>
      </w:tr>
      <w:tr w:rsidR="00BA7553" w:rsidRPr="00852D15" w:rsidTr="00BC491D">
        <w:tc>
          <w:tcPr>
            <w:tcW w:w="5920" w:type="dxa"/>
          </w:tcPr>
          <w:p w:rsidR="00BA7553" w:rsidRPr="00852D15" w:rsidRDefault="00BA7553" w:rsidP="00BC491D">
            <w:pPr>
              <w:rPr>
                <w:rFonts w:cstheme="minorHAnsi"/>
                <w:sz w:val="24"/>
                <w:szCs w:val="24"/>
              </w:rPr>
            </w:pPr>
            <w:r w:rsidRPr="00852D15">
              <w:rPr>
                <w:rFonts w:cstheme="minorHAnsi"/>
                <w:sz w:val="24"/>
                <w:szCs w:val="24"/>
              </w:rPr>
              <w:t>Signed Reviewee:</w:t>
            </w:r>
          </w:p>
          <w:p w:rsidR="00BA7553" w:rsidRPr="00852D15" w:rsidRDefault="00BA7553" w:rsidP="00BC491D">
            <w:pPr>
              <w:rPr>
                <w:rFonts w:cstheme="minorHAnsi"/>
                <w:sz w:val="24"/>
                <w:szCs w:val="24"/>
              </w:rPr>
            </w:pPr>
            <w:r w:rsidRPr="00852D15">
              <w:rPr>
                <w:rFonts w:cstheme="minorHAnsi"/>
                <w:sz w:val="24"/>
                <w:szCs w:val="24"/>
              </w:rPr>
              <w:t>Print Name:</w:t>
            </w:r>
          </w:p>
        </w:tc>
        <w:tc>
          <w:tcPr>
            <w:tcW w:w="6662" w:type="dxa"/>
            <w:gridSpan w:val="2"/>
          </w:tcPr>
          <w:p w:rsidR="00BA7553" w:rsidRPr="00852D15" w:rsidRDefault="00BA7553" w:rsidP="00BC491D">
            <w:pPr>
              <w:rPr>
                <w:rFonts w:cstheme="minorHAnsi"/>
                <w:sz w:val="24"/>
                <w:szCs w:val="24"/>
              </w:rPr>
            </w:pPr>
            <w:r w:rsidRPr="00852D15">
              <w:rPr>
                <w:rFonts w:cstheme="minorHAnsi"/>
                <w:sz w:val="24"/>
                <w:szCs w:val="24"/>
              </w:rPr>
              <w:t>Signed Reviewer</w:t>
            </w:r>
          </w:p>
          <w:p w:rsidR="00BA7553" w:rsidRPr="00852D15" w:rsidRDefault="00BA7553" w:rsidP="00BC491D">
            <w:pPr>
              <w:rPr>
                <w:rFonts w:cstheme="minorHAnsi"/>
                <w:sz w:val="24"/>
                <w:szCs w:val="24"/>
              </w:rPr>
            </w:pPr>
            <w:r w:rsidRPr="00852D15">
              <w:rPr>
                <w:rFonts w:cstheme="minorHAnsi"/>
                <w:sz w:val="24"/>
                <w:szCs w:val="24"/>
              </w:rPr>
              <w:t>Print Name:</w:t>
            </w:r>
          </w:p>
        </w:tc>
        <w:tc>
          <w:tcPr>
            <w:tcW w:w="2340" w:type="dxa"/>
          </w:tcPr>
          <w:p w:rsidR="00BA7553" w:rsidRPr="00852D15" w:rsidRDefault="00BA7553" w:rsidP="00BC491D">
            <w:pPr>
              <w:rPr>
                <w:rFonts w:cstheme="minorHAnsi"/>
                <w:sz w:val="24"/>
                <w:szCs w:val="24"/>
              </w:rPr>
            </w:pPr>
            <w:r w:rsidRPr="00852D15">
              <w:rPr>
                <w:rFonts w:cstheme="minorHAnsi"/>
                <w:sz w:val="24"/>
                <w:szCs w:val="24"/>
              </w:rPr>
              <w:t>Date</w:t>
            </w:r>
          </w:p>
        </w:tc>
      </w:tr>
    </w:tbl>
    <w:p w:rsidR="00623AFA" w:rsidRPr="00852D15" w:rsidRDefault="00623AFA" w:rsidP="00A734F6">
      <w:pPr>
        <w:jc w:val="center"/>
        <w:rPr>
          <w:rFonts w:cstheme="minorHAnsi"/>
          <w:sz w:val="24"/>
          <w:szCs w:val="24"/>
        </w:rPr>
      </w:pPr>
    </w:p>
    <w:p w:rsidR="00BA7553" w:rsidRPr="00852D15" w:rsidRDefault="00BA7553" w:rsidP="00BA7553">
      <w:pPr>
        <w:spacing w:after="0" w:line="240" w:lineRule="auto"/>
        <w:rPr>
          <w:rFonts w:cstheme="minorHAnsi"/>
          <w:sz w:val="24"/>
          <w:szCs w:val="24"/>
        </w:rPr>
      </w:pPr>
      <w:r w:rsidRPr="00852D15">
        <w:rPr>
          <w:rFonts w:cstheme="minorHAnsi"/>
          <w:sz w:val="24"/>
          <w:szCs w:val="24"/>
        </w:rPr>
        <w:lastRenderedPageBreak/>
        <w:t xml:space="preserve">Competency 5: Facilitating health behaviour change - one to one and group work </w:t>
      </w:r>
    </w:p>
    <w:tbl>
      <w:tblPr>
        <w:tblStyle w:val="TableGrid"/>
        <w:tblW w:w="14850" w:type="dxa"/>
        <w:tblLayout w:type="fixed"/>
        <w:tblLook w:val="04A0"/>
      </w:tblPr>
      <w:tblGrid>
        <w:gridCol w:w="959"/>
        <w:gridCol w:w="7654"/>
        <w:gridCol w:w="1418"/>
        <w:gridCol w:w="4819"/>
      </w:tblGrid>
      <w:tr w:rsidR="00BA7553" w:rsidRPr="00852D15" w:rsidTr="00BC491D">
        <w:trPr>
          <w:trHeight w:val="562"/>
        </w:trPr>
        <w:tc>
          <w:tcPr>
            <w:tcW w:w="959" w:type="dxa"/>
          </w:tcPr>
          <w:p w:rsidR="00BA7553" w:rsidRPr="00852D15" w:rsidRDefault="00BA7553" w:rsidP="00BC491D">
            <w:pPr>
              <w:rPr>
                <w:rFonts w:cstheme="minorHAnsi"/>
                <w:sz w:val="24"/>
                <w:szCs w:val="24"/>
              </w:rPr>
            </w:pPr>
            <w:r w:rsidRPr="00852D15">
              <w:rPr>
                <w:rFonts w:cstheme="minorHAnsi"/>
                <w:sz w:val="24"/>
                <w:szCs w:val="24"/>
              </w:rPr>
              <w:t>No</w:t>
            </w:r>
            <w:r w:rsidR="003B22C4" w:rsidRPr="00852D15">
              <w:rPr>
                <w:rFonts w:cstheme="minorHAnsi"/>
                <w:sz w:val="24"/>
                <w:szCs w:val="24"/>
              </w:rPr>
              <w:t>.</w:t>
            </w:r>
          </w:p>
        </w:tc>
        <w:tc>
          <w:tcPr>
            <w:tcW w:w="7654" w:type="dxa"/>
          </w:tcPr>
          <w:p w:rsidR="00BA7553" w:rsidRPr="00852D15" w:rsidRDefault="00BA7553" w:rsidP="00BC491D">
            <w:pPr>
              <w:rPr>
                <w:rFonts w:cstheme="minorHAnsi"/>
                <w:sz w:val="24"/>
                <w:szCs w:val="24"/>
              </w:rPr>
            </w:pPr>
            <w:r w:rsidRPr="00852D15">
              <w:rPr>
                <w:rFonts w:cstheme="minorHAnsi"/>
                <w:sz w:val="24"/>
                <w:szCs w:val="24"/>
              </w:rPr>
              <w:t>Performance Criteria</w:t>
            </w:r>
          </w:p>
        </w:tc>
        <w:tc>
          <w:tcPr>
            <w:tcW w:w="1418" w:type="dxa"/>
          </w:tcPr>
          <w:p w:rsidR="00BA7553" w:rsidRPr="00852D15" w:rsidRDefault="00BA7553" w:rsidP="00BC491D">
            <w:pPr>
              <w:rPr>
                <w:rFonts w:cstheme="minorHAnsi"/>
                <w:sz w:val="24"/>
                <w:szCs w:val="24"/>
              </w:rPr>
            </w:pPr>
            <w:r w:rsidRPr="00852D15">
              <w:rPr>
                <w:rFonts w:cstheme="minorHAnsi"/>
                <w:sz w:val="24"/>
                <w:szCs w:val="24"/>
              </w:rPr>
              <w:t>Date Achieved</w:t>
            </w:r>
          </w:p>
        </w:tc>
        <w:tc>
          <w:tcPr>
            <w:tcW w:w="4819" w:type="dxa"/>
          </w:tcPr>
          <w:p w:rsidR="00BA7553" w:rsidRPr="00852D15" w:rsidRDefault="00BA7553" w:rsidP="00BC491D">
            <w:pPr>
              <w:rPr>
                <w:rFonts w:cstheme="minorHAnsi"/>
                <w:sz w:val="24"/>
                <w:szCs w:val="24"/>
              </w:rPr>
            </w:pPr>
            <w:r w:rsidRPr="00852D15">
              <w:rPr>
                <w:rFonts w:cstheme="minorHAnsi"/>
                <w:sz w:val="24"/>
                <w:szCs w:val="24"/>
              </w:rPr>
              <w:t>Comments</w:t>
            </w:r>
          </w:p>
        </w:tc>
      </w:tr>
      <w:tr w:rsidR="00BA7553" w:rsidRPr="00852D15" w:rsidTr="00BC491D">
        <w:trPr>
          <w:trHeight w:val="562"/>
        </w:trPr>
        <w:tc>
          <w:tcPr>
            <w:tcW w:w="14850" w:type="dxa"/>
            <w:gridSpan w:val="4"/>
          </w:tcPr>
          <w:p w:rsidR="00BA7553" w:rsidRPr="00852D15" w:rsidRDefault="00BC491D" w:rsidP="009661EF">
            <w:pPr>
              <w:pStyle w:val="ListParagraph"/>
              <w:numPr>
                <w:ilvl w:val="0"/>
                <w:numId w:val="2"/>
              </w:numPr>
              <w:rPr>
                <w:rFonts w:cstheme="minorHAnsi"/>
                <w:sz w:val="24"/>
                <w:szCs w:val="24"/>
              </w:rPr>
            </w:pPr>
            <w:r w:rsidRPr="00852D15">
              <w:rPr>
                <w:rFonts w:cstheme="minorHAnsi"/>
                <w:sz w:val="24"/>
                <w:szCs w:val="24"/>
              </w:rPr>
              <w:t xml:space="preserve">In relation to health behaviour change and education, the </w:t>
            </w:r>
            <w:r w:rsidR="00D04B4E" w:rsidRPr="00852D15">
              <w:rPr>
                <w:rFonts w:cstheme="minorHAnsi"/>
                <w:sz w:val="24"/>
                <w:szCs w:val="24"/>
              </w:rPr>
              <w:t>CR</w:t>
            </w:r>
            <w:r w:rsidRPr="00852D15">
              <w:rPr>
                <w:rFonts w:cstheme="minorHAnsi"/>
                <w:sz w:val="24"/>
                <w:szCs w:val="24"/>
              </w:rPr>
              <w:t xml:space="preserve"> professional has demonstrated knowledge and understanding of the ability to:</w:t>
            </w:r>
          </w:p>
        </w:tc>
      </w:tr>
      <w:tr w:rsidR="00BA7553" w:rsidRPr="00852D15" w:rsidTr="00BC491D">
        <w:tc>
          <w:tcPr>
            <w:tcW w:w="959" w:type="dxa"/>
          </w:tcPr>
          <w:p w:rsidR="00BA7553" w:rsidRPr="00852D15" w:rsidRDefault="00BC491D" w:rsidP="00BC491D">
            <w:pPr>
              <w:jc w:val="both"/>
              <w:rPr>
                <w:rFonts w:cstheme="minorHAnsi"/>
                <w:sz w:val="24"/>
                <w:szCs w:val="24"/>
              </w:rPr>
            </w:pPr>
            <w:r w:rsidRPr="00852D15">
              <w:rPr>
                <w:rFonts w:cstheme="minorHAnsi"/>
                <w:sz w:val="24"/>
                <w:szCs w:val="24"/>
              </w:rPr>
              <w:t>5</w:t>
            </w:r>
            <w:r w:rsidR="00BA7553" w:rsidRPr="00852D15">
              <w:rPr>
                <w:rFonts w:cstheme="minorHAnsi"/>
                <w:sz w:val="24"/>
                <w:szCs w:val="24"/>
              </w:rPr>
              <w:t>.1</w:t>
            </w:r>
          </w:p>
        </w:tc>
        <w:tc>
          <w:tcPr>
            <w:tcW w:w="7654" w:type="dxa"/>
          </w:tcPr>
          <w:p w:rsidR="00BC491D" w:rsidRPr="00852D15" w:rsidRDefault="00BC491D" w:rsidP="00BC491D">
            <w:pPr>
              <w:rPr>
                <w:rFonts w:cstheme="minorHAnsi"/>
                <w:sz w:val="24"/>
                <w:szCs w:val="24"/>
              </w:rPr>
            </w:pPr>
            <w:r w:rsidRPr="00852D15">
              <w:rPr>
                <w:rFonts w:cstheme="minorHAnsi"/>
                <w:sz w:val="24"/>
                <w:szCs w:val="24"/>
              </w:rPr>
              <w:t>Recognise the opportunities and barriers to implementing interventions:</w:t>
            </w:r>
          </w:p>
          <w:p w:rsidR="00BC491D" w:rsidRPr="00852D15" w:rsidRDefault="00900C52" w:rsidP="009661EF">
            <w:pPr>
              <w:pStyle w:val="ListParagraph"/>
              <w:numPr>
                <w:ilvl w:val="0"/>
                <w:numId w:val="19"/>
              </w:numPr>
              <w:rPr>
                <w:rFonts w:cstheme="minorHAnsi"/>
                <w:sz w:val="24"/>
                <w:szCs w:val="24"/>
              </w:rPr>
            </w:pPr>
            <w:r w:rsidRPr="00852D15">
              <w:rPr>
                <w:rFonts w:cstheme="minorHAnsi"/>
                <w:sz w:val="24"/>
                <w:szCs w:val="24"/>
              </w:rPr>
              <w:t>o</w:t>
            </w:r>
            <w:r w:rsidR="00BC491D" w:rsidRPr="00852D15">
              <w:rPr>
                <w:rFonts w:cstheme="minorHAnsi"/>
                <w:sz w:val="24"/>
                <w:szCs w:val="24"/>
              </w:rPr>
              <w:t>rganisational barriers:</w:t>
            </w:r>
          </w:p>
          <w:p w:rsidR="00BC491D" w:rsidRPr="00852D15" w:rsidRDefault="00BC491D" w:rsidP="009661EF">
            <w:pPr>
              <w:pStyle w:val="ListParagraph"/>
              <w:numPr>
                <w:ilvl w:val="0"/>
                <w:numId w:val="2"/>
              </w:numPr>
              <w:rPr>
                <w:rFonts w:cstheme="minorHAnsi"/>
                <w:sz w:val="24"/>
                <w:szCs w:val="24"/>
              </w:rPr>
            </w:pPr>
            <w:r w:rsidRPr="00852D15">
              <w:rPr>
                <w:rFonts w:cstheme="minorHAnsi"/>
                <w:sz w:val="24"/>
                <w:szCs w:val="24"/>
              </w:rPr>
              <w:t>availability of time and resources</w:t>
            </w:r>
          </w:p>
          <w:p w:rsidR="00BC491D" w:rsidRPr="00852D15" w:rsidRDefault="00BC491D" w:rsidP="009661EF">
            <w:pPr>
              <w:pStyle w:val="ListParagraph"/>
              <w:numPr>
                <w:ilvl w:val="0"/>
                <w:numId w:val="2"/>
              </w:numPr>
              <w:rPr>
                <w:rFonts w:cstheme="minorHAnsi"/>
                <w:sz w:val="24"/>
                <w:szCs w:val="24"/>
              </w:rPr>
            </w:pPr>
            <w:r w:rsidRPr="00852D15">
              <w:rPr>
                <w:rFonts w:cstheme="minorHAnsi"/>
                <w:sz w:val="24"/>
                <w:szCs w:val="24"/>
              </w:rPr>
              <w:t xml:space="preserve">organisational attitudes </w:t>
            </w:r>
          </w:p>
          <w:p w:rsidR="00BC491D" w:rsidRPr="00852D15" w:rsidRDefault="00BC491D" w:rsidP="009661EF">
            <w:pPr>
              <w:pStyle w:val="ListParagraph"/>
              <w:numPr>
                <w:ilvl w:val="0"/>
                <w:numId w:val="2"/>
              </w:numPr>
              <w:rPr>
                <w:rFonts w:cstheme="minorHAnsi"/>
                <w:sz w:val="24"/>
                <w:szCs w:val="24"/>
              </w:rPr>
            </w:pPr>
            <w:r w:rsidRPr="00852D15">
              <w:rPr>
                <w:rFonts w:cstheme="minorHAnsi"/>
                <w:sz w:val="24"/>
                <w:szCs w:val="24"/>
              </w:rPr>
              <w:t>provision of supervision and ongoing support to practice</w:t>
            </w:r>
          </w:p>
          <w:p w:rsidR="0086424B" w:rsidRPr="00852D15" w:rsidRDefault="0086424B" w:rsidP="0086424B">
            <w:pPr>
              <w:pStyle w:val="ListParagraph"/>
              <w:rPr>
                <w:rFonts w:cstheme="minorHAnsi"/>
                <w:sz w:val="24"/>
                <w:szCs w:val="24"/>
              </w:rPr>
            </w:pPr>
          </w:p>
          <w:p w:rsidR="00BC491D" w:rsidRPr="00852D15" w:rsidRDefault="00900C52" w:rsidP="009661EF">
            <w:pPr>
              <w:pStyle w:val="ListParagraph"/>
              <w:numPr>
                <w:ilvl w:val="0"/>
                <w:numId w:val="19"/>
              </w:numPr>
              <w:rPr>
                <w:rFonts w:cstheme="minorHAnsi"/>
                <w:sz w:val="24"/>
                <w:szCs w:val="24"/>
              </w:rPr>
            </w:pPr>
            <w:r w:rsidRPr="00852D15">
              <w:rPr>
                <w:rFonts w:cstheme="minorHAnsi"/>
                <w:sz w:val="24"/>
                <w:szCs w:val="24"/>
              </w:rPr>
              <w:t>i</w:t>
            </w:r>
            <w:r w:rsidR="00BC491D" w:rsidRPr="00852D15">
              <w:rPr>
                <w:rFonts w:cstheme="minorHAnsi"/>
                <w:sz w:val="24"/>
                <w:szCs w:val="24"/>
              </w:rPr>
              <w:t>ndividual health professional barriers and facilitators:</w:t>
            </w:r>
          </w:p>
          <w:p w:rsidR="00BC491D" w:rsidRPr="00852D15" w:rsidRDefault="00BC491D" w:rsidP="009661EF">
            <w:pPr>
              <w:pStyle w:val="ListParagraph"/>
              <w:numPr>
                <w:ilvl w:val="0"/>
                <w:numId w:val="21"/>
              </w:numPr>
              <w:rPr>
                <w:rFonts w:cstheme="minorHAnsi"/>
                <w:sz w:val="24"/>
                <w:szCs w:val="24"/>
              </w:rPr>
            </w:pPr>
            <w:r w:rsidRPr="00852D15">
              <w:rPr>
                <w:rFonts w:cstheme="minorHAnsi"/>
                <w:sz w:val="24"/>
                <w:szCs w:val="24"/>
              </w:rPr>
              <w:t>own beliefs and attitudes to health behaviour and behaviour change</w:t>
            </w:r>
          </w:p>
          <w:p w:rsidR="0086424B" w:rsidRPr="00852D15" w:rsidRDefault="0086424B" w:rsidP="0086424B">
            <w:pPr>
              <w:pStyle w:val="ListParagraph"/>
              <w:rPr>
                <w:rFonts w:cstheme="minorHAnsi"/>
                <w:sz w:val="24"/>
                <w:szCs w:val="24"/>
              </w:rPr>
            </w:pPr>
          </w:p>
          <w:p w:rsidR="00BC491D" w:rsidRPr="00852D15" w:rsidRDefault="00900C52" w:rsidP="009661EF">
            <w:pPr>
              <w:pStyle w:val="ListParagraph"/>
              <w:numPr>
                <w:ilvl w:val="0"/>
                <w:numId w:val="19"/>
              </w:numPr>
              <w:rPr>
                <w:rFonts w:cstheme="minorHAnsi"/>
                <w:sz w:val="24"/>
                <w:szCs w:val="24"/>
              </w:rPr>
            </w:pPr>
            <w:r w:rsidRPr="00852D15">
              <w:rPr>
                <w:rFonts w:cstheme="minorHAnsi"/>
                <w:sz w:val="24"/>
                <w:szCs w:val="24"/>
              </w:rPr>
              <w:t>i</w:t>
            </w:r>
            <w:r w:rsidR="00BC491D" w:rsidRPr="00852D15">
              <w:rPr>
                <w:rFonts w:cstheme="minorHAnsi"/>
                <w:sz w:val="24"/>
                <w:szCs w:val="24"/>
              </w:rPr>
              <w:t>ndividual opportunities and barriers:</w:t>
            </w:r>
          </w:p>
          <w:p w:rsidR="0086424B" w:rsidRPr="00852D15" w:rsidRDefault="00BC491D" w:rsidP="009661EF">
            <w:pPr>
              <w:pStyle w:val="ListParagraph"/>
              <w:numPr>
                <w:ilvl w:val="0"/>
                <w:numId w:val="21"/>
              </w:numPr>
              <w:rPr>
                <w:rFonts w:cstheme="minorHAnsi"/>
                <w:sz w:val="24"/>
                <w:szCs w:val="24"/>
              </w:rPr>
            </w:pPr>
            <w:r w:rsidRPr="00852D15">
              <w:rPr>
                <w:rFonts w:cstheme="minorHAnsi"/>
                <w:sz w:val="24"/>
                <w:szCs w:val="24"/>
              </w:rPr>
              <w:t>beliefs, attitudes, health condition</w:t>
            </w:r>
          </w:p>
          <w:p w:rsidR="00BC491D" w:rsidRPr="00852D15" w:rsidRDefault="00BC491D" w:rsidP="0086424B">
            <w:pPr>
              <w:ind w:left="360"/>
              <w:rPr>
                <w:rFonts w:cstheme="minorHAnsi"/>
                <w:sz w:val="24"/>
                <w:szCs w:val="24"/>
              </w:rPr>
            </w:pPr>
            <w:r w:rsidRPr="00852D15">
              <w:rPr>
                <w:rFonts w:cstheme="minorHAnsi"/>
                <w:sz w:val="24"/>
                <w:szCs w:val="24"/>
              </w:rPr>
              <w:t xml:space="preserve"> </w:t>
            </w:r>
          </w:p>
          <w:p w:rsidR="00BA7553" w:rsidRPr="00852D15" w:rsidRDefault="00900C52" w:rsidP="009661EF">
            <w:pPr>
              <w:pStyle w:val="ListParagraph"/>
              <w:numPr>
                <w:ilvl w:val="0"/>
                <w:numId w:val="20"/>
              </w:numPr>
              <w:rPr>
                <w:rFonts w:cstheme="minorHAnsi"/>
                <w:sz w:val="24"/>
                <w:szCs w:val="24"/>
              </w:rPr>
            </w:pPr>
            <w:r w:rsidRPr="00852D15">
              <w:rPr>
                <w:rFonts w:cstheme="minorHAnsi"/>
                <w:sz w:val="24"/>
                <w:szCs w:val="24"/>
              </w:rPr>
              <w:t>s</w:t>
            </w:r>
            <w:r w:rsidR="00BC491D" w:rsidRPr="00852D15">
              <w:rPr>
                <w:rFonts w:cstheme="minorHAnsi"/>
                <w:sz w:val="24"/>
                <w:szCs w:val="24"/>
              </w:rPr>
              <w:t xml:space="preserve">ocial and physical environment </w:t>
            </w:r>
          </w:p>
          <w:p w:rsidR="00BC491D" w:rsidRPr="00852D15" w:rsidRDefault="00BC491D" w:rsidP="0086424B">
            <w:pPr>
              <w:rPr>
                <w:rFonts w:cstheme="minorHAnsi"/>
                <w:sz w:val="24"/>
                <w:szCs w:val="24"/>
              </w:rPr>
            </w:pPr>
          </w:p>
        </w:tc>
        <w:tc>
          <w:tcPr>
            <w:tcW w:w="1418" w:type="dxa"/>
          </w:tcPr>
          <w:p w:rsidR="00BA7553" w:rsidRPr="00852D15" w:rsidRDefault="00BA7553" w:rsidP="00BC491D">
            <w:pPr>
              <w:rPr>
                <w:rFonts w:cstheme="minorHAnsi"/>
                <w:sz w:val="24"/>
                <w:szCs w:val="24"/>
              </w:rPr>
            </w:pPr>
          </w:p>
        </w:tc>
        <w:tc>
          <w:tcPr>
            <w:tcW w:w="4819" w:type="dxa"/>
          </w:tcPr>
          <w:p w:rsidR="00BA7553" w:rsidRPr="00852D15" w:rsidRDefault="00BA7553" w:rsidP="00BC491D">
            <w:pPr>
              <w:rPr>
                <w:rFonts w:cstheme="minorHAnsi"/>
                <w:sz w:val="24"/>
                <w:szCs w:val="24"/>
              </w:rPr>
            </w:pPr>
          </w:p>
        </w:tc>
      </w:tr>
      <w:tr w:rsidR="00BC491D" w:rsidRPr="00852D15" w:rsidTr="00BC491D">
        <w:tc>
          <w:tcPr>
            <w:tcW w:w="959" w:type="dxa"/>
          </w:tcPr>
          <w:p w:rsidR="00BC491D" w:rsidRPr="00852D15" w:rsidRDefault="00BC491D" w:rsidP="00BC491D">
            <w:pPr>
              <w:jc w:val="both"/>
              <w:rPr>
                <w:rFonts w:cstheme="minorHAnsi"/>
                <w:sz w:val="24"/>
                <w:szCs w:val="24"/>
              </w:rPr>
            </w:pPr>
            <w:r w:rsidRPr="00852D15">
              <w:rPr>
                <w:rFonts w:cstheme="minorHAnsi"/>
                <w:sz w:val="24"/>
                <w:szCs w:val="24"/>
              </w:rPr>
              <w:t>5.2</w:t>
            </w: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3B22C4" w:rsidRPr="00852D15" w:rsidRDefault="003B22C4" w:rsidP="00BC491D">
            <w:pPr>
              <w:jc w:val="both"/>
              <w:rPr>
                <w:rFonts w:cstheme="minorHAnsi"/>
                <w:sz w:val="24"/>
                <w:szCs w:val="24"/>
              </w:rPr>
            </w:pPr>
          </w:p>
          <w:p w:rsidR="00852D15" w:rsidRDefault="00852D15" w:rsidP="00BC491D">
            <w:pPr>
              <w:jc w:val="both"/>
              <w:rPr>
                <w:rFonts w:cstheme="minorHAnsi"/>
                <w:sz w:val="24"/>
                <w:szCs w:val="24"/>
              </w:rPr>
            </w:pPr>
          </w:p>
          <w:p w:rsidR="00852D15" w:rsidRDefault="00852D15" w:rsidP="00BC491D">
            <w:pPr>
              <w:jc w:val="both"/>
              <w:rPr>
                <w:rFonts w:cstheme="minorHAnsi"/>
                <w:sz w:val="24"/>
                <w:szCs w:val="24"/>
              </w:rPr>
            </w:pPr>
          </w:p>
          <w:p w:rsidR="00852D15" w:rsidRDefault="00852D15" w:rsidP="00BC491D">
            <w:pPr>
              <w:jc w:val="both"/>
              <w:rPr>
                <w:rFonts w:cstheme="minorHAnsi"/>
                <w:sz w:val="24"/>
                <w:szCs w:val="24"/>
              </w:rPr>
            </w:pPr>
          </w:p>
          <w:p w:rsidR="00852D15" w:rsidRDefault="00852D15" w:rsidP="00BC491D">
            <w:pPr>
              <w:jc w:val="both"/>
              <w:rPr>
                <w:rFonts w:cstheme="minorHAnsi"/>
                <w:sz w:val="24"/>
                <w:szCs w:val="24"/>
              </w:rPr>
            </w:pPr>
          </w:p>
          <w:p w:rsidR="003B22C4" w:rsidRPr="00852D15" w:rsidRDefault="003B22C4" w:rsidP="00BC491D">
            <w:pPr>
              <w:jc w:val="both"/>
              <w:rPr>
                <w:rFonts w:cstheme="minorHAnsi"/>
                <w:sz w:val="24"/>
                <w:szCs w:val="24"/>
              </w:rPr>
            </w:pPr>
            <w:r w:rsidRPr="00852D15">
              <w:rPr>
                <w:rFonts w:cstheme="minorHAnsi"/>
                <w:sz w:val="24"/>
                <w:szCs w:val="24"/>
              </w:rPr>
              <w:lastRenderedPageBreak/>
              <w:t>No.</w:t>
            </w:r>
          </w:p>
        </w:tc>
        <w:tc>
          <w:tcPr>
            <w:tcW w:w="7654" w:type="dxa"/>
          </w:tcPr>
          <w:p w:rsidR="00BC491D" w:rsidRPr="00852D15" w:rsidRDefault="00BC491D" w:rsidP="00BC491D">
            <w:pPr>
              <w:rPr>
                <w:rFonts w:cstheme="minorHAnsi"/>
                <w:sz w:val="24"/>
                <w:szCs w:val="24"/>
              </w:rPr>
            </w:pPr>
            <w:r w:rsidRPr="00852D15">
              <w:rPr>
                <w:rFonts w:cstheme="minorHAnsi"/>
                <w:sz w:val="24"/>
                <w:szCs w:val="24"/>
              </w:rPr>
              <w:lastRenderedPageBreak/>
              <w:t>Agree goals for the intervention:</w:t>
            </w:r>
          </w:p>
          <w:p w:rsidR="00BC491D" w:rsidRPr="00852D15" w:rsidRDefault="0086424B" w:rsidP="009661EF">
            <w:pPr>
              <w:pStyle w:val="ListParagraph"/>
              <w:numPr>
                <w:ilvl w:val="0"/>
                <w:numId w:val="20"/>
              </w:numPr>
              <w:rPr>
                <w:rFonts w:cstheme="minorHAnsi"/>
                <w:sz w:val="24"/>
                <w:szCs w:val="24"/>
              </w:rPr>
            </w:pPr>
            <w:r w:rsidRPr="00852D15">
              <w:rPr>
                <w:rFonts w:cstheme="minorHAnsi"/>
                <w:sz w:val="24"/>
                <w:szCs w:val="24"/>
              </w:rPr>
              <w:t>n</w:t>
            </w:r>
            <w:r w:rsidR="00BC491D" w:rsidRPr="00852D15">
              <w:rPr>
                <w:rFonts w:cstheme="minorHAnsi"/>
                <w:sz w:val="24"/>
                <w:szCs w:val="24"/>
              </w:rPr>
              <w:t>egotiate a specific agenda for the discussion in partnership with individual(s)</w:t>
            </w:r>
          </w:p>
          <w:p w:rsidR="0086424B" w:rsidRPr="00852D15" w:rsidRDefault="0086424B" w:rsidP="0086424B">
            <w:pPr>
              <w:pStyle w:val="ListParagraph"/>
              <w:ind w:left="360"/>
              <w:rPr>
                <w:rFonts w:cstheme="minorHAnsi"/>
                <w:sz w:val="24"/>
                <w:szCs w:val="24"/>
              </w:rPr>
            </w:pPr>
          </w:p>
          <w:p w:rsidR="00BC491D" w:rsidRPr="00852D15" w:rsidRDefault="0086424B" w:rsidP="009661EF">
            <w:pPr>
              <w:pStyle w:val="ListParagraph"/>
              <w:numPr>
                <w:ilvl w:val="0"/>
                <w:numId w:val="20"/>
              </w:numPr>
              <w:rPr>
                <w:rFonts w:cstheme="minorHAnsi"/>
                <w:sz w:val="24"/>
                <w:szCs w:val="24"/>
              </w:rPr>
            </w:pPr>
            <w:r w:rsidRPr="00852D15">
              <w:rPr>
                <w:rFonts w:cstheme="minorHAnsi"/>
                <w:sz w:val="24"/>
                <w:szCs w:val="24"/>
              </w:rPr>
              <w:t>m</w:t>
            </w:r>
            <w:r w:rsidR="00BC491D" w:rsidRPr="00852D15">
              <w:rPr>
                <w:rFonts w:cstheme="minorHAnsi"/>
                <w:sz w:val="24"/>
                <w:szCs w:val="24"/>
              </w:rPr>
              <w:t>anaging opening exchanges and developing therapeutic alliance</w:t>
            </w:r>
          </w:p>
          <w:p w:rsidR="0086424B" w:rsidRPr="00852D15" w:rsidRDefault="0086424B" w:rsidP="0086424B">
            <w:pPr>
              <w:rPr>
                <w:rFonts w:cstheme="minorHAnsi"/>
                <w:sz w:val="24"/>
                <w:szCs w:val="24"/>
              </w:rPr>
            </w:pPr>
          </w:p>
          <w:p w:rsidR="00BC491D" w:rsidRPr="00852D15" w:rsidRDefault="0086424B" w:rsidP="009661EF">
            <w:pPr>
              <w:pStyle w:val="ListParagraph"/>
              <w:numPr>
                <w:ilvl w:val="0"/>
                <w:numId w:val="20"/>
              </w:numPr>
              <w:rPr>
                <w:rFonts w:cstheme="minorHAnsi"/>
                <w:sz w:val="24"/>
                <w:szCs w:val="24"/>
              </w:rPr>
            </w:pPr>
            <w:r w:rsidRPr="00852D15">
              <w:rPr>
                <w:rFonts w:cstheme="minorHAnsi"/>
                <w:sz w:val="24"/>
                <w:szCs w:val="24"/>
              </w:rPr>
              <w:t>h</w:t>
            </w:r>
            <w:r w:rsidR="00BC491D" w:rsidRPr="00852D15">
              <w:rPr>
                <w:rFonts w:cstheme="minorHAnsi"/>
                <w:sz w:val="24"/>
                <w:szCs w:val="24"/>
              </w:rPr>
              <w:t>elp the individual(s) generate their own goals and to reach a shared agreement by helping them to develop SMART goals</w:t>
            </w:r>
          </w:p>
          <w:p w:rsidR="00BC491D" w:rsidRPr="00852D15" w:rsidRDefault="00BC491D" w:rsidP="00BC491D">
            <w:pPr>
              <w:pStyle w:val="ListParagraph"/>
              <w:rPr>
                <w:rFonts w:cstheme="minorHAnsi"/>
                <w:sz w:val="24"/>
                <w:szCs w:val="24"/>
                <w:lang w:val="en-US"/>
              </w:rPr>
            </w:pPr>
          </w:p>
          <w:p w:rsidR="00BC491D" w:rsidRPr="00852D15" w:rsidRDefault="00BC491D" w:rsidP="00633776">
            <w:pPr>
              <w:rPr>
                <w:rFonts w:cstheme="minorHAnsi"/>
                <w:sz w:val="24"/>
                <w:szCs w:val="24"/>
              </w:rPr>
            </w:pPr>
          </w:p>
          <w:p w:rsidR="00852D15" w:rsidRDefault="00852D15" w:rsidP="003B22C4">
            <w:pPr>
              <w:rPr>
                <w:rFonts w:cstheme="minorHAnsi"/>
                <w:sz w:val="24"/>
                <w:szCs w:val="24"/>
              </w:rPr>
            </w:pPr>
          </w:p>
          <w:p w:rsidR="00852D15" w:rsidRDefault="00852D15" w:rsidP="003B22C4">
            <w:pPr>
              <w:rPr>
                <w:rFonts w:cstheme="minorHAnsi"/>
                <w:sz w:val="24"/>
                <w:szCs w:val="24"/>
              </w:rPr>
            </w:pPr>
          </w:p>
          <w:p w:rsidR="00852D15" w:rsidRDefault="00852D15" w:rsidP="003B22C4">
            <w:pPr>
              <w:rPr>
                <w:rFonts w:cstheme="minorHAnsi"/>
                <w:sz w:val="24"/>
                <w:szCs w:val="24"/>
              </w:rPr>
            </w:pPr>
          </w:p>
          <w:p w:rsidR="00852D15" w:rsidRDefault="00852D15" w:rsidP="003B22C4">
            <w:pPr>
              <w:rPr>
                <w:rFonts w:cstheme="minorHAnsi"/>
                <w:sz w:val="24"/>
                <w:szCs w:val="24"/>
              </w:rPr>
            </w:pPr>
          </w:p>
          <w:p w:rsidR="00852D15" w:rsidRDefault="00852D15" w:rsidP="003B22C4">
            <w:pPr>
              <w:rPr>
                <w:rFonts w:cstheme="minorHAnsi"/>
                <w:sz w:val="24"/>
                <w:szCs w:val="24"/>
              </w:rPr>
            </w:pPr>
          </w:p>
          <w:p w:rsidR="00852D15" w:rsidRDefault="00852D15" w:rsidP="003B22C4">
            <w:pPr>
              <w:rPr>
                <w:rFonts w:cstheme="minorHAnsi"/>
                <w:sz w:val="24"/>
                <w:szCs w:val="24"/>
              </w:rPr>
            </w:pPr>
          </w:p>
          <w:p w:rsidR="00BC491D" w:rsidRPr="00852D15" w:rsidRDefault="003B22C4" w:rsidP="003B22C4">
            <w:pPr>
              <w:rPr>
                <w:rFonts w:cstheme="minorHAnsi"/>
                <w:sz w:val="24"/>
                <w:szCs w:val="24"/>
              </w:rPr>
            </w:pPr>
            <w:r w:rsidRPr="00852D15">
              <w:rPr>
                <w:rFonts w:cstheme="minorHAnsi"/>
                <w:sz w:val="24"/>
                <w:szCs w:val="24"/>
              </w:rPr>
              <w:lastRenderedPageBreak/>
              <w:t>Performance criteria</w:t>
            </w:r>
          </w:p>
          <w:p w:rsidR="00BC491D" w:rsidRPr="00852D15" w:rsidRDefault="00BC491D" w:rsidP="00BC491D">
            <w:pPr>
              <w:rPr>
                <w:rFonts w:cstheme="minorHAnsi"/>
                <w:sz w:val="24"/>
                <w:szCs w:val="24"/>
              </w:rPr>
            </w:pPr>
          </w:p>
        </w:tc>
        <w:tc>
          <w:tcPr>
            <w:tcW w:w="1418" w:type="dxa"/>
          </w:tcPr>
          <w:p w:rsidR="00BC491D" w:rsidRPr="00852D15" w:rsidRDefault="00BC491D"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3B22C4" w:rsidRPr="00852D15" w:rsidRDefault="003B22C4" w:rsidP="00BC491D">
            <w:pPr>
              <w:rPr>
                <w:rFonts w:cstheme="minorHAnsi"/>
                <w:sz w:val="24"/>
                <w:szCs w:val="24"/>
              </w:rPr>
            </w:pPr>
            <w:r w:rsidRPr="00852D15">
              <w:rPr>
                <w:rFonts w:cstheme="minorHAnsi"/>
                <w:sz w:val="24"/>
                <w:szCs w:val="24"/>
              </w:rPr>
              <w:lastRenderedPageBreak/>
              <w:t>Date Achieved</w:t>
            </w:r>
          </w:p>
        </w:tc>
        <w:tc>
          <w:tcPr>
            <w:tcW w:w="4819" w:type="dxa"/>
          </w:tcPr>
          <w:p w:rsidR="00BC491D" w:rsidRPr="00852D15" w:rsidRDefault="00BC491D"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3B22C4" w:rsidRPr="00852D15" w:rsidRDefault="003B22C4"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852D15" w:rsidRDefault="00852D15" w:rsidP="00BC491D">
            <w:pPr>
              <w:rPr>
                <w:rFonts w:cstheme="minorHAnsi"/>
                <w:sz w:val="24"/>
                <w:szCs w:val="24"/>
              </w:rPr>
            </w:pPr>
          </w:p>
          <w:p w:rsidR="003B22C4" w:rsidRPr="00852D15" w:rsidRDefault="003B22C4" w:rsidP="00BC491D">
            <w:pPr>
              <w:rPr>
                <w:rFonts w:cstheme="minorHAnsi"/>
                <w:sz w:val="24"/>
                <w:szCs w:val="24"/>
              </w:rPr>
            </w:pPr>
            <w:r w:rsidRPr="00852D15">
              <w:rPr>
                <w:rFonts w:cstheme="minorHAnsi"/>
                <w:sz w:val="24"/>
                <w:szCs w:val="24"/>
              </w:rPr>
              <w:lastRenderedPageBreak/>
              <w:t>Comments</w:t>
            </w:r>
          </w:p>
        </w:tc>
      </w:tr>
      <w:tr w:rsidR="00BC491D" w:rsidRPr="00852D15" w:rsidTr="00BC491D">
        <w:tc>
          <w:tcPr>
            <w:tcW w:w="959" w:type="dxa"/>
          </w:tcPr>
          <w:p w:rsidR="00BC491D" w:rsidRPr="00852D15" w:rsidRDefault="00D04B4E" w:rsidP="00BC491D">
            <w:pPr>
              <w:jc w:val="both"/>
              <w:rPr>
                <w:rFonts w:cstheme="minorHAnsi"/>
                <w:sz w:val="24"/>
                <w:szCs w:val="24"/>
              </w:rPr>
            </w:pPr>
            <w:r w:rsidRPr="00852D15">
              <w:rPr>
                <w:rFonts w:cstheme="minorHAnsi"/>
                <w:sz w:val="24"/>
                <w:szCs w:val="24"/>
              </w:rPr>
              <w:lastRenderedPageBreak/>
              <w:t>5.3</w:t>
            </w:r>
          </w:p>
        </w:tc>
        <w:tc>
          <w:tcPr>
            <w:tcW w:w="7654" w:type="dxa"/>
          </w:tcPr>
          <w:p w:rsidR="00D04B4E" w:rsidRPr="00852D15" w:rsidRDefault="00D04B4E" w:rsidP="00D04B4E">
            <w:pPr>
              <w:rPr>
                <w:rFonts w:cstheme="minorHAnsi"/>
                <w:sz w:val="24"/>
                <w:szCs w:val="24"/>
              </w:rPr>
            </w:pPr>
            <w:r w:rsidRPr="00852D15">
              <w:rPr>
                <w:rFonts w:cstheme="minorHAnsi"/>
                <w:sz w:val="24"/>
                <w:szCs w:val="24"/>
              </w:rPr>
              <w:t>Implement behaviour change in a manner consistent with its underlying philosophy:</w:t>
            </w:r>
          </w:p>
          <w:p w:rsidR="00900C52" w:rsidRPr="00852D15" w:rsidRDefault="00900C52" w:rsidP="00D04B4E">
            <w:pPr>
              <w:rPr>
                <w:rFonts w:cstheme="minorHAnsi"/>
                <w:sz w:val="24"/>
                <w:szCs w:val="24"/>
              </w:rPr>
            </w:pPr>
          </w:p>
          <w:p w:rsidR="00D04B4E" w:rsidRPr="00852D15" w:rsidRDefault="00900C52" w:rsidP="009661EF">
            <w:pPr>
              <w:pStyle w:val="ListParagraph"/>
              <w:numPr>
                <w:ilvl w:val="0"/>
                <w:numId w:val="22"/>
              </w:numPr>
              <w:rPr>
                <w:rFonts w:cstheme="minorHAnsi"/>
                <w:sz w:val="24"/>
                <w:szCs w:val="24"/>
              </w:rPr>
            </w:pPr>
            <w:r w:rsidRPr="00852D15">
              <w:rPr>
                <w:rFonts w:cstheme="minorHAnsi"/>
                <w:sz w:val="24"/>
                <w:szCs w:val="24"/>
              </w:rPr>
              <w:t>b</w:t>
            </w:r>
            <w:r w:rsidR="00D04B4E" w:rsidRPr="00852D15">
              <w:rPr>
                <w:rFonts w:cstheme="minorHAnsi"/>
                <w:sz w:val="24"/>
                <w:szCs w:val="24"/>
              </w:rPr>
              <w:t>alance the need to structure consultations, allowing the individual to make choices and to take responsibility</w:t>
            </w:r>
          </w:p>
          <w:p w:rsidR="00900C52" w:rsidRPr="00852D15" w:rsidRDefault="00900C52" w:rsidP="00900C52">
            <w:pPr>
              <w:pStyle w:val="ListParagraph"/>
              <w:rPr>
                <w:rFonts w:cstheme="minorHAnsi"/>
                <w:sz w:val="24"/>
                <w:szCs w:val="24"/>
              </w:rPr>
            </w:pPr>
          </w:p>
          <w:p w:rsidR="00D04B4E" w:rsidRPr="00852D15" w:rsidRDefault="00900C52" w:rsidP="009661EF">
            <w:pPr>
              <w:pStyle w:val="ListParagraph"/>
              <w:numPr>
                <w:ilvl w:val="0"/>
                <w:numId w:val="22"/>
              </w:numPr>
              <w:rPr>
                <w:rFonts w:cstheme="minorHAnsi"/>
                <w:sz w:val="24"/>
                <w:szCs w:val="24"/>
              </w:rPr>
            </w:pPr>
            <w:r w:rsidRPr="00852D15">
              <w:rPr>
                <w:rFonts w:cstheme="minorHAnsi"/>
                <w:sz w:val="24"/>
                <w:szCs w:val="24"/>
              </w:rPr>
              <w:t>m</w:t>
            </w:r>
            <w:r w:rsidR="00D04B4E" w:rsidRPr="00852D15">
              <w:rPr>
                <w:rFonts w:cstheme="minorHAnsi"/>
                <w:sz w:val="24"/>
                <w:szCs w:val="24"/>
              </w:rPr>
              <w:t>aintain a problem-solving perspective</w:t>
            </w:r>
          </w:p>
          <w:p w:rsidR="00900C52" w:rsidRPr="00852D15" w:rsidRDefault="00900C52" w:rsidP="00900C52">
            <w:pPr>
              <w:pStyle w:val="ListParagraph"/>
              <w:rPr>
                <w:rFonts w:cstheme="minorHAnsi"/>
                <w:sz w:val="24"/>
                <w:szCs w:val="24"/>
              </w:rPr>
            </w:pPr>
          </w:p>
          <w:p w:rsidR="00D04B4E" w:rsidRPr="00852D15" w:rsidRDefault="00900C52" w:rsidP="009661EF">
            <w:pPr>
              <w:pStyle w:val="ListParagraph"/>
              <w:numPr>
                <w:ilvl w:val="0"/>
                <w:numId w:val="22"/>
              </w:numPr>
              <w:rPr>
                <w:rFonts w:cstheme="minorHAnsi"/>
                <w:sz w:val="24"/>
                <w:szCs w:val="24"/>
              </w:rPr>
            </w:pPr>
            <w:r w:rsidRPr="00852D15">
              <w:rPr>
                <w:rFonts w:cstheme="minorHAnsi"/>
                <w:sz w:val="24"/>
                <w:szCs w:val="24"/>
              </w:rPr>
              <w:t>i</w:t>
            </w:r>
            <w:r w:rsidR="00D04B4E" w:rsidRPr="00852D15">
              <w:rPr>
                <w:rFonts w:cstheme="minorHAnsi"/>
                <w:sz w:val="24"/>
                <w:szCs w:val="24"/>
              </w:rPr>
              <w:t>mplement behaviour change flexibly, that supports the individual’s autonomy, avoiding a manner which becomes didactic, directive, or controlling</w:t>
            </w:r>
          </w:p>
          <w:p w:rsidR="00BC491D" w:rsidRPr="00852D15" w:rsidRDefault="00BC491D" w:rsidP="00D04B4E">
            <w:pPr>
              <w:ind w:left="360"/>
              <w:rPr>
                <w:rFonts w:cstheme="minorHAnsi"/>
                <w:sz w:val="24"/>
                <w:szCs w:val="24"/>
              </w:rPr>
            </w:pPr>
          </w:p>
          <w:p w:rsidR="00D04B4E" w:rsidRPr="00852D15" w:rsidRDefault="00D04B4E" w:rsidP="00D04B4E">
            <w:pPr>
              <w:ind w:left="360"/>
              <w:rPr>
                <w:rFonts w:cstheme="minorHAnsi"/>
                <w:sz w:val="24"/>
                <w:szCs w:val="24"/>
              </w:rPr>
            </w:pPr>
          </w:p>
          <w:p w:rsidR="00D04B4E" w:rsidRPr="00852D15" w:rsidRDefault="00D04B4E" w:rsidP="00D04B4E">
            <w:pPr>
              <w:ind w:left="360"/>
              <w:rPr>
                <w:rFonts w:cstheme="minorHAnsi"/>
                <w:sz w:val="24"/>
                <w:szCs w:val="24"/>
              </w:rPr>
            </w:pPr>
          </w:p>
          <w:p w:rsidR="0098720D" w:rsidRPr="00852D15" w:rsidRDefault="0098720D" w:rsidP="00D04B4E">
            <w:pPr>
              <w:ind w:left="360"/>
              <w:rPr>
                <w:rFonts w:cstheme="minorHAnsi"/>
                <w:sz w:val="24"/>
                <w:szCs w:val="24"/>
              </w:rPr>
            </w:pPr>
          </w:p>
          <w:p w:rsidR="00D04B4E" w:rsidRPr="00852D15" w:rsidRDefault="00D04B4E" w:rsidP="00D04B4E">
            <w:pPr>
              <w:ind w:left="360"/>
              <w:rPr>
                <w:rFonts w:cstheme="minorHAnsi"/>
                <w:sz w:val="24"/>
                <w:szCs w:val="24"/>
              </w:rPr>
            </w:pPr>
          </w:p>
        </w:tc>
        <w:tc>
          <w:tcPr>
            <w:tcW w:w="1418" w:type="dxa"/>
          </w:tcPr>
          <w:p w:rsidR="00BC491D" w:rsidRPr="00852D15" w:rsidRDefault="00BC491D" w:rsidP="00BC491D">
            <w:pPr>
              <w:rPr>
                <w:rFonts w:cstheme="minorHAnsi"/>
                <w:sz w:val="24"/>
                <w:szCs w:val="24"/>
              </w:rPr>
            </w:pPr>
          </w:p>
        </w:tc>
        <w:tc>
          <w:tcPr>
            <w:tcW w:w="4819" w:type="dxa"/>
          </w:tcPr>
          <w:p w:rsidR="00BC491D" w:rsidRPr="00852D15" w:rsidRDefault="00BC491D" w:rsidP="00BC491D">
            <w:pPr>
              <w:rPr>
                <w:rFonts w:cstheme="minorHAnsi"/>
                <w:sz w:val="24"/>
                <w:szCs w:val="24"/>
              </w:rPr>
            </w:pPr>
          </w:p>
        </w:tc>
      </w:tr>
      <w:tr w:rsidR="00BC491D" w:rsidRPr="00852D15" w:rsidTr="00BC491D">
        <w:tc>
          <w:tcPr>
            <w:tcW w:w="959" w:type="dxa"/>
          </w:tcPr>
          <w:p w:rsidR="00BC491D" w:rsidRPr="00852D15" w:rsidRDefault="00D04B4E" w:rsidP="00BC491D">
            <w:pPr>
              <w:jc w:val="both"/>
              <w:rPr>
                <w:rFonts w:cstheme="minorHAnsi"/>
                <w:sz w:val="24"/>
                <w:szCs w:val="24"/>
              </w:rPr>
            </w:pPr>
            <w:r w:rsidRPr="00852D15">
              <w:rPr>
                <w:rFonts w:cstheme="minorHAnsi"/>
                <w:sz w:val="24"/>
                <w:szCs w:val="24"/>
              </w:rPr>
              <w:t>5.4</w:t>
            </w: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8720D" w:rsidRPr="00852D15" w:rsidRDefault="0098720D" w:rsidP="00BC491D">
            <w:pPr>
              <w:jc w:val="both"/>
              <w:rPr>
                <w:rFonts w:cstheme="minorHAnsi"/>
                <w:sz w:val="24"/>
                <w:szCs w:val="24"/>
              </w:rPr>
            </w:pPr>
          </w:p>
          <w:p w:rsidR="00900C52" w:rsidRPr="00852D15" w:rsidRDefault="00900C52" w:rsidP="00BC491D">
            <w:pPr>
              <w:jc w:val="both"/>
              <w:rPr>
                <w:rFonts w:cstheme="minorHAnsi"/>
                <w:sz w:val="24"/>
                <w:szCs w:val="24"/>
              </w:rPr>
            </w:pPr>
          </w:p>
          <w:p w:rsidR="00900C52" w:rsidRPr="00852D15" w:rsidRDefault="00900C52" w:rsidP="00BC491D">
            <w:pPr>
              <w:jc w:val="both"/>
              <w:rPr>
                <w:rFonts w:cstheme="minorHAnsi"/>
                <w:sz w:val="24"/>
                <w:szCs w:val="24"/>
              </w:rPr>
            </w:pPr>
          </w:p>
          <w:p w:rsidR="00900C52" w:rsidRPr="00852D15" w:rsidRDefault="00900C52" w:rsidP="00BC491D">
            <w:pPr>
              <w:jc w:val="both"/>
              <w:rPr>
                <w:rFonts w:cstheme="minorHAnsi"/>
                <w:sz w:val="24"/>
                <w:szCs w:val="24"/>
              </w:rPr>
            </w:pPr>
          </w:p>
          <w:p w:rsidR="00900C52" w:rsidRPr="00852D15" w:rsidRDefault="00900C52" w:rsidP="00BC491D">
            <w:pPr>
              <w:jc w:val="both"/>
              <w:rPr>
                <w:rFonts w:cstheme="minorHAnsi"/>
                <w:sz w:val="24"/>
                <w:szCs w:val="24"/>
              </w:rPr>
            </w:pPr>
          </w:p>
          <w:p w:rsidR="0098720D" w:rsidRPr="00852D15" w:rsidRDefault="0098720D" w:rsidP="00BC491D">
            <w:pPr>
              <w:jc w:val="both"/>
              <w:rPr>
                <w:rFonts w:cstheme="minorHAnsi"/>
                <w:sz w:val="24"/>
                <w:szCs w:val="24"/>
              </w:rPr>
            </w:pPr>
            <w:r w:rsidRPr="00852D15">
              <w:rPr>
                <w:rFonts w:cstheme="minorHAnsi"/>
                <w:sz w:val="24"/>
                <w:szCs w:val="24"/>
              </w:rPr>
              <w:lastRenderedPageBreak/>
              <w:t>No.</w:t>
            </w:r>
          </w:p>
          <w:p w:rsidR="0098720D" w:rsidRPr="00852D15" w:rsidRDefault="0098720D" w:rsidP="00BC491D">
            <w:pPr>
              <w:jc w:val="both"/>
              <w:rPr>
                <w:rFonts w:cstheme="minorHAnsi"/>
                <w:sz w:val="24"/>
                <w:szCs w:val="24"/>
              </w:rPr>
            </w:pPr>
          </w:p>
        </w:tc>
        <w:tc>
          <w:tcPr>
            <w:tcW w:w="7654" w:type="dxa"/>
          </w:tcPr>
          <w:p w:rsidR="00D04B4E" w:rsidRPr="00852D15" w:rsidRDefault="00D04B4E" w:rsidP="00D04B4E">
            <w:pPr>
              <w:rPr>
                <w:rFonts w:cstheme="minorHAnsi"/>
                <w:sz w:val="24"/>
                <w:szCs w:val="24"/>
              </w:rPr>
            </w:pPr>
            <w:r w:rsidRPr="00852D15">
              <w:rPr>
                <w:rFonts w:cstheme="minorHAnsi"/>
                <w:sz w:val="24"/>
                <w:szCs w:val="24"/>
              </w:rPr>
              <w:lastRenderedPageBreak/>
              <w:t>Make and review action plans based on identified goals:</w:t>
            </w:r>
          </w:p>
          <w:p w:rsidR="00900C52" w:rsidRPr="00852D15" w:rsidRDefault="00900C52" w:rsidP="00D04B4E">
            <w:pPr>
              <w:rPr>
                <w:rFonts w:cstheme="minorHAnsi"/>
                <w:sz w:val="24"/>
                <w:szCs w:val="24"/>
              </w:rPr>
            </w:pPr>
          </w:p>
          <w:p w:rsidR="00D04B4E" w:rsidRPr="00852D15" w:rsidRDefault="00187400" w:rsidP="009661EF">
            <w:pPr>
              <w:pStyle w:val="ListParagraph"/>
              <w:numPr>
                <w:ilvl w:val="0"/>
                <w:numId w:val="23"/>
              </w:numPr>
              <w:rPr>
                <w:rFonts w:cstheme="minorHAnsi"/>
                <w:sz w:val="24"/>
                <w:szCs w:val="24"/>
              </w:rPr>
            </w:pPr>
            <w:r w:rsidRPr="00852D15">
              <w:rPr>
                <w:rFonts w:cstheme="minorHAnsi"/>
                <w:sz w:val="24"/>
                <w:szCs w:val="24"/>
              </w:rPr>
              <w:t>t</w:t>
            </w:r>
            <w:r w:rsidR="00D04B4E" w:rsidRPr="00852D15">
              <w:rPr>
                <w:rFonts w:cstheme="minorHAnsi"/>
                <w:sz w:val="24"/>
                <w:szCs w:val="24"/>
              </w:rPr>
              <w:t>o develop action plans and relapse prevention</w:t>
            </w:r>
          </w:p>
          <w:p w:rsidR="00D04B4E" w:rsidRPr="00852D15" w:rsidRDefault="00D04B4E" w:rsidP="009661EF">
            <w:pPr>
              <w:pStyle w:val="ListParagraph"/>
              <w:numPr>
                <w:ilvl w:val="0"/>
                <w:numId w:val="21"/>
              </w:numPr>
              <w:rPr>
                <w:rFonts w:cstheme="minorHAnsi"/>
                <w:sz w:val="24"/>
                <w:szCs w:val="24"/>
              </w:rPr>
            </w:pPr>
            <w:r w:rsidRPr="00852D15">
              <w:rPr>
                <w:rFonts w:cstheme="minorHAnsi"/>
                <w:sz w:val="24"/>
                <w:szCs w:val="24"/>
              </w:rPr>
              <w:t>to work with the individual to agree appropriate and manageable action plans</w:t>
            </w:r>
          </w:p>
          <w:p w:rsidR="00D04B4E" w:rsidRPr="00852D15" w:rsidRDefault="00D04B4E" w:rsidP="009661EF">
            <w:pPr>
              <w:pStyle w:val="ListParagraph"/>
              <w:numPr>
                <w:ilvl w:val="0"/>
                <w:numId w:val="21"/>
              </w:numPr>
              <w:rPr>
                <w:rFonts w:cstheme="minorHAnsi"/>
                <w:sz w:val="24"/>
                <w:szCs w:val="24"/>
              </w:rPr>
            </w:pPr>
            <w:r w:rsidRPr="00852D15">
              <w:rPr>
                <w:rFonts w:cstheme="minorHAnsi"/>
                <w:sz w:val="24"/>
                <w:szCs w:val="24"/>
              </w:rPr>
              <w:t>to work with individual to identify strategies</w:t>
            </w:r>
          </w:p>
          <w:p w:rsidR="00900C52" w:rsidRPr="00852D15" w:rsidRDefault="00900C52" w:rsidP="00900C52">
            <w:pPr>
              <w:pStyle w:val="ListParagraph"/>
              <w:rPr>
                <w:rFonts w:cstheme="minorHAnsi"/>
                <w:sz w:val="24"/>
                <w:szCs w:val="24"/>
              </w:rPr>
            </w:pPr>
          </w:p>
          <w:p w:rsidR="00D04B4E" w:rsidRPr="00852D15" w:rsidRDefault="00187400" w:rsidP="009661EF">
            <w:pPr>
              <w:pStyle w:val="ListParagraph"/>
              <w:numPr>
                <w:ilvl w:val="0"/>
                <w:numId w:val="23"/>
              </w:numPr>
              <w:rPr>
                <w:rFonts w:cstheme="minorHAnsi"/>
                <w:sz w:val="24"/>
                <w:szCs w:val="24"/>
              </w:rPr>
            </w:pPr>
            <w:r w:rsidRPr="00852D15">
              <w:rPr>
                <w:rFonts w:cstheme="minorHAnsi"/>
                <w:sz w:val="24"/>
                <w:szCs w:val="24"/>
              </w:rPr>
              <w:t>t</w:t>
            </w:r>
            <w:r w:rsidR="00D04B4E" w:rsidRPr="00852D15">
              <w:rPr>
                <w:rFonts w:cstheme="minorHAnsi"/>
                <w:sz w:val="24"/>
                <w:szCs w:val="24"/>
              </w:rPr>
              <w:t>o review &amp; discuss acti</w:t>
            </w:r>
            <w:r w:rsidR="00900C52" w:rsidRPr="00852D15">
              <w:rPr>
                <w:rFonts w:cstheme="minorHAnsi"/>
                <w:sz w:val="24"/>
                <w:szCs w:val="24"/>
              </w:rPr>
              <w:t>on plans with the individual</w:t>
            </w:r>
          </w:p>
          <w:p w:rsidR="00900C52" w:rsidRPr="00852D15" w:rsidRDefault="00900C52" w:rsidP="00900C52">
            <w:pPr>
              <w:pStyle w:val="ListParagraph"/>
              <w:ind w:left="360"/>
              <w:rPr>
                <w:rFonts w:cstheme="minorHAnsi"/>
                <w:sz w:val="24"/>
                <w:szCs w:val="24"/>
              </w:rPr>
            </w:pPr>
          </w:p>
          <w:p w:rsidR="00D04B4E" w:rsidRPr="00852D15" w:rsidRDefault="00187400" w:rsidP="009661EF">
            <w:pPr>
              <w:pStyle w:val="ListParagraph"/>
              <w:numPr>
                <w:ilvl w:val="0"/>
                <w:numId w:val="23"/>
              </w:numPr>
              <w:rPr>
                <w:rFonts w:cstheme="minorHAnsi"/>
                <w:sz w:val="24"/>
                <w:szCs w:val="24"/>
              </w:rPr>
            </w:pPr>
            <w:r w:rsidRPr="00852D15">
              <w:rPr>
                <w:rFonts w:cstheme="minorHAnsi"/>
                <w:sz w:val="24"/>
                <w:szCs w:val="24"/>
              </w:rPr>
              <w:t>t</w:t>
            </w:r>
            <w:r w:rsidR="00D04B4E" w:rsidRPr="00852D15">
              <w:rPr>
                <w:rFonts w:cstheme="minorHAnsi"/>
                <w:sz w:val="24"/>
                <w:szCs w:val="24"/>
              </w:rPr>
              <w:t>o help individuals appraise the outcomes of action plans</w:t>
            </w:r>
          </w:p>
          <w:p w:rsidR="00900C52" w:rsidRPr="00852D15" w:rsidRDefault="00900C52" w:rsidP="00900C52">
            <w:pPr>
              <w:pStyle w:val="ListParagraph"/>
              <w:ind w:left="360"/>
              <w:rPr>
                <w:rFonts w:cstheme="minorHAnsi"/>
                <w:sz w:val="24"/>
                <w:szCs w:val="24"/>
              </w:rPr>
            </w:pPr>
          </w:p>
          <w:p w:rsidR="00D04B4E" w:rsidRPr="00852D15" w:rsidRDefault="00187400" w:rsidP="009661EF">
            <w:pPr>
              <w:pStyle w:val="ListParagraph"/>
              <w:numPr>
                <w:ilvl w:val="0"/>
                <w:numId w:val="23"/>
              </w:numPr>
              <w:rPr>
                <w:rFonts w:cstheme="minorHAnsi"/>
                <w:sz w:val="24"/>
                <w:szCs w:val="24"/>
              </w:rPr>
            </w:pPr>
            <w:r w:rsidRPr="00852D15">
              <w:rPr>
                <w:rFonts w:cstheme="minorHAnsi"/>
                <w:sz w:val="24"/>
                <w:szCs w:val="24"/>
              </w:rPr>
              <w:t>t</w:t>
            </w:r>
            <w:r w:rsidR="00D04B4E" w:rsidRPr="00852D15">
              <w:rPr>
                <w:rFonts w:cstheme="minorHAnsi"/>
                <w:sz w:val="24"/>
                <w:szCs w:val="24"/>
              </w:rPr>
              <w:t>o use summaries and feedback to structure the consultation and adapt the action plan accordingly</w:t>
            </w:r>
          </w:p>
          <w:p w:rsidR="00900C52" w:rsidRPr="00852D15" w:rsidRDefault="00900C52" w:rsidP="00900C52">
            <w:pPr>
              <w:rPr>
                <w:rFonts w:cstheme="minorHAnsi"/>
                <w:sz w:val="24"/>
                <w:szCs w:val="24"/>
              </w:rPr>
            </w:pPr>
          </w:p>
          <w:p w:rsidR="00D04B4E" w:rsidRPr="00852D15" w:rsidRDefault="00187400" w:rsidP="009661EF">
            <w:pPr>
              <w:pStyle w:val="ListParagraph"/>
              <w:numPr>
                <w:ilvl w:val="0"/>
                <w:numId w:val="23"/>
              </w:numPr>
              <w:rPr>
                <w:rFonts w:cstheme="minorHAnsi"/>
                <w:sz w:val="24"/>
                <w:szCs w:val="24"/>
              </w:rPr>
            </w:pPr>
            <w:r w:rsidRPr="00852D15">
              <w:rPr>
                <w:rFonts w:cstheme="minorHAnsi"/>
                <w:sz w:val="24"/>
                <w:szCs w:val="24"/>
              </w:rPr>
              <w:t>t</w:t>
            </w:r>
            <w:r w:rsidR="00D04B4E" w:rsidRPr="00852D15">
              <w:rPr>
                <w:rFonts w:cstheme="minorHAnsi"/>
                <w:sz w:val="24"/>
                <w:szCs w:val="24"/>
              </w:rPr>
              <w:t>o structure the consultation by regularly giving feedback to the individual, and by eliciting regular feedback from the individual</w:t>
            </w:r>
          </w:p>
          <w:p w:rsidR="00187400" w:rsidRPr="00852D15" w:rsidRDefault="00187400" w:rsidP="00187400">
            <w:pPr>
              <w:pStyle w:val="ListParagraph"/>
              <w:rPr>
                <w:rFonts w:cstheme="minorHAnsi"/>
                <w:sz w:val="24"/>
                <w:szCs w:val="24"/>
              </w:rPr>
            </w:pPr>
          </w:p>
          <w:p w:rsidR="00BC491D" w:rsidRPr="00852D15" w:rsidRDefault="0098720D" w:rsidP="0098720D">
            <w:pPr>
              <w:rPr>
                <w:rFonts w:cstheme="minorHAnsi"/>
                <w:sz w:val="24"/>
                <w:szCs w:val="24"/>
              </w:rPr>
            </w:pPr>
            <w:r w:rsidRPr="00852D15">
              <w:rPr>
                <w:rFonts w:cstheme="minorHAnsi"/>
                <w:sz w:val="24"/>
                <w:szCs w:val="24"/>
              </w:rPr>
              <w:lastRenderedPageBreak/>
              <w:t>Performance criteria</w:t>
            </w:r>
          </w:p>
        </w:tc>
        <w:tc>
          <w:tcPr>
            <w:tcW w:w="1418" w:type="dxa"/>
          </w:tcPr>
          <w:p w:rsidR="00BC491D" w:rsidRPr="00852D15" w:rsidRDefault="00BC491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8720D" w:rsidRPr="00852D15" w:rsidRDefault="0098720D" w:rsidP="00BC491D">
            <w:pPr>
              <w:rPr>
                <w:rFonts w:cstheme="minorHAnsi"/>
                <w:sz w:val="24"/>
                <w:szCs w:val="24"/>
              </w:rPr>
            </w:pPr>
            <w:r w:rsidRPr="00852D15">
              <w:rPr>
                <w:rFonts w:cstheme="minorHAnsi"/>
                <w:sz w:val="24"/>
                <w:szCs w:val="24"/>
              </w:rPr>
              <w:lastRenderedPageBreak/>
              <w:t>Date Achieved</w:t>
            </w:r>
          </w:p>
        </w:tc>
        <w:tc>
          <w:tcPr>
            <w:tcW w:w="4819" w:type="dxa"/>
          </w:tcPr>
          <w:p w:rsidR="00BC491D" w:rsidRPr="00852D15" w:rsidRDefault="00BC491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8720D" w:rsidRPr="00852D15" w:rsidRDefault="0098720D"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00C52" w:rsidRPr="00852D15" w:rsidRDefault="00900C52" w:rsidP="00BC491D">
            <w:pPr>
              <w:rPr>
                <w:rFonts w:cstheme="minorHAnsi"/>
                <w:sz w:val="24"/>
                <w:szCs w:val="24"/>
              </w:rPr>
            </w:pPr>
          </w:p>
          <w:p w:rsidR="0098720D" w:rsidRPr="00852D15" w:rsidRDefault="0098720D" w:rsidP="00BC491D">
            <w:pPr>
              <w:rPr>
                <w:rFonts w:cstheme="minorHAnsi"/>
                <w:sz w:val="24"/>
                <w:szCs w:val="24"/>
              </w:rPr>
            </w:pPr>
            <w:r w:rsidRPr="00852D15">
              <w:rPr>
                <w:rFonts w:cstheme="minorHAnsi"/>
                <w:sz w:val="24"/>
                <w:szCs w:val="24"/>
              </w:rPr>
              <w:lastRenderedPageBreak/>
              <w:t>Comments</w:t>
            </w:r>
          </w:p>
        </w:tc>
      </w:tr>
      <w:tr w:rsidR="00BC491D" w:rsidRPr="00852D15" w:rsidTr="00BC491D">
        <w:tc>
          <w:tcPr>
            <w:tcW w:w="959" w:type="dxa"/>
          </w:tcPr>
          <w:p w:rsidR="00BC491D" w:rsidRPr="00852D15" w:rsidRDefault="00D04B4E" w:rsidP="00BC491D">
            <w:pPr>
              <w:jc w:val="both"/>
              <w:rPr>
                <w:rFonts w:cstheme="minorHAnsi"/>
                <w:sz w:val="24"/>
                <w:szCs w:val="24"/>
              </w:rPr>
            </w:pPr>
            <w:r w:rsidRPr="00852D15">
              <w:rPr>
                <w:rFonts w:cstheme="minorHAnsi"/>
                <w:sz w:val="24"/>
                <w:szCs w:val="24"/>
              </w:rPr>
              <w:lastRenderedPageBreak/>
              <w:t>5.5</w:t>
            </w:r>
          </w:p>
        </w:tc>
        <w:tc>
          <w:tcPr>
            <w:tcW w:w="7654" w:type="dxa"/>
          </w:tcPr>
          <w:p w:rsidR="00493B9E" w:rsidRPr="00852D15" w:rsidRDefault="00D04B4E" w:rsidP="00D04B4E">
            <w:pPr>
              <w:rPr>
                <w:rFonts w:cstheme="minorHAnsi"/>
                <w:sz w:val="24"/>
                <w:szCs w:val="24"/>
              </w:rPr>
            </w:pPr>
            <w:r w:rsidRPr="00852D15">
              <w:rPr>
                <w:rFonts w:cstheme="minorHAnsi"/>
                <w:sz w:val="24"/>
                <w:szCs w:val="24"/>
              </w:rPr>
              <w:t>Carry out health behaviour problem solving:</w:t>
            </w:r>
          </w:p>
          <w:p w:rsidR="00D04B4E" w:rsidRPr="00852D15" w:rsidRDefault="00A56D85" w:rsidP="009661EF">
            <w:pPr>
              <w:pStyle w:val="ListParagraph"/>
              <w:numPr>
                <w:ilvl w:val="0"/>
                <w:numId w:val="24"/>
              </w:numPr>
              <w:rPr>
                <w:rFonts w:cstheme="minorHAnsi"/>
                <w:sz w:val="24"/>
                <w:szCs w:val="24"/>
              </w:rPr>
            </w:pPr>
            <w:r w:rsidRPr="00852D15">
              <w:rPr>
                <w:rFonts w:cstheme="minorHAnsi"/>
                <w:sz w:val="24"/>
                <w:szCs w:val="24"/>
              </w:rPr>
              <w:t>e</w:t>
            </w:r>
            <w:r w:rsidR="00D04B4E" w:rsidRPr="00852D15">
              <w:rPr>
                <w:rFonts w:cstheme="minorHAnsi"/>
                <w:sz w:val="24"/>
                <w:szCs w:val="24"/>
              </w:rPr>
              <w:t>xplain the rationale for problem-solving to the individual</w:t>
            </w:r>
          </w:p>
          <w:p w:rsidR="00493B9E" w:rsidRPr="00852D15" w:rsidRDefault="00493B9E" w:rsidP="00493B9E">
            <w:pPr>
              <w:pStyle w:val="ListParagraph"/>
              <w:ind w:left="360"/>
              <w:rPr>
                <w:rFonts w:cstheme="minorHAnsi"/>
                <w:sz w:val="24"/>
                <w:szCs w:val="24"/>
              </w:rPr>
            </w:pPr>
          </w:p>
          <w:p w:rsidR="00D04B4E" w:rsidRPr="00852D15" w:rsidRDefault="00A56D85" w:rsidP="009661EF">
            <w:pPr>
              <w:pStyle w:val="ListParagraph"/>
              <w:numPr>
                <w:ilvl w:val="0"/>
                <w:numId w:val="24"/>
              </w:numPr>
              <w:rPr>
                <w:rFonts w:cstheme="minorHAnsi"/>
                <w:sz w:val="24"/>
                <w:szCs w:val="24"/>
              </w:rPr>
            </w:pPr>
            <w:r w:rsidRPr="00852D15">
              <w:rPr>
                <w:rFonts w:cstheme="minorHAnsi"/>
                <w:sz w:val="24"/>
                <w:szCs w:val="24"/>
              </w:rPr>
              <w:t>h</w:t>
            </w:r>
            <w:r w:rsidR="00D04B4E" w:rsidRPr="00852D15">
              <w:rPr>
                <w:rFonts w:cstheme="minorHAnsi"/>
                <w:sz w:val="24"/>
                <w:szCs w:val="24"/>
              </w:rPr>
              <w:t>elp the individual specify the problem(s), and break down larger problems into smaller (more manageable) parts</w:t>
            </w:r>
          </w:p>
          <w:p w:rsidR="00493B9E" w:rsidRPr="00852D15" w:rsidRDefault="00493B9E" w:rsidP="00493B9E">
            <w:pPr>
              <w:rPr>
                <w:rFonts w:cstheme="minorHAnsi"/>
                <w:sz w:val="24"/>
                <w:szCs w:val="24"/>
              </w:rPr>
            </w:pPr>
          </w:p>
          <w:p w:rsidR="00D04B4E" w:rsidRPr="00852D15" w:rsidRDefault="00A56D85" w:rsidP="009661EF">
            <w:pPr>
              <w:pStyle w:val="ListParagraph"/>
              <w:numPr>
                <w:ilvl w:val="0"/>
                <w:numId w:val="24"/>
              </w:numPr>
              <w:rPr>
                <w:rFonts w:cstheme="minorHAnsi"/>
                <w:sz w:val="24"/>
                <w:szCs w:val="24"/>
              </w:rPr>
            </w:pPr>
            <w:r w:rsidRPr="00852D15">
              <w:rPr>
                <w:rFonts w:cstheme="minorHAnsi"/>
                <w:sz w:val="24"/>
                <w:szCs w:val="24"/>
              </w:rPr>
              <w:t>f</w:t>
            </w:r>
            <w:r w:rsidR="00D04B4E" w:rsidRPr="00852D15">
              <w:rPr>
                <w:rFonts w:cstheme="minorHAnsi"/>
                <w:sz w:val="24"/>
                <w:szCs w:val="24"/>
              </w:rPr>
              <w:t>acilitate the identification of achievable goals with the individual, in line with the individual’s resources</w:t>
            </w:r>
          </w:p>
          <w:p w:rsidR="00493B9E" w:rsidRPr="00852D15" w:rsidRDefault="00493B9E" w:rsidP="00493B9E">
            <w:pPr>
              <w:rPr>
                <w:rFonts w:cstheme="minorHAnsi"/>
                <w:sz w:val="24"/>
                <w:szCs w:val="24"/>
              </w:rPr>
            </w:pPr>
          </w:p>
          <w:p w:rsidR="00D04B4E" w:rsidRPr="00852D15" w:rsidRDefault="00A56D85" w:rsidP="009661EF">
            <w:pPr>
              <w:pStyle w:val="ListParagraph"/>
              <w:numPr>
                <w:ilvl w:val="0"/>
                <w:numId w:val="24"/>
              </w:numPr>
              <w:rPr>
                <w:rFonts w:cstheme="minorHAnsi"/>
                <w:sz w:val="24"/>
                <w:szCs w:val="24"/>
              </w:rPr>
            </w:pPr>
            <w:r w:rsidRPr="00852D15">
              <w:rPr>
                <w:rFonts w:cstheme="minorHAnsi"/>
                <w:sz w:val="24"/>
                <w:szCs w:val="24"/>
              </w:rPr>
              <w:t>h</w:t>
            </w:r>
            <w:r w:rsidR="00D04B4E" w:rsidRPr="00852D15">
              <w:rPr>
                <w:rFonts w:cstheme="minorHAnsi"/>
                <w:sz w:val="24"/>
                <w:szCs w:val="24"/>
              </w:rPr>
              <w:t>elp the individual generate possible solutions</w:t>
            </w:r>
          </w:p>
          <w:p w:rsidR="00493B9E" w:rsidRPr="00852D15" w:rsidRDefault="00493B9E" w:rsidP="00493B9E">
            <w:pPr>
              <w:rPr>
                <w:rFonts w:cstheme="minorHAnsi"/>
                <w:sz w:val="24"/>
                <w:szCs w:val="24"/>
              </w:rPr>
            </w:pPr>
          </w:p>
          <w:p w:rsidR="00D04B4E" w:rsidRPr="00852D15" w:rsidRDefault="00A56D85" w:rsidP="009661EF">
            <w:pPr>
              <w:pStyle w:val="ListParagraph"/>
              <w:numPr>
                <w:ilvl w:val="0"/>
                <w:numId w:val="24"/>
              </w:numPr>
              <w:rPr>
                <w:rFonts w:cstheme="minorHAnsi"/>
                <w:sz w:val="24"/>
                <w:szCs w:val="24"/>
              </w:rPr>
            </w:pPr>
            <w:r w:rsidRPr="00852D15">
              <w:rPr>
                <w:rFonts w:cstheme="minorHAnsi"/>
                <w:sz w:val="24"/>
                <w:szCs w:val="24"/>
              </w:rPr>
              <w:t>h</w:t>
            </w:r>
            <w:r w:rsidR="00D04B4E" w:rsidRPr="00852D15">
              <w:rPr>
                <w:rFonts w:cstheme="minorHAnsi"/>
                <w:sz w:val="24"/>
                <w:szCs w:val="24"/>
              </w:rPr>
              <w:t>elp the individual select, plan and implement a preferred solution</w:t>
            </w:r>
          </w:p>
          <w:p w:rsidR="00493B9E" w:rsidRPr="00852D15" w:rsidRDefault="00493B9E" w:rsidP="00493B9E">
            <w:pPr>
              <w:rPr>
                <w:rFonts w:cstheme="minorHAnsi"/>
                <w:sz w:val="24"/>
                <w:szCs w:val="24"/>
              </w:rPr>
            </w:pPr>
          </w:p>
          <w:p w:rsidR="00493B9E" w:rsidRPr="00852D15" w:rsidRDefault="00A56D85" w:rsidP="009661EF">
            <w:pPr>
              <w:pStyle w:val="ListParagraph"/>
              <w:numPr>
                <w:ilvl w:val="0"/>
                <w:numId w:val="24"/>
              </w:numPr>
              <w:rPr>
                <w:rFonts w:cstheme="minorHAnsi"/>
                <w:sz w:val="24"/>
                <w:szCs w:val="24"/>
              </w:rPr>
            </w:pPr>
            <w:r w:rsidRPr="00852D15">
              <w:rPr>
                <w:rFonts w:cstheme="minorHAnsi"/>
                <w:sz w:val="24"/>
                <w:szCs w:val="24"/>
              </w:rPr>
              <w:t>h</w:t>
            </w:r>
            <w:r w:rsidR="00D04B4E" w:rsidRPr="00852D15">
              <w:rPr>
                <w:rFonts w:cstheme="minorHAnsi"/>
                <w:sz w:val="24"/>
                <w:szCs w:val="24"/>
              </w:rPr>
              <w:t xml:space="preserve">elp the individual evaluate the outcome of the implementation </w:t>
            </w:r>
          </w:p>
        </w:tc>
        <w:tc>
          <w:tcPr>
            <w:tcW w:w="1418" w:type="dxa"/>
          </w:tcPr>
          <w:p w:rsidR="00BC491D" w:rsidRPr="00852D15" w:rsidRDefault="00BC491D" w:rsidP="00BC491D">
            <w:pPr>
              <w:rPr>
                <w:rFonts w:cstheme="minorHAnsi"/>
                <w:sz w:val="24"/>
                <w:szCs w:val="24"/>
              </w:rPr>
            </w:pPr>
          </w:p>
        </w:tc>
        <w:tc>
          <w:tcPr>
            <w:tcW w:w="4819" w:type="dxa"/>
          </w:tcPr>
          <w:p w:rsidR="00BC491D" w:rsidRPr="00852D15" w:rsidRDefault="00BC491D" w:rsidP="00BC491D">
            <w:pPr>
              <w:rPr>
                <w:rFonts w:cstheme="minorHAnsi"/>
                <w:sz w:val="24"/>
                <w:szCs w:val="24"/>
              </w:rPr>
            </w:pPr>
          </w:p>
        </w:tc>
      </w:tr>
      <w:tr w:rsidR="00D04B4E" w:rsidRPr="00852D15" w:rsidTr="00BC491D">
        <w:tc>
          <w:tcPr>
            <w:tcW w:w="959" w:type="dxa"/>
          </w:tcPr>
          <w:p w:rsidR="00D04B4E" w:rsidRPr="00852D15" w:rsidRDefault="00D04B4E" w:rsidP="00BC491D">
            <w:pPr>
              <w:jc w:val="both"/>
              <w:rPr>
                <w:rFonts w:cstheme="minorHAnsi"/>
                <w:sz w:val="24"/>
                <w:szCs w:val="24"/>
              </w:rPr>
            </w:pPr>
            <w:r w:rsidRPr="00852D15">
              <w:rPr>
                <w:rFonts w:cstheme="minorHAnsi"/>
                <w:sz w:val="24"/>
                <w:szCs w:val="24"/>
              </w:rPr>
              <w:t>5.6</w:t>
            </w:r>
          </w:p>
        </w:tc>
        <w:tc>
          <w:tcPr>
            <w:tcW w:w="7654" w:type="dxa"/>
          </w:tcPr>
          <w:p w:rsidR="00D04B4E" w:rsidRPr="00852D15" w:rsidRDefault="00D04B4E" w:rsidP="00D04B4E">
            <w:pPr>
              <w:rPr>
                <w:rFonts w:cstheme="minorHAnsi"/>
                <w:sz w:val="24"/>
                <w:szCs w:val="24"/>
              </w:rPr>
            </w:pPr>
            <w:r w:rsidRPr="00852D15">
              <w:rPr>
                <w:rFonts w:cstheme="minorHAnsi"/>
                <w:sz w:val="24"/>
                <w:szCs w:val="24"/>
              </w:rPr>
              <w:t>End the intervention in a planned manner and to plan for long-term maintenance of the new health behaviours</w:t>
            </w:r>
          </w:p>
          <w:p w:rsidR="00D04B4E" w:rsidRPr="00852D15" w:rsidRDefault="00D04B4E" w:rsidP="00D04B4E">
            <w:pPr>
              <w:rPr>
                <w:rFonts w:cstheme="minorHAnsi"/>
                <w:sz w:val="24"/>
                <w:szCs w:val="24"/>
              </w:rPr>
            </w:pPr>
          </w:p>
          <w:p w:rsidR="00D04B4E" w:rsidRPr="00852D15" w:rsidRDefault="00D04B4E" w:rsidP="00D04B4E">
            <w:pPr>
              <w:rPr>
                <w:rFonts w:cstheme="minorHAnsi"/>
                <w:sz w:val="24"/>
                <w:szCs w:val="24"/>
              </w:rPr>
            </w:pPr>
          </w:p>
          <w:p w:rsidR="00D04B4E" w:rsidRPr="00852D15" w:rsidRDefault="00D04B4E" w:rsidP="00D04B4E">
            <w:pPr>
              <w:rPr>
                <w:rFonts w:cstheme="minorHAnsi"/>
                <w:sz w:val="24"/>
                <w:szCs w:val="24"/>
              </w:rPr>
            </w:pPr>
          </w:p>
          <w:p w:rsidR="00D04B4E" w:rsidRPr="00852D15" w:rsidRDefault="00D04B4E" w:rsidP="00D04B4E">
            <w:pPr>
              <w:rPr>
                <w:rFonts w:cstheme="minorHAnsi"/>
                <w:sz w:val="24"/>
                <w:szCs w:val="24"/>
              </w:rPr>
            </w:pPr>
          </w:p>
          <w:p w:rsidR="00D04B4E" w:rsidRPr="00852D15" w:rsidRDefault="00D04B4E" w:rsidP="00D04B4E">
            <w:pPr>
              <w:rPr>
                <w:rFonts w:cstheme="minorHAnsi"/>
                <w:sz w:val="24"/>
                <w:szCs w:val="24"/>
              </w:rPr>
            </w:pPr>
          </w:p>
        </w:tc>
        <w:tc>
          <w:tcPr>
            <w:tcW w:w="1418" w:type="dxa"/>
          </w:tcPr>
          <w:p w:rsidR="00D04B4E" w:rsidRPr="00852D15" w:rsidRDefault="00D04B4E" w:rsidP="00BC491D">
            <w:pPr>
              <w:rPr>
                <w:rFonts w:cstheme="minorHAnsi"/>
                <w:sz w:val="24"/>
                <w:szCs w:val="24"/>
              </w:rPr>
            </w:pPr>
          </w:p>
        </w:tc>
        <w:tc>
          <w:tcPr>
            <w:tcW w:w="4819" w:type="dxa"/>
          </w:tcPr>
          <w:p w:rsidR="00D04B4E" w:rsidRPr="00852D15" w:rsidRDefault="00D04B4E" w:rsidP="00BC491D">
            <w:pPr>
              <w:rPr>
                <w:rFonts w:cstheme="minorHAnsi"/>
                <w:sz w:val="24"/>
                <w:szCs w:val="24"/>
              </w:rPr>
            </w:pPr>
          </w:p>
        </w:tc>
      </w:tr>
    </w:tbl>
    <w:p w:rsidR="00BC491D" w:rsidRPr="00852D15" w:rsidRDefault="00BC491D" w:rsidP="00A734F6">
      <w:pPr>
        <w:jc w:val="center"/>
        <w:rPr>
          <w:rFonts w:cstheme="minorHAnsi"/>
          <w:sz w:val="24"/>
          <w:szCs w:val="24"/>
        </w:rPr>
      </w:pPr>
    </w:p>
    <w:tbl>
      <w:tblPr>
        <w:tblStyle w:val="TableGrid"/>
        <w:tblW w:w="0" w:type="auto"/>
        <w:tblLook w:val="04A0"/>
      </w:tblPr>
      <w:tblGrid>
        <w:gridCol w:w="5920"/>
        <w:gridCol w:w="1134"/>
        <w:gridCol w:w="5528"/>
        <w:gridCol w:w="2340"/>
      </w:tblGrid>
      <w:tr w:rsidR="00D04B4E" w:rsidRPr="00852D15" w:rsidTr="00D04B4E">
        <w:tc>
          <w:tcPr>
            <w:tcW w:w="14922" w:type="dxa"/>
            <w:gridSpan w:val="4"/>
          </w:tcPr>
          <w:p w:rsidR="00D04B4E" w:rsidRPr="00852D15" w:rsidRDefault="00D04B4E" w:rsidP="00D04B4E">
            <w:pPr>
              <w:rPr>
                <w:rFonts w:cstheme="minorHAnsi"/>
                <w:sz w:val="24"/>
                <w:szCs w:val="24"/>
              </w:rPr>
            </w:pPr>
            <w:r w:rsidRPr="00852D15">
              <w:rPr>
                <w:rFonts w:cstheme="minorHAnsi"/>
                <w:sz w:val="24"/>
                <w:szCs w:val="24"/>
              </w:rPr>
              <w:t>Competency achieved:</w:t>
            </w:r>
          </w:p>
        </w:tc>
      </w:tr>
      <w:tr w:rsidR="00D04B4E" w:rsidRPr="00852D15" w:rsidTr="00D04B4E">
        <w:tc>
          <w:tcPr>
            <w:tcW w:w="7054" w:type="dxa"/>
            <w:gridSpan w:val="2"/>
          </w:tcPr>
          <w:p w:rsidR="00D04B4E" w:rsidRPr="00852D15" w:rsidRDefault="00D04B4E" w:rsidP="00D04B4E">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D04B4E" w:rsidRPr="00852D15" w:rsidRDefault="00D04B4E" w:rsidP="00D04B4E">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D04B4E" w:rsidRPr="00852D15" w:rsidRDefault="00D04B4E" w:rsidP="00D04B4E">
            <w:pPr>
              <w:rPr>
                <w:rFonts w:cstheme="minorHAnsi"/>
                <w:sz w:val="24"/>
                <w:szCs w:val="24"/>
              </w:rPr>
            </w:pPr>
            <w:r w:rsidRPr="00852D15">
              <w:rPr>
                <w:rFonts w:cstheme="minorHAnsi"/>
                <w:sz w:val="24"/>
                <w:szCs w:val="24"/>
              </w:rPr>
              <w:t>Date:</w:t>
            </w:r>
          </w:p>
        </w:tc>
      </w:tr>
      <w:tr w:rsidR="00D04B4E" w:rsidRPr="00852D15" w:rsidTr="00D04B4E">
        <w:tc>
          <w:tcPr>
            <w:tcW w:w="7054" w:type="dxa"/>
            <w:gridSpan w:val="2"/>
          </w:tcPr>
          <w:p w:rsidR="00D04B4E" w:rsidRPr="00852D15" w:rsidRDefault="00D04B4E" w:rsidP="00D04B4E">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D04B4E" w:rsidRPr="00852D15" w:rsidRDefault="00D04B4E" w:rsidP="00D04B4E">
            <w:pPr>
              <w:rPr>
                <w:rFonts w:cstheme="minorHAnsi"/>
                <w:sz w:val="24"/>
                <w:szCs w:val="24"/>
              </w:rPr>
            </w:pPr>
          </w:p>
          <w:p w:rsidR="00D04B4E" w:rsidRPr="00852D15" w:rsidRDefault="00D04B4E" w:rsidP="00D04B4E">
            <w:pPr>
              <w:rPr>
                <w:rFonts w:cstheme="minorHAnsi"/>
                <w:sz w:val="24"/>
                <w:szCs w:val="24"/>
              </w:rPr>
            </w:pPr>
          </w:p>
        </w:tc>
        <w:tc>
          <w:tcPr>
            <w:tcW w:w="5528" w:type="dxa"/>
          </w:tcPr>
          <w:p w:rsidR="00D04B4E" w:rsidRPr="00852D15" w:rsidRDefault="00D04B4E" w:rsidP="00D04B4E">
            <w:pPr>
              <w:rPr>
                <w:rFonts w:cstheme="minorHAnsi"/>
                <w:sz w:val="24"/>
                <w:szCs w:val="24"/>
              </w:rPr>
            </w:pPr>
            <w:r w:rsidRPr="00852D15">
              <w:rPr>
                <w:rFonts w:cstheme="minorHAnsi"/>
                <w:sz w:val="24"/>
                <w:szCs w:val="24"/>
              </w:rPr>
              <w:t>Comments:</w:t>
            </w:r>
          </w:p>
        </w:tc>
        <w:tc>
          <w:tcPr>
            <w:tcW w:w="2340" w:type="dxa"/>
          </w:tcPr>
          <w:p w:rsidR="00D04B4E" w:rsidRPr="00852D15" w:rsidRDefault="00D04B4E" w:rsidP="00D04B4E">
            <w:pPr>
              <w:rPr>
                <w:rFonts w:cstheme="minorHAnsi"/>
                <w:sz w:val="24"/>
                <w:szCs w:val="24"/>
              </w:rPr>
            </w:pPr>
            <w:r w:rsidRPr="00852D15">
              <w:rPr>
                <w:rFonts w:cstheme="minorHAnsi"/>
                <w:sz w:val="24"/>
                <w:szCs w:val="24"/>
              </w:rPr>
              <w:t>Date:</w:t>
            </w:r>
          </w:p>
        </w:tc>
      </w:tr>
      <w:tr w:rsidR="00D04B4E" w:rsidRPr="00852D15" w:rsidTr="00D04B4E">
        <w:tc>
          <w:tcPr>
            <w:tcW w:w="5920" w:type="dxa"/>
          </w:tcPr>
          <w:p w:rsidR="00D04B4E" w:rsidRPr="00852D15" w:rsidRDefault="00D04B4E" w:rsidP="00D04B4E">
            <w:pPr>
              <w:rPr>
                <w:rFonts w:cstheme="minorHAnsi"/>
                <w:sz w:val="24"/>
                <w:szCs w:val="24"/>
              </w:rPr>
            </w:pPr>
            <w:r w:rsidRPr="00852D15">
              <w:rPr>
                <w:rFonts w:cstheme="minorHAnsi"/>
                <w:sz w:val="24"/>
                <w:szCs w:val="24"/>
              </w:rPr>
              <w:t>Signed Reviewee:</w:t>
            </w:r>
          </w:p>
          <w:p w:rsidR="00D04B4E" w:rsidRPr="00852D15" w:rsidRDefault="00D04B4E" w:rsidP="00D04B4E">
            <w:pPr>
              <w:rPr>
                <w:rFonts w:cstheme="minorHAnsi"/>
                <w:sz w:val="24"/>
                <w:szCs w:val="24"/>
              </w:rPr>
            </w:pPr>
            <w:r w:rsidRPr="00852D15">
              <w:rPr>
                <w:rFonts w:cstheme="minorHAnsi"/>
                <w:sz w:val="24"/>
                <w:szCs w:val="24"/>
              </w:rPr>
              <w:t>Print Name:</w:t>
            </w:r>
          </w:p>
        </w:tc>
        <w:tc>
          <w:tcPr>
            <w:tcW w:w="6662" w:type="dxa"/>
            <w:gridSpan w:val="2"/>
          </w:tcPr>
          <w:p w:rsidR="00D04B4E" w:rsidRPr="00852D15" w:rsidRDefault="00D04B4E" w:rsidP="00D04B4E">
            <w:pPr>
              <w:rPr>
                <w:rFonts w:cstheme="minorHAnsi"/>
                <w:sz w:val="24"/>
                <w:szCs w:val="24"/>
              </w:rPr>
            </w:pPr>
            <w:r w:rsidRPr="00852D15">
              <w:rPr>
                <w:rFonts w:cstheme="minorHAnsi"/>
                <w:sz w:val="24"/>
                <w:szCs w:val="24"/>
              </w:rPr>
              <w:t>Signed Reviewer</w:t>
            </w:r>
          </w:p>
          <w:p w:rsidR="00D04B4E" w:rsidRPr="00852D15" w:rsidRDefault="00D04B4E" w:rsidP="00D04B4E">
            <w:pPr>
              <w:rPr>
                <w:rFonts w:cstheme="minorHAnsi"/>
                <w:sz w:val="24"/>
                <w:szCs w:val="24"/>
              </w:rPr>
            </w:pPr>
            <w:r w:rsidRPr="00852D15">
              <w:rPr>
                <w:rFonts w:cstheme="minorHAnsi"/>
                <w:sz w:val="24"/>
                <w:szCs w:val="24"/>
              </w:rPr>
              <w:t>Print Name:</w:t>
            </w:r>
          </w:p>
        </w:tc>
        <w:tc>
          <w:tcPr>
            <w:tcW w:w="2340" w:type="dxa"/>
          </w:tcPr>
          <w:p w:rsidR="00D04B4E" w:rsidRPr="00852D15" w:rsidRDefault="00D04B4E" w:rsidP="00D04B4E">
            <w:pPr>
              <w:rPr>
                <w:rFonts w:cstheme="minorHAnsi"/>
                <w:sz w:val="24"/>
                <w:szCs w:val="24"/>
              </w:rPr>
            </w:pPr>
            <w:r w:rsidRPr="00852D15">
              <w:rPr>
                <w:rFonts w:cstheme="minorHAnsi"/>
                <w:sz w:val="24"/>
                <w:szCs w:val="24"/>
              </w:rPr>
              <w:t>Date</w:t>
            </w:r>
          </w:p>
        </w:tc>
      </w:tr>
    </w:tbl>
    <w:p w:rsidR="00852D15" w:rsidRDefault="00852D15" w:rsidP="00D04B4E">
      <w:pPr>
        <w:spacing w:after="0" w:line="240" w:lineRule="auto"/>
        <w:rPr>
          <w:rFonts w:cstheme="minorHAnsi"/>
          <w:sz w:val="24"/>
          <w:szCs w:val="24"/>
        </w:rPr>
      </w:pPr>
    </w:p>
    <w:p w:rsidR="00852D15" w:rsidRDefault="00852D15" w:rsidP="00D04B4E">
      <w:pPr>
        <w:spacing w:after="0" w:line="240" w:lineRule="auto"/>
        <w:rPr>
          <w:rFonts w:cstheme="minorHAnsi"/>
          <w:sz w:val="24"/>
          <w:szCs w:val="24"/>
        </w:rPr>
      </w:pPr>
    </w:p>
    <w:p w:rsidR="00852D15" w:rsidRDefault="00852D15" w:rsidP="00D04B4E">
      <w:pPr>
        <w:spacing w:after="0" w:line="240" w:lineRule="auto"/>
        <w:rPr>
          <w:rFonts w:cstheme="minorHAnsi"/>
          <w:sz w:val="24"/>
          <w:szCs w:val="24"/>
        </w:rPr>
      </w:pPr>
    </w:p>
    <w:p w:rsidR="00D04B4E" w:rsidRPr="00852D15" w:rsidRDefault="00D04B4E" w:rsidP="00D04B4E">
      <w:pPr>
        <w:spacing w:after="0" w:line="240" w:lineRule="auto"/>
        <w:rPr>
          <w:rFonts w:cstheme="minorHAnsi"/>
          <w:sz w:val="24"/>
          <w:szCs w:val="24"/>
        </w:rPr>
      </w:pPr>
      <w:r w:rsidRPr="00852D15">
        <w:rPr>
          <w:rFonts w:cstheme="minorHAnsi"/>
          <w:sz w:val="24"/>
          <w:szCs w:val="24"/>
        </w:rPr>
        <w:lastRenderedPageBreak/>
        <w:t>Competency 6: Assessment</w:t>
      </w:r>
    </w:p>
    <w:tbl>
      <w:tblPr>
        <w:tblStyle w:val="TableGrid"/>
        <w:tblW w:w="14850" w:type="dxa"/>
        <w:tblLayout w:type="fixed"/>
        <w:tblLook w:val="04A0"/>
      </w:tblPr>
      <w:tblGrid>
        <w:gridCol w:w="959"/>
        <w:gridCol w:w="7654"/>
        <w:gridCol w:w="1418"/>
        <w:gridCol w:w="4819"/>
      </w:tblGrid>
      <w:tr w:rsidR="00D04B4E" w:rsidRPr="00852D15" w:rsidTr="00D04B4E">
        <w:trPr>
          <w:trHeight w:val="562"/>
        </w:trPr>
        <w:tc>
          <w:tcPr>
            <w:tcW w:w="959" w:type="dxa"/>
          </w:tcPr>
          <w:p w:rsidR="00D04B4E" w:rsidRPr="00852D15" w:rsidRDefault="00D04B4E" w:rsidP="00D04B4E">
            <w:pPr>
              <w:rPr>
                <w:rFonts w:cstheme="minorHAnsi"/>
                <w:sz w:val="24"/>
                <w:szCs w:val="24"/>
              </w:rPr>
            </w:pPr>
            <w:r w:rsidRPr="00852D15">
              <w:rPr>
                <w:rFonts w:cstheme="minorHAnsi"/>
                <w:sz w:val="24"/>
                <w:szCs w:val="24"/>
              </w:rPr>
              <w:t>No</w:t>
            </w:r>
            <w:r w:rsidR="00DA4E92" w:rsidRPr="00852D15">
              <w:rPr>
                <w:rFonts w:cstheme="minorHAnsi"/>
                <w:sz w:val="24"/>
                <w:szCs w:val="24"/>
              </w:rPr>
              <w:t>.</w:t>
            </w:r>
          </w:p>
        </w:tc>
        <w:tc>
          <w:tcPr>
            <w:tcW w:w="7654" w:type="dxa"/>
          </w:tcPr>
          <w:p w:rsidR="00D04B4E" w:rsidRPr="00852D15" w:rsidRDefault="00D04B4E" w:rsidP="00D04B4E">
            <w:pPr>
              <w:rPr>
                <w:rFonts w:cstheme="minorHAnsi"/>
                <w:sz w:val="24"/>
                <w:szCs w:val="24"/>
              </w:rPr>
            </w:pPr>
            <w:r w:rsidRPr="00852D15">
              <w:rPr>
                <w:rFonts w:cstheme="minorHAnsi"/>
                <w:sz w:val="24"/>
                <w:szCs w:val="24"/>
              </w:rPr>
              <w:t>Performance Criteria</w:t>
            </w:r>
          </w:p>
        </w:tc>
        <w:tc>
          <w:tcPr>
            <w:tcW w:w="1418" w:type="dxa"/>
          </w:tcPr>
          <w:p w:rsidR="00D04B4E" w:rsidRPr="00852D15" w:rsidRDefault="00D04B4E" w:rsidP="00D04B4E">
            <w:pPr>
              <w:rPr>
                <w:rFonts w:cstheme="minorHAnsi"/>
                <w:sz w:val="24"/>
                <w:szCs w:val="24"/>
              </w:rPr>
            </w:pPr>
            <w:r w:rsidRPr="00852D15">
              <w:rPr>
                <w:rFonts w:cstheme="minorHAnsi"/>
                <w:sz w:val="24"/>
                <w:szCs w:val="24"/>
              </w:rPr>
              <w:t>Date Achieved</w:t>
            </w:r>
          </w:p>
        </w:tc>
        <w:tc>
          <w:tcPr>
            <w:tcW w:w="4819" w:type="dxa"/>
          </w:tcPr>
          <w:p w:rsidR="00D04B4E" w:rsidRPr="00852D15" w:rsidRDefault="00D04B4E" w:rsidP="00D04B4E">
            <w:pPr>
              <w:rPr>
                <w:rFonts w:cstheme="minorHAnsi"/>
                <w:sz w:val="24"/>
                <w:szCs w:val="24"/>
              </w:rPr>
            </w:pPr>
            <w:r w:rsidRPr="00852D15">
              <w:rPr>
                <w:rFonts w:cstheme="minorHAnsi"/>
                <w:sz w:val="24"/>
                <w:szCs w:val="24"/>
              </w:rPr>
              <w:t>Comments</w:t>
            </w:r>
          </w:p>
        </w:tc>
      </w:tr>
      <w:tr w:rsidR="00D04B4E" w:rsidRPr="00852D15" w:rsidTr="00D04B4E">
        <w:trPr>
          <w:trHeight w:val="562"/>
        </w:trPr>
        <w:tc>
          <w:tcPr>
            <w:tcW w:w="14850" w:type="dxa"/>
            <w:gridSpan w:val="4"/>
          </w:tcPr>
          <w:p w:rsidR="00D04B4E" w:rsidRPr="00852D15" w:rsidRDefault="00D04B4E"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D04B4E" w:rsidRPr="00852D15" w:rsidTr="00D04B4E">
        <w:tc>
          <w:tcPr>
            <w:tcW w:w="959" w:type="dxa"/>
          </w:tcPr>
          <w:p w:rsidR="00D04B4E" w:rsidRPr="00852D15" w:rsidRDefault="007D4F19" w:rsidP="00D04B4E">
            <w:pPr>
              <w:jc w:val="both"/>
              <w:rPr>
                <w:rFonts w:cstheme="minorHAnsi"/>
                <w:sz w:val="24"/>
                <w:szCs w:val="24"/>
              </w:rPr>
            </w:pPr>
            <w:r w:rsidRPr="00852D15">
              <w:rPr>
                <w:rFonts w:cstheme="minorHAnsi"/>
                <w:sz w:val="24"/>
                <w:szCs w:val="24"/>
              </w:rPr>
              <w:t>6</w:t>
            </w:r>
            <w:r w:rsidR="00D04B4E" w:rsidRPr="00852D15">
              <w:rPr>
                <w:rFonts w:cstheme="minorHAnsi"/>
                <w:sz w:val="24"/>
                <w:szCs w:val="24"/>
              </w:rPr>
              <w:t>.1</w:t>
            </w:r>
          </w:p>
        </w:tc>
        <w:tc>
          <w:tcPr>
            <w:tcW w:w="7654" w:type="dxa"/>
          </w:tcPr>
          <w:p w:rsidR="00AE1154" w:rsidRPr="00852D15" w:rsidRDefault="00AE1154" w:rsidP="00AE1154">
            <w:pPr>
              <w:rPr>
                <w:rFonts w:cstheme="minorHAnsi"/>
                <w:sz w:val="24"/>
                <w:szCs w:val="24"/>
              </w:rPr>
            </w:pPr>
            <w:r w:rsidRPr="00852D15">
              <w:rPr>
                <w:rFonts w:cstheme="minorHAnsi"/>
                <w:sz w:val="24"/>
                <w:szCs w:val="24"/>
              </w:rPr>
              <w:t xml:space="preserve">Obtain an approved referral document containing sufficient and meaningful information. </w:t>
            </w:r>
          </w:p>
          <w:p w:rsidR="00D04B4E" w:rsidRPr="00852D15" w:rsidRDefault="00D04B4E" w:rsidP="00AE1154">
            <w:pPr>
              <w:pStyle w:val="ListParagraph"/>
              <w:rPr>
                <w:rFonts w:cstheme="minorHAnsi"/>
                <w:sz w:val="24"/>
                <w:szCs w:val="24"/>
              </w:rPr>
            </w:pPr>
          </w:p>
        </w:tc>
        <w:tc>
          <w:tcPr>
            <w:tcW w:w="1418" w:type="dxa"/>
          </w:tcPr>
          <w:p w:rsidR="00D04B4E" w:rsidRPr="00852D15" w:rsidRDefault="00D04B4E" w:rsidP="00D04B4E">
            <w:pPr>
              <w:rPr>
                <w:rFonts w:cstheme="minorHAnsi"/>
                <w:sz w:val="24"/>
                <w:szCs w:val="24"/>
              </w:rPr>
            </w:pPr>
          </w:p>
        </w:tc>
        <w:tc>
          <w:tcPr>
            <w:tcW w:w="4819" w:type="dxa"/>
          </w:tcPr>
          <w:p w:rsidR="00D04B4E" w:rsidRPr="00852D15" w:rsidRDefault="00D04B4E" w:rsidP="00D04B4E">
            <w:pPr>
              <w:rPr>
                <w:rFonts w:cstheme="minorHAnsi"/>
                <w:sz w:val="24"/>
                <w:szCs w:val="24"/>
              </w:rPr>
            </w:pP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t>6.2</w:t>
            </w:r>
          </w:p>
        </w:tc>
        <w:tc>
          <w:tcPr>
            <w:tcW w:w="7654" w:type="dxa"/>
          </w:tcPr>
          <w:p w:rsidR="00AE1154" w:rsidRPr="00852D15" w:rsidRDefault="00AE1154" w:rsidP="00AE1154">
            <w:pPr>
              <w:rPr>
                <w:rFonts w:cstheme="minorHAnsi"/>
                <w:sz w:val="24"/>
                <w:szCs w:val="24"/>
              </w:rPr>
            </w:pPr>
            <w:r w:rsidRPr="00852D15">
              <w:rPr>
                <w:rFonts w:cstheme="minorHAnsi"/>
                <w:sz w:val="24"/>
                <w:szCs w:val="24"/>
              </w:rPr>
              <w:t>Collate and interpret information prior to the assessment.</w:t>
            </w:r>
          </w:p>
          <w:p w:rsidR="007D4F19" w:rsidRPr="00852D15" w:rsidRDefault="007D4F19"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t>6.3</w:t>
            </w:r>
          </w:p>
        </w:tc>
        <w:tc>
          <w:tcPr>
            <w:tcW w:w="7654" w:type="dxa"/>
          </w:tcPr>
          <w:p w:rsidR="009866BE" w:rsidRPr="00852D15" w:rsidRDefault="009866BE" w:rsidP="009866BE">
            <w:pPr>
              <w:rPr>
                <w:rFonts w:cstheme="minorHAnsi"/>
                <w:sz w:val="24"/>
                <w:szCs w:val="24"/>
              </w:rPr>
            </w:pPr>
            <w:r w:rsidRPr="00852D15">
              <w:rPr>
                <w:rFonts w:cstheme="minorHAnsi"/>
                <w:sz w:val="24"/>
                <w:szCs w:val="24"/>
              </w:rPr>
              <w:t>Ascertain:</w:t>
            </w:r>
          </w:p>
          <w:p w:rsidR="009866BE" w:rsidRPr="00852D15" w:rsidRDefault="0021200E" w:rsidP="009661EF">
            <w:pPr>
              <w:pStyle w:val="ListParagraph"/>
              <w:numPr>
                <w:ilvl w:val="0"/>
                <w:numId w:val="25"/>
              </w:numPr>
              <w:rPr>
                <w:rFonts w:cstheme="minorHAnsi"/>
                <w:sz w:val="24"/>
                <w:szCs w:val="24"/>
              </w:rPr>
            </w:pPr>
            <w:r w:rsidRPr="00852D15">
              <w:rPr>
                <w:rFonts w:cstheme="minorHAnsi"/>
                <w:sz w:val="24"/>
                <w:szCs w:val="24"/>
              </w:rPr>
              <w:t>r</w:t>
            </w:r>
            <w:r w:rsidR="009866BE" w:rsidRPr="00852D15">
              <w:rPr>
                <w:rFonts w:cstheme="minorHAnsi"/>
                <w:sz w:val="24"/>
                <w:szCs w:val="24"/>
              </w:rPr>
              <w:t>elevant past medical history</w:t>
            </w:r>
          </w:p>
          <w:p w:rsidR="009866BE" w:rsidRPr="00852D15" w:rsidRDefault="0021200E" w:rsidP="009661EF">
            <w:pPr>
              <w:pStyle w:val="ListParagraph"/>
              <w:numPr>
                <w:ilvl w:val="0"/>
                <w:numId w:val="25"/>
              </w:numPr>
              <w:rPr>
                <w:rFonts w:cstheme="minorHAnsi"/>
                <w:sz w:val="24"/>
                <w:szCs w:val="24"/>
              </w:rPr>
            </w:pPr>
            <w:r w:rsidRPr="00852D15">
              <w:rPr>
                <w:rFonts w:cstheme="minorHAnsi"/>
                <w:sz w:val="24"/>
                <w:szCs w:val="24"/>
              </w:rPr>
              <w:t>p</w:t>
            </w:r>
            <w:r w:rsidR="009866BE" w:rsidRPr="00852D15">
              <w:rPr>
                <w:rFonts w:cstheme="minorHAnsi"/>
                <w:sz w:val="24"/>
                <w:szCs w:val="24"/>
              </w:rPr>
              <w:t>ast and current cardiac status</w:t>
            </w:r>
          </w:p>
          <w:p w:rsidR="009866BE" w:rsidRPr="00852D15" w:rsidRDefault="0021200E" w:rsidP="009661EF">
            <w:pPr>
              <w:pStyle w:val="ListParagraph"/>
              <w:numPr>
                <w:ilvl w:val="0"/>
                <w:numId w:val="25"/>
              </w:numPr>
              <w:rPr>
                <w:rFonts w:cstheme="minorHAnsi"/>
                <w:sz w:val="24"/>
                <w:szCs w:val="24"/>
              </w:rPr>
            </w:pPr>
            <w:r w:rsidRPr="00852D15">
              <w:rPr>
                <w:rFonts w:cstheme="minorHAnsi"/>
                <w:sz w:val="24"/>
                <w:szCs w:val="24"/>
              </w:rPr>
              <w:t>c</w:t>
            </w:r>
            <w:r w:rsidR="009866BE" w:rsidRPr="00852D15">
              <w:rPr>
                <w:rFonts w:cstheme="minorHAnsi"/>
                <w:sz w:val="24"/>
                <w:szCs w:val="24"/>
              </w:rPr>
              <w:t>o-morbidities and functional impairment</w:t>
            </w:r>
          </w:p>
          <w:p w:rsidR="007D4F19" w:rsidRPr="00852D15" w:rsidRDefault="0021200E" w:rsidP="009661EF">
            <w:pPr>
              <w:pStyle w:val="ListParagraph"/>
              <w:numPr>
                <w:ilvl w:val="0"/>
                <w:numId w:val="25"/>
              </w:numPr>
              <w:rPr>
                <w:rFonts w:cstheme="minorHAnsi"/>
                <w:sz w:val="24"/>
                <w:szCs w:val="24"/>
              </w:rPr>
            </w:pPr>
            <w:r w:rsidRPr="00852D15">
              <w:rPr>
                <w:rFonts w:cstheme="minorHAnsi"/>
                <w:sz w:val="24"/>
                <w:szCs w:val="24"/>
              </w:rPr>
              <w:t>c</w:t>
            </w:r>
            <w:r w:rsidR="009866BE" w:rsidRPr="00852D15">
              <w:rPr>
                <w:rFonts w:cstheme="minorHAnsi"/>
                <w:sz w:val="24"/>
                <w:szCs w:val="24"/>
              </w:rPr>
              <w:t>urrent symptoms</w:t>
            </w: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t>6.4</w:t>
            </w: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r w:rsidRPr="00852D15">
              <w:rPr>
                <w:rFonts w:cstheme="minorHAnsi"/>
                <w:sz w:val="24"/>
                <w:szCs w:val="24"/>
              </w:rPr>
              <w:lastRenderedPageBreak/>
              <w:t>No.</w:t>
            </w:r>
          </w:p>
        </w:tc>
        <w:tc>
          <w:tcPr>
            <w:tcW w:w="7654" w:type="dxa"/>
          </w:tcPr>
          <w:p w:rsidR="009866BE" w:rsidRPr="00852D15" w:rsidRDefault="009866BE" w:rsidP="009866BE">
            <w:pPr>
              <w:rPr>
                <w:rFonts w:cstheme="minorHAnsi"/>
                <w:sz w:val="24"/>
                <w:szCs w:val="24"/>
              </w:rPr>
            </w:pPr>
            <w:r w:rsidRPr="00852D15">
              <w:rPr>
                <w:rFonts w:cstheme="minorHAnsi"/>
                <w:sz w:val="24"/>
                <w:szCs w:val="24"/>
              </w:rPr>
              <w:lastRenderedPageBreak/>
              <w:t>Undertake a generic assessment:</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o</w:t>
            </w:r>
            <w:r w:rsidR="009866BE" w:rsidRPr="00852D15">
              <w:rPr>
                <w:rFonts w:cstheme="minorHAnsi"/>
                <w:sz w:val="24"/>
                <w:szCs w:val="24"/>
              </w:rPr>
              <w:t>btain a general idea of the nature of the individual’s health behaviour</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g</w:t>
            </w:r>
            <w:r w:rsidR="009866BE" w:rsidRPr="00852D15">
              <w:rPr>
                <w:rFonts w:cstheme="minorHAnsi"/>
                <w:sz w:val="24"/>
                <w:szCs w:val="24"/>
              </w:rPr>
              <w:t>auge the individual’s ability to engage with the HBC &amp;E component (e.g. literacy or cognitive considerations/needs)</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e</w:t>
            </w:r>
            <w:r w:rsidR="009866BE" w:rsidRPr="00852D15">
              <w:rPr>
                <w:rFonts w:cstheme="minorHAnsi"/>
                <w:sz w:val="24"/>
                <w:szCs w:val="24"/>
              </w:rPr>
              <w:t>licit information regarding health behaviours and diagnosis</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e</w:t>
            </w:r>
            <w:r w:rsidR="009866BE" w:rsidRPr="00852D15">
              <w:rPr>
                <w:rFonts w:cstheme="minorHAnsi"/>
                <w:sz w:val="24"/>
                <w:szCs w:val="24"/>
              </w:rPr>
              <w:t>licit information about past history and present life situation</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e</w:t>
            </w:r>
            <w:r w:rsidR="009866BE" w:rsidRPr="00852D15">
              <w:rPr>
                <w:rFonts w:cstheme="minorHAnsi"/>
                <w:sz w:val="24"/>
                <w:szCs w:val="24"/>
              </w:rPr>
              <w:t>licit information about behavioural and other risk factors for disease</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s</w:t>
            </w:r>
            <w:r w:rsidR="009866BE" w:rsidRPr="00852D15">
              <w:rPr>
                <w:rFonts w:cstheme="minorHAnsi"/>
                <w:sz w:val="24"/>
                <w:szCs w:val="24"/>
              </w:rPr>
              <w:t>creen individual for suitability for group based support, where appropriate</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s</w:t>
            </w:r>
            <w:r w:rsidR="009866BE" w:rsidRPr="00852D15">
              <w:rPr>
                <w:rFonts w:cstheme="minorHAnsi"/>
                <w:sz w:val="24"/>
                <w:szCs w:val="24"/>
              </w:rPr>
              <w:t>creen for suitability for health behaviour change or referral to specialist help</w:t>
            </w:r>
          </w:p>
          <w:p w:rsidR="009866BE" w:rsidRPr="00852D15" w:rsidRDefault="0021200E" w:rsidP="009661EF">
            <w:pPr>
              <w:pStyle w:val="ListParagraph"/>
              <w:numPr>
                <w:ilvl w:val="0"/>
                <w:numId w:val="26"/>
              </w:numPr>
              <w:rPr>
                <w:rFonts w:cstheme="minorHAnsi"/>
                <w:sz w:val="24"/>
                <w:szCs w:val="24"/>
              </w:rPr>
            </w:pPr>
            <w:r w:rsidRPr="00852D15">
              <w:rPr>
                <w:rFonts w:cstheme="minorHAnsi"/>
                <w:sz w:val="24"/>
                <w:szCs w:val="24"/>
              </w:rPr>
              <w:t>g</w:t>
            </w:r>
            <w:r w:rsidR="009866BE" w:rsidRPr="00852D15">
              <w:rPr>
                <w:rFonts w:cstheme="minorHAnsi"/>
                <w:sz w:val="24"/>
                <w:szCs w:val="24"/>
              </w:rPr>
              <w:t>auge the individual’s motivation for a behaviour change intervention</w:t>
            </w:r>
          </w:p>
          <w:p w:rsidR="007D4F19" w:rsidRPr="00852D15" w:rsidRDefault="0021200E" w:rsidP="009661EF">
            <w:pPr>
              <w:pStyle w:val="ListParagraph"/>
              <w:numPr>
                <w:ilvl w:val="0"/>
                <w:numId w:val="26"/>
              </w:numPr>
              <w:rPr>
                <w:rFonts w:cstheme="minorHAnsi"/>
                <w:sz w:val="24"/>
                <w:szCs w:val="24"/>
              </w:rPr>
            </w:pPr>
            <w:r w:rsidRPr="00852D15">
              <w:rPr>
                <w:rFonts w:cstheme="minorHAnsi"/>
                <w:sz w:val="24"/>
                <w:szCs w:val="24"/>
              </w:rPr>
              <w:t>s</w:t>
            </w:r>
            <w:r w:rsidR="009866BE" w:rsidRPr="00852D15">
              <w:rPr>
                <w:rFonts w:cstheme="minorHAnsi"/>
                <w:sz w:val="24"/>
                <w:szCs w:val="24"/>
              </w:rPr>
              <w:t>elect and interpret appropriate assessment (and re-assessment) measures relevant to the individual’s health behaviours</w:t>
            </w:r>
          </w:p>
          <w:p w:rsidR="00852D15" w:rsidRDefault="00852D15" w:rsidP="00DA4E92">
            <w:pPr>
              <w:rPr>
                <w:rFonts w:cstheme="minorHAnsi"/>
                <w:sz w:val="24"/>
                <w:szCs w:val="24"/>
              </w:rPr>
            </w:pPr>
          </w:p>
          <w:p w:rsidR="00852D15" w:rsidRDefault="00852D15" w:rsidP="00DA4E92">
            <w:pPr>
              <w:rPr>
                <w:rFonts w:cstheme="minorHAnsi"/>
                <w:sz w:val="24"/>
                <w:szCs w:val="24"/>
              </w:rPr>
            </w:pPr>
          </w:p>
          <w:p w:rsidR="00852D15" w:rsidRDefault="00852D15" w:rsidP="00DA4E92">
            <w:pPr>
              <w:rPr>
                <w:rFonts w:cstheme="minorHAnsi"/>
                <w:sz w:val="24"/>
                <w:szCs w:val="24"/>
              </w:rPr>
            </w:pPr>
          </w:p>
          <w:p w:rsidR="00852D15" w:rsidRDefault="00852D15" w:rsidP="00DA4E92">
            <w:pPr>
              <w:rPr>
                <w:rFonts w:cstheme="minorHAnsi"/>
                <w:sz w:val="24"/>
                <w:szCs w:val="24"/>
              </w:rPr>
            </w:pPr>
          </w:p>
          <w:p w:rsidR="00852D15" w:rsidRDefault="00852D15" w:rsidP="00DA4E92">
            <w:pPr>
              <w:rPr>
                <w:rFonts w:cstheme="minorHAnsi"/>
                <w:sz w:val="24"/>
                <w:szCs w:val="24"/>
              </w:rPr>
            </w:pPr>
          </w:p>
          <w:p w:rsidR="00852D15" w:rsidRDefault="00852D15" w:rsidP="00DA4E92">
            <w:pPr>
              <w:rPr>
                <w:rFonts w:cstheme="minorHAnsi"/>
                <w:sz w:val="24"/>
                <w:szCs w:val="24"/>
              </w:rPr>
            </w:pPr>
          </w:p>
          <w:p w:rsidR="00DA4E92" w:rsidRPr="00852D15" w:rsidRDefault="00DA4E92" w:rsidP="00DA4E92">
            <w:pPr>
              <w:rPr>
                <w:rFonts w:cstheme="minorHAnsi"/>
                <w:sz w:val="24"/>
                <w:szCs w:val="24"/>
              </w:rPr>
            </w:pPr>
            <w:r w:rsidRPr="00852D15">
              <w:rPr>
                <w:rFonts w:cstheme="minorHAnsi"/>
                <w:sz w:val="24"/>
                <w:szCs w:val="24"/>
              </w:rPr>
              <w:lastRenderedPageBreak/>
              <w:t>Performance criteria</w:t>
            </w:r>
          </w:p>
          <w:p w:rsidR="00DA4E92" w:rsidRPr="00852D15" w:rsidRDefault="00DA4E92" w:rsidP="00DA4E92">
            <w:pPr>
              <w:pStyle w:val="ListParagraph"/>
              <w:ind w:left="360"/>
              <w:rPr>
                <w:rFonts w:cstheme="minorHAnsi"/>
                <w:sz w:val="24"/>
                <w:szCs w:val="24"/>
              </w:rPr>
            </w:pPr>
          </w:p>
        </w:tc>
        <w:tc>
          <w:tcPr>
            <w:tcW w:w="1418" w:type="dxa"/>
          </w:tcPr>
          <w:p w:rsidR="007D4F19" w:rsidRPr="00852D15" w:rsidRDefault="007D4F19"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r w:rsidRPr="00852D15">
              <w:rPr>
                <w:rFonts w:cstheme="minorHAnsi"/>
                <w:sz w:val="24"/>
                <w:szCs w:val="24"/>
              </w:rPr>
              <w:lastRenderedPageBreak/>
              <w:t>Date Achieved</w:t>
            </w:r>
          </w:p>
        </w:tc>
        <w:tc>
          <w:tcPr>
            <w:tcW w:w="4819" w:type="dxa"/>
          </w:tcPr>
          <w:p w:rsidR="007D4F19" w:rsidRPr="00852D15" w:rsidRDefault="007D4F19"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r w:rsidRPr="00852D15">
              <w:rPr>
                <w:rFonts w:cstheme="minorHAnsi"/>
                <w:sz w:val="24"/>
                <w:szCs w:val="24"/>
              </w:rPr>
              <w:lastRenderedPageBreak/>
              <w:t>Comments</w:t>
            </w: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lastRenderedPageBreak/>
              <w:t>6.5</w:t>
            </w:r>
          </w:p>
        </w:tc>
        <w:tc>
          <w:tcPr>
            <w:tcW w:w="7654" w:type="dxa"/>
          </w:tcPr>
          <w:p w:rsidR="009866BE" w:rsidRPr="00852D15" w:rsidRDefault="009866BE" w:rsidP="009866BE">
            <w:pPr>
              <w:rPr>
                <w:rFonts w:cstheme="minorHAnsi"/>
                <w:sz w:val="24"/>
                <w:szCs w:val="24"/>
              </w:rPr>
            </w:pPr>
            <w:r w:rsidRPr="00852D15">
              <w:rPr>
                <w:rFonts w:cstheme="minorHAnsi"/>
                <w:sz w:val="24"/>
                <w:szCs w:val="24"/>
              </w:rPr>
              <w:t>Elicit and establish  the individual’s illness representations:</w:t>
            </w:r>
          </w:p>
          <w:p w:rsidR="009866BE" w:rsidRPr="00852D15" w:rsidRDefault="009866BE" w:rsidP="009866BE">
            <w:pPr>
              <w:rPr>
                <w:rFonts w:cstheme="minorHAnsi"/>
                <w:sz w:val="24"/>
                <w:szCs w:val="24"/>
              </w:rPr>
            </w:pPr>
          </w:p>
          <w:p w:rsidR="009866BE" w:rsidRPr="00852D15" w:rsidRDefault="0021200E" w:rsidP="009661EF">
            <w:pPr>
              <w:pStyle w:val="ListParagraph"/>
              <w:numPr>
                <w:ilvl w:val="0"/>
                <w:numId w:val="27"/>
              </w:numPr>
              <w:rPr>
                <w:rFonts w:cstheme="minorHAnsi"/>
                <w:sz w:val="24"/>
                <w:szCs w:val="24"/>
              </w:rPr>
            </w:pPr>
            <w:r w:rsidRPr="00852D15">
              <w:rPr>
                <w:rFonts w:cstheme="minorHAnsi"/>
                <w:sz w:val="24"/>
                <w:szCs w:val="24"/>
              </w:rPr>
              <w:t>i</w:t>
            </w:r>
            <w:r w:rsidR="009866BE" w:rsidRPr="00852D15">
              <w:rPr>
                <w:rFonts w:cstheme="minorHAnsi"/>
                <w:sz w:val="24"/>
                <w:szCs w:val="24"/>
              </w:rPr>
              <w:t>dentity</w:t>
            </w:r>
          </w:p>
          <w:p w:rsidR="009866BE" w:rsidRPr="00852D15" w:rsidRDefault="009866BE" w:rsidP="009866BE">
            <w:pPr>
              <w:pStyle w:val="ListParagraph"/>
              <w:rPr>
                <w:rFonts w:cstheme="minorHAnsi"/>
                <w:sz w:val="24"/>
                <w:szCs w:val="24"/>
              </w:rPr>
            </w:pPr>
          </w:p>
          <w:p w:rsidR="009866BE" w:rsidRPr="00852D15" w:rsidRDefault="0021200E" w:rsidP="009661EF">
            <w:pPr>
              <w:pStyle w:val="ListParagraph"/>
              <w:numPr>
                <w:ilvl w:val="0"/>
                <w:numId w:val="27"/>
              </w:numPr>
              <w:rPr>
                <w:rFonts w:cstheme="minorHAnsi"/>
                <w:sz w:val="24"/>
                <w:szCs w:val="24"/>
              </w:rPr>
            </w:pPr>
            <w:r w:rsidRPr="00852D15">
              <w:rPr>
                <w:rFonts w:cstheme="minorHAnsi"/>
                <w:sz w:val="24"/>
                <w:szCs w:val="24"/>
              </w:rPr>
              <w:t>c</w:t>
            </w:r>
            <w:r w:rsidR="009866BE" w:rsidRPr="00852D15">
              <w:rPr>
                <w:rFonts w:cstheme="minorHAnsi"/>
                <w:sz w:val="24"/>
                <w:szCs w:val="24"/>
              </w:rPr>
              <w:t>ause</w:t>
            </w:r>
          </w:p>
          <w:p w:rsidR="009866BE" w:rsidRPr="00852D15" w:rsidRDefault="009866BE" w:rsidP="009866BE">
            <w:pPr>
              <w:rPr>
                <w:rFonts w:cstheme="minorHAnsi"/>
                <w:sz w:val="24"/>
                <w:szCs w:val="24"/>
              </w:rPr>
            </w:pPr>
          </w:p>
          <w:p w:rsidR="009866BE" w:rsidRPr="00852D15" w:rsidRDefault="0021200E" w:rsidP="009661EF">
            <w:pPr>
              <w:pStyle w:val="ListParagraph"/>
              <w:numPr>
                <w:ilvl w:val="0"/>
                <w:numId w:val="27"/>
              </w:numPr>
              <w:rPr>
                <w:rFonts w:cstheme="minorHAnsi"/>
                <w:sz w:val="24"/>
                <w:szCs w:val="24"/>
              </w:rPr>
            </w:pPr>
            <w:r w:rsidRPr="00852D15">
              <w:rPr>
                <w:rFonts w:cstheme="minorHAnsi"/>
                <w:sz w:val="24"/>
                <w:szCs w:val="24"/>
              </w:rPr>
              <w:t>t</w:t>
            </w:r>
            <w:r w:rsidR="009866BE" w:rsidRPr="00852D15">
              <w:rPr>
                <w:rFonts w:cstheme="minorHAnsi"/>
                <w:sz w:val="24"/>
                <w:szCs w:val="24"/>
              </w:rPr>
              <w:t>imeline</w:t>
            </w:r>
          </w:p>
          <w:p w:rsidR="009866BE" w:rsidRPr="00852D15" w:rsidRDefault="009866BE" w:rsidP="009866BE">
            <w:pPr>
              <w:rPr>
                <w:rFonts w:cstheme="minorHAnsi"/>
                <w:sz w:val="24"/>
                <w:szCs w:val="24"/>
              </w:rPr>
            </w:pPr>
          </w:p>
          <w:p w:rsidR="009866BE" w:rsidRPr="00852D15" w:rsidRDefault="0021200E" w:rsidP="009661EF">
            <w:pPr>
              <w:pStyle w:val="ListParagraph"/>
              <w:numPr>
                <w:ilvl w:val="0"/>
                <w:numId w:val="27"/>
              </w:numPr>
              <w:rPr>
                <w:rFonts w:cstheme="minorHAnsi"/>
                <w:sz w:val="24"/>
                <w:szCs w:val="24"/>
              </w:rPr>
            </w:pPr>
            <w:r w:rsidRPr="00852D15">
              <w:rPr>
                <w:rFonts w:cstheme="minorHAnsi"/>
                <w:sz w:val="24"/>
                <w:szCs w:val="24"/>
              </w:rPr>
              <w:t>c</w:t>
            </w:r>
            <w:r w:rsidR="009866BE" w:rsidRPr="00852D15">
              <w:rPr>
                <w:rFonts w:cstheme="minorHAnsi"/>
                <w:sz w:val="24"/>
                <w:szCs w:val="24"/>
              </w:rPr>
              <w:t>onsequences</w:t>
            </w:r>
          </w:p>
          <w:p w:rsidR="009866BE" w:rsidRPr="00852D15" w:rsidRDefault="009866BE" w:rsidP="009866BE">
            <w:pPr>
              <w:rPr>
                <w:rFonts w:cstheme="minorHAnsi"/>
                <w:sz w:val="24"/>
                <w:szCs w:val="24"/>
              </w:rPr>
            </w:pPr>
          </w:p>
          <w:p w:rsidR="009866BE" w:rsidRPr="00852D15" w:rsidRDefault="0021200E" w:rsidP="009661EF">
            <w:pPr>
              <w:pStyle w:val="ListParagraph"/>
              <w:numPr>
                <w:ilvl w:val="0"/>
                <w:numId w:val="27"/>
              </w:numPr>
              <w:rPr>
                <w:rFonts w:cstheme="minorHAnsi"/>
                <w:sz w:val="24"/>
                <w:szCs w:val="24"/>
              </w:rPr>
            </w:pPr>
            <w:r w:rsidRPr="00852D15">
              <w:rPr>
                <w:rFonts w:cstheme="minorHAnsi"/>
                <w:sz w:val="24"/>
                <w:szCs w:val="24"/>
              </w:rPr>
              <w:t>cure/</w:t>
            </w:r>
            <w:r w:rsidR="009866BE" w:rsidRPr="00852D15">
              <w:rPr>
                <w:rFonts w:cstheme="minorHAnsi"/>
                <w:sz w:val="24"/>
                <w:szCs w:val="24"/>
              </w:rPr>
              <w:t>control</w:t>
            </w:r>
          </w:p>
          <w:p w:rsidR="009866BE" w:rsidRPr="00852D15" w:rsidRDefault="009866BE" w:rsidP="009866BE">
            <w:pPr>
              <w:rPr>
                <w:rFonts w:cstheme="minorHAnsi"/>
                <w:sz w:val="24"/>
                <w:szCs w:val="24"/>
              </w:rPr>
            </w:pPr>
          </w:p>
          <w:p w:rsidR="007D4F19" w:rsidRPr="00852D15" w:rsidRDefault="007D4F19" w:rsidP="009866BE">
            <w:pPr>
              <w:pStyle w:val="ListParagraph"/>
              <w:rPr>
                <w:rFonts w:cstheme="minorHAnsi"/>
                <w:sz w:val="24"/>
                <w:szCs w:val="24"/>
              </w:rPr>
            </w:pPr>
          </w:p>
          <w:p w:rsidR="009866BE" w:rsidRPr="00852D15" w:rsidRDefault="009866BE" w:rsidP="009866BE">
            <w:pPr>
              <w:pStyle w:val="ListParagraph"/>
              <w:rPr>
                <w:rFonts w:cstheme="minorHAnsi"/>
                <w:sz w:val="24"/>
                <w:szCs w:val="24"/>
              </w:rPr>
            </w:pPr>
          </w:p>
          <w:p w:rsidR="009866BE" w:rsidRPr="00852D15" w:rsidRDefault="009866BE" w:rsidP="009866BE">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t>6.6</w:t>
            </w:r>
          </w:p>
        </w:tc>
        <w:tc>
          <w:tcPr>
            <w:tcW w:w="7654" w:type="dxa"/>
          </w:tcPr>
          <w:p w:rsidR="009866BE" w:rsidRPr="00852D15" w:rsidRDefault="009866BE" w:rsidP="009866BE">
            <w:pPr>
              <w:rPr>
                <w:rFonts w:cstheme="minorHAnsi"/>
                <w:sz w:val="24"/>
                <w:szCs w:val="24"/>
              </w:rPr>
            </w:pPr>
            <w:r w:rsidRPr="00852D15">
              <w:rPr>
                <w:rFonts w:cstheme="minorHAnsi"/>
                <w:sz w:val="24"/>
                <w:szCs w:val="24"/>
              </w:rPr>
              <w:t>Identify inappropriate referrals and deal with these according to local procedure.</w:t>
            </w:r>
          </w:p>
          <w:p w:rsidR="007D4F19" w:rsidRPr="00852D15" w:rsidRDefault="007D4F19"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AE1154" w:rsidP="00D04B4E">
            <w:pPr>
              <w:jc w:val="both"/>
              <w:rPr>
                <w:rFonts w:cstheme="minorHAnsi"/>
                <w:sz w:val="24"/>
                <w:szCs w:val="24"/>
              </w:rPr>
            </w:pPr>
            <w:r w:rsidRPr="00852D15">
              <w:rPr>
                <w:rFonts w:cstheme="minorHAnsi"/>
                <w:sz w:val="24"/>
                <w:szCs w:val="24"/>
              </w:rPr>
              <w:t>6.7</w:t>
            </w:r>
          </w:p>
        </w:tc>
        <w:tc>
          <w:tcPr>
            <w:tcW w:w="7654" w:type="dxa"/>
          </w:tcPr>
          <w:p w:rsidR="009866BE" w:rsidRPr="00852D15" w:rsidRDefault="009866BE" w:rsidP="009866BE">
            <w:pPr>
              <w:rPr>
                <w:rFonts w:cstheme="minorHAnsi"/>
                <w:sz w:val="24"/>
                <w:szCs w:val="24"/>
              </w:rPr>
            </w:pPr>
            <w:r w:rsidRPr="00852D15">
              <w:rPr>
                <w:rFonts w:cstheme="minorHAnsi"/>
                <w:sz w:val="24"/>
                <w:szCs w:val="24"/>
              </w:rPr>
              <w:t>Identify current medications and the implications for health behaviour change and education.</w:t>
            </w:r>
          </w:p>
          <w:p w:rsidR="007D4F19" w:rsidRPr="00852D15" w:rsidRDefault="007D4F19"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t>6.8</w:t>
            </w:r>
          </w:p>
        </w:tc>
        <w:tc>
          <w:tcPr>
            <w:tcW w:w="7654" w:type="dxa"/>
          </w:tcPr>
          <w:p w:rsidR="009866BE" w:rsidRPr="00852D15" w:rsidRDefault="009866BE" w:rsidP="009866BE">
            <w:pPr>
              <w:rPr>
                <w:rFonts w:cstheme="minorHAnsi"/>
                <w:sz w:val="24"/>
                <w:szCs w:val="24"/>
              </w:rPr>
            </w:pPr>
            <w:r w:rsidRPr="00852D15">
              <w:rPr>
                <w:rFonts w:cstheme="minorHAnsi"/>
                <w:sz w:val="24"/>
                <w:szCs w:val="24"/>
              </w:rPr>
              <w:t>Ascertain previous and current levels of health behaviours through discussion and using appropriate validated tools.</w:t>
            </w:r>
          </w:p>
          <w:p w:rsidR="007D4F19" w:rsidRPr="00852D15" w:rsidRDefault="007D4F19"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t>6.9</w:t>
            </w:r>
          </w:p>
          <w:p w:rsidR="00DA4E92" w:rsidRPr="00852D15" w:rsidRDefault="00DA4E92" w:rsidP="00D04B4E">
            <w:pPr>
              <w:jc w:val="both"/>
              <w:rPr>
                <w:rFonts w:cstheme="minorHAnsi"/>
                <w:sz w:val="24"/>
                <w:szCs w:val="24"/>
              </w:rPr>
            </w:pPr>
          </w:p>
          <w:p w:rsidR="00DA4E92" w:rsidRPr="00852D15" w:rsidRDefault="00DA4E92" w:rsidP="00D04B4E">
            <w:pPr>
              <w:jc w:val="both"/>
              <w:rPr>
                <w:rFonts w:cstheme="minorHAnsi"/>
                <w:sz w:val="24"/>
                <w:szCs w:val="24"/>
              </w:rPr>
            </w:pPr>
            <w:r w:rsidRPr="00852D15">
              <w:rPr>
                <w:rFonts w:cstheme="minorHAnsi"/>
                <w:sz w:val="24"/>
                <w:szCs w:val="24"/>
              </w:rPr>
              <w:lastRenderedPageBreak/>
              <w:t>No.</w:t>
            </w:r>
          </w:p>
        </w:tc>
        <w:tc>
          <w:tcPr>
            <w:tcW w:w="7654" w:type="dxa"/>
          </w:tcPr>
          <w:p w:rsidR="00DA4E92" w:rsidRPr="00852D15" w:rsidRDefault="009866BE" w:rsidP="009866BE">
            <w:pPr>
              <w:rPr>
                <w:rFonts w:cstheme="minorHAnsi"/>
                <w:sz w:val="24"/>
                <w:szCs w:val="24"/>
              </w:rPr>
            </w:pPr>
            <w:r w:rsidRPr="00852D15">
              <w:rPr>
                <w:rFonts w:cstheme="minorHAnsi"/>
                <w:sz w:val="24"/>
                <w:szCs w:val="24"/>
              </w:rPr>
              <w:lastRenderedPageBreak/>
              <w:t>Assess the individual’s importance and confidence to participate in health behaviour change activities.</w:t>
            </w:r>
          </w:p>
          <w:p w:rsidR="009866BE" w:rsidRPr="00852D15" w:rsidRDefault="00DA4E92" w:rsidP="00DA4E92">
            <w:pPr>
              <w:rPr>
                <w:rFonts w:cstheme="minorHAnsi"/>
                <w:sz w:val="24"/>
                <w:szCs w:val="24"/>
              </w:rPr>
            </w:pPr>
            <w:r w:rsidRPr="00852D15">
              <w:rPr>
                <w:rFonts w:cstheme="minorHAnsi"/>
                <w:sz w:val="24"/>
                <w:szCs w:val="24"/>
              </w:rPr>
              <w:lastRenderedPageBreak/>
              <w:t>Performance criteria</w:t>
            </w:r>
          </w:p>
          <w:p w:rsidR="009866BE" w:rsidRPr="00852D15" w:rsidRDefault="009866BE"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r w:rsidRPr="00852D15">
              <w:rPr>
                <w:rFonts w:cstheme="minorHAnsi"/>
                <w:sz w:val="24"/>
                <w:szCs w:val="24"/>
              </w:rPr>
              <w:lastRenderedPageBreak/>
              <w:t>Date Achieved</w:t>
            </w:r>
          </w:p>
        </w:tc>
        <w:tc>
          <w:tcPr>
            <w:tcW w:w="4819" w:type="dxa"/>
          </w:tcPr>
          <w:p w:rsidR="007D4F19" w:rsidRPr="00852D15" w:rsidRDefault="007D4F19" w:rsidP="00D04B4E">
            <w:pPr>
              <w:rPr>
                <w:rFonts w:cstheme="minorHAnsi"/>
                <w:sz w:val="24"/>
                <w:szCs w:val="24"/>
              </w:rPr>
            </w:pPr>
          </w:p>
          <w:p w:rsidR="00DA4E92" w:rsidRPr="00852D15" w:rsidRDefault="00DA4E92" w:rsidP="00D04B4E">
            <w:pPr>
              <w:rPr>
                <w:rFonts w:cstheme="minorHAnsi"/>
                <w:sz w:val="24"/>
                <w:szCs w:val="24"/>
              </w:rPr>
            </w:pPr>
          </w:p>
          <w:p w:rsidR="00DA4E92" w:rsidRPr="00852D15" w:rsidRDefault="00DA4E92" w:rsidP="00D04B4E">
            <w:pPr>
              <w:rPr>
                <w:rFonts w:cstheme="minorHAnsi"/>
                <w:sz w:val="24"/>
                <w:szCs w:val="24"/>
              </w:rPr>
            </w:pPr>
            <w:r w:rsidRPr="00852D15">
              <w:rPr>
                <w:rFonts w:cstheme="minorHAnsi"/>
                <w:sz w:val="24"/>
                <w:szCs w:val="24"/>
              </w:rPr>
              <w:lastRenderedPageBreak/>
              <w:t>Comments</w:t>
            </w: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lastRenderedPageBreak/>
              <w:t>6.10</w:t>
            </w:r>
          </w:p>
        </w:tc>
        <w:tc>
          <w:tcPr>
            <w:tcW w:w="7654" w:type="dxa"/>
          </w:tcPr>
          <w:p w:rsidR="009866BE" w:rsidRPr="00852D15" w:rsidRDefault="009866BE" w:rsidP="009866BE">
            <w:pPr>
              <w:rPr>
                <w:rFonts w:cstheme="minorHAnsi"/>
                <w:sz w:val="24"/>
                <w:szCs w:val="24"/>
              </w:rPr>
            </w:pPr>
            <w:r w:rsidRPr="00852D15">
              <w:rPr>
                <w:rFonts w:cstheme="minorHAnsi"/>
                <w:sz w:val="24"/>
                <w:szCs w:val="24"/>
              </w:rPr>
              <w:t>Identify the knowledge and skills required by individuals to enable them to effectively self manage.</w:t>
            </w:r>
          </w:p>
          <w:p w:rsidR="007D4F19" w:rsidRPr="00852D15" w:rsidRDefault="007D4F19"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t>6.11</w:t>
            </w:r>
          </w:p>
        </w:tc>
        <w:tc>
          <w:tcPr>
            <w:tcW w:w="7654" w:type="dxa"/>
          </w:tcPr>
          <w:p w:rsidR="009866BE" w:rsidRPr="00852D15" w:rsidRDefault="009866BE" w:rsidP="009866BE">
            <w:pPr>
              <w:rPr>
                <w:rFonts w:cstheme="minorHAnsi"/>
                <w:sz w:val="24"/>
                <w:szCs w:val="24"/>
              </w:rPr>
            </w:pPr>
            <w:r w:rsidRPr="00852D15">
              <w:rPr>
                <w:rFonts w:cstheme="minorHAnsi"/>
                <w:sz w:val="24"/>
                <w:szCs w:val="24"/>
              </w:rPr>
              <w:t>Assess individuals’ self-monitoring skills.</w:t>
            </w:r>
          </w:p>
          <w:p w:rsidR="007D4F19" w:rsidRPr="00852D15" w:rsidRDefault="007D4F19"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p w:rsidR="009866BE" w:rsidRPr="00852D15" w:rsidRDefault="009866BE" w:rsidP="007D4F19">
            <w:pPr>
              <w:pStyle w:val="ListParagraph"/>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t>6.12</w:t>
            </w:r>
          </w:p>
        </w:tc>
        <w:tc>
          <w:tcPr>
            <w:tcW w:w="7654" w:type="dxa"/>
          </w:tcPr>
          <w:p w:rsidR="009866BE" w:rsidRPr="00852D15" w:rsidRDefault="009866BE" w:rsidP="009866BE">
            <w:pPr>
              <w:rPr>
                <w:rFonts w:cstheme="minorHAnsi"/>
                <w:sz w:val="24"/>
                <w:szCs w:val="24"/>
              </w:rPr>
            </w:pPr>
            <w:r w:rsidRPr="00852D15">
              <w:rPr>
                <w:rFonts w:cstheme="minorHAnsi"/>
                <w:sz w:val="24"/>
                <w:szCs w:val="24"/>
              </w:rPr>
              <w:t>Identify the existing knowledge and skills of the individual/group</w:t>
            </w: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r w:rsidR="007D4F19" w:rsidRPr="00852D15" w:rsidTr="00D04B4E">
        <w:tc>
          <w:tcPr>
            <w:tcW w:w="959" w:type="dxa"/>
          </w:tcPr>
          <w:p w:rsidR="007D4F19" w:rsidRPr="00852D15" w:rsidRDefault="009866BE" w:rsidP="00D04B4E">
            <w:pPr>
              <w:jc w:val="both"/>
              <w:rPr>
                <w:rFonts w:cstheme="minorHAnsi"/>
                <w:sz w:val="24"/>
                <w:szCs w:val="24"/>
              </w:rPr>
            </w:pPr>
            <w:r w:rsidRPr="00852D15">
              <w:rPr>
                <w:rFonts w:cstheme="minorHAnsi"/>
                <w:sz w:val="24"/>
                <w:szCs w:val="24"/>
              </w:rPr>
              <w:t>6.13</w:t>
            </w:r>
          </w:p>
        </w:tc>
        <w:tc>
          <w:tcPr>
            <w:tcW w:w="7654" w:type="dxa"/>
          </w:tcPr>
          <w:p w:rsidR="007D4F19" w:rsidRPr="00852D15" w:rsidRDefault="009866BE" w:rsidP="009866BE">
            <w:pPr>
              <w:rPr>
                <w:rFonts w:cstheme="minorHAnsi"/>
                <w:sz w:val="24"/>
                <w:szCs w:val="24"/>
              </w:rPr>
            </w:pPr>
            <w:r w:rsidRPr="00852D15">
              <w:rPr>
                <w:rFonts w:cstheme="minorHAnsi"/>
                <w:sz w:val="24"/>
                <w:szCs w:val="24"/>
              </w:rPr>
              <w:t>Ensure the time taken to conduct the assessment reflects the process and information to be collected</w:t>
            </w: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tc>
        <w:tc>
          <w:tcPr>
            <w:tcW w:w="1418" w:type="dxa"/>
          </w:tcPr>
          <w:p w:rsidR="007D4F19" w:rsidRPr="00852D15" w:rsidRDefault="007D4F19" w:rsidP="00D04B4E">
            <w:pPr>
              <w:rPr>
                <w:rFonts w:cstheme="minorHAnsi"/>
                <w:sz w:val="24"/>
                <w:szCs w:val="24"/>
              </w:rPr>
            </w:pPr>
          </w:p>
        </w:tc>
        <w:tc>
          <w:tcPr>
            <w:tcW w:w="4819" w:type="dxa"/>
          </w:tcPr>
          <w:p w:rsidR="007D4F19" w:rsidRPr="00852D15" w:rsidRDefault="007D4F19" w:rsidP="00D04B4E">
            <w:pPr>
              <w:rPr>
                <w:rFonts w:cstheme="minorHAnsi"/>
                <w:sz w:val="24"/>
                <w:szCs w:val="24"/>
              </w:rPr>
            </w:pPr>
          </w:p>
        </w:tc>
      </w:tr>
    </w:tbl>
    <w:p w:rsidR="00BC491D" w:rsidRPr="00852D15" w:rsidRDefault="00BC491D" w:rsidP="00A734F6">
      <w:pPr>
        <w:jc w:val="center"/>
        <w:rPr>
          <w:rFonts w:cstheme="minorHAnsi"/>
          <w:sz w:val="24"/>
          <w:szCs w:val="24"/>
        </w:rPr>
      </w:pPr>
    </w:p>
    <w:tbl>
      <w:tblPr>
        <w:tblStyle w:val="TableGrid"/>
        <w:tblW w:w="0" w:type="auto"/>
        <w:tblLook w:val="04A0"/>
      </w:tblPr>
      <w:tblGrid>
        <w:gridCol w:w="5920"/>
        <w:gridCol w:w="1134"/>
        <w:gridCol w:w="5528"/>
        <w:gridCol w:w="2340"/>
      </w:tblGrid>
      <w:tr w:rsidR="009866BE" w:rsidRPr="00852D15" w:rsidTr="009866BE">
        <w:tc>
          <w:tcPr>
            <w:tcW w:w="14922" w:type="dxa"/>
            <w:gridSpan w:val="4"/>
          </w:tcPr>
          <w:p w:rsidR="009866BE" w:rsidRPr="00852D15" w:rsidRDefault="009866BE" w:rsidP="009866BE">
            <w:pPr>
              <w:rPr>
                <w:rFonts w:cstheme="minorHAnsi"/>
                <w:sz w:val="24"/>
                <w:szCs w:val="24"/>
              </w:rPr>
            </w:pPr>
            <w:r w:rsidRPr="00852D15">
              <w:rPr>
                <w:rFonts w:cstheme="minorHAnsi"/>
                <w:sz w:val="24"/>
                <w:szCs w:val="24"/>
              </w:rPr>
              <w:t>Competency achieved:</w:t>
            </w:r>
          </w:p>
        </w:tc>
      </w:tr>
      <w:tr w:rsidR="009866BE" w:rsidRPr="00852D15" w:rsidTr="009866BE">
        <w:tc>
          <w:tcPr>
            <w:tcW w:w="7054" w:type="dxa"/>
            <w:gridSpan w:val="2"/>
          </w:tcPr>
          <w:p w:rsidR="009866BE" w:rsidRPr="00852D15" w:rsidRDefault="009866BE" w:rsidP="009866BE">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9866BE" w:rsidRPr="00852D15" w:rsidRDefault="009866BE" w:rsidP="009866BE">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9866BE" w:rsidRPr="00852D15" w:rsidRDefault="009866BE" w:rsidP="009866BE">
            <w:pPr>
              <w:rPr>
                <w:rFonts w:cstheme="minorHAnsi"/>
                <w:sz w:val="24"/>
                <w:szCs w:val="24"/>
              </w:rPr>
            </w:pPr>
            <w:r w:rsidRPr="00852D15">
              <w:rPr>
                <w:rFonts w:cstheme="minorHAnsi"/>
                <w:sz w:val="24"/>
                <w:szCs w:val="24"/>
              </w:rPr>
              <w:t>Date:</w:t>
            </w:r>
          </w:p>
        </w:tc>
      </w:tr>
      <w:tr w:rsidR="009866BE" w:rsidRPr="00852D15" w:rsidTr="009866BE">
        <w:tc>
          <w:tcPr>
            <w:tcW w:w="7054" w:type="dxa"/>
            <w:gridSpan w:val="2"/>
          </w:tcPr>
          <w:p w:rsidR="009866BE" w:rsidRPr="00852D15" w:rsidRDefault="009866BE" w:rsidP="009866BE">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9866BE" w:rsidRPr="00852D15" w:rsidRDefault="009866BE" w:rsidP="009866BE">
            <w:pPr>
              <w:rPr>
                <w:rFonts w:cstheme="minorHAnsi"/>
                <w:sz w:val="24"/>
                <w:szCs w:val="24"/>
              </w:rPr>
            </w:pPr>
          </w:p>
          <w:p w:rsidR="009866BE" w:rsidRPr="00852D15" w:rsidRDefault="009866BE" w:rsidP="009866BE">
            <w:pPr>
              <w:rPr>
                <w:rFonts w:cstheme="minorHAnsi"/>
                <w:sz w:val="24"/>
                <w:szCs w:val="24"/>
              </w:rPr>
            </w:pPr>
          </w:p>
        </w:tc>
        <w:tc>
          <w:tcPr>
            <w:tcW w:w="5528" w:type="dxa"/>
          </w:tcPr>
          <w:p w:rsidR="009866BE" w:rsidRPr="00852D15" w:rsidRDefault="009866BE" w:rsidP="009866BE">
            <w:pPr>
              <w:rPr>
                <w:rFonts w:cstheme="minorHAnsi"/>
                <w:sz w:val="24"/>
                <w:szCs w:val="24"/>
              </w:rPr>
            </w:pPr>
            <w:r w:rsidRPr="00852D15">
              <w:rPr>
                <w:rFonts w:cstheme="minorHAnsi"/>
                <w:sz w:val="24"/>
                <w:szCs w:val="24"/>
              </w:rPr>
              <w:t>Comments:</w:t>
            </w:r>
          </w:p>
        </w:tc>
        <w:tc>
          <w:tcPr>
            <w:tcW w:w="2340" w:type="dxa"/>
          </w:tcPr>
          <w:p w:rsidR="009866BE" w:rsidRPr="00852D15" w:rsidRDefault="009866BE" w:rsidP="009866BE">
            <w:pPr>
              <w:rPr>
                <w:rFonts w:cstheme="minorHAnsi"/>
                <w:sz w:val="24"/>
                <w:szCs w:val="24"/>
              </w:rPr>
            </w:pPr>
            <w:r w:rsidRPr="00852D15">
              <w:rPr>
                <w:rFonts w:cstheme="minorHAnsi"/>
                <w:sz w:val="24"/>
                <w:szCs w:val="24"/>
              </w:rPr>
              <w:t>Date:</w:t>
            </w:r>
          </w:p>
        </w:tc>
      </w:tr>
      <w:tr w:rsidR="009866BE" w:rsidRPr="00852D15" w:rsidTr="009866BE">
        <w:tc>
          <w:tcPr>
            <w:tcW w:w="5920" w:type="dxa"/>
          </w:tcPr>
          <w:p w:rsidR="009866BE" w:rsidRPr="00852D15" w:rsidRDefault="009866BE" w:rsidP="009866BE">
            <w:pPr>
              <w:rPr>
                <w:rFonts w:cstheme="minorHAnsi"/>
                <w:sz w:val="24"/>
                <w:szCs w:val="24"/>
              </w:rPr>
            </w:pPr>
            <w:r w:rsidRPr="00852D15">
              <w:rPr>
                <w:rFonts w:cstheme="minorHAnsi"/>
                <w:sz w:val="24"/>
                <w:szCs w:val="24"/>
              </w:rPr>
              <w:t>Signed Reviewee:</w:t>
            </w:r>
          </w:p>
          <w:p w:rsidR="009866BE" w:rsidRPr="00852D15" w:rsidRDefault="009866BE" w:rsidP="009866BE">
            <w:pPr>
              <w:rPr>
                <w:rFonts w:cstheme="minorHAnsi"/>
                <w:sz w:val="24"/>
                <w:szCs w:val="24"/>
              </w:rPr>
            </w:pPr>
            <w:r w:rsidRPr="00852D15">
              <w:rPr>
                <w:rFonts w:cstheme="minorHAnsi"/>
                <w:sz w:val="24"/>
                <w:szCs w:val="24"/>
              </w:rPr>
              <w:t>Print Name:</w:t>
            </w:r>
          </w:p>
        </w:tc>
        <w:tc>
          <w:tcPr>
            <w:tcW w:w="6662" w:type="dxa"/>
            <w:gridSpan w:val="2"/>
          </w:tcPr>
          <w:p w:rsidR="009866BE" w:rsidRPr="00852D15" w:rsidRDefault="009866BE" w:rsidP="009866BE">
            <w:pPr>
              <w:rPr>
                <w:rFonts w:cstheme="minorHAnsi"/>
                <w:sz w:val="24"/>
                <w:szCs w:val="24"/>
              </w:rPr>
            </w:pPr>
            <w:r w:rsidRPr="00852D15">
              <w:rPr>
                <w:rFonts w:cstheme="minorHAnsi"/>
                <w:sz w:val="24"/>
                <w:szCs w:val="24"/>
              </w:rPr>
              <w:t>Signed Reviewer</w:t>
            </w:r>
          </w:p>
          <w:p w:rsidR="009866BE" w:rsidRPr="00852D15" w:rsidRDefault="009866BE" w:rsidP="009866BE">
            <w:pPr>
              <w:rPr>
                <w:rFonts w:cstheme="minorHAnsi"/>
                <w:sz w:val="24"/>
                <w:szCs w:val="24"/>
              </w:rPr>
            </w:pPr>
            <w:r w:rsidRPr="00852D15">
              <w:rPr>
                <w:rFonts w:cstheme="minorHAnsi"/>
                <w:sz w:val="24"/>
                <w:szCs w:val="24"/>
              </w:rPr>
              <w:t>Print Name:</w:t>
            </w:r>
          </w:p>
        </w:tc>
        <w:tc>
          <w:tcPr>
            <w:tcW w:w="2340" w:type="dxa"/>
          </w:tcPr>
          <w:p w:rsidR="009866BE" w:rsidRPr="00852D15" w:rsidRDefault="009866BE" w:rsidP="009866BE">
            <w:pPr>
              <w:rPr>
                <w:rFonts w:cstheme="minorHAnsi"/>
                <w:sz w:val="24"/>
                <w:szCs w:val="24"/>
              </w:rPr>
            </w:pPr>
            <w:r w:rsidRPr="00852D15">
              <w:rPr>
                <w:rFonts w:cstheme="minorHAnsi"/>
                <w:sz w:val="24"/>
                <w:szCs w:val="24"/>
              </w:rPr>
              <w:t>Date</w:t>
            </w:r>
          </w:p>
        </w:tc>
      </w:tr>
    </w:tbl>
    <w:p w:rsidR="009866BE" w:rsidRPr="00852D15" w:rsidRDefault="009866BE" w:rsidP="00A734F6">
      <w:pPr>
        <w:jc w:val="center"/>
        <w:rPr>
          <w:rFonts w:cstheme="minorHAnsi"/>
          <w:sz w:val="24"/>
          <w:szCs w:val="24"/>
        </w:rPr>
      </w:pPr>
    </w:p>
    <w:p w:rsidR="009866BE" w:rsidRPr="00852D15" w:rsidRDefault="009866BE" w:rsidP="009866BE">
      <w:pPr>
        <w:spacing w:after="0" w:line="240" w:lineRule="auto"/>
        <w:rPr>
          <w:rFonts w:cstheme="minorHAnsi"/>
          <w:sz w:val="24"/>
          <w:szCs w:val="24"/>
        </w:rPr>
      </w:pPr>
      <w:r w:rsidRPr="00852D15">
        <w:rPr>
          <w:rFonts w:cstheme="minorHAnsi"/>
          <w:sz w:val="24"/>
          <w:szCs w:val="24"/>
        </w:rPr>
        <w:lastRenderedPageBreak/>
        <w:t>Competency 7: Delivering the education component (group)</w:t>
      </w:r>
    </w:p>
    <w:tbl>
      <w:tblPr>
        <w:tblStyle w:val="TableGrid"/>
        <w:tblW w:w="14850" w:type="dxa"/>
        <w:tblLayout w:type="fixed"/>
        <w:tblLook w:val="04A0"/>
      </w:tblPr>
      <w:tblGrid>
        <w:gridCol w:w="959"/>
        <w:gridCol w:w="7654"/>
        <w:gridCol w:w="1418"/>
        <w:gridCol w:w="4819"/>
      </w:tblGrid>
      <w:tr w:rsidR="009866BE" w:rsidRPr="00852D15" w:rsidTr="009866BE">
        <w:trPr>
          <w:trHeight w:val="562"/>
        </w:trPr>
        <w:tc>
          <w:tcPr>
            <w:tcW w:w="959" w:type="dxa"/>
          </w:tcPr>
          <w:p w:rsidR="009866BE" w:rsidRPr="00852D15" w:rsidRDefault="009866BE" w:rsidP="009866BE">
            <w:pPr>
              <w:rPr>
                <w:rFonts w:cstheme="minorHAnsi"/>
                <w:sz w:val="24"/>
                <w:szCs w:val="24"/>
              </w:rPr>
            </w:pPr>
            <w:r w:rsidRPr="00852D15">
              <w:rPr>
                <w:rFonts w:cstheme="minorHAnsi"/>
                <w:sz w:val="24"/>
                <w:szCs w:val="24"/>
              </w:rPr>
              <w:t>No</w:t>
            </w:r>
          </w:p>
        </w:tc>
        <w:tc>
          <w:tcPr>
            <w:tcW w:w="7654" w:type="dxa"/>
          </w:tcPr>
          <w:p w:rsidR="009866BE" w:rsidRPr="00852D15" w:rsidRDefault="009866BE" w:rsidP="009866BE">
            <w:pPr>
              <w:rPr>
                <w:rFonts w:cstheme="minorHAnsi"/>
                <w:sz w:val="24"/>
                <w:szCs w:val="24"/>
              </w:rPr>
            </w:pPr>
            <w:r w:rsidRPr="00852D15">
              <w:rPr>
                <w:rFonts w:cstheme="minorHAnsi"/>
                <w:sz w:val="24"/>
                <w:szCs w:val="24"/>
              </w:rPr>
              <w:t>Performance Criteria</w:t>
            </w:r>
          </w:p>
        </w:tc>
        <w:tc>
          <w:tcPr>
            <w:tcW w:w="1418" w:type="dxa"/>
          </w:tcPr>
          <w:p w:rsidR="009866BE" w:rsidRPr="00852D15" w:rsidRDefault="009866BE" w:rsidP="009866BE">
            <w:pPr>
              <w:rPr>
                <w:rFonts w:cstheme="minorHAnsi"/>
                <w:sz w:val="24"/>
                <w:szCs w:val="24"/>
              </w:rPr>
            </w:pPr>
            <w:r w:rsidRPr="00852D15">
              <w:rPr>
                <w:rFonts w:cstheme="minorHAnsi"/>
                <w:sz w:val="24"/>
                <w:szCs w:val="24"/>
              </w:rPr>
              <w:t>Date Achieved</w:t>
            </w:r>
          </w:p>
        </w:tc>
        <w:tc>
          <w:tcPr>
            <w:tcW w:w="4819" w:type="dxa"/>
          </w:tcPr>
          <w:p w:rsidR="009866BE" w:rsidRPr="00852D15" w:rsidRDefault="009866BE" w:rsidP="009866BE">
            <w:pPr>
              <w:rPr>
                <w:rFonts w:cstheme="minorHAnsi"/>
                <w:sz w:val="24"/>
                <w:szCs w:val="24"/>
              </w:rPr>
            </w:pPr>
            <w:r w:rsidRPr="00852D15">
              <w:rPr>
                <w:rFonts w:cstheme="minorHAnsi"/>
                <w:sz w:val="24"/>
                <w:szCs w:val="24"/>
              </w:rPr>
              <w:t>Comments</w:t>
            </w:r>
          </w:p>
        </w:tc>
      </w:tr>
      <w:tr w:rsidR="009866BE" w:rsidRPr="00852D15" w:rsidTr="009866BE">
        <w:trPr>
          <w:trHeight w:val="562"/>
        </w:trPr>
        <w:tc>
          <w:tcPr>
            <w:tcW w:w="14850" w:type="dxa"/>
            <w:gridSpan w:val="4"/>
          </w:tcPr>
          <w:p w:rsidR="009866BE" w:rsidRPr="00852D15" w:rsidRDefault="009866BE"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the ability to:</w:t>
            </w:r>
          </w:p>
        </w:tc>
      </w:tr>
      <w:tr w:rsidR="009866BE" w:rsidRPr="00852D15" w:rsidTr="009866BE">
        <w:tc>
          <w:tcPr>
            <w:tcW w:w="959" w:type="dxa"/>
          </w:tcPr>
          <w:p w:rsidR="009866BE" w:rsidRPr="00852D15" w:rsidRDefault="009866BE" w:rsidP="009866BE">
            <w:pPr>
              <w:jc w:val="both"/>
              <w:rPr>
                <w:rFonts w:cstheme="minorHAnsi"/>
                <w:sz w:val="24"/>
                <w:szCs w:val="24"/>
              </w:rPr>
            </w:pPr>
            <w:r w:rsidRPr="00852D15">
              <w:rPr>
                <w:rFonts w:cstheme="minorHAnsi"/>
                <w:sz w:val="24"/>
                <w:szCs w:val="24"/>
              </w:rPr>
              <w:t>7.1</w:t>
            </w:r>
          </w:p>
        </w:tc>
        <w:tc>
          <w:tcPr>
            <w:tcW w:w="7654" w:type="dxa"/>
          </w:tcPr>
          <w:p w:rsidR="009866BE" w:rsidRPr="00852D15" w:rsidRDefault="00926730" w:rsidP="00926730">
            <w:pPr>
              <w:rPr>
                <w:rFonts w:cstheme="minorHAnsi"/>
                <w:sz w:val="24"/>
                <w:szCs w:val="24"/>
              </w:rPr>
            </w:pPr>
            <w:r w:rsidRPr="00852D15">
              <w:rPr>
                <w:rFonts w:cstheme="minorHAnsi"/>
                <w:sz w:val="24"/>
                <w:szCs w:val="24"/>
              </w:rPr>
              <w:t xml:space="preserve">Plan and prepare for the delivery of group education sessions. </w:t>
            </w:r>
          </w:p>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u</w:t>
            </w:r>
            <w:r w:rsidR="00926730" w:rsidRPr="00852D15">
              <w:rPr>
                <w:rFonts w:cstheme="minorHAnsi"/>
                <w:sz w:val="24"/>
                <w:szCs w:val="24"/>
              </w:rPr>
              <w:t>se knowledge of adult learning principles and theories to inform the development and delivery of the session</w:t>
            </w:r>
          </w:p>
          <w:p w:rsidR="00926730" w:rsidRPr="00852D15" w:rsidRDefault="00926730" w:rsidP="00926730">
            <w:pPr>
              <w:rPr>
                <w:rFonts w:cstheme="minorHAnsi"/>
                <w:sz w:val="24"/>
                <w:szCs w:val="24"/>
              </w:rPr>
            </w:pPr>
          </w:p>
        </w:tc>
        <w:tc>
          <w:tcPr>
            <w:tcW w:w="1418" w:type="dxa"/>
          </w:tcPr>
          <w:p w:rsidR="009866BE" w:rsidRPr="00852D15" w:rsidRDefault="009866BE" w:rsidP="009866BE">
            <w:pPr>
              <w:rPr>
                <w:rFonts w:cstheme="minorHAnsi"/>
                <w:sz w:val="24"/>
                <w:szCs w:val="24"/>
              </w:rPr>
            </w:pPr>
          </w:p>
        </w:tc>
        <w:tc>
          <w:tcPr>
            <w:tcW w:w="4819" w:type="dxa"/>
          </w:tcPr>
          <w:p w:rsidR="009866BE" w:rsidRPr="00852D15" w:rsidRDefault="009866BE"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u</w:t>
            </w:r>
            <w:r w:rsidR="00926730" w:rsidRPr="00852D15">
              <w:rPr>
                <w:rFonts w:cstheme="minorHAnsi"/>
                <w:sz w:val="24"/>
                <w:szCs w:val="24"/>
              </w:rPr>
              <w:t>se evidence-based health behaviour theory to inform the planning and delivery of education/ health behaviour change sessions</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p</w:t>
            </w:r>
            <w:r w:rsidR="00926730" w:rsidRPr="00852D15">
              <w:rPr>
                <w:rFonts w:cstheme="minorHAnsi"/>
                <w:sz w:val="24"/>
                <w:szCs w:val="24"/>
              </w:rPr>
              <w:t>roduce specific aims and learning objectives for the session based on learning needs of individuals/group</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d</w:t>
            </w:r>
            <w:r w:rsidR="00926730" w:rsidRPr="00852D15">
              <w:rPr>
                <w:rFonts w:cstheme="minorHAnsi"/>
                <w:sz w:val="24"/>
                <w:szCs w:val="24"/>
              </w:rPr>
              <w:t>evelop a session plan with appropriate structure, content, sequence and timing</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p</w:t>
            </w:r>
            <w:r w:rsidR="00926730" w:rsidRPr="00852D15">
              <w:rPr>
                <w:rFonts w:cstheme="minorHAnsi"/>
                <w:sz w:val="24"/>
                <w:szCs w:val="24"/>
              </w:rPr>
              <w:t>repare a range of delivery methods and learning opportunities to accommodate different learning styles and promote active involvement in learning</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p</w:t>
            </w:r>
            <w:r w:rsidR="00926730" w:rsidRPr="00852D15">
              <w:rPr>
                <w:rFonts w:cstheme="minorHAnsi"/>
                <w:sz w:val="24"/>
                <w:szCs w:val="24"/>
              </w:rPr>
              <w:t>rovide specific support for individuals within the group, e.g. visually impaired</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p</w:t>
            </w:r>
            <w:r w:rsidR="00926730" w:rsidRPr="00852D15">
              <w:rPr>
                <w:rFonts w:cstheme="minorHAnsi"/>
                <w:sz w:val="24"/>
                <w:szCs w:val="24"/>
              </w:rPr>
              <w:t>rovide high quality visual aids and learning resources to support learning</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t>f</w:t>
            </w:r>
            <w:r w:rsidR="00926730" w:rsidRPr="00852D15">
              <w:rPr>
                <w:rFonts w:cstheme="minorHAnsi"/>
                <w:sz w:val="24"/>
                <w:szCs w:val="24"/>
              </w:rPr>
              <w:t>inalise learning materials and organise environment, technology and equipment needs</w:t>
            </w: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p w:rsidR="00852D15" w:rsidRDefault="00852D15" w:rsidP="009866BE">
            <w:pPr>
              <w:jc w:val="both"/>
              <w:rPr>
                <w:rFonts w:cstheme="minorHAnsi"/>
                <w:sz w:val="24"/>
                <w:szCs w:val="24"/>
              </w:rPr>
            </w:pPr>
          </w:p>
          <w:p w:rsidR="00852D15" w:rsidRDefault="00852D15" w:rsidP="009866BE">
            <w:pPr>
              <w:jc w:val="both"/>
              <w:rPr>
                <w:rFonts w:cstheme="minorHAnsi"/>
                <w:sz w:val="24"/>
                <w:szCs w:val="24"/>
              </w:rPr>
            </w:pPr>
          </w:p>
          <w:p w:rsidR="00852D15" w:rsidRDefault="00852D15" w:rsidP="009866BE">
            <w:pPr>
              <w:jc w:val="both"/>
              <w:rPr>
                <w:rFonts w:cstheme="minorHAnsi"/>
                <w:sz w:val="24"/>
                <w:szCs w:val="24"/>
              </w:rPr>
            </w:pPr>
          </w:p>
          <w:p w:rsidR="00DA4E92" w:rsidRPr="00852D15" w:rsidRDefault="00DA4E92" w:rsidP="009866BE">
            <w:pPr>
              <w:jc w:val="both"/>
              <w:rPr>
                <w:rFonts w:cstheme="minorHAnsi"/>
                <w:sz w:val="24"/>
                <w:szCs w:val="24"/>
              </w:rPr>
            </w:pPr>
            <w:r w:rsidRPr="00852D15">
              <w:rPr>
                <w:rFonts w:cstheme="minorHAnsi"/>
                <w:sz w:val="24"/>
                <w:szCs w:val="24"/>
              </w:rPr>
              <w:lastRenderedPageBreak/>
              <w:t>No.</w:t>
            </w:r>
          </w:p>
        </w:tc>
        <w:tc>
          <w:tcPr>
            <w:tcW w:w="7654" w:type="dxa"/>
          </w:tcPr>
          <w:p w:rsidR="00926730" w:rsidRPr="00852D15" w:rsidRDefault="0021200E" w:rsidP="009661EF">
            <w:pPr>
              <w:pStyle w:val="ListParagraph"/>
              <w:numPr>
                <w:ilvl w:val="0"/>
                <w:numId w:val="28"/>
              </w:numPr>
              <w:rPr>
                <w:rFonts w:cstheme="minorHAnsi"/>
                <w:sz w:val="24"/>
                <w:szCs w:val="24"/>
              </w:rPr>
            </w:pPr>
            <w:r w:rsidRPr="00852D15">
              <w:rPr>
                <w:rFonts w:cstheme="minorHAnsi"/>
                <w:sz w:val="24"/>
                <w:szCs w:val="24"/>
              </w:rPr>
              <w:lastRenderedPageBreak/>
              <w:t>w</w:t>
            </w:r>
            <w:r w:rsidR="00926730" w:rsidRPr="00852D15">
              <w:rPr>
                <w:rFonts w:cstheme="minorHAnsi"/>
                <w:sz w:val="24"/>
                <w:szCs w:val="24"/>
              </w:rPr>
              <w:t>ork effectively with co-facilitators or outside speakers</w:t>
            </w:r>
          </w:p>
          <w:p w:rsidR="00852D15" w:rsidRDefault="00852D15" w:rsidP="00DA4E92">
            <w:pPr>
              <w:rPr>
                <w:rFonts w:cstheme="minorHAnsi"/>
                <w:sz w:val="24"/>
                <w:szCs w:val="24"/>
              </w:rPr>
            </w:pPr>
          </w:p>
          <w:p w:rsidR="00852D15" w:rsidRDefault="00852D15" w:rsidP="00DA4E92">
            <w:pPr>
              <w:rPr>
                <w:rFonts w:cstheme="minorHAnsi"/>
                <w:sz w:val="24"/>
                <w:szCs w:val="24"/>
              </w:rPr>
            </w:pPr>
          </w:p>
          <w:p w:rsidR="00852D15" w:rsidRDefault="00852D15" w:rsidP="00DA4E92">
            <w:pPr>
              <w:rPr>
                <w:rFonts w:cstheme="minorHAnsi"/>
                <w:sz w:val="24"/>
                <w:szCs w:val="24"/>
              </w:rPr>
            </w:pPr>
          </w:p>
          <w:p w:rsidR="00DA4E92" w:rsidRPr="00852D15" w:rsidRDefault="00DA4E92" w:rsidP="00DA4E92">
            <w:pPr>
              <w:rPr>
                <w:rFonts w:cstheme="minorHAnsi"/>
                <w:sz w:val="24"/>
                <w:szCs w:val="24"/>
              </w:rPr>
            </w:pPr>
            <w:r w:rsidRPr="00852D15">
              <w:rPr>
                <w:rFonts w:cstheme="minorHAnsi"/>
                <w:sz w:val="24"/>
                <w:szCs w:val="24"/>
              </w:rPr>
              <w:lastRenderedPageBreak/>
              <w:t>Performance criteria</w:t>
            </w:r>
          </w:p>
          <w:p w:rsidR="00926730" w:rsidRPr="00852D15" w:rsidRDefault="00926730" w:rsidP="00926730">
            <w:pPr>
              <w:rPr>
                <w:rFonts w:cstheme="minorHAnsi"/>
                <w:sz w:val="24"/>
                <w:szCs w:val="24"/>
              </w:rPr>
            </w:pPr>
          </w:p>
        </w:tc>
        <w:tc>
          <w:tcPr>
            <w:tcW w:w="1418" w:type="dxa"/>
          </w:tcPr>
          <w:p w:rsidR="00926730" w:rsidRPr="00852D15" w:rsidRDefault="00926730" w:rsidP="009866BE">
            <w:pPr>
              <w:rPr>
                <w:rFonts w:cstheme="minorHAnsi"/>
                <w:sz w:val="24"/>
                <w:szCs w:val="24"/>
              </w:rPr>
            </w:pPr>
          </w:p>
          <w:p w:rsidR="00852D15" w:rsidRDefault="00852D15" w:rsidP="009866BE">
            <w:pPr>
              <w:rPr>
                <w:rFonts w:cstheme="minorHAnsi"/>
                <w:sz w:val="24"/>
                <w:szCs w:val="24"/>
              </w:rPr>
            </w:pPr>
          </w:p>
          <w:p w:rsidR="00852D15" w:rsidRDefault="00852D15" w:rsidP="009866BE">
            <w:pPr>
              <w:rPr>
                <w:rFonts w:cstheme="minorHAnsi"/>
                <w:sz w:val="24"/>
                <w:szCs w:val="24"/>
              </w:rPr>
            </w:pPr>
          </w:p>
          <w:p w:rsidR="00852D15" w:rsidRDefault="00852D15" w:rsidP="009866BE">
            <w:pPr>
              <w:rPr>
                <w:rFonts w:cstheme="minorHAnsi"/>
                <w:sz w:val="24"/>
                <w:szCs w:val="24"/>
              </w:rPr>
            </w:pPr>
          </w:p>
          <w:p w:rsidR="00DA4E92" w:rsidRPr="00852D15" w:rsidRDefault="00DA4E92" w:rsidP="009866BE">
            <w:pPr>
              <w:rPr>
                <w:rFonts w:cstheme="minorHAnsi"/>
                <w:sz w:val="24"/>
                <w:szCs w:val="24"/>
              </w:rPr>
            </w:pPr>
            <w:r w:rsidRPr="00852D15">
              <w:rPr>
                <w:rFonts w:cstheme="minorHAnsi"/>
                <w:sz w:val="24"/>
                <w:szCs w:val="24"/>
              </w:rPr>
              <w:lastRenderedPageBreak/>
              <w:t>Date Achieved</w:t>
            </w:r>
          </w:p>
        </w:tc>
        <w:tc>
          <w:tcPr>
            <w:tcW w:w="4819" w:type="dxa"/>
          </w:tcPr>
          <w:p w:rsidR="00926730" w:rsidRPr="00852D15" w:rsidRDefault="00926730" w:rsidP="009866BE">
            <w:pPr>
              <w:rPr>
                <w:rFonts w:cstheme="minorHAnsi"/>
                <w:sz w:val="24"/>
                <w:szCs w:val="24"/>
              </w:rPr>
            </w:pPr>
          </w:p>
          <w:p w:rsidR="00852D15" w:rsidRDefault="00852D15" w:rsidP="009866BE">
            <w:pPr>
              <w:rPr>
                <w:rFonts w:cstheme="minorHAnsi"/>
                <w:sz w:val="24"/>
                <w:szCs w:val="24"/>
              </w:rPr>
            </w:pPr>
          </w:p>
          <w:p w:rsidR="00852D15" w:rsidRDefault="00852D15" w:rsidP="009866BE">
            <w:pPr>
              <w:rPr>
                <w:rFonts w:cstheme="minorHAnsi"/>
                <w:sz w:val="24"/>
                <w:szCs w:val="24"/>
              </w:rPr>
            </w:pPr>
          </w:p>
          <w:p w:rsidR="00852D15" w:rsidRDefault="00852D15" w:rsidP="009866BE">
            <w:pPr>
              <w:rPr>
                <w:rFonts w:cstheme="minorHAnsi"/>
                <w:sz w:val="24"/>
                <w:szCs w:val="24"/>
              </w:rPr>
            </w:pPr>
          </w:p>
          <w:p w:rsidR="00DA4E92" w:rsidRPr="00852D15" w:rsidRDefault="00DA4E92" w:rsidP="009866BE">
            <w:pPr>
              <w:rPr>
                <w:rFonts w:cstheme="minorHAnsi"/>
                <w:sz w:val="24"/>
                <w:szCs w:val="24"/>
              </w:rPr>
            </w:pPr>
            <w:r w:rsidRPr="00852D15">
              <w:rPr>
                <w:rFonts w:cstheme="minorHAnsi"/>
                <w:sz w:val="24"/>
                <w:szCs w:val="24"/>
              </w:rPr>
              <w:lastRenderedPageBreak/>
              <w:t>Comments</w:t>
            </w:r>
          </w:p>
        </w:tc>
      </w:tr>
      <w:tr w:rsidR="00926730" w:rsidRPr="00852D15" w:rsidTr="009866BE">
        <w:tc>
          <w:tcPr>
            <w:tcW w:w="959" w:type="dxa"/>
          </w:tcPr>
          <w:p w:rsidR="00926730" w:rsidRPr="00852D15" w:rsidRDefault="00926730" w:rsidP="009866BE">
            <w:pPr>
              <w:jc w:val="both"/>
              <w:rPr>
                <w:rFonts w:cstheme="minorHAnsi"/>
                <w:sz w:val="24"/>
                <w:szCs w:val="24"/>
              </w:rPr>
            </w:pPr>
            <w:r w:rsidRPr="00852D15">
              <w:rPr>
                <w:rFonts w:cstheme="minorHAnsi"/>
                <w:sz w:val="24"/>
                <w:szCs w:val="24"/>
              </w:rPr>
              <w:lastRenderedPageBreak/>
              <w:t>7.2</w:t>
            </w:r>
          </w:p>
        </w:tc>
        <w:tc>
          <w:tcPr>
            <w:tcW w:w="7654" w:type="dxa"/>
          </w:tcPr>
          <w:p w:rsidR="00926730" w:rsidRPr="00852D15" w:rsidRDefault="00926730" w:rsidP="00926730">
            <w:pPr>
              <w:rPr>
                <w:rFonts w:cstheme="minorHAnsi"/>
                <w:sz w:val="24"/>
                <w:szCs w:val="24"/>
              </w:rPr>
            </w:pPr>
            <w:r w:rsidRPr="00852D15">
              <w:rPr>
                <w:rFonts w:cstheme="minorHAnsi"/>
                <w:sz w:val="24"/>
                <w:szCs w:val="24"/>
              </w:rPr>
              <w:t>Establish an environment for group sessions in which individuals feel safe and comfortable:</w:t>
            </w:r>
          </w:p>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o</w:t>
            </w:r>
            <w:r w:rsidR="00926730" w:rsidRPr="00852D15">
              <w:rPr>
                <w:rFonts w:cstheme="minorHAnsi"/>
                <w:sz w:val="24"/>
                <w:szCs w:val="24"/>
              </w:rPr>
              <w:t>rganise the space in a way that promotes interaction, maximises learning and ensures confidentiality e.g. set-up of room, furniture, light, noise, ventilation</w:t>
            </w:r>
          </w:p>
          <w:p w:rsidR="00926730" w:rsidRPr="00852D15" w:rsidRDefault="00926730" w:rsidP="00926730">
            <w:pPr>
              <w:pStyle w:val="ListParagraph"/>
              <w:rPr>
                <w:rFonts w:cstheme="minorHAnsi"/>
                <w:sz w:val="24"/>
                <w:szCs w:val="24"/>
              </w:rPr>
            </w:pPr>
          </w:p>
          <w:p w:rsidR="00926730" w:rsidRPr="00852D15" w:rsidRDefault="00926730" w:rsidP="00926730">
            <w:pPr>
              <w:pStyle w:val="ListParagraph"/>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w</w:t>
            </w:r>
            <w:r w:rsidR="00926730" w:rsidRPr="00852D15">
              <w:rPr>
                <w:rFonts w:cstheme="minorHAnsi"/>
                <w:sz w:val="24"/>
                <w:szCs w:val="24"/>
              </w:rPr>
              <w:t>elcome individuals and accompanying person(s)</w:t>
            </w: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m</w:t>
            </w:r>
            <w:r w:rsidR="00926730" w:rsidRPr="00852D15">
              <w:rPr>
                <w:rFonts w:cstheme="minorHAnsi"/>
                <w:sz w:val="24"/>
                <w:szCs w:val="24"/>
              </w:rPr>
              <w:t>ake appropriate introductions including any observers</w:t>
            </w: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e</w:t>
            </w:r>
            <w:r w:rsidR="00926730" w:rsidRPr="00852D15">
              <w:rPr>
                <w:rFonts w:cstheme="minorHAnsi"/>
                <w:sz w:val="24"/>
                <w:szCs w:val="24"/>
              </w:rPr>
              <w:t>xplain the aims and objectives of the session and how the planned activities will support these</w:t>
            </w: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e</w:t>
            </w:r>
            <w:r w:rsidR="00926730" w:rsidRPr="00852D15">
              <w:rPr>
                <w:rFonts w:cstheme="minorHAnsi"/>
                <w:sz w:val="24"/>
                <w:szCs w:val="24"/>
              </w:rPr>
              <w:t>xplain the participatory style of the session</w:t>
            </w:r>
          </w:p>
          <w:p w:rsidR="00926730" w:rsidRPr="00852D15" w:rsidRDefault="00926730" w:rsidP="009866BE">
            <w:pPr>
              <w:rPr>
                <w:rFonts w:cstheme="minorHAnsi"/>
                <w:sz w:val="24"/>
                <w:szCs w:val="24"/>
              </w:rPr>
            </w:pPr>
            <w:r w:rsidRPr="00852D15">
              <w:rPr>
                <w:rFonts w:cstheme="minorHAnsi"/>
                <w:sz w:val="24"/>
                <w:szCs w:val="24"/>
              </w:rPr>
              <w:br/>
            </w:r>
          </w:p>
          <w:p w:rsidR="00926730" w:rsidRPr="00852D15" w:rsidRDefault="00926730" w:rsidP="009866BE">
            <w:pPr>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t>e</w:t>
            </w:r>
            <w:r w:rsidR="00926730" w:rsidRPr="00852D15">
              <w:rPr>
                <w:rFonts w:cstheme="minorHAnsi"/>
                <w:sz w:val="24"/>
                <w:szCs w:val="24"/>
              </w:rPr>
              <w:t>xplain and negotiate ground rules, as appropriate, and facilitate the group’s maintenance of them, e.g. confidentiality and respect</w:t>
            </w: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p w:rsidR="00DA4E92" w:rsidRPr="00852D15" w:rsidRDefault="00DA4E92" w:rsidP="009866BE">
            <w:pPr>
              <w:jc w:val="both"/>
              <w:rPr>
                <w:rFonts w:cstheme="minorHAnsi"/>
                <w:sz w:val="24"/>
                <w:szCs w:val="24"/>
              </w:rPr>
            </w:pPr>
          </w:p>
          <w:p w:rsidR="00DA4E92" w:rsidRPr="00852D15" w:rsidRDefault="00DA4E92" w:rsidP="009866BE">
            <w:pPr>
              <w:jc w:val="both"/>
              <w:rPr>
                <w:rFonts w:cstheme="minorHAnsi"/>
                <w:sz w:val="24"/>
                <w:szCs w:val="24"/>
              </w:rPr>
            </w:pPr>
          </w:p>
          <w:p w:rsidR="00DA4E92" w:rsidRPr="00852D15" w:rsidRDefault="00DA4E92" w:rsidP="009866BE">
            <w:pPr>
              <w:jc w:val="both"/>
              <w:rPr>
                <w:rFonts w:cstheme="minorHAnsi"/>
                <w:sz w:val="24"/>
                <w:szCs w:val="24"/>
              </w:rPr>
            </w:pPr>
          </w:p>
          <w:p w:rsidR="00DA4E92" w:rsidRPr="00852D15" w:rsidRDefault="00DA4E92" w:rsidP="009866BE">
            <w:pPr>
              <w:jc w:val="both"/>
              <w:rPr>
                <w:rFonts w:cstheme="minorHAnsi"/>
                <w:sz w:val="24"/>
                <w:szCs w:val="24"/>
              </w:rPr>
            </w:pPr>
            <w:r w:rsidRPr="00852D15">
              <w:rPr>
                <w:rFonts w:cstheme="minorHAnsi"/>
                <w:sz w:val="24"/>
                <w:szCs w:val="24"/>
              </w:rPr>
              <w:lastRenderedPageBreak/>
              <w:t>No.</w:t>
            </w:r>
          </w:p>
        </w:tc>
        <w:tc>
          <w:tcPr>
            <w:tcW w:w="7654" w:type="dxa"/>
          </w:tcPr>
          <w:p w:rsidR="00926730" w:rsidRPr="00852D15" w:rsidRDefault="0021200E" w:rsidP="009661EF">
            <w:pPr>
              <w:pStyle w:val="ListParagraph"/>
              <w:numPr>
                <w:ilvl w:val="0"/>
                <w:numId w:val="29"/>
              </w:numPr>
              <w:rPr>
                <w:rFonts w:cstheme="minorHAnsi"/>
                <w:sz w:val="24"/>
                <w:szCs w:val="24"/>
              </w:rPr>
            </w:pPr>
            <w:r w:rsidRPr="00852D15">
              <w:rPr>
                <w:rFonts w:cstheme="minorHAnsi"/>
                <w:sz w:val="24"/>
                <w:szCs w:val="24"/>
              </w:rPr>
              <w:lastRenderedPageBreak/>
              <w:t>c</w:t>
            </w:r>
            <w:r w:rsidR="00926730" w:rsidRPr="00852D15">
              <w:rPr>
                <w:rFonts w:cstheme="minorHAnsi"/>
                <w:sz w:val="24"/>
                <w:szCs w:val="24"/>
              </w:rPr>
              <w:t>onvey an appropriate level of confidence and competence</w:t>
            </w:r>
          </w:p>
          <w:p w:rsidR="00926730" w:rsidRPr="00852D15" w:rsidRDefault="00926730" w:rsidP="009866BE">
            <w:pPr>
              <w:rPr>
                <w:rFonts w:cstheme="minorHAnsi"/>
                <w:sz w:val="24"/>
                <w:szCs w:val="24"/>
              </w:rPr>
            </w:pPr>
          </w:p>
          <w:p w:rsidR="00926730" w:rsidRPr="00852D15" w:rsidRDefault="00926730" w:rsidP="009866BE">
            <w:pPr>
              <w:rPr>
                <w:rFonts w:cstheme="minorHAnsi"/>
                <w:sz w:val="24"/>
                <w:szCs w:val="24"/>
              </w:rPr>
            </w:pPr>
          </w:p>
          <w:p w:rsidR="0021200E" w:rsidRPr="00852D15" w:rsidRDefault="0021200E" w:rsidP="009866BE">
            <w:pPr>
              <w:rPr>
                <w:rFonts w:cstheme="minorHAnsi"/>
                <w:sz w:val="24"/>
                <w:szCs w:val="24"/>
              </w:rPr>
            </w:pPr>
          </w:p>
          <w:p w:rsidR="00926730" w:rsidRPr="00852D15" w:rsidRDefault="00DA4E92" w:rsidP="009866BE">
            <w:pPr>
              <w:rPr>
                <w:rFonts w:cstheme="minorHAnsi"/>
                <w:sz w:val="24"/>
                <w:szCs w:val="24"/>
              </w:rPr>
            </w:pPr>
            <w:r w:rsidRPr="00852D15">
              <w:rPr>
                <w:rFonts w:cstheme="minorHAnsi"/>
                <w:sz w:val="24"/>
                <w:szCs w:val="24"/>
              </w:rPr>
              <w:lastRenderedPageBreak/>
              <w:t>Performance criteria</w:t>
            </w:r>
          </w:p>
        </w:tc>
        <w:tc>
          <w:tcPr>
            <w:tcW w:w="1418" w:type="dxa"/>
          </w:tcPr>
          <w:p w:rsidR="00926730" w:rsidRPr="00852D15" w:rsidRDefault="00926730"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r w:rsidRPr="00852D15">
              <w:rPr>
                <w:rFonts w:cstheme="minorHAnsi"/>
                <w:sz w:val="24"/>
                <w:szCs w:val="24"/>
              </w:rPr>
              <w:lastRenderedPageBreak/>
              <w:t>Date Achieved</w:t>
            </w:r>
          </w:p>
        </w:tc>
        <w:tc>
          <w:tcPr>
            <w:tcW w:w="4819" w:type="dxa"/>
          </w:tcPr>
          <w:p w:rsidR="00926730" w:rsidRPr="00852D15" w:rsidRDefault="00926730"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p>
          <w:p w:rsidR="00DA4E92" w:rsidRPr="00852D15" w:rsidRDefault="00DA4E92" w:rsidP="009866BE">
            <w:pPr>
              <w:rPr>
                <w:rFonts w:cstheme="minorHAnsi"/>
                <w:sz w:val="24"/>
                <w:szCs w:val="24"/>
              </w:rPr>
            </w:pPr>
            <w:r w:rsidRPr="00852D15">
              <w:rPr>
                <w:rFonts w:cstheme="minorHAnsi"/>
                <w:sz w:val="24"/>
                <w:szCs w:val="24"/>
              </w:rPr>
              <w:lastRenderedPageBreak/>
              <w:t>Comments</w:t>
            </w:r>
          </w:p>
        </w:tc>
      </w:tr>
      <w:tr w:rsidR="00926730" w:rsidRPr="00852D15" w:rsidTr="009866BE">
        <w:tc>
          <w:tcPr>
            <w:tcW w:w="959" w:type="dxa"/>
          </w:tcPr>
          <w:p w:rsidR="00926730" w:rsidRPr="00852D15" w:rsidRDefault="00623AB5" w:rsidP="009866BE">
            <w:pPr>
              <w:jc w:val="both"/>
              <w:rPr>
                <w:rFonts w:cstheme="minorHAnsi"/>
                <w:sz w:val="24"/>
                <w:szCs w:val="24"/>
              </w:rPr>
            </w:pPr>
            <w:r w:rsidRPr="00852D15">
              <w:rPr>
                <w:rFonts w:cstheme="minorHAnsi"/>
                <w:sz w:val="24"/>
                <w:szCs w:val="24"/>
              </w:rPr>
              <w:lastRenderedPageBreak/>
              <w:t>7.3</w:t>
            </w:r>
          </w:p>
        </w:tc>
        <w:tc>
          <w:tcPr>
            <w:tcW w:w="7654" w:type="dxa"/>
          </w:tcPr>
          <w:p w:rsidR="00623AB5" w:rsidRPr="00852D15" w:rsidRDefault="00623AB5" w:rsidP="00623AB5">
            <w:pPr>
              <w:rPr>
                <w:rFonts w:cstheme="minorHAnsi"/>
                <w:sz w:val="24"/>
                <w:szCs w:val="24"/>
              </w:rPr>
            </w:pPr>
            <w:r w:rsidRPr="00852D15">
              <w:rPr>
                <w:rFonts w:cstheme="minorHAnsi"/>
                <w:sz w:val="24"/>
                <w:szCs w:val="24"/>
              </w:rPr>
              <w:t>Deliver and facilitate a session.</w:t>
            </w:r>
          </w:p>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d</w:t>
            </w:r>
            <w:r w:rsidR="00623AB5" w:rsidRPr="00852D15">
              <w:rPr>
                <w:rFonts w:cstheme="minorHAnsi"/>
                <w:sz w:val="24"/>
                <w:szCs w:val="24"/>
              </w:rPr>
              <w:t xml:space="preserve">eliver the session according to session plan, modified where appropriate, to meet individual/group needs </w:t>
            </w: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m</w:t>
            </w:r>
            <w:r w:rsidR="00623AB5" w:rsidRPr="00852D15">
              <w:rPr>
                <w:rFonts w:cstheme="minorHAnsi"/>
                <w:sz w:val="24"/>
                <w:szCs w:val="24"/>
              </w:rPr>
              <w:t>anage the group environment in order that individuals feel valued, supported, confident and able to learn</w:t>
            </w: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926730" w:rsidRPr="00852D15" w:rsidTr="009866BE">
        <w:tc>
          <w:tcPr>
            <w:tcW w:w="959" w:type="dxa"/>
          </w:tcPr>
          <w:p w:rsidR="00926730" w:rsidRPr="00852D15" w:rsidRDefault="00926730"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e</w:t>
            </w:r>
            <w:r w:rsidR="00623AB5" w:rsidRPr="00852D15">
              <w:rPr>
                <w:rFonts w:cstheme="minorHAnsi"/>
                <w:sz w:val="24"/>
                <w:szCs w:val="24"/>
              </w:rPr>
              <w:t>ncourage individuals to share their knowledge, skills and experience, and build on this to facilitate group learning, inviting individuals to share an experience of making a change in their life</w:t>
            </w:r>
          </w:p>
        </w:tc>
        <w:tc>
          <w:tcPr>
            <w:tcW w:w="1418" w:type="dxa"/>
          </w:tcPr>
          <w:p w:rsidR="00926730" w:rsidRPr="00852D15" w:rsidRDefault="00926730" w:rsidP="009866BE">
            <w:pPr>
              <w:rPr>
                <w:rFonts w:cstheme="minorHAnsi"/>
                <w:sz w:val="24"/>
                <w:szCs w:val="24"/>
              </w:rPr>
            </w:pPr>
          </w:p>
        </w:tc>
        <w:tc>
          <w:tcPr>
            <w:tcW w:w="4819" w:type="dxa"/>
          </w:tcPr>
          <w:p w:rsidR="00926730" w:rsidRPr="00852D15" w:rsidRDefault="00926730"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a</w:t>
            </w:r>
            <w:r w:rsidR="00623AB5" w:rsidRPr="00852D15">
              <w:rPr>
                <w:rFonts w:cstheme="minorHAnsi"/>
                <w:sz w:val="24"/>
                <w:szCs w:val="24"/>
              </w:rPr>
              <w:t>cknowledge and thank individuals for their contributions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m</w:t>
            </w:r>
            <w:r w:rsidR="00623AB5" w:rsidRPr="00852D15">
              <w:rPr>
                <w:rFonts w:cstheme="minorHAnsi"/>
                <w:sz w:val="24"/>
                <w:szCs w:val="24"/>
              </w:rPr>
              <w:t>anage group dynamics to ensure effective participation, and maintain effective relationships, e.g. establish and maintain effective group rules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u</w:t>
            </w:r>
            <w:r w:rsidR="00623AB5" w:rsidRPr="00852D15">
              <w:rPr>
                <w:rFonts w:cstheme="minorHAnsi"/>
                <w:sz w:val="24"/>
                <w:szCs w:val="24"/>
              </w:rPr>
              <w:t>se effective facilitation skills to encourage interaction and communicati</w:t>
            </w:r>
            <w:r w:rsidR="00DA4E92" w:rsidRPr="00852D15">
              <w:rPr>
                <w:rFonts w:cstheme="minorHAnsi"/>
                <w:sz w:val="24"/>
                <w:szCs w:val="24"/>
              </w:rPr>
              <w:t>on with and between  individuals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623AB5" w:rsidRPr="00852D15" w:rsidRDefault="0021200E" w:rsidP="009661EF">
            <w:pPr>
              <w:pStyle w:val="ListParagraph"/>
              <w:numPr>
                <w:ilvl w:val="0"/>
                <w:numId w:val="30"/>
              </w:numPr>
              <w:rPr>
                <w:rFonts w:cstheme="minorHAnsi"/>
                <w:sz w:val="24"/>
                <w:szCs w:val="24"/>
              </w:rPr>
            </w:pPr>
            <w:r w:rsidRPr="00852D15">
              <w:rPr>
                <w:rFonts w:cstheme="minorHAnsi"/>
                <w:sz w:val="24"/>
                <w:szCs w:val="24"/>
              </w:rPr>
              <w:t>m</w:t>
            </w:r>
            <w:r w:rsidR="00623AB5" w:rsidRPr="00852D15">
              <w:rPr>
                <w:rFonts w:cstheme="minorHAnsi"/>
                <w:sz w:val="24"/>
                <w:szCs w:val="24"/>
              </w:rPr>
              <w:t>anage challenging situations e.g. overly participatory individuals, inappropriate behaviour</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r w:rsidRPr="00852D15">
              <w:rPr>
                <w:rFonts w:cstheme="minorHAnsi"/>
                <w:sz w:val="24"/>
                <w:szCs w:val="24"/>
              </w:rPr>
              <w:t>7.4</w:t>
            </w:r>
          </w:p>
        </w:tc>
        <w:tc>
          <w:tcPr>
            <w:tcW w:w="7654" w:type="dxa"/>
          </w:tcPr>
          <w:p w:rsidR="00623AB5" w:rsidRPr="00852D15" w:rsidRDefault="00623AB5" w:rsidP="00623AB5">
            <w:pPr>
              <w:rPr>
                <w:rFonts w:cstheme="minorHAnsi"/>
                <w:sz w:val="24"/>
                <w:szCs w:val="24"/>
              </w:rPr>
            </w:pPr>
            <w:r w:rsidRPr="00852D15">
              <w:rPr>
                <w:rFonts w:cstheme="minorHAnsi"/>
                <w:sz w:val="24"/>
                <w:szCs w:val="24"/>
              </w:rPr>
              <w:t>Support learning in groups.</w:t>
            </w:r>
          </w:p>
          <w:p w:rsidR="00DA4E92" w:rsidRPr="00852D15" w:rsidRDefault="0021200E" w:rsidP="009661EF">
            <w:pPr>
              <w:pStyle w:val="ListParagraph"/>
              <w:numPr>
                <w:ilvl w:val="0"/>
                <w:numId w:val="31"/>
              </w:numPr>
              <w:rPr>
                <w:rFonts w:cstheme="minorHAnsi"/>
                <w:sz w:val="24"/>
                <w:szCs w:val="24"/>
              </w:rPr>
            </w:pPr>
            <w:proofErr w:type="gramStart"/>
            <w:r w:rsidRPr="00852D15">
              <w:rPr>
                <w:rFonts w:cstheme="minorHAnsi"/>
                <w:sz w:val="24"/>
                <w:szCs w:val="24"/>
              </w:rPr>
              <w:t>u</w:t>
            </w:r>
            <w:r w:rsidR="00623AB5" w:rsidRPr="00852D15">
              <w:rPr>
                <w:rFonts w:cstheme="minorHAnsi"/>
                <w:sz w:val="24"/>
                <w:szCs w:val="24"/>
              </w:rPr>
              <w:t>se</w:t>
            </w:r>
            <w:proofErr w:type="gramEnd"/>
            <w:r w:rsidR="00623AB5" w:rsidRPr="00852D15">
              <w:rPr>
                <w:rFonts w:cstheme="minorHAnsi"/>
                <w:sz w:val="24"/>
                <w:szCs w:val="24"/>
              </w:rPr>
              <w:t xml:space="preserve"> the individual journey as a resource for learning.</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i</w:t>
            </w:r>
            <w:r w:rsidR="00623AB5" w:rsidRPr="00852D15">
              <w:rPr>
                <w:rFonts w:cstheme="minorHAnsi"/>
                <w:sz w:val="24"/>
                <w:szCs w:val="24"/>
              </w:rPr>
              <w:t>nitiate discussion about cardiac health and relevant health behaviour, whilst emphasising autonomy, choice and personal responsibility</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DA4E92" w:rsidRPr="00852D15" w:rsidRDefault="0021200E" w:rsidP="009661EF">
            <w:pPr>
              <w:pStyle w:val="ListParagraph"/>
              <w:numPr>
                <w:ilvl w:val="0"/>
                <w:numId w:val="30"/>
              </w:numPr>
              <w:rPr>
                <w:rFonts w:cstheme="minorHAnsi"/>
                <w:sz w:val="24"/>
                <w:szCs w:val="24"/>
              </w:rPr>
            </w:pPr>
            <w:r w:rsidRPr="00852D15">
              <w:rPr>
                <w:rFonts w:cstheme="minorHAnsi"/>
                <w:sz w:val="24"/>
                <w:szCs w:val="24"/>
              </w:rPr>
              <w:t>b</w:t>
            </w:r>
            <w:r w:rsidR="00623AB5" w:rsidRPr="00852D15">
              <w:rPr>
                <w:rFonts w:cstheme="minorHAnsi"/>
                <w:sz w:val="24"/>
                <w:szCs w:val="24"/>
              </w:rPr>
              <w:t>alance and adjust delivery to meet individual needs while achieving planned group outcomes and agreements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623AB5" w:rsidRPr="00852D15" w:rsidRDefault="0021200E" w:rsidP="009661EF">
            <w:pPr>
              <w:pStyle w:val="ListParagraph"/>
              <w:numPr>
                <w:ilvl w:val="0"/>
                <w:numId w:val="30"/>
              </w:numPr>
              <w:rPr>
                <w:rFonts w:cstheme="minorHAnsi"/>
                <w:sz w:val="24"/>
                <w:szCs w:val="24"/>
              </w:rPr>
            </w:pPr>
            <w:r w:rsidRPr="00852D15">
              <w:rPr>
                <w:rFonts w:cstheme="minorHAnsi"/>
                <w:sz w:val="24"/>
                <w:szCs w:val="24"/>
              </w:rPr>
              <w:t>m</w:t>
            </w:r>
            <w:r w:rsidR="00623AB5" w:rsidRPr="00852D15">
              <w:rPr>
                <w:rFonts w:cstheme="minorHAnsi"/>
                <w:sz w:val="24"/>
                <w:szCs w:val="24"/>
              </w:rPr>
              <w:t>onitor individual responses and use appropriate strategies to motivate individuals, individually and collectively</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DA4E92">
        <w:trPr>
          <w:trHeight w:val="526"/>
        </w:trPr>
        <w:tc>
          <w:tcPr>
            <w:tcW w:w="959" w:type="dxa"/>
          </w:tcPr>
          <w:p w:rsidR="00623AB5" w:rsidRPr="00852D15" w:rsidRDefault="00623AB5" w:rsidP="009866BE">
            <w:pPr>
              <w:jc w:val="both"/>
              <w:rPr>
                <w:rFonts w:cstheme="minorHAnsi"/>
                <w:sz w:val="24"/>
                <w:szCs w:val="24"/>
              </w:rPr>
            </w:pPr>
          </w:p>
        </w:tc>
        <w:tc>
          <w:tcPr>
            <w:tcW w:w="7654" w:type="dxa"/>
          </w:tcPr>
          <w:p w:rsidR="00623AB5" w:rsidRPr="00852D15" w:rsidRDefault="0021200E" w:rsidP="009661EF">
            <w:pPr>
              <w:pStyle w:val="ListParagraph"/>
              <w:numPr>
                <w:ilvl w:val="0"/>
                <w:numId w:val="30"/>
              </w:numPr>
              <w:rPr>
                <w:rFonts w:cstheme="minorHAnsi"/>
                <w:sz w:val="24"/>
                <w:szCs w:val="24"/>
              </w:rPr>
            </w:pPr>
            <w:r w:rsidRPr="00852D15">
              <w:rPr>
                <w:rFonts w:cstheme="minorHAnsi"/>
                <w:sz w:val="24"/>
                <w:szCs w:val="24"/>
              </w:rPr>
              <w:t>f</w:t>
            </w:r>
            <w:r w:rsidR="00623AB5" w:rsidRPr="00852D15">
              <w:rPr>
                <w:rFonts w:cstheme="minorHAnsi"/>
                <w:sz w:val="24"/>
                <w:szCs w:val="24"/>
              </w:rPr>
              <w:t>acilitate individuals to ‘group solve’ problems</w:t>
            </w:r>
          </w:p>
          <w:p w:rsidR="00DA4E92" w:rsidRPr="00852D15" w:rsidRDefault="00DA4E92" w:rsidP="00623AB5">
            <w:pPr>
              <w:rPr>
                <w:rFonts w:cstheme="minorHAnsi"/>
                <w:sz w:val="24"/>
                <w:szCs w:val="24"/>
              </w:rPr>
            </w:pP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bl>
    <w:p w:rsidR="00DA4E92" w:rsidRPr="00852D15" w:rsidRDefault="00DA4E92">
      <w:pPr>
        <w:rPr>
          <w:rFonts w:cstheme="minorHAnsi"/>
          <w:sz w:val="24"/>
          <w:szCs w:val="24"/>
        </w:rPr>
      </w:pPr>
      <w:r w:rsidRPr="00852D15">
        <w:rPr>
          <w:rFonts w:cstheme="minorHAnsi"/>
          <w:sz w:val="24"/>
          <w:szCs w:val="24"/>
        </w:rPr>
        <w:br w:type="page"/>
      </w:r>
    </w:p>
    <w:tbl>
      <w:tblPr>
        <w:tblStyle w:val="TableGrid"/>
        <w:tblW w:w="14850" w:type="dxa"/>
        <w:tblLayout w:type="fixed"/>
        <w:tblLook w:val="04A0"/>
      </w:tblPr>
      <w:tblGrid>
        <w:gridCol w:w="959"/>
        <w:gridCol w:w="7654"/>
        <w:gridCol w:w="1418"/>
        <w:gridCol w:w="4819"/>
      </w:tblGrid>
      <w:tr w:rsidR="00DA4E92" w:rsidRPr="00852D15" w:rsidTr="00DA4E92">
        <w:trPr>
          <w:trHeight w:val="526"/>
        </w:trPr>
        <w:tc>
          <w:tcPr>
            <w:tcW w:w="959" w:type="dxa"/>
          </w:tcPr>
          <w:p w:rsidR="00DA4E92" w:rsidRPr="00852D15" w:rsidRDefault="00DA4E92" w:rsidP="009866BE">
            <w:pPr>
              <w:jc w:val="both"/>
              <w:rPr>
                <w:rFonts w:cstheme="minorHAnsi"/>
                <w:sz w:val="24"/>
                <w:szCs w:val="24"/>
              </w:rPr>
            </w:pPr>
            <w:r w:rsidRPr="00852D15">
              <w:rPr>
                <w:rFonts w:cstheme="minorHAnsi"/>
                <w:sz w:val="24"/>
                <w:szCs w:val="24"/>
              </w:rPr>
              <w:lastRenderedPageBreak/>
              <w:t>No.</w:t>
            </w:r>
          </w:p>
        </w:tc>
        <w:tc>
          <w:tcPr>
            <w:tcW w:w="7654" w:type="dxa"/>
          </w:tcPr>
          <w:p w:rsidR="00DA4E92" w:rsidRPr="00852D15" w:rsidRDefault="00DA4E92" w:rsidP="00DA4E92">
            <w:pPr>
              <w:rPr>
                <w:rFonts w:cstheme="minorHAnsi"/>
                <w:sz w:val="24"/>
                <w:szCs w:val="24"/>
              </w:rPr>
            </w:pPr>
            <w:r w:rsidRPr="00852D15">
              <w:rPr>
                <w:rFonts w:cstheme="minorHAnsi"/>
                <w:sz w:val="24"/>
                <w:szCs w:val="24"/>
              </w:rPr>
              <w:t>Performance criteria</w:t>
            </w:r>
          </w:p>
        </w:tc>
        <w:tc>
          <w:tcPr>
            <w:tcW w:w="1418" w:type="dxa"/>
          </w:tcPr>
          <w:p w:rsidR="00DA4E92" w:rsidRPr="00852D15" w:rsidRDefault="00DA4E92" w:rsidP="009866BE">
            <w:pPr>
              <w:rPr>
                <w:rFonts w:cstheme="minorHAnsi"/>
                <w:sz w:val="24"/>
                <w:szCs w:val="24"/>
              </w:rPr>
            </w:pPr>
            <w:r w:rsidRPr="00852D15">
              <w:rPr>
                <w:rFonts w:cstheme="minorHAnsi"/>
                <w:sz w:val="24"/>
                <w:szCs w:val="24"/>
              </w:rPr>
              <w:t>Date Achieved</w:t>
            </w:r>
          </w:p>
        </w:tc>
        <w:tc>
          <w:tcPr>
            <w:tcW w:w="4819" w:type="dxa"/>
          </w:tcPr>
          <w:p w:rsidR="00DA4E92" w:rsidRPr="00852D15" w:rsidRDefault="00DA4E92" w:rsidP="009866BE">
            <w:pPr>
              <w:rPr>
                <w:rFonts w:cstheme="minorHAnsi"/>
                <w:sz w:val="24"/>
                <w:szCs w:val="24"/>
              </w:rPr>
            </w:pPr>
            <w:r w:rsidRPr="00852D15">
              <w:rPr>
                <w:rFonts w:cstheme="minorHAnsi"/>
                <w:sz w:val="24"/>
                <w:szCs w:val="24"/>
              </w:rPr>
              <w:t>Comments</w:t>
            </w:r>
          </w:p>
        </w:tc>
      </w:tr>
      <w:tr w:rsidR="00623AB5" w:rsidRPr="00852D15" w:rsidTr="009866BE">
        <w:tc>
          <w:tcPr>
            <w:tcW w:w="959" w:type="dxa"/>
          </w:tcPr>
          <w:p w:rsidR="00623AB5" w:rsidRPr="00852D15" w:rsidRDefault="00623AB5" w:rsidP="009866BE">
            <w:pPr>
              <w:jc w:val="both"/>
              <w:rPr>
                <w:rFonts w:cstheme="minorHAnsi"/>
                <w:sz w:val="24"/>
                <w:szCs w:val="24"/>
              </w:rPr>
            </w:pPr>
            <w:r w:rsidRPr="00852D15">
              <w:rPr>
                <w:rFonts w:cstheme="minorHAnsi"/>
                <w:sz w:val="24"/>
                <w:szCs w:val="24"/>
              </w:rPr>
              <w:t>7.5</w:t>
            </w:r>
          </w:p>
        </w:tc>
        <w:tc>
          <w:tcPr>
            <w:tcW w:w="7654" w:type="dxa"/>
          </w:tcPr>
          <w:p w:rsidR="00623AB5" w:rsidRPr="00852D15" w:rsidRDefault="00623AB5" w:rsidP="00623AB5">
            <w:pPr>
              <w:rPr>
                <w:rFonts w:cstheme="minorHAnsi"/>
                <w:sz w:val="24"/>
                <w:szCs w:val="24"/>
              </w:rPr>
            </w:pPr>
            <w:r w:rsidRPr="00852D15">
              <w:rPr>
                <w:rFonts w:cstheme="minorHAnsi"/>
                <w:sz w:val="24"/>
                <w:szCs w:val="24"/>
              </w:rPr>
              <w:t>Utilise appropriate delivery methods and learning resources to facilitate learning such as:</w:t>
            </w:r>
          </w:p>
          <w:p w:rsidR="009433AD" w:rsidRPr="00852D15" w:rsidRDefault="009433AD" w:rsidP="00623AB5">
            <w:pPr>
              <w:rPr>
                <w:rFonts w:cstheme="minorHAnsi"/>
                <w:sz w:val="24"/>
                <w:szCs w:val="24"/>
              </w:rPr>
            </w:pPr>
          </w:p>
          <w:p w:rsidR="009433AD" w:rsidRPr="00852D15" w:rsidRDefault="0021200E" w:rsidP="009661EF">
            <w:pPr>
              <w:pStyle w:val="ListParagraph"/>
              <w:numPr>
                <w:ilvl w:val="0"/>
                <w:numId w:val="33"/>
              </w:numPr>
              <w:rPr>
                <w:rFonts w:cstheme="minorHAnsi"/>
                <w:sz w:val="24"/>
                <w:szCs w:val="24"/>
              </w:rPr>
            </w:pPr>
            <w:r w:rsidRPr="00852D15">
              <w:rPr>
                <w:rFonts w:cstheme="minorHAnsi"/>
                <w:sz w:val="24"/>
                <w:szCs w:val="24"/>
              </w:rPr>
              <w:t>i</w:t>
            </w:r>
            <w:r w:rsidR="00623AB5" w:rsidRPr="00852D15">
              <w:rPr>
                <w:rFonts w:cstheme="minorHAnsi"/>
                <w:sz w:val="24"/>
                <w:szCs w:val="24"/>
              </w:rPr>
              <w:t>ce breakers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9433AD" w:rsidRPr="00852D15" w:rsidRDefault="0021200E" w:rsidP="009661EF">
            <w:pPr>
              <w:pStyle w:val="ListParagraph"/>
              <w:numPr>
                <w:ilvl w:val="0"/>
                <w:numId w:val="32"/>
              </w:numPr>
              <w:rPr>
                <w:rFonts w:cstheme="minorHAnsi"/>
                <w:sz w:val="24"/>
                <w:szCs w:val="24"/>
              </w:rPr>
            </w:pPr>
            <w:r w:rsidRPr="00852D15">
              <w:rPr>
                <w:rFonts w:cstheme="minorHAnsi"/>
                <w:sz w:val="24"/>
                <w:szCs w:val="24"/>
              </w:rPr>
              <w:t>g</w:t>
            </w:r>
            <w:r w:rsidR="00623AB5" w:rsidRPr="00852D15">
              <w:rPr>
                <w:rFonts w:cstheme="minorHAnsi"/>
                <w:sz w:val="24"/>
                <w:szCs w:val="24"/>
              </w:rPr>
              <w:t>roup discussions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9433AD" w:rsidRPr="00852D15" w:rsidRDefault="0021200E" w:rsidP="009661EF">
            <w:pPr>
              <w:pStyle w:val="ListParagraph"/>
              <w:numPr>
                <w:ilvl w:val="0"/>
                <w:numId w:val="32"/>
              </w:numPr>
              <w:rPr>
                <w:rFonts w:cstheme="minorHAnsi"/>
                <w:sz w:val="24"/>
                <w:szCs w:val="24"/>
              </w:rPr>
            </w:pPr>
            <w:r w:rsidRPr="00852D15">
              <w:rPr>
                <w:rFonts w:cstheme="minorHAnsi"/>
                <w:sz w:val="24"/>
                <w:szCs w:val="24"/>
              </w:rPr>
              <w:t>p</w:t>
            </w:r>
            <w:r w:rsidR="00623AB5" w:rsidRPr="00852D15">
              <w:rPr>
                <w:rFonts w:cstheme="minorHAnsi"/>
                <w:sz w:val="24"/>
                <w:szCs w:val="24"/>
              </w:rPr>
              <w:t>resentations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9433AD" w:rsidRPr="00852D15" w:rsidRDefault="0021200E" w:rsidP="009661EF">
            <w:pPr>
              <w:pStyle w:val="ListParagraph"/>
              <w:numPr>
                <w:ilvl w:val="0"/>
                <w:numId w:val="30"/>
              </w:numPr>
              <w:rPr>
                <w:rFonts w:cstheme="minorHAnsi"/>
                <w:sz w:val="24"/>
                <w:szCs w:val="24"/>
              </w:rPr>
            </w:pPr>
            <w:r w:rsidRPr="00852D15">
              <w:rPr>
                <w:rFonts w:cstheme="minorHAnsi"/>
                <w:sz w:val="24"/>
                <w:szCs w:val="24"/>
              </w:rPr>
              <w:t>f</w:t>
            </w:r>
            <w:r w:rsidR="00623AB5" w:rsidRPr="00852D15">
              <w:rPr>
                <w:rFonts w:cstheme="minorHAnsi"/>
                <w:sz w:val="24"/>
                <w:szCs w:val="24"/>
              </w:rPr>
              <w:t>reethinking activities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9433AD" w:rsidRPr="00852D15" w:rsidRDefault="0021200E" w:rsidP="009661EF">
            <w:pPr>
              <w:pStyle w:val="ListParagraph"/>
              <w:numPr>
                <w:ilvl w:val="0"/>
                <w:numId w:val="30"/>
              </w:numPr>
              <w:rPr>
                <w:rFonts w:cstheme="minorHAnsi"/>
                <w:sz w:val="24"/>
                <w:szCs w:val="24"/>
              </w:rPr>
            </w:pPr>
            <w:r w:rsidRPr="00852D15">
              <w:rPr>
                <w:rFonts w:cstheme="minorHAnsi"/>
                <w:sz w:val="24"/>
                <w:szCs w:val="24"/>
              </w:rPr>
              <w:t>g</w:t>
            </w:r>
            <w:r w:rsidR="00623AB5" w:rsidRPr="00852D15">
              <w:rPr>
                <w:rFonts w:cstheme="minorHAnsi"/>
                <w:sz w:val="24"/>
                <w:szCs w:val="24"/>
              </w:rPr>
              <w:t>roup learning activities e.g. case studies, card sorts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623AB5" w:rsidP="009866BE">
            <w:pPr>
              <w:jc w:val="both"/>
              <w:rPr>
                <w:rFonts w:cstheme="minorHAnsi"/>
                <w:sz w:val="24"/>
                <w:szCs w:val="24"/>
              </w:rPr>
            </w:pPr>
          </w:p>
        </w:tc>
        <w:tc>
          <w:tcPr>
            <w:tcW w:w="7654" w:type="dxa"/>
          </w:tcPr>
          <w:p w:rsidR="009433AD" w:rsidRPr="00852D15" w:rsidRDefault="0021200E" w:rsidP="009661EF">
            <w:pPr>
              <w:pStyle w:val="ListParagraph"/>
              <w:numPr>
                <w:ilvl w:val="0"/>
                <w:numId w:val="30"/>
              </w:numPr>
              <w:rPr>
                <w:rFonts w:cstheme="minorHAnsi"/>
                <w:sz w:val="24"/>
                <w:szCs w:val="24"/>
              </w:rPr>
            </w:pPr>
            <w:r w:rsidRPr="00852D15">
              <w:rPr>
                <w:rFonts w:cstheme="minorHAnsi"/>
                <w:sz w:val="24"/>
                <w:szCs w:val="24"/>
              </w:rPr>
              <w:t>d</w:t>
            </w:r>
            <w:r w:rsidR="00623AB5" w:rsidRPr="00852D15">
              <w:rPr>
                <w:rFonts w:cstheme="minorHAnsi"/>
                <w:sz w:val="24"/>
                <w:szCs w:val="24"/>
              </w:rPr>
              <w:t>emonstrations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433AD">
        <w:trPr>
          <w:trHeight w:val="300"/>
        </w:trPr>
        <w:tc>
          <w:tcPr>
            <w:tcW w:w="959" w:type="dxa"/>
          </w:tcPr>
          <w:p w:rsidR="009433AD" w:rsidRPr="00852D15" w:rsidRDefault="009433AD" w:rsidP="009866BE">
            <w:pPr>
              <w:jc w:val="both"/>
              <w:rPr>
                <w:rFonts w:cstheme="minorHAnsi"/>
                <w:sz w:val="24"/>
                <w:szCs w:val="24"/>
              </w:rPr>
            </w:pPr>
          </w:p>
        </w:tc>
        <w:tc>
          <w:tcPr>
            <w:tcW w:w="7654" w:type="dxa"/>
          </w:tcPr>
          <w:p w:rsidR="00623AB5" w:rsidRPr="00852D15" w:rsidRDefault="0021200E" w:rsidP="009661EF">
            <w:pPr>
              <w:pStyle w:val="ListParagraph"/>
              <w:numPr>
                <w:ilvl w:val="0"/>
                <w:numId w:val="30"/>
              </w:numPr>
              <w:rPr>
                <w:rFonts w:cstheme="minorHAnsi"/>
                <w:sz w:val="24"/>
                <w:szCs w:val="24"/>
              </w:rPr>
            </w:pPr>
            <w:r w:rsidRPr="00852D15">
              <w:rPr>
                <w:rFonts w:cstheme="minorHAnsi"/>
                <w:sz w:val="24"/>
                <w:szCs w:val="24"/>
              </w:rPr>
              <w:t>i</w:t>
            </w:r>
            <w:r w:rsidR="009433AD" w:rsidRPr="00852D15">
              <w:rPr>
                <w:rFonts w:cstheme="minorHAnsi"/>
                <w:sz w:val="24"/>
                <w:szCs w:val="24"/>
              </w:rPr>
              <w:t>nteractive, participative and collaborative methods</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623AB5" w:rsidRPr="00852D15" w:rsidTr="009866BE">
        <w:tc>
          <w:tcPr>
            <w:tcW w:w="959" w:type="dxa"/>
          </w:tcPr>
          <w:p w:rsidR="00623AB5" w:rsidRPr="00852D15" w:rsidRDefault="009433AD" w:rsidP="009866BE">
            <w:pPr>
              <w:jc w:val="both"/>
              <w:rPr>
                <w:rFonts w:cstheme="minorHAnsi"/>
                <w:sz w:val="24"/>
                <w:szCs w:val="24"/>
              </w:rPr>
            </w:pPr>
            <w:r w:rsidRPr="00852D15">
              <w:rPr>
                <w:rFonts w:cstheme="minorHAnsi"/>
                <w:sz w:val="24"/>
                <w:szCs w:val="24"/>
              </w:rPr>
              <w:t>7.6</w:t>
            </w:r>
          </w:p>
        </w:tc>
        <w:tc>
          <w:tcPr>
            <w:tcW w:w="7654" w:type="dxa"/>
          </w:tcPr>
          <w:p w:rsidR="00623AB5" w:rsidRPr="00852D15" w:rsidRDefault="00623AB5" w:rsidP="009433AD">
            <w:pPr>
              <w:rPr>
                <w:rFonts w:cstheme="minorHAnsi"/>
                <w:sz w:val="24"/>
                <w:szCs w:val="24"/>
              </w:rPr>
            </w:pPr>
            <w:r w:rsidRPr="00852D15">
              <w:rPr>
                <w:rFonts w:cstheme="minorHAnsi"/>
                <w:sz w:val="24"/>
                <w:szCs w:val="24"/>
              </w:rPr>
              <w:t>Ensure the number of individuals attending the group education sessions promotes a participatory ra</w:t>
            </w:r>
            <w:r w:rsidR="009433AD" w:rsidRPr="00852D15">
              <w:rPr>
                <w:rFonts w:cstheme="minorHAnsi"/>
                <w:sz w:val="24"/>
                <w:szCs w:val="24"/>
              </w:rPr>
              <w:t xml:space="preserve">ther than a didactic approach. </w:t>
            </w:r>
          </w:p>
        </w:tc>
        <w:tc>
          <w:tcPr>
            <w:tcW w:w="1418" w:type="dxa"/>
          </w:tcPr>
          <w:p w:rsidR="00623AB5" w:rsidRPr="00852D15" w:rsidRDefault="00623AB5" w:rsidP="009866BE">
            <w:pPr>
              <w:rPr>
                <w:rFonts w:cstheme="minorHAnsi"/>
                <w:sz w:val="24"/>
                <w:szCs w:val="24"/>
              </w:rPr>
            </w:pPr>
          </w:p>
        </w:tc>
        <w:tc>
          <w:tcPr>
            <w:tcW w:w="4819" w:type="dxa"/>
          </w:tcPr>
          <w:p w:rsidR="00623AB5" w:rsidRPr="00852D15" w:rsidRDefault="00623AB5" w:rsidP="009866BE">
            <w:pPr>
              <w:rPr>
                <w:rFonts w:cstheme="minorHAnsi"/>
                <w:sz w:val="24"/>
                <w:szCs w:val="24"/>
              </w:rPr>
            </w:pPr>
          </w:p>
        </w:tc>
      </w:tr>
      <w:tr w:rsidR="009433AD" w:rsidRPr="00852D15" w:rsidTr="009866BE">
        <w:tc>
          <w:tcPr>
            <w:tcW w:w="959" w:type="dxa"/>
          </w:tcPr>
          <w:p w:rsidR="009433AD" w:rsidRPr="00852D15" w:rsidRDefault="009433AD" w:rsidP="009866BE">
            <w:pPr>
              <w:jc w:val="both"/>
              <w:rPr>
                <w:rFonts w:cstheme="minorHAnsi"/>
                <w:sz w:val="24"/>
                <w:szCs w:val="24"/>
              </w:rPr>
            </w:pPr>
            <w:r w:rsidRPr="00852D15">
              <w:rPr>
                <w:rFonts w:cstheme="minorHAnsi"/>
                <w:sz w:val="24"/>
                <w:szCs w:val="24"/>
              </w:rPr>
              <w:t>7.7</w:t>
            </w:r>
          </w:p>
        </w:tc>
        <w:tc>
          <w:tcPr>
            <w:tcW w:w="7654" w:type="dxa"/>
          </w:tcPr>
          <w:p w:rsidR="009433AD" w:rsidRPr="00852D15" w:rsidRDefault="009433AD" w:rsidP="009433AD">
            <w:pPr>
              <w:rPr>
                <w:rFonts w:cstheme="minorHAnsi"/>
                <w:sz w:val="24"/>
                <w:szCs w:val="24"/>
              </w:rPr>
            </w:pPr>
            <w:r w:rsidRPr="00852D15">
              <w:rPr>
                <w:rFonts w:cstheme="minorHAnsi"/>
                <w:sz w:val="24"/>
                <w:szCs w:val="24"/>
              </w:rPr>
              <w:t xml:space="preserve">Review and evaluate effectiveness of delivery: </w:t>
            </w:r>
          </w:p>
          <w:p w:rsidR="009433AD" w:rsidRPr="00852D15" w:rsidRDefault="009433AD" w:rsidP="009433AD">
            <w:pPr>
              <w:rPr>
                <w:rFonts w:cstheme="minorHAnsi"/>
                <w:sz w:val="24"/>
                <w:szCs w:val="24"/>
              </w:rPr>
            </w:pPr>
            <w:r w:rsidRPr="00852D15">
              <w:rPr>
                <w:rFonts w:cstheme="minorHAnsi"/>
                <w:sz w:val="24"/>
                <w:szCs w:val="24"/>
              </w:rPr>
              <w:t>Use appropriate methods to obtain feedback from individual and peers</w:t>
            </w:r>
          </w:p>
        </w:tc>
        <w:tc>
          <w:tcPr>
            <w:tcW w:w="1418" w:type="dxa"/>
          </w:tcPr>
          <w:p w:rsidR="009433AD" w:rsidRPr="00852D15" w:rsidRDefault="009433AD" w:rsidP="009866BE">
            <w:pPr>
              <w:rPr>
                <w:rFonts w:cstheme="minorHAnsi"/>
                <w:sz w:val="24"/>
                <w:szCs w:val="24"/>
              </w:rPr>
            </w:pPr>
          </w:p>
        </w:tc>
        <w:tc>
          <w:tcPr>
            <w:tcW w:w="4819" w:type="dxa"/>
          </w:tcPr>
          <w:p w:rsidR="009433AD" w:rsidRPr="00852D15" w:rsidRDefault="009433AD" w:rsidP="009866BE">
            <w:pPr>
              <w:rPr>
                <w:rFonts w:cstheme="minorHAnsi"/>
                <w:sz w:val="24"/>
                <w:szCs w:val="24"/>
              </w:rPr>
            </w:pPr>
          </w:p>
        </w:tc>
      </w:tr>
      <w:tr w:rsidR="009433AD" w:rsidRPr="00852D15" w:rsidTr="009866BE">
        <w:tc>
          <w:tcPr>
            <w:tcW w:w="959" w:type="dxa"/>
          </w:tcPr>
          <w:p w:rsidR="009433AD" w:rsidRPr="00852D15" w:rsidRDefault="009433AD" w:rsidP="009866BE">
            <w:pPr>
              <w:jc w:val="both"/>
              <w:rPr>
                <w:rFonts w:cstheme="minorHAnsi"/>
                <w:sz w:val="24"/>
                <w:szCs w:val="24"/>
              </w:rPr>
            </w:pPr>
          </w:p>
        </w:tc>
        <w:tc>
          <w:tcPr>
            <w:tcW w:w="7654" w:type="dxa"/>
          </w:tcPr>
          <w:p w:rsidR="009433AD" w:rsidRPr="00852D15" w:rsidRDefault="009433AD" w:rsidP="009433AD">
            <w:pPr>
              <w:rPr>
                <w:rFonts w:cstheme="minorHAnsi"/>
                <w:sz w:val="24"/>
                <w:szCs w:val="24"/>
              </w:rPr>
            </w:pPr>
            <w:r w:rsidRPr="00852D15">
              <w:rPr>
                <w:rFonts w:cstheme="minorHAnsi"/>
                <w:sz w:val="24"/>
                <w:szCs w:val="24"/>
              </w:rPr>
              <w:t>Reflect on performance in relation to content and delivery of session (self-review and peer review)</w:t>
            </w:r>
          </w:p>
          <w:p w:rsidR="009433AD" w:rsidRPr="00852D15" w:rsidRDefault="009433AD" w:rsidP="009433AD">
            <w:pPr>
              <w:rPr>
                <w:rFonts w:cstheme="minorHAnsi"/>
                <w:sz w:val="24"/>
                <w:szCs w:val="24"/>
              </w:rPr>
            </w:pPr>
          </w:p>
        </w:tc>
        <w:tc>
          <w:tcPr>
            <w:tcW w:w="1418" w:type="dxa"/>
          </w:tcPr>
          <w:p w:rsidR="009433AD" w:rsidRPr="00852D15" w:rsidRDefault="009433AD" w:rsidP="009866BE">
            <w:pPr>
              <w:rPr>
                <w:rFonts w:cstheme="minorHAnsi"/>
                <w:sz w:val="24"/>
                <w:szCs w:val="24"/>
              </w:rPr>
            </w:pPr>
          </w:p>
        </w:tc>
        <w:tc>
          <w:tcPr>
            <w:tcW w:w="4819" w:type="dxa"/>
          </w:tcPr>
          <w:p w:rsidR="009433AD" w:rsidRPr="00852D15" w:rsidRDefault="009433AD" w:rsidP="009866BE">
            <w:pPr>
              <w:rPr>
                <w:rFonts w:cstheme="minorHAnsi"/>
                <w:sz w:val="24"/>
                <w:szCs w:val="24"/>
              </w:rPr>
            </w:pPr>
          </w:p>
        </w:tc>
      </w:tr>
      <w:tr w:rsidR="009433AD" w:rsidRPr="00852D15" w:rsidTr="009866BE">
        <w:tc>
          <w:tcPr>
            <w:tcW w:w="959" w:type="dxa"/>
          </w:tcPr>
          <w:p w:rsidR="009433AD" w:rsidRPr="00852D15" w:rsidRDefault="009433AD" w:rsidP="009866BE">
            <w:pPr>
              <w:jc w:val="both"/>
              <w:rPr>
                <w:rFonts w:cstheme="minorHAnsi"/>
                <w:sz w:val="24"/>
                <w:szCs w:val="24"/>
              </w:rPr>
            </w:pPr>
          </w:p>
        </w:tc>
        <w:tc>
          <w:tcPr>
            <w:tcW w:w="7654" w:type="dxa"/>
          </w:tcPr>
          <w:p w:rsidR="009433AD" w:rsidRPr="00852D15" w:rsidRDefault="009433AD" w:rsidP="009433AD">
            <w:pPr>
              <w:rPr>
                <w:rFonts w:cstheme="minorHAnsi"/>
                <w:sz w:val="24"/>
                <w:szCs w:val="24"/>
              </w:rPr>
            </w:pPr>
            <w:r w:rsidRPr="00852D15">
              <w:rPr>
                <w:rFonts w:cstheme="minorHAnsi"/>
                <w:sz w:val="24"/>
                <w:szCs w:val="24"/>
              </w:rPr>
              <w:t>Identify and document areas for improvement</w:t>
            </w:r>
          </w:p>
          <w:p w:rsidR="009433AD" w:rsidRPr="00852D15" w:rsidRDefault="009433AD" w:rsidP="009433AD">
            <w:pPr>
              <w:rPr>
                <w:rFonts w:cstheme="minorHAnsi"/>
                <w:sz w:val="24"/>
                <w:szCs w:val="24"/>
              </w:rPr>
            </w:pPr>
          </w:p>
        </w:tc>
        <w:tc>
          <w:tcPr>
            <w:tcW w:w="1418" w:type="dxa"/>
          </w:tcPr>
          <w:p w:rsidR="009433AD" w:rsidRPr="00852D15" w:rsidRDefault="009433AD" w:rsidP="009866BE">
            <w:pPr>
              <w:rPr>
                <w:rFonts w:cstheme="minorHAnsi"/>
                <w:sz w:val="24"/>
                <w:szCs w:val="24"/>
              </w:rPr>
            </w:pPr>
          </w:p>
        </w:tc>
        <w:tc>
          <w:tcPr>
            <w:tcW w:w="4819" w:type="dxa"/>
          </w:tcPr>
          <w:p w:rsidR="009433AD" w:rsidRPr="00852D15" w:rsidRDefault="009433AD" w:rsidP="009866BE">
            <w:pPr>
              <w:rPr>
                <w:rFonts w:cstheme="minorHAnsi"/>
                <w:sz w:val="24"/>
                <w:szCs w:val="24"/>
              </w:rPr>
            </w:pPr>
          </w:p>
        </w:tc>
      </w:tr>
      <w:tr w:rsidR="009433AD" w:rsidRPr="00852D15" w:rsidTr="009866BE">
        <w:tc>
          <w:tcPr>
            <w:tcW w:w="959" w:type="dxa"/>
          </w:tcPr>
          <w:p w:rsidR="009433AD" w:rsidRPr="00852D15" w:rsidRDefault="009433AD" w:rsidP="009866BE">
            <w:pPr>
              <w:jc w:val="both"/>
              <w:rPr>
                <w:rFonts w:cstheme="minorHAnsi"/>
                <w:sz w:val="24"/>
                <w:szCs w:val="24"/>
              </w:rPr>
            </w:pPr>
          </w:p>
        </w:tc>
        <w:tc>
          <w:tcPr>
            <w:tcW w:w="7654" w:type="dxa"/>
          </w:tcPr>
          <w:p w:rsidR="009433AD" w:rsidRPr="00852D15" w:rsidRDefault="009433AD" w:rsidP="009433AD">
            <w:pPr>
              <w:rPr>
                <w:rFonts w:cstheme="minorHAnsi"/>
                <w:sz w:val="24"/>
                <w:szCs w:val="24"/>
              </w:rPr>
            </w:pPr>
            <w:r w:rsidRPr="00852D15">
              <w:rPr>
                <w:rFonts w:cstheme="minorHAnsi"/>
                <w:sz w:val="24"/>
                <w:szCs w:val="24"/>
              </w:rPr>
              <w:t>Implement appropriate changes to enhance the learning experience</w:t>
            </w:r>
          </w:p>
        </w:tc>
        <w:tc>
          <w:tcPr>
            <w:tcW w:w="1418" w:type="dxa"/>
          </w:tcPr>
          <w:p w:rsidR="009433AD" w:rsidRPr="00852D15" w:rsidRDefault="009433AD" w:rsidP="009866BE">
            <w:pPr>
              <w:rPr>
                <w:rFonts w:cstheme="minorHAnsi"/>
                <w:sz w:val="24"/>
                <w:szCs w:val="24"/>
              </w:rPr>
            </w:pPr>
          </w:p>
        </w:tc>
        <w:tc>
          <w:tcPr>
            <w:tcW w:w="4819" w:type="dxa"/>
          </w:tcPr>
          <w:p w:rsidR="009433AD" w:rsidRPr="00852D15" w:rsidRDefault="009433AD" w:rsidP="009866BE">
            <w:pPr>
              <w:rPr>
                <w:rFonts w:cstheme="minorHAnsi"/>
                <w:sz w:val="24"/>
                <w:szCs w:val="24"/>
              </w:rPr>
            </w:pPr>
          </w:p>
        </w:tc>
      </w:tr>
    </w:tbl>
    <w:p w:rsidR="009866BE" w:rsidRPr="00852D15" w:rsidRDefault="009866BE" w:rsidP="00A734F6">
      <w:pPr>
        <w:jc w:val="center"/>
        <w:rPr>
          <w:rFonts w:cstheme="minorHAnsi"/>
          <w:sz w:val="24"/>
          <w:szCs w:val="24"/>
        </w:rPr>
      </w:pPr>
    </w:p>
    <w:tbl>
      <w:tblPr>
        <w:tblStyle w:val="TableGrid"/>
        <w:tblW w:w="0" w:type="auto"/>
        <w:tblLook w:val="04A0"/>
      </w:tblPr>
      <w:tblGrid>
        <w:gridCol w:w="5920"/>
        <w:gridCol w:w="1134"/>
        <w:gridCol w:w="5528"/>
        <w:gridCol w:w="2340"/>
      </w:tblGrid>
      <w:tr w:rsidR="009433AD" w:rsidRPr="00852D15" w:rsidTr="009433AD">
        <w:tc>
          <w:tcPr>
            <w:tcW w:w="14922" w:type="dxa"/>
            <w:gridSpan w:val="4"/>
          </w:tcPr>
          <w:p w:rsidR="009433AD" w:rsidRPr="00852D15" w:rsidRDefault="009433AD" w:rsidP="009433AD">
            <w:pPr>
              <w:rPr>
                <w:rFonts w:cstheme="minorHAnsi"/>
                <w:sz w:val="24"/>
                <w:szCs w:val="24"/>
              </w:rPr>
            </w:pPr>
            <w:r w:rsidRPr="00852D15">
              <w:rPr>
                <w:rFonts w:cstheme="minorHAnsi"/>
                <w:sz w:val="24"/>
                <w:szCs w:val="24"/>
              </w:rPr>
              <w:t>Competency achieved:</w:t>
            </w:r>
          </w:p>
        </w:tc>
      </w:tr>
      <w:tr w:rsidR="009433AD" w:rsidRPr="00852D15" w:rsidTr="009433AD">
        <w:tc>
          <w:tcPr>
            <w:tcW w:w="7054" w:type="dxa"/>
            <w:gridSpan w:val="2"/>
          </w:tcPr>
          <w:p w:rsidR="009433AD" w:rsidRPr="00852D15" w:rsidRDefault="009433AD" w:rsidP="009433AD">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9433AD" w:rsidRPr="00852D15" w:rsidRDefault="009433AD" w:rsidP="009433AD">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9433AD" w:rsidRPr="00852D15" w:rsidRDefault="009433AD" w:rsidP="009433AD">
            <w:pPr>
              <w:rPr>
                <w:rFonts w:cstheme="minorHAnsi"/>
                <w:sz w:val="24"/>
                <w:szCs w:val="24"/>
              </w:rPr>
            </w:pPr>
            <w:r w:rsidRPr="00852D15">
              <w:rPr>
                <w:rFonts w:cstheme="minorHAnsi"/>
                <w:sz w:val="24"/>
                <w:szCs w:val="24"/>
              </w:rPr>
              <w:t>Date:</w:t>
            </w:r>
          </w:p>
        </w:tc>
      </w:tr>
      <w:tr w:rsidR="009433AD" w:rsidRPr="00852D15" w:rsidTr="009433AD">
        <w:tc>
          <w:tcPr>
            <w:tcW w:w="7054" w:type="dxa"/>
            <w:gridSpan w:val="2"/>
          </w:tcPr>
          <w:p w:rsidR="009433AD" w:rsidRPr="00852D15" w:rsidRDefault="009433AD" w:rsidP="009433AD">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9433AD" w:rsidRPr="00852D15" w:rsidRDefault="009433AD" w:rsidP="009433AD">
            <w:pPr>
              <w:rPr>
                <w:rFonts w:cstheme="minorHAnsi"/>
                <w:sz w:val="24"/>
                <w:szCs w:val="24"/>
              </w:rPr>
            </w:pPr>
          </w:p>
          <w:p w:rsidR="009433AD" w:rsidRPr="00852D15" w:rsidRDefault="009433AD" w:rsidP="009433AD">
            <w:pPr>
              <w:rPr>
                <w:rFonts w:cstheme="minorHAnsi"/>
                <w:sz w:val="24"/>
                <w:szCs w:val="24"/>
              </w:rPr>
            </w:pPr>
          </w:p>
        </w:tc>
        <w:tc>
          <w:tcPr>
            <w:tcW w:w="5528" w:type="dxa"/>
          </w:tcPr>
          <w:p w:rsidR="009433AD" w:rsidRPr="00852D15" w:rsidRDefault="009433AD" w:rsidP="009433AD">
            <w:pPr>
              <w:rPr>
                <w:rFonts w:cstheme="minorHAnsi"/>
                <w:sz w:val="24"/>
                <w:szCs w:val="24"/>
              </w:rPr>
            </w:pPr>
            <w:r w:rsidRPr="00852D15">
              <w:rPr>
                <w:rFonts w:cstheme="minorHAnsi"/>
                <w:sz w:val="24"/>
                <w:szCs w:val="24"/>
              </w:rPr>
              <w:t>Comments:</w:t>
            </w:r>
          </w:p>
        </w:tc>
        <w:tc>
          <w:tcPr>
            <w:tcW w:w="2340" w:type="dxa"/>
          </w:tcPr>
          <w:p w:rsidR="009433AD" w:rsidRPr="00852D15" w:rsidRDefault="009433AD" w:rsidP="009433AD">
            <w:pPr>
              <w:rPr>
                <w:rFonts w:cstheme="minorHAnsi"/>
                <w:sz w:val="24"/>
                <w:szCs w:val="24"/>
              </w:rPr>
            </w:pPr>
            <w:r w:rsidRPr="00852D15">
              <w:rPr>
                <w:rFonts w:cstheme="minorHAnsi"/>
                <w:sz w:val="24"/>
                <w:szCs w:val="24"/>
              </w:rPr>
              <w:t>Date:</w:t>
            </w:r>
          </w:p>
        </w:tc>
      </w:tr>
      <w:tr w:rsidR="009433AD" w:rsidRPr="00852D15" w:rsidTr="009433AD">
        <w:tc>
          <w:tcPr>
            <w:tcW w:w="5920" w:type="dxa"/>
          </w:tcPr>
          <w:p w:rsidR="009433AD" w:rsidRPr="00852D15" w:rsidRDefault="009433AD" w:rsidP="009433AD">
            <w:pPr>
              <w:rPr>
                <w:rFonts w:cstheme="minorHAnsi"/>
                <w:sz w:val="24"/>
                <w:szCs w:val="24"/>
              </w:rPr>
            </w:pPr>
            <w:r w:rsidRPr="00852D15">
              <w:rPr>
                <w:rFonts w:cstheme="minorHAnsi"/>
                <w:sz w:val="24"/>
                <w:szCs w:val="24"/>
              </w:rPr>
              <w:t>Signed Reviewee:</w:t>
            </w:r>
          </w:p>
          <w:p w:rsidR="009433AD" w:rsidRPr="00852D15" w:rsidRDefault="009433AD" w:rsidP="009433AD">
            <w:pPr>
              <w:rPr>
                <w:rFonts w:cstheme="minorHAnsi"/>
                <w:sz w:val="24"/>
                <w:szCs w:val="24"/>
              </w:rPr>
            </w:pPr>
            <w:r w:rsidRPr="00852D15">
              <w:rPr>
                <w:rFonts w:cstheme="minorHAnsi"/>
                <w:sz w:val="24"/>
                <w:szCs w:val="24"/>
              </w:rPr>
              <w:t>Print Name:</w:t>
            </w:r>
          </w:p>
        </w:tc>
        <w:tc>
          <w:tcPr>
            <w:tcW w:w="6662" w:type="dxa"/>
            <w:gridSpan w:val="2"/>
          </w:tcPr>
          <w:p w:rsidR="009433AD" w:rsidRPr="00852D15" w:rsidRDefault="009433AD" w:rsidP="009433AD">
            <w:pPr>
              <w:rPr>
                <w:rFonts w:cstheme="minorHAnsi"/>
                <w:sz w:val="24"/>
                <w:szCs w:val="24"/>
              </w:rPr>
            </w:pPr>
            <w:r w:rsidRPr="00852D15">
              <w:rPr>
                <w:rFonts w:cstheme="minorHAnsi"/>
                <w:sz w:val="24"/>
                <w:szCs w:val="24"/>
              </w:rPr>
              <w:t>Signed Reviewer</w:t>
            </w:r>
          </w:p>
          <w:p w:rsidR="009433AD" w:rsidRPr="00852D15" w:rsidRDefault="009433AD" w:rsidP="009433AD">
            <w:pPr>
              <w:rPr>
                <w:rFonts w:cstheme="minorHAnsi"/>
                <w:sz w:val="24"/>
                <w:szCs w:val="24"/>
              </w:rPr>
            </w:pPr>
            <w:r w:rsidRPr="00852D15">
              <w:rPr>
                <w:rFonts w:cstheme="minorHAnsi"/>
                <w:sz w:val="24"/>
                <w:szCs w:val="24"/>
              </w:rPr>
              <w:t>Print Name:</w:t>
            </w:r>
          </w:p>
        </w:tc>
        <w:tc>
          <w:tcPr>
            <w:tcW w:w="2340" w:type="dxa"/>
          </w:tcPr>
          <w:p w:rsidR="009433AD" w:rsidRPr="00852D15" w:rsidRDefault="009433AD" w:rsidP="009433AD">
            <w:pPr>
              <w:rPr>
                <w:rFonts w:cstheme="minorHAnsi"/>
                <w:sz w:val="24"/>
                <w:szCs w:val="24"/>
              </w:rPr>
            </w:pPr>
            <w:r w:rsidRPr="00852D15">
              <w:rPr>
                <w:rFonts w:cstheme="minorHAnsi"/>
                <w:sz w:val="24"/>
                <w:szCs w:val="24"/>
              </w:rPr>
              <w:t>Date</w:t>
            </w:r>
          </w:p>
        </w:tc>
      </w:tr>
    </w:tbl>
    <w:p w:rsidR="00852D15" w:rsidRDefault="00852D15" w:rsidP="009433AD">
      <w:pPr>
        <w:spacing w:after="0" w:line="240" w:lineRule="auto"/>
        <w:rPr>
          <w:rFonts w:cstheme="minorHAnsi"/>
          <w:sz w:val="24"/>
          <w:szCs w:val="24"/>
        </w:rPr>
      </w:pPr>
    </w:p>
    <w:p w:rsidR="00852D15" w:rsidRDefault="00852D15" w:rsidP="009433AD">
      <w:pPr>
        <w:spacing w:after="0" w:line="240" w:lineRule="auto"/>
        <w:rPr>
          <w:rFonts w:cstheme="minorHAnsi"/>
          <w:sz w:val="24"/>
          <w:szCs w:val="24"/>
        </w:rPr>
      </w:pPr>
    </w:p>
    <w:p w:rsidR="00852D15" w:rsidRDefault="00852D15" w:rsidP="009433AD">
      <w:pPr>
        <w:spacing w:after="0" w:line="240" w:lineRule="auto"/>
        <w:rPr>
          <w:rFonts w:cstheme="minorHAnsi"/>
          <w:sz w:val="24"/>
          <w:szCs w:val="24"/>
        </w:rPr>
      </w:pPr>
    </w:p>
    <w:p w:rsidR="00852D15" w:rsidRDefault="00852D15" w:rsidP="009433AD">
      <w:pPr>
        <w:spacing w:after="0" w:line="240" w:lineRule="auto"/>
        <w:rPr>
          <w:rFonts w:cstheme="minorHAnsi"/>
          <w:sz w:val="24"/>
          <w:szCs w:val="24"/>
        </w:rPr>
      </w:pPr>
    </w:p>
    <w:p w:rsidR="009433AD" w:rsidRPr="00852D15" w:rsidRDefault="009433AD" w:rsidP="009433AD">
      <w:pPr>
        <w:spacing w:after="0" w:line="240" w:lineRule="auto"/>
        <w:rPr>
          <w:rFonts w:cstheme="minorHAnsi"/>
          <w:sz w:val="24"/>
          <w:szCs w:val="24"/>
        </w:rPr>
      </w:pPr>
      <w:r w:rsidRPr="00852D15">
        <w:rPr>
          <w:rFonts w:cstheme="minorHAnsi"/>
          <w:sz w:val="24"/>
          <w:szCs w:val="24"/>
        </w:rPr>
        <w:lastRenderedPageBreak/>
        <w:t>Competency 8: Forward planning</w:t>
      </w:r>
    </w:p>
    <w:tbl>
      <w:tblPr>
        <w:tblStyle w:val="TableGrid"/>
        <w:tblW w:w="14850" w:type="dxa"/>
        <w:tblLayout w:type="fixed"/>
        <w:tblLook w:val="04A0"/>
      </w:tblPr>
      <w:tblGrid>
        <w:gridCol w:w="959"/>
        <w:gridCol w:w="7654"/>
        <w:gridCol w:w="1418"/>
        <w:gridCol w:w="4819"/>
      </w:tblGrid>
      <w:tr w:rsidR="009433AD" w:rsidRPr="00852D15" w:rsidTr="009433AD">
        <w:trPr>
          <w:trHeight w:val="562"/>
        </w:trPr>
        <w:tc>
          <w:tcPr>
            <w:tcW w:w="959" w:type="dxa"/>
          </w:tcPr>
          <w:p w:rsidR="009433AD" w:rsidRPr="00852D15" w:rsidRDefault="009433AD" w:rsidP="009433AD">
            <w:pPr>
              <w:rPr>
                <w:rFonts w:cstheme="minorHAnsi"/>
                <w:sz w:val="24"/>
                <w:szCs w:val="24"/>
              </w:rPr>
            </w:pPr>
            <w:r w:rsidRPr="00852D15">
              <w:rPr>
                <w:rFonts w:cstheme="minorHAnsi"/>
                <w:sz w:val="24"/>
                <w:szCs w:val="24"/>
              </w:rPr>
              <w:t>No</w:t>
            </w:r>
            <w:r w:rsidR="00C126EA" w:rsidRPr="00852D15">
              <w:rPr>
                <w:rFonts w:cstheme="minorHAnsi"/>
                <w:sz w:val="24"/>
                <w:szCs w:val="24"/>
              </w:rPr>
              <w:t>.</w:t>
            </w:r>
          </w:p>
        </w:tc>
        <w:tc>
          <w:tcPr>
            <w:tcW w:w="7654" w:type="dxa"/>
          </w:tcPr>
          <w:p w:rsidR="009433AD" w:rsidRPr="00852D15" w:rsidRDefault="009433AD" w:rsidP="009433AD">
            <w:pPr>
              <w:rPr>
                <w:rFonts w:cstheme="minorHAnsi"/>
                <w:sz w:val="24"/>
                <w:szCs w:val="24"/>
              </w:rPr>
            </w:pPr>
            <w:r w:rsidRPr="00852D15">
              <w:rPr>
                <w:rFonts w:cstheme="minorHAnsi"/>
                <w:sz w:val="24"/>
                <w:szCs w:val="24"/>
              </w:rPr>
              <w:t>Performance Criteria</w:t>
            </w:r>
          </w:p>
        </w:tc>
        <w:tc>
          <w:tcPr>
            <w:tcW w:w="1418" w:type="dxa"/>
          </w:tcPr>
          <w:p w:rsidR="009433AD" w:rsidRPr="00852D15" w:rsidRDefault="009433AD" w:rsidP="009433AD">
            <w:pPr>
              <w:rPr>
                <w:rFonts w:cstheme="minorHAnsi"/>
                <w:sz w:val="24"/>
                <w:szCs w:val="24"/>
              </w:rPr>
            </w:pPr>
            <w:r w:rsidRPr="00852D15">
              <w:rPr>
                <w:rFonts w:cstheme="minorHAnsi"/>
                <w:sz w:val="24"/>
                <w:szCs w:val="24"/>
              </w:rPr>
              <w:t>Date Achieved</w:t>
            </w:r>
          </w:p>
        </w:tc>
        <w:tc>
          <w:tcPr>
            <w:tcW w:w="4819" w:type="dxa"/>
          </w:tcPr>
          <w:p w:rsidR="009433AD" w:rsidRPr="00852D15" w:rsidRDefault="009433AD" w:rsidP="009433AD">
            <w:pPr>
              <w:rPr>
                <w:rFonts w:cstheme="minorHAnsi"/>
                <w:sz w:val="24"/>
                <w:szCs w:val="24"/>
              </w:rPr>
            </w:pPr>
            <w:r w:rsidRPr="00852D15">
              <w:rPr>
                <w:rFonts w:cstheme="minorHAnsi"/>
                <w:sz w:val="24"/>
                <w:szCs w:val="24"/>
              </w:rPr>
              <w:t>Comments</w:t>
            </w:r>
          </w:p>
        </w:tc>
      </w:tr>
      <w:tr w:rsidR="009433AD" w:rsidRPr="00852D15" w:rsidTr="009433AD">
        <w:trPr>
          <w:trHeight w:val="562"/>
        </w:trPr>
        <w:tc>
          <w:tcPr>
            <w:tcW w:w="14850" w:type="dxa"/>
            <w:gridSpan w:val="4"/>
          </w:tcPr>
          <w:p w:rsidR="009433AD" w:rsidRPr="00852D15" w:rsidRDefault="009433AD"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9433AD" w:rsidRPr="00852D15" w:rsidTr="009433AD">
        <w:tc>
          <w:tcPr>
            <w:tcW w:w="959" w:type="dxa"/>
          </w:tcPr>
          <w:p w:rsidR="009433AD" w:rsidRPr="00852D15" w:rsidRDefault="009433AD" w:rsidP="009433AD">
            <w:pPr>
              <w:jc w:val="both"/>
              <w:rPr>
                <w:rFonts w:cstheme="minorHAnsi"/>
                <w:sz w:val="24"/>
                <w:szCs w:val="24"/>
              </w:rPr>
            </w:pPr>
            <w:r w:rsidRPr="00852D15">
              <w:rPr>
                <w:rFonts w:cstheme="minorHAnsi"/>
                <w:sz w:val="24"/>
                <w:szCs w:val="24"/>
              </w:rPr>
              <w:t>8.1</w:t>
            </w:r>
          </w:p>
        </w:tc>
        <w:tc>
          <w:tcPr>
            <w:tcW w:w="7654" w:type="dxa"/>
          </w:tcPr>
          <w:p w:rsidR="009433AD" w:rsidRPr="00852D15" w:rsidRDefault="002A2C47" w:rsidP="002A2C47">
            <w:pPr>
              <w:rPr>
                <w:rFonts w:cstheme="minorHAnsi"/>
                <w:sz w:val="24"/>
                <w:szCs w:val="24"/>
              </w:rPr>
            </w:pPr>
            <w:r w:rsidRPr="00852D15">
              <w:rPr>
                <w:rFonts w:cstheme="minorHAnsi"/>
                <w:sz w:val="24"/>
                <w:szCs w:val="24"/>
              </w:rPr>
              <w:t>Conduct an appropriate assessment on completion of the programme which evaluates health behaviour change (progress) to date and establishes an exit strategy for the individual.</w:t>
            </w:r>
          </w:p>
          <w:p w:rsidR="0021200E" w:rsidRPr="00852D15" w:rsidRDefault="0021200E" w:rsidP="002A2C47">
            <w:pPr>
              <w:rPr>
                <w:rFonts w:cstheme="minorHAnsi"/>
                <w:sz w:val="24"/>
                <w:szCs w:val="24"/>
              </w:rPr>
            </w:pPr>
          </w:p>
          <w:p w:rsidR="0021200E" w:rsidRPr="00852D15" w:rsidRDefault="0021200E" w:rsidP="002A2C47">
            <w:pPr>
              <w:rPr>
                <w:rFonts w:cstheme="minorHAnsi"/>
                <w:sz w:val="24"/>
                <w:szCs w:val="24"/>
              </w:rPr>
            </w:pPr>
          </w:p>
        </w:tc>
        <w:tc>
          <w:tcPr>
            <w:tcW w:w="1418" w:type="dxa"/>
          </w:tcPr>
          <w:p w:rsidR="009433AD" w:rsidRPr="00852D15" w:rsidRDefault="009433AD" w:rsidP="009433AD">
            <w:pPr>
              <w:rPr>
                <w:rFonts w:cstheme="minorHAnsi"/>
                <w:sz w:val="24"/>
                <w:szCs w:val="24"/>
              </w:rPr>
            </w:pPr>
          </w:p>
        </w:tc>
        <w:tc>
          <w:tcPr>
            <w:tcW w:w="4819" w:type="dxa"/>
          </w:tcPr>
          <w:p w:rsidR="009433AD" w:rsidRPr="00852D15" w:rsidRDefault="009433AD" w:rsidP="009433AD">
            <w:pPr>
              <w:rPr>
                <w:rFonts w:cstheme="minorHAnsi"/>
                <w:sz w:val="24"/>
                <w:szCs w:val="24"/>
              </w:rPr>
            </w:pPr>
          </w:p>
        </w:tc>
      </w:tr>
      <w:tr w:rsidR="009433AD" w:rsidRPr="00852D15" w:rsidTr="009433AD">
        <w:tc>
          <w:tcPr>
            <w:tcW w:w="959" w:type="dxa"/>
          </w:tcPr>
          <w:p w:rsidR="009433AD" w:rsidRPr="00852D15" w:rsidRDefault="002A2C47" w:rsidP="009433AD">
            <w:pPr>
              <w:jc w:val="both"/>
              <w:rPr>
                <w:rFonts w:cstheme="minorHAnsi"/>
                <w:sz w:val="24"/>
                <w:szCs w:val="24"/>
              </w:rPr>
            </w:pPr>
            <w:r w:rsidRPr="00852D15">
              <w:rPr>
                <w:rFonts w:cstheme="minorHAnsi"/>
                <w:sz w:val="24"/>
                <w:szCs w:val="24"/>
              </w:rPr>
              <w:t>8.2</w:t>
            </w:r>
          </w:p>
        </w:tc>
        <w:tc>
          <w:tcPr>
            <w:tcW w:w="7654" w:type="dxa"/>
          </w:tcPr>
          <w:p w:rsidR="009433AD" w:rsidRPr="00852D15" w:rsidRDefault="002A2C47" w:rsidP="002A2C47">
            <w:pPr>
              <w:rPr>
                <w:rFonts w:cstheme="minorHAnsi"/>
                <w:sz w:val="24"/>
                <w:szCs w:val="24"/>
              </w:rPr>
            </w:pPr>
            <w:r w:rsidRPr="00852D15">
              <w:rPr>
                <w:rFonts w:cstheme="minorHAnsi"/>
                <w:sz w:val="24"/>
                <w:szCs w:val="24"/>
              </w:rPr>
              <w:t>Provide information on future options for maintenance of health behaviour change and support for relapse, e.g. nat</w:t>
            </w:r>
            <w:r w:rsidR="0021200E" w:rsidRPr="00852D15">
              <w:rPr>
                <w:rFonts w:cstheme="minorHAnsi"/>
                <w:sz w:val="24"/>
                <w:szCs w:val="24"/>
              </w:rPr>
              <w:t>ional organis</w:t>
            </w:r>
            <w:r w:rsidRPr="00852D15">
              <w:rPr>
                <w:rFonts w:cstheme="minorHAnsi"/>
                <w:sz w:val="24"/>
                <w:szCs w:val="24"/>
              </w:rPr>
              <w:t>ations such as BHF or local community based initiatives.</w:t>
            </w:r>
          </w:p>
          <w:p w:rsidR="0021200E" w:rsidRPr="00852D15" w:rsidRDefault="0021200E" w:rsidP="002A2C47">
            <w:pPr>
              <w:rPr>
                <w:rFonts w:cstheme="minorHAnsi"/>
                <w:sz w:val="24"/>
                <w:szCs w:val="24"/>
              </w:rPr>
            </w:pPr>
          </w:p>
          <w:p w:rsidR="0021200E" w:rsidRPr="00852D15" w:rsidRDefault="0021200E" w:rsidP="002A2C47">
            <w:pPr>
              <w:rPr>
                <w:rFonts w:cstheme="minorHAnsi"/>
                <w:sz w:val="24"/>
                <w:szCs w:val="24"/>
              </w:rPr>
            </w:pPr>
          </w:p>
        </w:tc>
        <w:tc>
          <w:tcPr>
            <w:tcW w:w="1418" w:type="dxa"/>
          </w:tcPr>
          <w:p w:rsidR="009433AD" w:rsidRPr="00852D15" w:rsidRDefault="009433AD" w:rsidP="009433AD">
            <w:pPr>
              <w:rPr>
                <w:rFonts w:cstheme="minorHAnsi"/>
                <w:sz w:val="24"/>
                <w:szCs w:val="24"/>
              </w:rPr>
            </w:pPr>
          </w:p>
        </w:tc>
        <w:tc>
          <w:tcPr>
            <w:tcW w:w="4819" w:type="dxa"/>
          </w:tcPr>
          <w:p w:rsidR="009433AD" w:rsidRPr="00852D15" w:rsidRDefault="009433AD" w:rsidP="009433AD">
            <w:pPr>
              <w:rPr>
                <w:rFonts w:cstheme="minorHAnsi"/>
                <w:sz w:val="24"/>
                <w:szCs w:val="24"/>
              </w:rPr>
            </w:pPr>
          </w:p>
        </w:tc>
      </w:tr>
      <w:tr w:rsidR="009433AD" w:rsidRPr="00852D15" w:rsidTr="009433AD">
        <w:tc>
          <w:tcPr>
            <w:tcW w:w="959" w:type="dxa"/>
          </w:tcPr>
          <w:p w:rsidR="009433AD" w:rsidRPr="00852D15" w:rsidRDefault="002A2C47" w:rsidP="009433AD">
            <w:pPr>
              <w:jc w:val="both"/>
              <w:rPr>
                <w:rFonts w:cstheme="minorHAnsi"/>
                <w:sz w:val="24"/>
                <w:szCs w:val="24"/>
              </w:rPr>
            </w:pPr>
            <w:r w:rsidRPr="00852D15">
              <w:rPr>
                <w:rFonts w:cstheme="minorHAnsi"/>
                <w:sz w:val="24"/>
                <w:szCs w:val="24"/>
              </w:rPr>
              <w:t>8.3</w:t>
            </w:r>
          </w:p>
        </w:tc>
        <w:tc>
          <w:tcPr>
            <w:tcW w:w="7654" w:type="dxa"/>
          </w:tcPr>
          <w:p w:rsidR="009433AD" w:rsidRPr="00852D15" w:rsidRDefault="002A2C47" w:rsidP="002A2C47">
            <w:pPr>
              <w:rPr>
                <w:rFonts w:cstheme="minorHAnsi"/>
                <w:sz w:val="24"/>
                <w:szCs w:val="24"/>
              </w:rPr>
            </w:pPr>
            <w:r w:rsidRPr="00852D15">
              <w:rPr>
                <w:rFonts w:cstheme="minorHAnsi"/>
                <w:sz w:val="24"/>
                <w:szCs w:val="24"/>
              </w:rPr>
              <w:t>Reinforce the benefits of long-term maintenance of health behaviour change.</w:t>
            </w:r>
          </w:p>
          <w:p w:rsidR="0021200E" w:rsidRPr="00852D15" w:rsidRDefault="0021200E" w:rsidP="002A2C47">
            <w:pPr>
              <w:rPr>
                <w:rFonts w:cstheme="minorHAnsi"/>
                <w:sz w:val="24"/>
                <w:szCs w:val="24"/>
              </w:rPr>
            </w:pPr>
          </w:p>
        </w:tc>
        <w:tc>
          <w:tcPr>
            <w:tcW w:w="1418" w:type="dxa"/>
          </w:tcPr>
          <w:p w:rsidR="009433AD" w:rsidRPr="00852D15" w:rsidRDefault="009433AD" w:rsidP="009433AD">
            <w:pPr>
              <w:rPr>
                <w:rFonts w:cstheme="minorHAnsi"/>
                <w:sz w:val="24"/>
                <w:szCs w:val="24"/>
              </w:rPr>
            </w:pPr>
          </w:p>
        </w:tc>
        <w:tc>
          <w:tcPr>
            <w:tcW w:w="4819" w:type="dxa"/>
          </w:tcPr>
          <w:p w:rsidR="009433AD" w:rsidRPr="00852D15" w:rsidRDefault="009433AD" w:rsidP="009433AD">
            <w:pPr>
              <w:rPr>
                <w:rFonts w:cstheme="minorHAnsi"/>
                <w:sz w:val="24"/>
                <w:szCs w:val="24"/>
              </w:rPr>
            </w:pPr>
          </w:p>
        </w:tc>
      </w:tr>
      <w:tr w:rsidR="009433AD" w:rsidRPr="00852D15" w:rsidTr="00745971">
        <w:tc>
          <w:tcPr>
            <w:tcW w:w="959" w:type="dxa"/>
          </w:tcPr>
          <w:p w:rsidR="009433AD" w:rsidRPr="00852D15" w:rsidRDefault="002A2C47" w:rsidP="00745971">
            <w:pPr>
              <w:jc w:val="both"/>
              <w:rPr>
                <w:rFonts w:cstheme="minorHAnsi"/>
                <w:sz w:val="24"/>
                <w:szCs w:val="24"/>
              </w:rPr>
            </w:pPr>
            <w:r w:rsidRPr="00852D15">
              <w:rPr>
                <w:rFonts w:cstheme="minorHAnsi"/>
                <w:sz w:val="24"/>
                <w:szCs w:val="24"/>
              </w:rPr>
              <w:t>8.4</w:t>
            </w:r>
          </w:p>
        </w:tc>
        <w:tc>
          <w:tcPr>
            <w:tcW w:w="7654" w:type="dxa"/>
          </w:tcPr>
          <w:p w:rsidR="009433AD" w:rsidRPr="00852D15" w:rsidRDefault="002A2C47" w:rsidP="0021200E">
            <w:pPr>
              <w:rPr>
                <w:rFonts w:cstheme="minorHAnsi"/>
                <w:sz w:val="24"/>
                <w:szCs w:val="24"/>
              </w:rPr>
            </w:pPr>
            <w:r w:rsidRPr="00852D15">
              <w:rPr>
                <w:rFonts w:cstheme="minorHAnsi"/>
                <w:sz w:val="24"/>
                <w:szCs w:val="24"/>
              </w:rPr>
              <w:t>Transfer timely and accurate information to the primary care team and other healthcare professionals, as necessary, u</w:t>
            </w:r>
            <w:r w:rsidR="0021200E" w:rsidRPr="00852D15">
              <w:rPr>
                <w:rFonts w:cstheme="minorHAnsi"/>
                <w:sz w:val="24"/>
                <w:szCs w:val="24"/>
              </w:rPr>
              <w:t>sing appropriate documentation/</w:t>
            </w:r>
            <w:r w:rsidRPr="00852D15">
              <w:rPr>
                <w:rFonts w:cstheme="minorHAnsi"/>
                <w:sz w:val="24"/>
                <w:szCs w:val="24"/>
              </w:rPr>
              <w:t>referral information.</w:t>
            </w:r>
          </w:p>
          <w:p w:rsidR="0021200E" w:rsidRPr="00852D15" w:rsidRDefault="0021200E" w:rsidP="0021200E">
            <w:pPr>
              <w:rPr>
                <w:rFonts w:cstheme="minorHAnsi"/>
                <w:sz w:val="24"/>
                <w:szCs w:val="24"/>
              </w:rPr>
            </w:pPr>
          </w:p>
          <w:p w:rsidR="0021200E" w:rsidRPr="00852D15" w:rsidRDefault="0021200E" w:rsidP="0021200E">
            <w:pPr>
              <w:rPr>
                <w:rFonts w:cstheme="minorHAnsi"/>
                <w:sz w:val="24"/>
                <w:szCs w:val="24"/>
              </w:rPr>
            </w:pPr>
          </w:p>
        </w:tc>
        <w:tc>
          <w:tcPr>
            <w:tcW w:w="1418" w:type="dxa"/>
          </w:tcPr>
          <w:p w:rsidR="009433AD" w:rsidRPr="00852D15" w:rsidRDefault="009433AD" w:rsidP="00745971">
            <w:pPr>
              <w:rPr>
                <w:rFonts w:cstheme="minorHAnsi"/>
                <w:sz w:val="24"/>
                <w:szCs w:val="24"/>
              </w:rPr>
            </w:pPr>
          </w:p>
        </w:tc>
        <w:tc>
          <w:tcPr>
            <w:tcW w:w="4819" w:type="dxa"/>
          </w:tcPr>
          <w:p w:rsidR="009433AD" w:rsidRPr="00852D15" w:rsidRDefault="009433AD" w:rsidP="00745971">
            <w:pPr>
              <w:rPr>
                <w:rFonts w:cstheme="minorHAnsi"/>
                <w:sz w:val="24"/>
                <w:szCs w:val="24"/>
              </w:rPr>
            </w:pPr>
          </w:p>
        </w:tc>
      </w:tr>
    </w:tbl>
    <w:p w:rsidR="009433AD" w:rsidRPr="00852D15" w:rsidRDefault="009433AD" w:rsidP="00A734F6">
      <w:pPr>
        <w:jc w:val="center"/>
        <w:rPr>
          <w:rFonts w:cstheme="minorHAnsi"/>
          <w:sz w:val="24"/>
          <w:szCs w:val="24"/>
        </w:rPr>
      </w:pPr>
    </w:p>
    <w:tbl>
      <w:tblPr>
        <w:tblStyle w:val="TableGrid"/>
        <w:tblW w:w="0" w:type="auto"/>
        <w:tblLook w:val="04A0"/>
      </w:tblPr>
      <w:tblGrid>
        <w:gridCol w:w="5920"/>
        <w:gridCol w:w="1134"/>
        <w:gridCol w:w="5528"/>
        <w:gridCol w:w="2340"/>
      </w:tblGrid>
      <w:tr w:rsidR="00975B70" w:rsidRPr="00852D15" w:rsidTr="00915267">
        <w:tc>
          <w:tcPr>
            <w:tcW w:w="14922" w:type="dxa"/>
            <w:gridSpan w:val="4"/>
          </w:tcPr>
          <w:p w:rsidR="00975B70" w:rsidRPr="00852D15" w:rsidRDefault="00975B70" w:rsidP="00915267">
            <w:pPr>
              <w:rPr>
                <w:rFonts w:cstheme="minorHAnsi"/>
                <w:sz w:val="24"/>
                <w:szCs w:val="24"/>
              </w:rPr>
            </w:pPr>
            <w:r w:rsidRPr="00852D15">
              <w:rPr>
                <w:rFonts w:cstheme="minorHAnsi"/>
                <w:sz w:val="24"/>
                <w:szCs w:val="24"/>
              </w:rPr>
              <w:t>Competency achieved:</w:t>
            </w:r>
          </w:p>
        </w:tc>
      </w:tr>
      <w:tr w:rsidR="00975B70" w:rsidRPr="00852D15" w:rsidTr="00915267">
        <w:tc>
          <w:tcPr>
            <w:tcW w:w="7054" w:type="dxa"/>
            <w:gridSpan w:val="2"/>
          </w:tcPr>
          <w:p w:rsidR="00975B70" w:rsidRPr="00852D15" w:rsidRDefault="00975B70" w:rsidP="00915267">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975B70" w:rsidRPr="00852D15" w:rsidRDefault="00975B70" w:rsidP="00915267">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975B70" w:rsidRPr="00852D15" w:rsidRDefault="00975B70" w:rsidP="00915267">
            <w:pPr>
              <w:rPr>
                <w:rFonts w:cstheme="minorHAnsi"/>
                <w:sz w:val="24"/>
                <w:szCs w:val="24"/>
              </w:rPr>
            </w:pPr>
            <w:r w:rsidRPr="00852D15">
              <w:rPr>
                <w:rFonts w:cstheme="minorHAnsi"/>
                <w:sz w:val="24"/>
                <w:szCs w:val="24"/>
              </w:rPr>
              <w:t>Date:</w:t>
            </w:r>
          </w:p>
        </w:tc>
      </w:tr>
      <w:tr w:rsidR="00975B70" w:rsidRPr="00852D15" w:rsidTr="00915267">
        <w:tc>
          <w:tcPr>
            <w:tcW w:w="7054" w:type="dxa"/>
            <w:gridSpan w:val="2"/>
          </w:tcPr>
          <w:p w:rsidR="00975B70" w:rsidRPr="00852D15" w:rsidRDefault="00975B70" w:rsidP="00915267">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975B70" w:rsidRPr="00852D15" w:rsidRDefault="00975B70" w:rsidP="00915267">
            <w:pPr>
              <w:rPr>
                <w:rFonts w:cstheme="minorHAnsi"/>
                <w:sz w:val="24"/>
                <w:szCs w:val="24"/>
              </w:rPr>
            </w:pPr>
          </w:p>
          <w:p w:rsidR="00975B70" w:rsidRPr="00852D15" w:rsidRDefault="00975B70" w:rsidP="00915267">
            <w:pPr>
              <w:rPr>
                <w:rFonts w:cstheme="minorHAnsi"/>
                <w:sz w:val="24"/>
                <w:szCs w:val="24"/>
              </w:rPr>
            </w:pPr>
          </w:p>
        </w:tc>
        <w:tc>
          <w:tcPr>
            <w:tcW w:w="5528" w:type="dxa"/>
          </w:tcPr>
          <w:p w:rsidR="00975B70" w:rsidRPr="00852D15" w:rsidRDefault="00975B70" w:rsidP="00915267">
            <w:pPr>
              <w:rPr>
                <w:rFonts w:cstheme="minorHAnsi"/>
                <w:sz w:val="24"/>
                <w:szCs w:val="24"/>
              </w:rPr>
            </w:pPr>
            <w:r w:rsidRPr="00852D15">
              <w:rPr>
                <w:rFonts w:cstheme="minorHAnsi"/>
                <w:sz w:val="24"/>
                <w:szCs w:val="24"/>
              </w:rPr>
              <w:t>Comments:</w:t>
            </w:r>
          </w:p>
        </w:tc>
        <w:tc>
          <w:tcPr>
            <w:tcW w:w="2340" w:type="dxa"/>
          </w:tcPr>
          <w:p w:rsidR="00975B70" w:rsidRPr="00852D15" w:rsidRDefault="00975B70" w:rsidP="00915267">
            <w:pPr>
              <w:rPr>
                <w:rFonts w:cstheme="minorHAnsi"/>
                <w:sz w:val="24"/>
                <w:szCs w:val="24"/>
              </w:rPr>
            </w:pPr>
            <w:r w:rsidRPr="00852D15">
              <w:rPr>
                <w:rFonts w:cstheme="minorHAnsi"/>
                <w:sz w:val="24"/>
                <w:szCs w:val="24"/>
              </w:rPr>
              <w:t>Date:</w:t>
            </w:r>
          </w:p>
        </w:tc>
      </w:tr>
      <w:tr w:rsidR="00975B70" w:rsidRPr="00852D15" w:rsidTr="00915267">
        <w:tc>
          <w:tcPr>
            <w:tcW w:w="5920" w:type="dxa"/>
          </w:tcPr>
          <w:p w:rsidR="00975B70" w:rsidRPr="00852D15" w:rsidRDefault="00975B70" w:rsidP="00915267">
            <w:pPr>
              <w:rPr>
                <w:rFonts w:cstheme="minorHAnsi"/>
                <w:sz w:val="24"/>
                <w:szCs w:val="24"/>
              </w:rPr>
            </w:pPr>
            <w:r w:rsidRPr="00852D15">
              <w:rPr>
                <w:rFonts w:cstheme="minorHAnsi"/>
                <w:sz w:val="24"/>
                <w:szCs w:val="24"/>
              </w:rPr>
              <w:t>Signed Reviewee:</w:t>
            </w:r>
          </w:p>
          <w:p w:rsidR="00975B70" w:rsidRPr="00852D15" w:rsidRDefault="00975B70" w:rsidP="00915267">
            <w:pPr>
              <w:rPr>
                <w:rFonts w:cstheme="minorHAnsi"/>
                <w:sz w:val="24"/>
                <w:szCs w:val="24"/>
              </w:rPr>
            </w:pPr>
            <w:r w:rsidRPr="00852D15">
              <w:rPr>
                <w:rFonts w:cstheme="minorHAnsi"/>
                <w:sz w:val="24"/>
                <w:szCs w:val="24"/>
              </w:rPr>
              <w:t>Print Name:</w:t>
            </w:r>
          </w:p>
        </w:tc>
        <w:tc>
          <w:tcPr>
            <w:tcW w:w="6662" w:type="dxa"/>
            <w:gridSpan w:val="2"/>
          </w:tcPr>
          <w:p w:rsidR="00975B70" w:rsidRPr="00852D15" w:rsidRDefault="00975B70" w:rsidP="00915267">
            <w:pPr>
              <w:rPr>
                <w:rFonts w:cstheme="minorHAnsi"/>
                <w:sz w:val="24"/>
                <w:szCs w:val="24"/>
              </w:rPr>
            </w:pPr>
            <w:r w:rsidRPr="00852D15">
              <w:rPr>
                <w:rFonts w:cstheme="minorHAnsi"/>
                <w:sz w:val="24"/>
                <w:szCs w:val="24"/>
              </w:rPr>
              <w:t>Signed Reviewer</w:t>
            </w:r>
          </w:p>
          <w:p w:rsidR="00975B70" w:rsidRPr="00852D15" w:rsidRDefault="00975B70" w:rsidP="00915267">
            <w:pPr>
              <w:rPr>
                <w:rFonts w:cstheme="minorHAnsi"/>
                <w:sz w:val="24"/>
                <w:szCs w:val="24"/>
              </w:rPr>
            </w:pPr>
            <w:r w:rsidRPr="00852D15">
              <w:rPr>
                <w:rFonts w:cstheme="minorHAnsi"/>
                <w:sz w:val="24"/>
                <w:szCs w:val="24"/>
              </w:rPr>
              <w:t>Print Name:</w:t>
            </w:r>
          </w:p>
        </w:tc>
        <w:tc>
          <w:tcPr>
            <w:tcW w:w="2340" w:type="dxa"/>
          </w:tcPr>
          <w:p w:rsidR="00975B70" w:rsidRPr="00852D15" w:rsidRDefault="00975B70" w:rsidP="00915267">
            <w:pPr>
              <w:rPr>
                <w:rFonts w:cstheme="minorHAnsi"/>
                <w:sz w:val="24"/>
                <w:szCs w:val="24"/>
              </w:rPr>
            </w:pPr>
            <w:r w:rsidRPr="00852D15">
              <w:rPr>
                <w:rFonts w:cstheme="minorHAnsi"/>
                <w:sz w:val="24"/>
                <w:szCs w:val="24"/>
              </w:rPr>
              <w:t>Date</w:t>
            </w:r>
          </w:p>
        </w:tc>
      </w:tr>
    </w:tbl>
    <w:p w:rsidR="00353481" w:rsidRPr="00852D15" w:rsidRDefault="00353481" w:rsidP="00975B70">
      <w:pPr>
        <w:rPr>
          <w:rFonts w:cstheme="minorHAnsi"/>
          <w:sz w:val="24"/>
          <w:szCs w:val="24"/>
        </w:rPr>
      </w:pPr>
    </w:p>
    <w:p w:rsidR="00353481" w:rsidRPr="00852D15" w:rsidRDefault="00353481" w:rsidP="00353481">
      <w:pPr>
        <w:spacing w:after="0" w:line="240" w:lineRule="auto"/>
        <w:rPr>
          <w:rFonts w:cstheme="minorHAnsi"/>
          <w:sz w:val="24"/>
          <w:szCs w:val="24"/>
        </w:rPr>
      </w:pPr>
      <w:r w:rsidRPr="00852D15">
        <w:rPr>
          <w:rFonts w:cstheme="minorHAnsi"/>
          <w:sz w:val="24"/>
          <w:szCs w:val="24"/>
        </w:rPr>
        <w:br w:type="page"/>
      </w:r>
      <w:r w:rsidRPr="00852D15">
        <w:rPr>
          <w:rFonts w:cstheme="minorHAnsi"/>
          <w:sz w:val="24"/>
          <w:szCs w:val="24"/>
        </w:rPr>
        <w:lastRenderedPageBreak/>
        <w:t>Competency 9: Managing the unwell individual</w:t>
      </w:r>
    </w:p>
    <w:tbl>
      <w:tblPr>
        <w:tblStyle w:val="TableGrid"/>
        <w:tblW w:w="14850" w:type="dxa"/>
        <w:tblLayout w:type="fixed"/>
        <w:tblLook w:val="04A0"/>
      </w:tblPr>
      <w:tblGrid>
        <w:gridCol w:w="959"/>
        <w:gridCol w:w="7654"/>
        <w:gridCol w:w="1418"/>
        <w:gridCol w:w="4819"/>
      </w:tblGrid>
      <w:tr w:rsidR="00353481" w:rsidRPr="00852D15" w:rsidTr="00915267">
        <w:trPr>
          <w:trHeight w:val="562"/>
        </w:trPr>
        <w:tc>
          <w:tcPr>
            <w:tcW w:w="959" w:type="dxa"/>
          </w:tcPr>
          <w:p w:rsidR="00353481" w:rsidRPr="00852D15" w:rsidRDefault="00353481" w:rsidP="00915267">
            <w:pPr>
              <w:rPr>
                <w:rFonts w:cstheme="minorHAnsi"/>
                <w:sz w:val="24"/>
                <w:szCs w:val="24"/>
              </w:rPr>
            </w:pPr>
            <w:r w:rsidRPr="00852D15">
              <w:rPr>
                <w:rFonts w:cstheme="minorHAnsi"/>
                <w:sz w:val="24"/>
                <w:szCs w:val="24"/>
              </w:rPr>
              <w:t>No.</w:t>
            </w:r>
          </w:p>
        </w:tc>
        <w:tc>
          <w:tcPr>
            <w:tcW w:w="7654" w:type="dxa"/>
          </w:tcPr>
          <w:p w:rsidR="00353481" w:rsidRPr="00852D15" w:rsidRDefault="00353481" w:rsidP="00915267">
            <w:pPr>
              <w:rPr>
                <w:rFonts w:cstheme="minorHAnsi"/>
                <w:sz w:val="24"/>
                <w:szCs w:val="24"/>
              </w:rPr>
            </w:pPr>
            <w:r w:rsidRPr="00852D15">
              <w:rPr>
                <w:rFonts w:cstheme="minorHAnsi"/>
                <w:sz w:val="24"/>
                <w:szCs w:val="24"/>
              </w:rPr>
              <w:t>Performance Criteria</w:t>
            </w:r>
          </w:p>
        </w:tc>
        <w:tc>
          <w:tcPr>
            <w:tcW w:w="1418" w:type="dxa"/>
          </w:tcPr>
          <w:p w:rsidR="00353481" w:rsidRPr="00852D15" w:rsidRDefault="00353481" w:rsidP="00915267">
            <w:pPr>
              <w:rPr>
                <w:rFonts w:cstheme="minorHAnsi"/>
                <w:sz w:val="24"/>
                <w:szCs w:val="24"/>
              </w:rPr>
            </w:pPr>
            <w:r w:rsidRPr="00852D15">
              <w:rPr>
                <w:rFonts w:cstheme="minorHAnsi"/>
                <w:sz w:val="24"/>
                <w:szCs w:val="24"/>
              </w:rPr>
              <w:t>Date Achieved</w:t>
            </w:r>
          </w:p>
        </w:tc>
        <w:tc>
          <w:tcPr>
            <w:tcW w:w="4819" w:type="dxa"/>
          </w:tcPr>
          <w:p w:rsidR="00353481" w:rsidRPr="00852D15" w:rsidRDefault="00353481" w:rsidP="00915267">
            <w:pPr>
              <w:rPr>
                <w:rFonts w:cstheme="minorHAnsi"/>
                <w:sz w:val="24"/>
                <w:szCs w:val="24"/>
              </w:rPr>
            </w:pPr>
            <w:r w:rsidRPr="00852D15">
              <w:rPr>
                <w:rFonts w:cstheme="minorHAnsi"/>
                <w:sz w:val="24"/>
                <w:szCs w:val="24"/>
              </w:rPr>
              <w:t>Comments</w:t>
            </w:r>
          </w:p>
        </w:tc>
      </w:tr>
      <w:tr w:rsidR="00353481" w:rsidRPr="00852D15" w:rsidTr="00915267">
        <w:trPr>
          <w:trHeight w:val="562"/>
        </w:trPr>
        <w:tc>
          <w:tcPr>
            <w:tcW w:w="14850" w:type="dxa"/>
            <w:gridSpan w:val="4"/>
          </w:tcPr>
          <w:p w:rsidR="00353481" w:rsidRPr="00852D15" w:rsidRDefault="00353481"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353481" w:rsidRPr="00852D15" w:rsidTr="00915267">
        <w:tc>
          <w:tcPr>
            <w:tcW w:w="959" w:type="dxa"/>
          </w:tcPr>
          <w:p w:rsidR="00353481" w:rsidRPr="00852D15" w:rsidRDefault="00353481" w:rsidP="00915267">
            <w:pPr>
              <w:jc w:val="both"/>
              <w:rPr>
                <w:rFonts w:cstheme="minorHAnsi"/>
                <w:sz w:val="24"/>
                <w:szCs w:val="24"/>
              </w:rPr>
            </w:pPr>
            <w:r w:rsidRPr="00852D15">
              <w:rPr>
                <w:rFonts w:cstheme="minorHAnsi"/>
                <w:sz w:val="24"/>
                <w:szCs w:val="24"/>
              </w:rPr>
              <w:t>9.1</w:t>
            </w:r>
          </w:p>
        </w:tc>
        <w:tc>
          <w:tcPr>
            <w:tcW w:w="7654" w:type="dxa"/>
          </w:tcPr>
          <w:p w:rsidR="00353481" w:rsidRPr="00852D15" w:rsidRDefault="00353481" w:rsidP="00915267">
            <w:pPr>
              <w:rPr>
                <w:rFonts w:cstheme="minorHAnsi"/>
                <w:sz w:val="24"/>
                <w:szCs w:val="24"/>
              </w:rPr>
            </w:pPr>
            <w:r w:rsidRPr="00852D15">
              <w:rPr>
                <w:rFonts w:cstheme="minorHAnsi"/>
                <w:sz w:val="24"/>
                <w:szCs w:val="24"/>
              </w:rPr>
              <w:t>Act in a calm, sensitive, efficient manner when dealing with an identified unwell individual.</w:t>
            </w: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tc>
        <w:tc>
          <w:tcPr>
            <w:tcW w:w="1418" w:type="dxa"/>
          </w:tcPr>
          <w:p w:rsidR="00353481" w:rsidRPr="00852D15" w:rsidRDefault="00353481" w:rsidP="00915267">
            <w:pPr>
              <w:rPr>
                <w:rFonts w:cstheme="minorHAnsi"/>
                <w:sz w:val="24"/>
                <w:szCs w:val="24"/>
              </w:rPr>
            </w:pPr>
          </w:p>
        </w:tc>
        <w:tc>
          <w:tcPr>
            <w:tcW w:w="4819" w:type="dxa"/>
          </w:tcPr>
          <w:p w:rsidR="00353481" w:rsidRPr="00852D15" w:rsidRDefault="00353481" w:rsidP="00915267">
            <w:pPr>
              <w:rPr>
                <w:rFonts w:cstheme="minorHAnsi"/>
                <w:sz w:val="24"/>
                <w:szCs w:val="24"/>
              </w:rPr>
            </w:pPr>
          </w:p>
        </w:tc>
      </w:tr>
      <w:tr w:rsidR="00353481" w:rsidRPr="00852D15" w:rsidTr="00915267">
        <w:tc>
          <w:tcPr>
            <w:tcW w:w="959" w:type="dxa"/>
          </w:tcPr>
          <w:p w:rsidR="00353481" w:rsidRPr="00852D15" w:rsidRDefault="00353481" w:rsidP="00915267">
            <w:pPr>
              <w:jc w:val="both"/>
              <w:rPr>
                <w:rFonts w:cstheme="minorHAnsi"/>
                <w:sz w:val="24"/>
                <w:szCs w:val="24"/>
              </w:rPr>
            </w:pPr>
            <w:r w:rsidRPr="00852D15">
              <w:rPr>
                <w:rFonts w:cstheme="minorHAnsi"/>
                <w:sz w:val="24"/>
                <w:szCs w:val="24"/>
              </w:rPr>
              <w:t>9.2</w:t>
            </w:r>
          </w:p>
        </w:tc>
        <w:tc>
          <w:tcPr>
            <w:tcW w:w="7654" w:type="dxa"/>
          </w:tcPr>
          <w:p w:rsidR="00353481" w:rsidRPr="00852D15" w:rsidRDefault="00353481" w:rsidP="00915267">
            <w:pPr>
              <w:rPr>
                <w:rFonts w:cstheme="minorHAnsi"/>
                <w:sz w:val="24"/>
                <w:szCs w:val="24"/>
              </w:rPr>
            </w:pPr>
            <w:r w:rsidRPr="00852D15">
              <w:rPr>
                <w:rFonts w:cstheme="minorHAnsi"/>
                <w:sz w:val="24"/>
                <w:szCs w:val="24"/>
              </w:rPr>
              <w:t xml:space="preserve">Use the skills and support of colleagues when managing an </w:t>
            </w:r>
            <w:proofErr w:type="gramStart"/>
            <w:r w:rsidRPr="00852D15">
              <w:rPr>
                <w:rFonts w:cstheme="minorHAnsi"/>
                <w:sz w:val="24"/>
                <w:szCs w:val="24"/>
              </w:rPr>
              <w:t>unwell</w:t>
            </w:r>
            <w:proofErr w:type="gramEnd"/>
            <w:r w:rsidRPr="00852D15">
              <w:rPr>
                <w:rFonts w:cstheme="minorHAnsi"/>
                <w:sz w:val="24"/>
                <w:szCs w:val="24"/>
              </w:rPr>
              <w:t xml:space="preserve"> individual, be able to adapt your role within the team in response to a developing situation and ensure other group individuals are managed appropriately.</w:t>
            </w: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tc>
        <w:tc>
          <w:tcPr>
            <w:tcW w:w="1418" w:type="dxa"/>
          </w:tcPr>
          <w:p w:rsidR="00353481" w:rsidRPr="00852D15" w:rsidRDefault="00353481" w:rsidP="00915267">
            <w:pPr>
              <w:rPr>
                <w:rFonts w:cstheme="minorHAnsi"/>
                <w:sz w:val="24"/>
                <w:szCs w:val="24"/>
              </w:rPr>
            </w:pPr>
          </w:p>
        </w:tc>
        <w:tc>
          <w:tcPr>
            <w:tcW w:w="4819" w:type="dxa"/>
          </w:tcPr>
          <w:p w:rsidR="00353481" w:rsidRPr="00852D15" w:rsidRDefault="00353481" w:rsidP="00915267">
            <w:pPr>
              <w:rPr>
                <w:rFonts w:cstheme="minorHAnsi"/>
                <w:sz w:val="24"/>
                <w:szCs w:val="24"/>
              </w:rPr>
            </w:pPr>
          </w:p>
        </w:tc>
      </w:tr>
      <w:tr w:rsidR="00353481" w:rsidRPr="00852D15" w:rsidTr="00915267">
        <w:tc>
          <w:tcPr>
            <w:tcW w:w="959" w:type="dxa"/>
          </w:tcPr>
          <w:p w:rsidR="00353481" w:rsidRPr="00852D15" w:rsidRDefault="00353481" w:rsidP="00915267">
            <w:pPr>
              <w:jc w:val="both"/>
              <w:rPr>
                <w:rFonts w:cstheme="minorHAnsi"/>
                <w:sz w:val="24"/>
                <w:szCs w:val="24"/>
              </w:rPr>
            </w:pPr>
            <w:r w:rsidRPr="00852D15">
              <w:rPr>
                <w:rFonts w:cstheme="minorHAnsi"/>
                <w:sz w:val="24"/>
                <w:szCs w:val="24"/>
              </w:rPr>
              <w:t>9.3</w:t>
            </w:r>
          </w:p>
        </w:tc>
        <w:tc>
          <w:tcPr>
            <w:tcW w:w="7654" w:type="dxa"/>
          </w:tcPr>
          <w:p w:rsidR="00353481" w:rsidRPr="00852D15" w:rsidRDefault="00353481" w:rsidP="00915267">
            <w:pPr>
              <w:rPr>
                <w:rFonts w:cstheme="minorHAnsi"/>
                <w:sz w:val="24"/>
                <w:szCs w:val="24"/>
              </w:rPr>
            </w:pPr>
            <w:r w:rsidRPr="00852D15">
              <w:rPr>
                <w:rFonts w:cstheme="minorHAnsi"/>
                <w:sz w:val="24"/>
                <w:szCs w:val="24"/>
              </w:rPr>
              <w:t>Assess for signs and symptoms which may indicate a change in cardiac status and take appropriate action.</w:t>
            </w: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tc>
        <w:tc>
          <w:tcPr>
            <w:tcW w:w="1418" w:type="dxa"/>
          </w:tcPr>
          <w:p w:rsidR="00353481" w:rsidRPr="00852D15" w:rsidRDefault="00353481" w:rsidP="00915267">
            <w:pPr>
              <w:rPr>
                <w:rFonts w:cstheme="minorHAnsi"/>
                <w:sz w:val="24"/>
                <w:szCs w:val="24"/>
              </w:rPr>
            </w:pPr>
          </w:p>
        </w:tc>
        <w:tc>
          <w:tcPr>
            <w:tcW w:w="4819" w:type="dxa"/>
          </w:tcPr>
          <w:p w:rsidR="00353481" w:rsidRPr="00852D15" w:rsidRDefault="00353481" w:rsidP="00915267">
            <w:pPr>
              <w:rPr>
                <w:rFonts w:cstheme="minorHAnsi"/>
                <w:sz w:val="24"/>
                <w:szCs w:val="24"/>
              </w:rPr>
            </w:pPr>
          </w:p>
        </w:tc>
      </w:tr>
      <w:tr w:rsidR="00353481" w:rsidRPr="00852D15" w:rsidTr="00915267">
        <w:tc>
          <w:tcPr>
            <w:tcW w:w="959" w:type="dxa"/>
          </w:tcPr>
          <w:p w:rsidR="00353481" w:rsidRPr="00852D15" w:rsidRDefault="00353481" w:rsidP="00915267">
            <w:pPr>
              <w:jc w:val="both"/>
              <w:rPr>
                <w:rFonts w:cstheme="minorHAnsi"/>
                <w:sz w:val="24"/>
                <w:szCs w:val="24"/>
              </w:rPr>
            </w:pPr>
            <w:r w:rsidRPr="00852D15">
              <w:rPr>
                <w:rFonts w:cstheme="minorHAnsi"/>
                <w:sz w:val="24"/>
                <w:szCs w:val="24"/>
              </w:rPr>
              <w:t>9.4</w:t>
            </w: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p>
          <w:p w:rsidR="00485E01" w:rsidRPr="00852D15" w:rsidRDefault="00485E01" w:rsidP="00915267">
            <w:pPr>
              <w:jc w:val="both"/>
              <w:rPr>
                <w:rFonts w:cstheme="minorHAnsi"/>
                <w:sz w:val="24"/>
                <w:szCs w:val="24"/>
              </w:rPr>
            </w:pPr>
            <w:r w:rsidRPr="00852D15">
              <w:rPr>
                <w:rFonts w:cstheme="minorHAnsi"/>
                <w:sz w:val="24"/>
                <w:szCs w:val="24"/>
              </w:rPr>
              <w:lastRenderedPageBreak/>
              <w:t>No.</w:t>
            </w:r>
          </w:p>
        </w:tc>
        <w:tc>
          <w:tcPr>
            <w:tcW w:w="7654" w:type="dxa"/>
          </w:tcPr>
          <w:p w:rsidR="00353481" w:rsidRPr="00852D15" w:rsidRDefault="00353481" w:rsidP="00915267">
            <w:pPr>
              <w:rPr>
                <w:rFonts w:cstheme="minorHAnsi"/>
                <w:sz w:val="24"/>
                <w:szCs w:val="24"/>
              </w:rPr>
            </w:pPr>
            <w:r w:rsidRPr="00852D15">
              <w:rPr>
                <w:rFonts w:cstheme="minorHAnsi"/>
                <w:sz w:val="24"/>
                <w:szCs w:val="24"/>
              </w:rPr>
              <w:lastRenderedPageBreak/>
              <w:t>Recognise signs and symptoms which may indicate a new condition or a change in an underlying condition and take appropriate action.</w:t>
            </w:r>
          </w:p>
          <w:p w:rsidR="00353481" w:rsidRPr="00852D15" w:rsidRDefault="00353481" w:rsidP="00915267">
            <w:pPr>
              <w:rPr>
                <w:rFonts w:cstheme="minorHAnsi"/>
                <w:sz w:val="24"/>
                <w:szCs w:val="24"/>
              </w:rPr>
            </w:pPr>
          </w:p>
          <w:p w:rsidR="00485E01" w:rsidRPr="00852D15" w:rsidRDefault="00485E01" w:rsidP="00915267">
            <w:pPr>
              <w:rPr>
                <w:rFonts w:cstheme="minorHAnsi"/>
                <w:sz w:val="24"/>
                <w:szCs w:val="24"/>
              </w:rPr>
            </w:pPr>
          </w:p>
          <w:p w:rsidR="00353481" w:rsidRPr="00852D15" w:rsidRDefault="00353481" w:rsidP="00915267">
            <w:pPr>
              <w:rPr>
                <w:rFonts w:cstheme="minorHAnsi"/>
                <w:sz w:val="24"/>
                <w:szCs w:val="24"/>
              </w:rPr>
            </w:pPr>
          </w:p>
          <w:p w:rsidR="00353481" w:rsidRPr="00852D15" w:rsidRDefault="00353481" w:rsidP="00915267">
            <w:pPr>
              <w:rPr>
                <w:rFonts w:cstheme="minorHAnsi"/>
                <w:sz w:val="24"/>
                <w:szCs w:val="24"/>
              </w:rPr>
            </w:pPr>
          </w:p>
          <w:p w:rsidR="00852D15" w:rsidRDefault="00852D15" w:rsidP="00915267">
            <w:pPr>
              <w:rPr>
                <w:rFonts w:cstheme="minorHAnsi"/>
                <w:sz w:val="24"/>
                <w:szCs w:val="24"/>
              </w:rPr>
            </w:pPr>
          </w:p>
          <w:p w:rsidR="00353481" w:rsidRPr="00852D15" w:rsidRDefault="00485E01" w:rsidP="00915267">
            <w:pPr>
              <w:rPr>
                <w:rFonts w:cstheme="minorHAnsi"/>
                <w:sz w:val="24"/>
                <w:szCs w:val="24"/>
              </w:rPr>
            </w:pPr>
            <w:r w:rsidRPr="00852D15">
              <w:rPr>
                <w:rFonts w:cstheme="minorHAnsi"/>
                <w:sz w:val="24"/>
                <w:szCs w:val="24"/>
              </w:rPr>
              <w:lastRenderedPageBreak/>
              <w:t>Performance criteria</w:t>
            </w:r>
          </w:p>
        </w:tc>
        <w:tc>
          <w:tcPr>
            <w:tcW w:w="1418" w:type="dxa"/>
          </w:tcPr>
          <w:p w:rsidR="00353481" w:rsidRPr="00852D15" w:rsidRDefault="0035348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r w:rsidRPr="00852D15">
              <w:rPr>
                <w:rFonts w:cstheme="minorHAnsi"/>
                <w:sz w:val="24"/>
                <w:szCs w:val="24"/>
              </w:rPr>
              <w:lastRenderedPageBreak/>
              <w:t>Date Achieved</w:t>
            </w:r>
          </w:p>
        </w:tc>
        <w:tc>
          <w:tcPr>
            <w:tcW w:w="4819" w:type="dxa"/>
          </w:tcPr>
          <w:p w:rsidR="00353481" w:rsidRPr="00852D15" w:rsidRDefault="0035348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r w:rsidRPr="00852D15">
              <w:rPr>
                <w:rFonts w:cstheme="minorHAnsi"/>
                <w:sz w:val="24"/>
                <w:szCs w:val="24"/>
              </w:rPr>
              <w:lastRenderedPageBreak/>
              <w:t>Comments</w:t>
            </w:r>
          </w:p>
          <w:p w:rsidR="00485E01" w:rsidRPr="00852D15" w:rsidRDefault="00485E01" w:rsidP="00915267">
            <w:pPr>
              <w:rPr>
                <w:rFonts w:cstheme="minorHAnsi"/>
                <w:sz w:val="24"/>
                <w:szCs w:val="24"/>
              </w:rPr>
            </w:pPr>
          </w:p>
        </w:tc>
      </w:tr>
      <w:tr w:rsidR="00485E01" w:rsidRPr="00852D15" w:rsidTr="00915267">
        <w:tc>
          <w:tcPr>
            <w:tcW w:w="959" w:type="dxa"/>
          </w:tcPr>
          <w:p w:rsidR="00485E01" w:rsidRPr="00852D15" w:rsidRDefault="00485E01" w:rsidP="00915267">
            <w:pPr>
              <w:jc w:val="both"/>
              <w:rPr>
                <w:rFonts w:cstheme="minorHAnsi"/>
                <w:sz w:val="24"/>
                <w:szCs w:val="24"/>
              </w:rPr>
            </w:pPr>
            <w:r w:rsidRPr="00852D15">
              <w:rPr>
                <w:rFonts w:cstheme="minorHAnsi"/>
                <w:sz w:val="24"/>
                <w:szCs w:val="24"/>
              </w:rPr>
              <w:lastRenderedPageBreak/>
              <w:t>9.5</w:t>
            </w:r>
          </w:p>
          <w:p w:rsidR="00485E01" w:rsidRPr="00852D15" w:rsidRDefault="00485E01" w:rsidP="00915267">
            <w:pPr>
              <w:jc w:val="both"/>
              <w:rPr>
                <w:rFonts w:cstheme="minorHAnsi"/>
                <w:sz w:val="24"/>
                <w:szCs w:val="24"/>
              </w:rPr>
            </w:pPr>
          </w:p>
        </w:tc>
        <w:tc>
          <w:tcPr>
            <w:tcW w:w="7654" w:type="dxa"/>
          </w:tcPr>
          <w:p w:rsidR="00485E01" w:rsidRPr="00852D15" w:rsidRDefault="00485E01" w:rsidP="00915267">
            <w:pPr>
              <w:rPr>
                <w:rFonts w:cstheme="minorHAnsi"/>
                <w:sz w:val="24"/>
                <w:szCs w:val="24"/>
              </w:rPr>
            </w:pPr>
            <w:r w:rsidRPr="00852D15">
              <w:rPr>
                <w:rFonts w:cstheme="minorHAnsi"/>
                <w:sz w:val="24"/>
                <w:szCs w:val="24"/>
              </w:rPr>
              <w:t>Differentiate between cardiac and non-cardiac symptoms and take appropriate action.</w:t>
            </w: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tc>
        <w:tc>
          <w:tcPr>
            <w:tcW w:w="1418" w:type="dxa"/>
          </w:tcPr>
          <w:p w:rsidR="00485E01" w:rsidRPr="00852D15" w:rsidRDefault="00485E01" w:rsidP="00915267">
            <w:pPr>
              <w:rPr>
                <w:rFonts w:cstheme="minorHAnsi"/>
                <w:sz w:val="24"/>
                <w:szCs w:val="24"/>
              </w:rPr>
            </w:pPr>
          </w:p>
        </w:tc>
        <w:tc>
          <w:tcPr>
            <w:tcW w:w="4819" w:type="dxa"/>
          </w:tcPr>
          <w:p w:rsidR="00485E01" w:rsidRPr="00852D15" w:rsidRDefault="00485E01" w:rsidP="00915267">
            <w:pPr>
              <w:rPr>
                <w:rFonts w:cstheme="minorHAnsi"/>
                <w:sz w:val="24"/>
                <w:szCs w:val="24"/>
              </w:rPr>
            </w:pPr>
          </w:p>
        </w:tc>
      </w:tr>
      <w:tr w:rsidR="00485E01" w:rsidRPr="00852D15" w:rsidTr="00915267">
        <w:tc>
          <w:tcPr>
            <w:tcW w:w="959" w:type="dxa"/>
          </w:tcPr>
          <w:p w:rsidR="00485E01" w:rsidRPr="00852D15" w:rsidRDefault="00485E01" w:rsidP="00915267">
            <w:pPr>
              <w:jc w:val="both"/>
              <w:rPr>
                <w:rFonts w:cstheme="minorHAnsi"/>
                <w:sz w:val="24"/>
                <w:szCs w:val="24"/>
              </w:rPr>
            </w:pPr>
            <w:r w:rsidRPr="00852D15">
              <w:rPr>
                <w:rFonts w:cstheme="minorHAnsi"/>
                <w:sz w:val="24"/>
                <w:szCs w:val="24"/>
              </w:rPr>
              <w:t>9.6</w:t>
            </w:r>
          </w:p>
        </w:tc>
        <w:tc>
          <w:tcPr>
            <w:tcW w:w="7654" w:type="dxa"/>
          </w:tcPr>
          <w:p w:rsidR="00485E01" w:rsidRPr="00852D15" w:rsidRDefault="00485E01" w:rsidP="00915267">
            <w:pPr>
              <w:rPr>
                <w:rFonts w:cstheme="minorHAnsi"/>
                <w:sz w:val="24"/>
                <w:szCs w:val="24"/>
              </w:rPr>
            </w:pPr>
            <w:r w:rsidRPr="00852D15">
              <w:rPr>
                <w:rFonts w:cstheme="minorHAnsi"/>
                <w:sz w:val="24"/>
                <w:szCs w:val="24"/>
              </w:rPr>
              <w:t>Deal appropriately with individuals who present with medical complications that require intervention.</w:t>
            </w: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tc>
        <w:tc>
          <w:tcPr>
            <w:tcW w:w="1418" w:type="dxa"/>
          </w:tcPr>
          <w:p w:rsidR="00485E01" w:rsidRPr="00852D15" w:rsidRDefault="00485E01" w:rsidP="00915267">
            <w:pPr>
              <w:rPr>
                <w:rFonts w:cstheme="minorHAnsi"/>
                <w:sz w:val="24"/>
                <w:szCs w:val="24"/>
              </w:rPr>
            </w:pPr>
          </w:p>
        </w:tc>
        <w:tc>
          <w:tcPr>
            <w:tcW w:w="4819" w:type="dxa"/>
          </w:tcPr>
          <w:p w:rsidR="00485E01" w:rsidRPr="00852D15" w:rsidRDefault="00485E01" w:rsidP="00915267">
            <w:pPr>
              <w:rPr>
                <w:rFonts w:cstheme="minorHAnsi"/>
                <w:sz w:val="24"/>
                <w:szCs w:val="24"/>
              </w:rPr>
            </w:pPr>
          </w:p>
        </w:tc>
      </w:tr>
      <w:tr w:rsidR="00485E01" w:rsidRPr="00852D15" w:rsidTr="00915267">
        <w:tc>
          <w:tcPr>
            <w:tcW w:w="959" w:type="dxa"/>
          </w:tcPr>
          <w:p w:rsidR="00485E01" w:rsidRPr="00852D15" w:rsidRDefault="00485E01" w:rsidP="00915267">
            <w:pPr>
              <w:jc w:val="both"/>
              <w:rPr>
                <w:rFonts w:cstheme="minorHAnsi"/>
                <w:sz w:val="24"/>
                <w:szCs w:val="24"/>
              </w:rPr>
            </w:pPr>
            <w:r w:rsidRPr="00852D15">
              <w:rPr>
                <w:rFonts w:cstheme="minorHAnsi"/>
                <w:sz w:val="24"/>
                <w:szCs w:val="24"/>
              </w:rPr>
              <w:t>9.7</w:t>
            </w:r>
          </w:p>
        </w:tc>
        <w:tc>
          <w:tcPr>
            <w:tcW w:w="7654" w:type="dxa"/>
          </w:tcPr>
          <w:p w:rsidR="00485E01" w:rsidRPr="00852D15" w:rsidRDefault="00485E01" w:rsidP="00915267">
            <w:pPr>
              <w:rPr>
                <w:rFonts w:cstheme="minorHAnsi"/>
                <w:sz w:val="24"/>
                <w:szCs w:val="24"/>
              </w:rPr>
            </w:pPr>
            <w:r w:rsidRPr="00852D15">
              <w:rPr>
                <w:rFonts w:cstheme="minorHAnsi"/>
                <w:sz w:val="24"/>
                <w:szCs w:val="24"/>
              </w:rPr>
              <w:t>Describe the local emergency protocols for summoning assistance when an individual becomes unwell.</w:t>
            </w: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tc>
        <w:tc>
          <w:tcPr>
            <w:tcW w:w="1418" w:type="dxa"/>
          </w:tcPr>
          <w:p w:rsidR="00485E01" w:rsidRPr="00852D15" w:rsidRDefault="00485E01" w:rsidP="00915267">
            <w:pPr>
              <w:rPr>
                <w:rFonts w:cstheme="minorHAnsi"/>
                <w:sz w:val="24"/>
                <w:szCs w:val="24"/>
              </w:rPr>
            </w:pPr>
          </w:p>
        </w:tc>
        <w:tc>
          <w:tcPr>
            <w:tcW w:w="4819" w:type="dxa"/>
          </w:tcPr>
          <w:p w:rsidR="00485E01" w:rsidRPr="00852D15" w:rsidRDefault="00485E01" w:rsidP="00915267">
            <w:pPr>
              <w:rPr>
                <w:rFonts w:cstheme="minorHAnsi"/>
                <w:sz w:val="24"/>
                <w:szCs w:val="24"/>
              </w:rPr>
            </w:pPr>
          </w:p>
        </w:tc>
      </w:tr>
      <w:tr w:rsidR="00485E01" w:rsidRPr="00852D15" w:rsidTr="00915267">
        <w:tc>
          <w:tcPr>
            <w:tcW w:w="959" w:type="dxa"/>
          </w:tcPr>
          <w:p w:rsidR="00485E01" w:rsidRPr="00852D15" w:rsidRDefault="00485E01" w:rsidP="00915267">
            <w:pPr>
              <w:jc w:val="both"/>
              <w:rPr>
                <w:rFonts w:cstheme="minorHAnsi"/>
                <w:sz w:val="24"/>
                <w:szCs w:val="24"/>
              </w:rPr>
            </w:pPr>
            <w:r w:rsidRPr="00852D15">
              <w:rPr>
                <w:rFonts w:cstheme="minorHAnsi"/>
                <w:sz w:val="24"/>
                <w:szCs w:val="24"/>
              </w:rPr>
              <w:t>9.8</w:t>
            </w:r>
          </w:p>
        </w:tc>
        <w:tc>
          <w:tcPr>
            <w:tcW w:w="7654" w:type="dxa"/>
          </w:tcPr>
          <w:p w:rsidR="00485E01" w:rsidRPr="00852D15" w:rsidRDefault="00485E01" w:rsidP="00915267">
            <w:pPr>
              <w:rPr>
                <w:rFonts w:cstheme="minorHAnsi"/>
                <w:sz w:val="24"/>
                <w:szCs w:val="24"/>
              </w:rPr>
            </w:pPr>
            <w:r w:rsidRPr="00852D15">
              <w:rPr>
                <w:rFonts w:cstheme="minorHAnsi"/>
                <w:sz w:val="24"/>
                <w:szCs w:val="24"/>
              </w:rPr>
              <w:t>Rapidly assess an individual who has collapsed and provide appropriate treatment, as per Resuscitation Council Guidelines, if he/she is:</w:t>
            </w:r>
          </w:p>
          <w:p w:rsidR="00485E01" w:rsidRPr="00852D15" w:rsidRDefault="00485E01" w:rsidP="009661EF">
            <w:pPr>
              <w:pStyle w:val="ListParagraph"/>
              <w:numPr>
                <w:ilvl w:val="0"/>
                <w:numId w:val="35"/>
              </w:numPr>
              <w:rPr>
                <w:rFonts w:cstheme="minorHAnsi"/>
                <w:sz w:val="24"/>
                <w:szCs w:val="24"/>
              </w:rPr>
            </w:pPr>
            <w:r w:rsidRPr="00852D15">
              <w:rPr>
                <w:rFonts w:cstheme="minorHAnsi"/>
                <w:sz w:val="24"/>
                <w:szCs w:val="24"/>
              </w:rPr>
              <w:t>unconscious but breathing normally</w:t>
            </w:r>
          </w:p>
          <w:p w:rsidR="00485E01" w:rsidRPr="00852D15" w:rsidRDefault="00485E01" w:rsidP="009661EF">
            <w:pPr>
              <w:pStyle w:val="ListParagraph"/>
              <w:numPr>
                <w:ilvl w:val="0"/>
                <w:numId w:val="35"/>
              </w:numPr>
              <w:rPr>
                <w:rFonts w:cstheme="minorHAnsi"/>
                <w:sz w:val="24"/>
                <w:szCs w:val="24"/>
              </w:rPr>
            </w:pPr>
            <w:r w:rsidRPr="00852D15">
              <w:rPr>
                <w:rFonts w:cstheme="minorHAnsi"/>
                <w:sz w:val="24"/>
                <w:szCs w:val="24"/>
              </w:rPr>
              <w:t>unconscious and not breathing</w:t>
            </w:r>
          </w:p>
          <w:p w:rsidR="00485E01" w:rsidRPr="00852D15" w:rsidRDefault="00485E01" w:rsidP="00485E01">
            <w:pPr>
              <w:rPr>
                <w:rFonts w:cstheme="minorHAnsi"/>
                <w:sz w:val="24"/>
                <w:szCs w:val="24"/>
              </w:rPr>
            </w:pPr>
          </w:p>
          <w:p w:rsidR="00485E01" w:rsidRPr="00852D15" w:rsidRDefault="00485E01" w:rsidP="00485E01">
            <w:pPr>
              <w:rPr>
                <w:rFonts w:cstheme="minorHAnsi"/>
                <w:sz w:val="24"/>
                <w:szCs w:val="24"/>
              </w:rPr>
            </w:pPr>
          </w:p>
          <w:p w:rsidR="00485E01" w:rsidRPr="00852D15" w:rsidRDefault="00485E01" w:rsidP="00485E01">
            <w:pPr>
              <w:rPr>
                <w:rFonts w:cstheme="minorHAnsi"/>
                <w:sz w:val="24"/>
                <w:szCs w:val="24"/>
              </w:rPr>
            </w:pPr>
          </w:p>
          <w:p w:rsidR="00485E01" w:rsidRPr="00852D15" w:rsidRDefault="00485E01" w:rsidP="00485E01">
            <w:pPr>
              <w:rPr>
                <w:rFonts w:cstheme="minorHAnsi"/>
                <w:sz w:val="24"/>
                <w:szCs w:val="24"/>
              </w:rPr>
            </w:pPr>
          </w:p>
        </w:tc>
        <w:tc>
          <w:tcPr>
            <w:tcW w:w="1418" w:type="dxa"/>
          </w:tcPr>
          <w:p w:rsidR="00485E01" w:rsidRPr="00852D15" w:rsidRDefault="00485E01" w:rsidP="00915267">
            <w:pPr>
              <w:rPr>
                <w:rFonts w:cstheme="minorHAnsi"/>
                <w:sz w:val="24"/>
                <w:szCs w:val="24"/>
              </w:rPr>
            </w:pPr>
          </w:p>
        </w:tc>
        <w:tc>
          <w:tcPr>
            <w:tcW w:w="4819" w:type="dxa"/>
          </w:tcPr>
          <w:p w:rsidR="00485E01" w:rsidRPr="00852D15" w:rsidRDefault="00485E01" w:rsidP="00915267">
            <w:pPr>
              <w:rPr>
                <w:rFonts w:cstheme="minorHAnsi"/>
                <w:sz w:val="24"/>
                <w:szCs w:val="24"/>
              </w:rPr>
            </w:pPr>
          </w:p>
        </w:tc>
      </w:tr>
      <w:tr w:rsidR="00485E01" w:rsidRPr="00852D15" w:rsidTr="00915267">
        <w:tc>
          <w:tcPr>
            <w:tcW w:w="959" w:type="dxa"/>
          </w:tcPr>
          <w:p w:rsidR="00485E01" w:rsidRPr="00852D15" w:rsidRDefault="00485E01" w:rsidP="00915267">
            <w:pPr>
              <w:jc w:val="both"/>
              <w:rPr>
                <w:rFonts w:cstheme="minorHAnsi"/>
                <w:sz w:val="24"/>
                <w:szCs w:val="24"/>
              </w:rPr>
            </w:pPr>
            <w:r w:rsidRPr="00852D15">
              <w:rPr>
                <w:rFonts w:cstheme="minorHAnsi"/>
                <w:sz w:val="24"/>
                <w:szCs w:val="24"/>
              </w:rPr>
              <w:t>9.9</w:t>
            </w:r>
          </w:p>
          <w:p w:rsidR="00485E01" w:rsidRPr="00852D15" w:rsidRDefault="00485E01" w:rsidP="00915267">
            <w:pPr>
              <w:jc w:val="both"/>
              <w:rPr>
                <w:rFonts w:cstheme="minorHAnsi"/>
                <w:sz w:val="24"/>
                <w:szCs w:val="24"/>
              </w:rPr>
            </w:pPr>
          </w:p>
        </w:tc>
        <w:tc>
          <w:tcPr>
            <w:tcW w:w="7654" w:type="dxa"/>
          </w:tcPr>
          <w:p w:rsidR="00485E01" w:rsidRPr="00852D15" w:rsidRDefault="00485E01" w:rsidP="00915267">
            <w:pPr>
              <w:rPr>
                <w:rFonts w:cstheme="minorHAnsi"/>
                <w:sz w:val="24"/>
                <w:szCs w:val="24"/>
              </w:rPr>
            </w:pPr>
            <w:r w:rsidRPr="00852D15">
              <w:rPr>
                <w:rFonts w:cstheme="minorHAnsi"/>
                <w:sz w:val="24"/>
                <w:szCs w:val="24"/>
              </w:rPr>
              <w:t>Give a concise and accurate handover to the relevant health professional and complete the appropriate documentation.</w:t>
            </w: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tc>
        <w:tc>
          <w:tcPr>
            <w:tcW w:w="1418" w:type="dxa"/>
          </w:tcPr>
          <w:p w:rsidR="00485E01" w:rsidRPr="00852D15" w:rsidRDefault="00485E01" w:rsidP="00915267">
            <w:pPr>
              <w:rPr>
                <w:rFonts w:cstheme="minorHAnsi"/>
                <w:sz w:val="24"/>
                <w:szCs w:val="24"/>
              </w:rPr>
            </w:pPr>
          </w:p>
        </w:tc>
        <w:tc>
          <w:tcPr>
            <w:tcW w:w="4819" w:type="dxa"/>
          </w:tcPr>
          <w:p w:rsidR="00485E01" w:rsidRPr="00852D15" w:rsidRDefault="00485E01" w:rsidP="00915267">
            <w:pPr>
              <w:rPr>
                <w:rFonts w:cstheme="minorHAnsi"/>
                <w:sz w:val="24"/>
                <w:szCs w:val="24"/>
              </w:rPr>
            </w:pPr>
          </w:p>
        </w:tc>
      </w:tr>
    </w:tbl>
    <w:p w:rsidR="00353481" w:rsidRPr="00852D15" w:rsidRDefault="00353481" w:rsidP="00353481">
      <w:pPr>
        <w:jc w:val="center"/>
        <w:rPr>
          <w:rFonts w:cstheme="minorHAnsi"/>
          <w:sz w:val="24"/>
          <w:szCs w:val="24"/>
        </w:rPr>
      </w:pPr>
    </w:p>
    <w:p w:rsidR="00353481" w:rsidRPr="00852D15" w:rsidRDefault="00353481">
      <w:pPr>
        <w:rPr>
          <w:rFonts w:cstheme="minorHAnsi"/>
          <w:sz w:val="24"/>
          <w:szCs w:val="24"/>
        </w:rPr>
      </w:pPr>
    </w:p>
    <w:tbl>
      <w:tblPr>
        <w:tblStyle w:val="TableGrid"/>
        <w:tblW w:w="0" w:type="auto"/>
        <w:tblLook w:val="04A0"/>
      </w:tblPr>
      <w:tblGrid>
        <w:gridCol w:w="5920"/>
        <w:gridCol w:w="1134"/>
        <w:gridCol w:w="5528"/>
        <w:gridCol w:w="2340"/>
      </w:tblGrid>
      <w:tr w:rsidR="00485E01" w:rsidRPr="00852D15" w:rsidTr="00915267">
        <w:tc>
          <w:tcPr>
            <w:tcW w:w="14922" w:type="dxa"/>
            <w:gridSpan w:val="4"/>
          </w:tcPr>
          <w:p w:rsidR="00485E01" w:rsidRPr="00852D15" w:rsidRDefault="00485E01" w:rsidP="00915267">
            <w:pPr>
              <w:rPr>
                <w:rFonts w:cstheme="minorHAnsi"/>
                <w:sz w:val="24"/>
                <w:szCs w:val="24"/>
              </w:rPr>
            </w:pPr>
            <w:r w:rsidRPr="00852D15">
              <w:rPr>
                <w:rFonts w:cstheme="minorHAnsi"/>
                <w:sz w:val="24"/>
                <w:szCs w:val="24"/>
              </w:rPr>
              <w:t>Competency achieved:</w:t>
            </w:r>
          </w:p>
        </w:tc>
      </w:tr>
      <w:tr w:rsidR="00485E01" w:rsidRPr="00852D15" w:rsidTr="00915267">
        <w:tc>
          <w:tcPr>
            <w:tcW w:w="7054" w:type="dxa"/>
            <w:gridSpan w:val="2"/>
          </w:tcPr>
          <w:p w:rsidR="00485E01" w:rsidRPr="00852D15" w:rsidRDefault="00485E01" w:rsidP="00915267">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485E01" w:rsidRPr="00852D15" w:rsidRDefault="00485E01" w:rsidP="00915267">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485E01" w:rsidRPr="00852D15" w:rsidRDefault="00485E01" w:rsidP="00915267">
            <w:pPr>
              <w:rPr>
                <w:rFonts w:cstheme="minorHAnsi"/>
                <w:sz w:val="24"/>
                <w:szCs w:val="24"/>
              </w:rPr>
            </w:pPr>
            <w:r w:rsidRPr="00852D15">
              <w:rPr>
                <w:rFonts w:cstheme="minorHAnsi"/>
                <w:sz w:val="24"/>
                <w:szCs w:val="24"/>
              </w:rPr>
              <w:t>Date:</w:t>
            </w:r>
          </w:p>
        </w:tc>
      </w:tr>
      <w:tr w:rsidR="00485E01" w:rsidRPr="00852D15" w:rsidTr="00915267">
        <w:tc>
          <w:tcPr>
            <w:tcW w:w="7054" w:type="dxa"/>
            <w:gridSpan w:val="2"/>
          </w:tcPr>
          <w:p w:rsidR="00485E01" w:rsidRPr="00852D15" w:rsidRDefault="00485E01" w:rsidP="00915267">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485E01" w:rsidRPr="00852D15" w:rsidRDefault="00485E01" w:rsidP="00915267">
            <w:pPr>
              <w:rPr>
                <w:rFonts w:cstheme="minorHAnsi"/>
                <w:sz w:val="24"/>
                <w:szCs w:val="24"/>
              </w:rPr>
            </w:pPr>
          </w:p>
          <w:p w:rsidR="00485E01" w:rsidRPr="00852D15" w:rsidRDefault="00485E01" w:rsidP="00915267">
            <w:pPr>
              <w:rPr>
                <w:rFonts w:cstheme="minorHAnsi"/>
                <w:sz w:val="24"/>
                <w:szCs w:val="24"/>
              </w:rPr>
            </w:pPr>
          </w:p>
        </w:tc>
        <w:tc>
          <w:tcPr>
            <w:tcW w:w="5528" w:type="dxa"/>
          </w:tcPr>
          <w:p w:rsidR="00485E01" w:rsidRPr="00852D15" w:rsidRDefault="00485E01" w:rsidP="00915267">
            <w:pPr>
              <w:rPr>
                <w:rFonts w:cstheme="minorHAnsi"/>
                <w:sz w:val="24"/>
                <w:szCs w:val="24"/>
              </w:rPr>
            </w:pPr>
            <w:r w:rsidRPr="00852D15">
              <w:rPr>
                <w:rFonts w:cstheme="minorHAnsi"/>
                <w:sz w:val="24"/>
                <w:szCs w:val="24"/>
              </w:rPr>
              <w:t>Comments:</w:t>
            </w:r>
          </w:p>
        </w:tc>
        <w:tc>
          <w:tcPr>
            <w:tcW w:w="2340" w:type="dxa"/>
          </w:tcPr>
          <w:p w:rsidR="00485E01" w:rsidRPr="00852D15" w:rsidRDefault="00485E01" w:rsidP="00915267">
            <w:pPr>
              <w:rPr>
                <w:rFonts w:cstheme="minorHAnsi"/>
                <w:sz w:val="24"/>
                <w:szCs w:val="24"/>
              </w:rPr>
            </w:pPr>
            <w:r w:rsidRPr="00852D15">
              <w:rPr>
                <w:rFonts w:cstheme="minorHAnsi"/>
                <w:sz w:val="24"/>
                <w:szCs w:val="24"/>
              </w:rPr>
              <w:t>Date:</w:t>
            </w:r>
          </w:p>
        </w:tc>
      </w:tr>
      <w:tr w:rsidR="00485E01" w:rsidRPr="00852D15" w:rsidTr="00915267">
        <w:tc>
          <w:tcPr>
            <w:tcW w:w="5920" w:type="dxa"/>
          </w:tcPr>
          <w:p w:rsidR="00485E01" w:rsidRPr="00852D15" w:rsidRDefault="00485E01" w:rsidP="00915267">
            <w:pPr>
              <w:rPr>
                <w:rFonts w:cstheme="minorHAnsi"/>
                <w:sz w:val="24"/>
                <w:szCs w:val="24"/>
              </w:rPr>
            </w:pPr>
            <w:r w:rsidRPr="00852D15">
              <w:rPr>
                <w:rFonts w:cstheme="minorHAnsi"/>
                <w:sz w:val="24"/>
                <w:szCs w:val="24"/>
              </w:rPr>
              <w:t>Signed Reviewee:</w:t>
            </w:r>
          </w:p>
          <w:p w:rsidR="00485E01" w:rsidRPr="00852D15" w:rsidRDefault="00485E01" w:rsidP="00915267">
            <w:pPr>
              <w:rPr>
                <w:rFonts w:cstheme="minorHAnsi"/>
                <w:sz w:val="24"/>
                <w:szCs w:val="24"/>
              </w:rPr>
            </w:pPr>
            <w:r w:rsidRPr="00852D15">
              <w:rPr>
                <w:rFonts w:cstheme="minorHAnsi"/>
                <w:sz w:val="24"/>
                <w:szCs w:val="24"/>
              </w:rPr>
              <w:t>Print Name:</w:t>
            </w:r>
          </w:p>
        </w:tc>
        <w:tc>
          <w:tcPr>
            <w:tcW w:w="6662" w:type="dxa"/>
            <w:gridSpan w:val="2"/>
          </w:tcPr>
          <w:p w:rsidR="00485E01" w:rsidRPr="00852D15" w:rsidRDefault="00485E01" w:rsidP="00915267">
            <w:pPr>
              <w:rPr>
                <w:rFonts w:cstheme="minorHAnsi"/>
                <w:sz w:val="24"/>
                <w:szCs w:val="24"/>
              </w:rPr>
            </w:pPr>
            <w:r w:rsidRPr="00852D15">
              <w:rPr>
                <w:rFonts w:cstheme="minorHAnsi"/>
                <w:sz w:val="24"/>
                <w:szCs w:val="24"/>
              </w:rPr>
              <w:t>Signed Reviewer</w:t>
            </w:r>
          </w:p>
          <w:p w:rsidR="00485E01" w:rsidRPr="00852D15" w:rsidRDefault="00485E01" w:rsidP="00915267">
            <w:pPr>
              <w:rPr>
                <w:rFonts w:cstheme="minorHAnsi"/>
                <w:sz w:val="24"/>
                <w:szCs w:val="24"/>
              </w:rPr>
            </w:pPr>
            <w:r w:rsidRPr="00852D15">
              <w:rPr>
                <w:rFonts w:cstheme="minorHAnsi"/>
                <w:sz w:val="24"/>
                <w:szCs w:val="24"/>
              </w:rPr>
              <w:t>Print Name:</w:t>
            </w:r>
          </w:p>
        </w:tc>
        <w:tc>
          <w:tcPr>
            <w:tcW w:w="2340" w:type="dxa"/>
          </w:tcPr>
          <w:p w:rsidR="00485E01" w:rsidRPr="00852D15" w:rsidRDefault="00485E01" w:rsidP="00915267">
            <w:pPr>
              <w:rPr>
                <w:rFonts w:cstheme="minorHAnsi"/>
                <w:sz w:val="24"/>
                <w:szCs w:val="24"/>
              </w:rPr>
            </w:pPr>
            <w:r w:rsidRPr="00852D15">
              <w:rPr>
                <w:rFonts w:cstheme="minorHAnsi"/>
                <w:sz w:val="24"/>
                <w:szCs w:val="24"/>
              </w:rPr>
              <w:t>Date</w:t>
            </w:r>
          </w:p>
        </w:tc>
      </w:tr>
    </w:tbl>
    <w:p w:rsidR="00975B70" w:rsidRPr="00852D15" w:rsidRDefault="00975B70"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Pr="00852D15" w:rsidRDefault="001B2729" w:rsidP="00975B70">
      <w:pPr>
        <w:rPr>
          <w:rFonts w:cstheme="minorHAnsi"/>
          <w:sz w:val="24"/>
          <w:szCs w:val="24"/>
        </w:rPr>
      </w:pPr>
    </w:p>
    <w:p w:rsidR="001B2729" w:rsidRDefault="001B2729" w:rsidP="00975B70">
      <w:pPr>
        <w:rPr>
          <w:rFonts w:cstheme="minorHAnsi"/>
          <w:sz w:val="24"/>
          <w:szCs w:val="24"/>
        </w:rPr>
      </w:pPr>
    </w:p>
    <w:p w:rsidR="00852D15" w:rsidRPr="00852D15" w:rsidRDefault="00852D15" w:rsidP="00975B70">
      <w:pPr>
        <w:rPr>
          <w:rFonts w:cstheme="minorHAnsi"/>
          <w:sz w:val="24"/>
          <w:szCs w:val="24"/>
        </w:rPr>
      </w:pPr>
    </w:p>
    <w:p w:rsidR="001B2729" w:rsidRPr="00852D15" w:rsidRDefault="001B2729" w:rsidP="001B2729">
      <w:pPr>
        <w:spacing w:after="0" w:line="240" w:lineRule="auto"/>
        <w:rPr>
          <w:rFonts w:cstheme="minorHAnsi"/>
          <w:sz w:val="24"/>
          <w:szCs w:val="24"/>
        </w:rPr>
      </w:pPr>
      <w:r w:rsidRPr="00852D15">
        <w:rPr>
          <w:rFonts w:cstheme="minorHAnsi"/>
          <w:sz w:val="24"/>
          <w:szCs w:val="24"/>
        </w:rPr>
        <w:lastRenderedPageBreak/>
        <w:t>Competency 10: Educational materials</w:t>
      </w:r>
    </w:p>
    <w:tbl>
      <w:tblPr>
        <w:tblStyle w:val="TableGrid"/>
        <w:tblW w:w="14850" w:type="dxa"/>
        <w:tblLayout w:type="fixed"/>
        <w:tblLook w:val="04A0"/>
      </w:tblPr>
      <w:tblGrid>
        <w:gridCol w:w="959"/>
        <w:gridCol w:w="7654"/>
        <w:gridCol w:w="1418"/>
        <w:gridCol w:w="4819"/>
      </w:tblGrid>
      <w:tr w:rsidR="001B2729" w:rsidRPr="00852D15" w:rsidTr="00915267">
        <w:trPr>
          <w:trHeight w:val="562"/>
        </w:trPr>
        <w:tc>
          <w:tcPr>
            <w:tcW w:w="959" w:type="dxa"/>
          </w:tcPr>
          <w:p w:rsidR="001B2729" w:rsidRPr="00852D15" w:rsidRDefault="001B2729" w:rsidP="00915267">
            <w:pPr>
              <w:rPr>
                <w:rFonts w:cstheme="minorHAnsi"/>
                <w:sz w:val="24"/>
                <w:szCs w:val="24"/>
              </w:rPr>
            </w:pPr>
            <w:r w:rsidRPr="00852D15">
              <w:rPr>
                <w:rFonts w:cstheme="minorHAnsi"/>
                <w:sz w:val="24"/>
                <w:szCs w:val="24"/>
              </w:rPr>
              <w:t>No.</w:t>
            </w:r>
          </w:p>
        </w:tc>
        <w:tc>
          <w:tcPr>
            <w:tcW w:w="7654" w:type="dxa"/>
          </w:tcPr>
          <w:p w:rsidR="001B2729" w:rsidRPr="00852D15" w:rsidRDefault="001B2729" w:rsidP="00915267">
            <w:pPr>
              <w:rPr>
                <w:rFonts w:cstheme="minorHAnsi"/>
                <w:sz w:val="24"/>
                <w:szCs w:val="24"/>
              </w:rPr>
            </w:pPr>
            <w:r w:rsidRPr="00852D15">
              <w:rPr>
                <w:rFonts w:cstheme="minorHAnsi"/>
                <w:sz w:val="24"/>
                <w:szCs w:val="24"/>
              </w:rPr>
              <w:t>Performance Criteria</w:t>
            </w:r>
          </w:p>
        </w:tc>
        <w:tc>
          <w:tcPr>
            <w:tcW w:w="1418" w:type="dxa"/>
          </w:tcPr>
          <w:p w:rsidR="001B2729" w:rsidRPr="00852D15" w:rsidRDefault="001B2729" w:rsidP="00915267">
            <w:pPr>
              <w:rPr>
                <w:rFonts w:cstheme="minorHAnsi"/>
                <w:sz w:val="24"/>
                <w:szCs w:val="24"/>
              </w:rPr>
            </w:pPr>
            <w:r w:rsidRPr="00852D15">
              <w:rPr>
                <w:rFonts w:cstheme="minorHAnsi"/>
                <w:sz w:val="24"/>
                <w:szCs w:val="24"/>
              </w:rPr>
              <w:t>Date Achieved</w:t>
            </w:r>
          </w:p>
        </w:tc>
        <w:tc>
          <w:tcPr>
            <w:tcW w:w="4819" w:type="dxa"/>
          </w:tcPr>
          <w:p w:rsidR="001B2729" w:rsidRPr="00852D15" w:rsidRDefault="001B2729" w:rsidP="00915267">
            <w:pPr>
              <w:rPr>
                <w:rFonts w:cstheme="minorHAnsi"/>
                <w:sz w:val="24"/>
                <w:szCs w:val="24"/>
              </w:rPr>
            </w:pPr>
            <w:r w:rsidRPr="00852D15">
              <w:rPr>
                <w:rFonts w:cstheme="minorHAnsi"/>
                <w:sz w:val="24"/>
                <w:szCs w:val="24"/>
              </w:rPr>
              <w:t>Comments</w:t>
            </w:r>
          </w:p>
        </w:tc>
      </w:tr>
      <w:tr w:rsidR="001B2729" w:rsidRPr="00852D15" w:rsidTr="00915267">
        <w:trPr>
          <w:trHeight w:val="562"/>
        </w:trPr>
        <w:tc>
          <w:tcPr>
            <w:tcW w:w="14850" w:type="dxa"/>
            <w:gridSpan w:val="4"/>
          </w:tcPr>
          <w:p w:rsidR="001B2729" w:rsidRPr="00852D15" w:rsidRDefault="001B2729"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1B2729" w:rsidRPr="00852D15" w:rsidTr="00915267">
        <w:tc>
          <w:tcPr>
            <w:tcW w:w="959" w:type="dxa"/>
          </w:tcPr>
          <w:p w:rsidR="001B2729" w:rsidRPr="00852D15" w:rsidRDefault="001B2729" w:rsidP="00915267">
            <w:pPr>
              <w:jc w:val="both"/>
              <w:rPr>
                <w:rFonts w:cstheme="minorHAnsi"/>
                <w:sz w:val="24"/>
                <w:szCs w:val="24"/>
              </w:rPr>
            </w:pPr>
            <w:r w:rsidRPr="00852D15">
              <w:rPr>
                <w:rFonts w:cstheme="minorHAnsi"/>
                <w:sz w:val="24"/>
                <w:szCs w:val="24"/>
              </w:rPr>
              <w:t>10.1</w:t>
            </w:r>
          </w:p>
        </w:tc>
        <w:tc>
          <w:tcPr>
            <w:tcW w:w="7654" w:type="dxa"/>
          </w:tcPr>
          <w:p w:rsidR="001B2729" w:rsidRPr="00852D15" w:rsidRDefault="001B2729" w:rsidP="001B2729">
            <w:pPr>
              <w:rPr>
                <w:rFonts w:cstheme="minorHAnsi"/>
                <w:sz w:val="24"/>
                <w:szCs w:val="24"/>
              </w:rPr>
            </w:pPr>
            <w:r w:rsidRPr="00852D15">
              <w:rPr>
                <w:rFonts w:cstheme="minorHAnsi"/>
                <w:sz w:val="24"/>
                <w:szCs w:val="24"/>
              </w:rPr>
              <w:t>Provide individuals with the information necessary to enable them to make informed decisions about health behaviour change, e.g. written resources, online courses and electronic information.</w:t>
            </w: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tc>
        <w:tc>
          <w:tcPr>
            <w:tcW w:w="1418" w:type="dxa"/>
          </w:tcPr>
          <w:p w:rsidR="001B2729" w:rsidRPr="00852D15" w:rsidRDefault="001B2729" w:rsidP="00915267">
            <w:pPr>
              <w:rPr>
                <w:rFonts w:cstheme="minorHAnsi"/>
                <w:sz w:val="24"/>
                <w:szCs w:val="24"/>
              </w:rPr>
            </w:pPr>
          </w:p>
        </w:tc>
        <w:tc>
          <w:tcPr>
            <w:tcW w:w="4819" w:type="dxa"/>
          </w:tcPr>
          <w:p w:rsidR="001B2729" w:rsidRPr="00852D15" w:rsidRDefault="001B2729" w:rsidP="00915267">
            <w:pPr>
              <w:rPr>
                <w:rFonts w:cstheme="minorHAnsi"/>
                <w:sz w:val="24"/>
                <w:szCs w:val="24"/>
              </w:rPr>
            </w:pPr>
          </w:p>
        </w:tc>
      </w:tr>
      <w:tr w:rsidR="001B2729" w:rsidRPr="00852D15" w:rsidTr="00915267">
        <w:tc>
          <w:tcPr>
            <w:tcW w:w="959" w:type="dxa"/>
          </w:tcPr>
          <w:p w:rsidR="001B2729" w:rsidRPr="00852D15" w:rsidRDefault="001B2729" w:rsidP="00915267">
            <w:pPr>
              <w:jc w:val="both"/>
              <w:rPr>
                <w:rFonts w:cstheme="minorHAnsi"/>
                <w:sz w:val="24"/>
                <w:szCs w:val="24"/>
              </w:rPr>
            </w:pPr>
            <w:r w:rsidRPr="00852D15">
              <w:rPr>
                <w:rFonts w:cstheme="minorHAnsi"/>
                <w:sz w:val="24"/>
                <w:szCs w:val="24"/>
              </w:rPr>
              <w:t>10.2</w:t>
            </w:r>
          </w:p>
        </w:tc>
        <w:tc>
          <w:tcPr>
            <w:tcW w:w="7654" w:type="dxa"/>
          </w:tcPr>
          <w:p w:rsidR="001B2729" w:rsidRPr="00852D15" w:rsidRDefault="001B2729" w:rsidP="001B2729">
            <w:pPr>
              <w:rPr>
                <w:rFonts w:cstheme="minorHAnsi"/>
                <w:sz w:val="24"/>
                <w:szCs w:val="24"/>
              </w:rPr>
            </w:pPr>
            <w:r w:rsidRPr="00852D15">
              <w:rPr>
                <w:rFonts w:cstheme="minorHAnsi"/>
                <w:sz w:val="24"/>
                <w:szCs w:val="24"/>
              </w:rPr>
              <w:t>Provide, or signpost to, relevant resources to support health behaviour change as appropriate, e.g. record sheets, diaries, interactive behaviour change technology.</w:t>
            </w: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tc>
        <w:tc>
          <w:tcPr>
            <w:tcW w:w="1418" w:type="dxa"/>
          </w:tcPr>
          <w:p w:rsidR="001B2729" w:rsidRPr="00852D15" w:rsidRDefault="001B2729" w:rsidP="00915267">
            <w:pPr>
              <w:rPr>
                <w:rFonts w:cstheme="minorHAnsi"/>
                <w:sz w:val="24"/>
                <w:szCs w:val="24"/>
              </w:rPr>
            </w:pPr>
          </w:p>
        </w:tc>
        <w:tc>
          <w:tcPr>
            <w:tcW w:w="4819" w:type="dxa"/>
          </w:tcPr>
          <w:p w:rsidR="001B2729" w:rsidRPr="00852D15" w:rsidRDefault="001B2729" w:rsidP="00915267">
            <w:pPr>
              <w:rPr>
                <w:rFonts w:cstheme="minorHAnsi"/>
                <w:sz w:val="24"/>
                <w:szCs w:val="24"/>
              </w:rPr>
            </w:pPr>
          </w:p>
        </w:tc>
      </w:tr>
      <w:tr w:rsidR="001B2729" w:rsidRPr="00852D15" w:rsidTr="00915267">
        <w:tc>
          <w:tcPr>
            <w:tcW w:w="959" w:type="dxa"/>
          </w:tcPr>
          <w:p w:rsidR="001B2729" w:rsidRPr="00852D15" w:rsidRDefault="001B2729" w:rsidP="00915267">
            <w:pPr>
              <w:jc w:val="both"/>
              <w:rPr>
                <w:rFonts w:cstheme="minorHAnsi"/>
                <w:sz w:val="24"/>
                <w:szCs w:val="24"/>
              </w:rPr>
            </w:pPr>
            <w:r w:rsidRPr="00852D15">
              <w:rPr>
                <w:rFonts w:cstheme="minorHAnsi"/>
                <w:sz w:val="24"/>
                <w:szCs w:val="24"/>
              </w:rPr>
              <w:t>10.3</w:t>
            </w:r>
          </w:p>
        </w:tc>
        <w:tc>
          <w:tcPr>
            <w:tcW w:w="7654" w:type="dxa"/>
          </w:tcPr>
          <w:p w:rsidR="001B2729" w:rsidRPr="00852D15" w:rsidRDefault="001B2729" w:rsidP="001B2729">
            <w:pPr>
              <w:rPr>
                <w:rFonts w:cstheme="minorHAnsi"/>
                <w:sz w:val="24"/>
                <w:szCs w:val="24"/>
              </w:rPr>
            </w:pPr>
            <w:r w:rsidRPr="00852D15">
              <w:rPr>
                <w:rFonts w:cstheme="minorHAnsi"/>
                <w:sz w:val="24"/>
                <w:szCs w:val="24"/>
              </w:rPr>
              <w:t>Know the local availability and cost of appropriate publications and self-help manuals, and be able to facilitate the effective use of these resources.</w:t>
            </w: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tc>
        <w:tc>
          <w:tcPr>
            <w:tcW w:w="1418" w:type="dxa"/>
          </w:tcPr>
          <w:p w:rsidR="001B2729" w:rsidRPr="00852D15" w:rsidRDefault="001B2729" w:rsidP="00915267">
            <w:pPr>
              <w:rPr>
                <w:rFonts w:cstheme="minorHAnsi"/>
                <w:sz w:val="24"/>
                <w:szCs w:val="24"/>
              </w:rPr>
            </w:pPr>
          </w:p>
        </w:tc>
        <w:tc>
          <w:tcPr>
            <w:tcW w:w="4819" w:type="dxa"/>
          </w:tcPr>
          <w:p w:rsidR="001B2729" w:rsidRPr="00852D15" w:rsidRDefault="001B2729" w:rsidP="00915267">
            <w:pPr>
              <w:rPr>
                <w:rFonts w:cstheme="minorHAnsi"/>
                <w:sz w:val="24"/>
                <w:szCs w:val="24"/>
              </w:rPr>
            </w:pPr>
          </w:p>
        </w:tc>
      </w:tr>
      <w:tr w:rsidR="001B2729" w:rsidRPr="00852D15" w:rsidTr="00915267">
        <w:tc>
          <w:tcPr>
            <w:tcW w:w="959" w:type="dxa"/>
          </w:tcPr>
          <w:p w:rsidR="001B2729" w:rsidRPr="00852D15" w:rsidRDefault="001B2729" w:rsidP="00915267">
            <w:pPr>
              <w:jc w:val="both"/>
              <w:rPr>
                <w:rFonts w:cstheme="minorHAnsi"/>
                <w:sz w:val="24"/>
                <w:szCs w:val="24"/>
              </w:rPr>
            </w:pPr>
            <w:r w:rsidRPr="00852D15">
              <w:rPr>
                <w:rFonts w:cstheme="minorHAnsi"/>
                <w:sz w:val="24"/>
                <w:szCs w:val="24"/>
              </w:rPr>
              <w:t>10.4</w:t>
            </w:r>
          </w:p>
        </w:tc>
        <w:tc>
          <w:tcPr>
            <w:tcW w:w="7654" w:type="dxa"/>
          </w:tcPr>
          <w:p w:rsidR="001B2729" w:rsidRPr="00852D15" w:rsidRDefault="001B2729" w:rsidP="001B2729">
            <w:pPr>
              <w:rPr>
                <w:rFonts w:cstheme="minorHAnsi"/>
                <w:sz w:val="24"/>
                <w:szCs w:val="24"/>
              </w:rPr>
            </w:pPr>
            <w:r w:rsidRPr="00852D15">
              <w:rPr>
                <w:rFonts w:cstheme="minorHAnsi"/>
                <w:sz w:val="24"/>
                <w:szCs w:val="24"/>
              </w:rPr>
              <w:t>Plan, design and produce resources to meet a specific purpose, taking into account time, money and expertise available.</w:t>
            </w: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tc>
        <w:tc>
          <w:tcPr>
            <w:tcW w:w="1418" w:type="dxa"/>
          </w:tcPr>
          <w:p w:rsidR="001B2729" w:rsidRPr="00852D15" w:rsidRDefault="001B2729" w:rsidP="00915267">
            <w:pPr>
              <w:rPr>
                <w:rFonts w:cstheme="minorHAnsi"/>
                <w:sz w:val="24"/>
                <w:szCs w:val="24"/>
              </w:rPr>
            </w:pPr>
          </w:p>
        </w:tc>
        <w:tc>
          <w:tcPr>
            <w:tcW w:w="4819" w:type="dxa"/>
          </w:tcPr>
          <w:p w:rsidR="001B2729" w:rsidRPr="00852D15" w:rsidRDefault="001B2729" w:rsidP="00915267">
            <w:pPr>
              <w:rPr>
                <w:rFonts w:cstheme="minorHAnsi"/>
                <w:sz w:val="24"/>
                <w:szCs w:val="24"/>
              </w:rPr>
            </w:pPr>
          </w:p>
        </w:tc>
      </w:tr>
      <w:tr w:rsidR="001B2729" w:rsidRPr="00852D15" w:rsidTr="00915267">
        <w:tc>
          <w:tcPr>
            <w:tcW w:w="959" w:type="dxa"/>
          </w:tcPr>
          <w:p w:rsidR="001B2729" w:rsidRPr="00852D15" w:rsidRDefault="001B2729" w:rsidP="00915267">
            <w:pPr>
              <w:jc w:val="both"/>
              <w:rPr>
                <w:rFonts w:cstheme="minorHAnsi"/>
                <w:sz w:val="24"/>
                <w:szCs w:val="24"/>
              </w:rPr>
            </w:pPr>
            <w:r w:rsidRPr="00852D15">
              <w:rPr>
                <w:rFonts w:cstheme="minorHAnsi"/>
                <w:sz w:val="24"/>
                <w:szCs w:val="24"/>
              </w:rPr>
              <w:t>10.5</w:t>
            </w:r>
          </w:p>
        </w:tc>
        <w:tc>
          <w:tcPr>
            <w:tcW w:w="7654" w:type="dxa"/>
          </w:tcPr>
          <w:p w:rsidR="001B2729" w:rsidRPr="00852D15" w:rsidRDefault="001B2729" w:rsidP="001B2729">
            <w:pPr>
              <w:rPr>
                <w:rFonts w:cstheme="minorHAnsi"/>
                <w:sz w:val="24"/>
                <w:szCs w:val="24"/>
              </w:rPr>
            </w:pPr>
            <w:r w:rsidRPr="00852D15">
              <w:rPr>
                <w:rFonts w:cstheme="minorHAnsi"/>
                <w:sz w:val="24"/>
                <w:szCs w:val="24"/>
              </w:rPr>
              <w:t>Ensure promotional materials are consistent with other related services.</w:t>
            </w: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p w:rsidR="001B2729" w:rsidRPr="00852D15" w:rsidRDefault="001B2729" w:rsidP="001B2729">
            <w:pPr>
              <w:rPr>
                <w:rFonts w:cstheme="minorHAnsi"/>
                <w:sz w:val="24"/>
                <w:szCs w:val="24"/>
              </w:rPr>
            </w:pPr>
          </w:p>
        </w:tc>
        <w:tc>
          <w:tcPr>
            <w:tcW w:w="1418" w:type="dxa"/>
          </w:tcPr>
          <w:p w:rsidR="001B2729" w:rsidRPr="00852D15" w:rsidRDefault="001B2729" w:rsidP="00915267">
            <w:pPr>
              <w:rPr>
                <w:rFonts w:cstheme="minorHAnsi"/>
                <w:sz w:val="24"/>
                <w:szCs w:val="24"/>
              </w:rPr>
            </w:pPr>
          </w:p>
        </w:tc>
        <w:tc>
          <w:tcPr>
            <w:tcW w:w="4819" w:type="dxa"/>
          </w:tcPr>
          <w:p w:rsidR="001B2729" w:rsidRPr="00852D15" w:rsidRDefault="001B2729" w:rsidP="00915267">
            <w:pPr>
              <w:rPr>
                <w:rFonts w:cstheme="minorHAnsi"/>
                <w:sz w:val="24"/>
                <w:szCs w:val="24"/>
              </w:rPr>
            </w:pPr>
          </w:p>
        </w:tc>
      </w:tr>
    </w:tbl>
    <w:p w:rsidR="001B2729" w:rsidRDefault="001B2729" w:rsidP="00975B70">
      <w:pPr>
        <w:rPr>
          <w:rFonts w:cstheme="minorHAnsi"/>
          <w:sz w:val="24"/>
          <w:szCs w:val="24"/>
        </w:rPr>
      </w:pPr>
    </w:p>
    <w:p w:rsidR="00852D15" w:rsidRPr="00852D15" w:rsidRDefault="00852D15" w:rsidP="00975B70">
      <w:pPr>
        <w:rPr>
          <w:rFonts w:cstheme="minorHAnsi"/>
          <w:sz w:val="24"/>
          <w:szCs w:val="24"/>
        </w:rPr>
      </w:pPr>
    </w:p>
    <w:tbl>
      <w:tblPr>
        <w:tblStyle w:val="TableGrid"/>
        <w:tblW w:w="14850" w:type="dxa"/>
        <w:tblLayout w:type="fixed"/>
        <w:tblLook w:val="04A0"/>
      </w:tblPr>
      <w:tblGrid>
        <w:gridCol w:w="959"/>
        <w:gridCol w:w="7654"/>
        <w:gridCol w:w="1418"/>
        <w:gridCol w:w="4819"/>
      </w:tblGrid>
      <w:tr w:rsidR="00FC7829" w:rsidRPr="00852D15" w:rsidTr="00915267">
        <w:trPr>
          <w:trHeight w:val="562"/>
        </w:trPr>
        <w:tc>
          <w:tcPr>
            <w:tcW w:w="959" w:type="dxa"/>
          </w:tcPr>
          <w:p w:rsidR="00FC7829" w:rsidRPr="00852D15" w:rsidRDefault="00FC7829" w:rsidP="00915267">
            <w:pPr>
              <w:rPr>
                <w:rFonts w:cstheme="minorHAnsi"/>
                <w:sz w:val="24"/>
                <w:szCs w:val="24"/>
              </w:rPr>
            </w:pPr>
            <w:r w:rsidRPr="00852D15">
              <w:rPr>
                <w:rFonts w:cstheme="minorHAnsi"/>
                <w:sz w:val="24"/>
                <w:szCs w:val="24"/>
              </w:rPr>
              <w:lastRenderedPageBreak/>
              <w:t>No.</w:t>
            </w:r>
          </w:p>
        </w:tc>
        <w:tc>
          <w:tcPr>
            <w:tcW w:w="7654" w:type="dxa"/>
          </w:tcPr>
          <w:p w:rsidR="00FC7829" w:rsidRPr="00852D15" w:rsidRDefault="00FC7829" w:rsidP="00915267">
            <w:pPr>
              <w:rPr>
                <w:rFonts w:cstheme="minorHAnsi"/>
                <w:sz w:val="24"/>
                <w:szCs w:val="24"/>
              </w:rPr>
            </w:pPr>
            <w:r w:rsidRPr="00852D15">
              <w:rPr>
                <w:rFonts w:cstheme="minorHAnsi"/>
                <w:sz w:val="24"/>
                <w:szCs w:val="24"/>
              </w:rPr>
              <w:t>Performance Criteria</w:t>
            </w:r>
          </w:p>
        </w:tc>
        <w:tc>
          <w:tcPr>
            <w:tcW w:w="1418" w:type="dxa"/>
          </w:tcPr>
          <w:p w:rsidR="00FC7829" w:rsidRPr="00852D15" w:rsidRDefault="00FC7829" w:rsidP="00915267">
            <w:pPr>
              <w:rPr>
                <w:rFonts w:cstheme="minorHAnsi"/>
                <w:sz w:val="24"/>
                <w:szCs w:val="24"/>
              </w:rPr>
            </w:pPr>
            <w:r w:rsidRPr="00852D15">
              <w:rPr>
                <w:rFonts w:cstheme="minorHAnsi"/>
                <w:sz w:val="24"/>
                <w:szCs w:val="24"/>
              </w:rPr>
              <w:t>Date Achieved</w:t>
            </w:r>
          </w:p>
        </w:tc>
        <w:tc>
          <w:tcPr>
            <w:tcW w:w="4819" w:type="dxa"/>
          </w:tcPr>
          <w:p w:rsidR="00FC7829" w:rsidRPr="00852D15" w:rsidRDefault="00FC7829" w:rsidP="00915267">
            <w:pPr>
              <w:rPr>
                <w:rFonts w:cstheme="minorHAnsi"/>
                <w:sz w:val="24"/>
                <w:szCs w:val="24"/>
              </w:rPr>
            </w:pPr>
            <w:r w:rsidRPr="00852D15">
              <w:rPr>
                <w:rFonts w:cstheme="minorHAnsi"/>
                <w:sz w:val="24"/>
                <w:szCs w:val="24"/>
              </w:rPr>
              <w:t>Comments</w:t>
            </w:r>
          </w:p>
        </w:tc>
      </w:tr>
      <w:tr w:rsidR="00FC7829" w:rsidRPr="00852D15" w:rsidTr="00915267">
        <w:trPr>
          <w:trHeight w:val="562"/>
        </w:trPr>
        <w:tc>
          <w:tcPr>
            <w:tcW w:w="959" w:type="dxa"/>
          </w:tcPr>
          <w:p w:rsidR="00FC7829" w:rsidRPr="00852D15" w:rsidRDefault="00FC7829" w:rsidP="00915267">
            <w:pPr>
              <w:rPr>
                <w:rFonts w:cstheme="minorHAnsi"/>
                <w:sz w:val="24"/>
                <w:szCs w:val="24"/>
              </w:rPr>
            </w:pPr>
            <w:r w:rsidRPr="00852D15">
              <w:rPr>
                <w:rFonts w:cstheme="minorHAnsi"/>
                <w:sz w:val="24"/>
                <w:szCs w:val="24"/>
              </w:rPr>
              <w:t>10.6</w:t>
            </w:r>
          </w:p>
        </w:tc>
        <w:tc>
          <w:tcPr>
            <w:tcW w:w="7654" w:type="dxa"/>
          </w:tcPr>
          <w:p w:rsidR="00FC7829" w:rsidRPr="00852D15" w:rsidRDefault="00A06849" w:rsidP="00915267">
            <w:pPr>
              <w:rPr>
                <w:rFonts w:cstheme="minorHAnsi"/>
                <w:sz w:val="24"/>
                <w:szCs w:val="24"/>
              </w:rPr>
            </w:pPr>
            <w:r w:rsidRPr="00852D15">
              <w:rPr>
                <w:rFonts w:cstheme="minorHAnsi"/>
                <w:sz w:val="24"/>
                <w:szCs w:val="24"/>
              </w:rPr>
              <w:t>Evaluate existing and new material to determine the validity, accuracy, accessibility and appropriateness and customise to meet local needs as required.</w:t>
            </w: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tc>
        <w:tc>
          <w:tcPr>
            <w:tcW w:w="1418" w:type="dxa"/>
          </w:tcPr>
          <w:p w:rsidR="00FC7829" w:rsidRPr="00852D15" w:rsidRDefault="00FC7829" w:rsidP="00915267">
            <w:pPr>
              <w:rPr>
                <w:rFonts w:cstheme="minorHAnsi"/>
                <w:sz w:val="24"/>
                <w:szCs w:val="24"/>
              </w:rPr>
            </w:pPr>
          </w:p>
        </w:tc>
        <w:tc>
          <w:tcPr>
            <w:tcW w:w="4819" w:type="dxa"/>
          </w:tcPr>
          <w:p w:rsidR="00FC7829" w:rsidRPr="00852D15" w:rsidRDefault="00FC7829" w:rsidP="00915267">
            <w:pPr>
              <w:rPr>
                <w:rFonts w:cstheme="minorHAnsi"/>
                <w:sz w:val="24"/>
                <w:szCs w:val="24"/>
              </w:rPr>
            </w:pPr>
          </w:p>
        </w:tc>
      </w:tr>
      <w:tr w:rsidR="00A06849" w:rsidRPr="00852D15" w:rsidTr="00915267">
        <w:trPr>
          <w:trHeight w:val="562"/>
        </w:trPr>
        <w:tc>
          <w:tcPr>
            <w:tcW w:w="959" w:type="dxa"/>
          </w:tcPr>
          <w:p w:rsidR="00A06849" w:rsidRPr="00852D15" w:rsidRDefault="00A06849" w:rsidP="00915267">
            <w:pPr>
              <w:rPr>
                <w:rFonts w:cstheme="minorHAnsi"/>
                <w:sz w:val="24"/>
                <w:szCs w:val="24"/>
              </w:rPr>
            </w:pPr>
            <w:r w:rsidRPr="00852D15">
              <w:rPr>
                <w:rFonts w:cstheme="minorHAnsi"/>
                <w:sz w:val="24"/>
                <w:szCs w:val="24"/>
              </w:rPr>
              <w:t>10.7</w:t>
            </w:r>
          </w:p>
        </w:tc>
        <w:tc>
          <w:tcPr>
            <w:tcW w:w="7654" w:type="dxa"/>
          </w:tcPr>
          <w:p w:rsidR="00A06849" w:rsidRPr="00852D15" w:rsidRDefault="00A06849" w:rsidP="00915267">
            <w:pPr>
              <w:rPr>
                <w:rFonts w:cstheme="minorHAnsi"/>
                <w:sz w:val="24"/>
                <w:szCs w:val="24"/>
              </w:rPr>
            </w:pPr>
            <w:r w:rsidRPr="00852D15">
              <w:rPr>
                <w:rFonts w:cstheme="minorHAnsi"/>
                <w:sz w:val="24"/>
                <w:szCs w:val="24"/>
              </w:rPr>
              <w:t>Distribute resources effectively, utilising appropriate routes including dissemination to targeted groups.</w:t>
            </w: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tc>
        <w:tc>
          <w:tcPr>
            <w:tcW w:w="1418" w:type="dxa"/>
          </w:tcPr>
          <w:p w:rsidR="00A06849" w:rsidRPr="00852D15" w:rsidRDefault="00A06849" w:rsidP="00915267">
            <w:pPr>
              <w:rPr>
                <w:rFonts w:cstheme="minorHAnsi"/>
                <w:sz w:val="24"/>
                <w:szCs w:val="24"/>
              </w:rPr>
            </w:pPr>
          </w:p>
        </w:tc>
        <w:tc>
          <w:tcPr>
            <w:tcW w:w="4819" w:type="dxa"/>
          </w:tcPr>
          <w:p w:rsidR="00A06849" w:rsidRPr="00852D15" w:rsidRDefault="00A06849" w:rsidP="00915267">
            <w:pPr>
              <w:rPr>
                <w:rFonts w:cstheme="minorHAnsi"/>
                <w:sz w:val="24"/>
                <w:szCs w:val="24"/>
              </w:rPr>
            </w:pPr>
          </w:p>
        </w:tc>
      </w:tr>
    </w:tbl>
    <w:p w:rsidR="00FC7829" w:rsidRPr="00852D15" w:rsidRDefault="00FC7829" w:rsidP="00975B70">
      <w:pPr>
        <w:rPr>
          <w:rFonts w:cstheme="minorHAnsi"/>
          <w:sz w:val="24"/>
          <w:szCs w:val="24"/>
        </w:rPr>
      </w:pPr>
    </w:p>
    <w:tbl>
      <w:tblPr>
        <w:tblStyle w:val="TableGrid"/>
        <w:tblW w:w="0" w:type="auto"/>
        <w:tblLook w:val="04A0"/>
      </w:tblPr>
      <w:tblGrid>
        <w:gridCol w:w="5920"/>
        <w:gridCol w:w="1134"/>
        <w:gridCol w:w="5528"/>
        <w:gridCol w:w="2340"/>
      </w:tblGrid>
      <w:tr w:rsidR="00A06849" w:rsidRPr="00852D15" w:rsidTr="00915267">
        <w:tc>
          <w:tcPr>
            <w:tcW w:w="14922" w:type="dxa"/>
            <w:gridSpan w:val="4"/>
          </w:tcPr>
          <w:p w:rsidR="00A06849" w:rsidRPr="00852D15" w:rsidRDefault="00A06849" w:rsidP="00915267">
            <w:pPr>
              <w:rPr>
                <w:rFonts w:cstheme="minorHAnsi"/>
                <w:sz w:val="24"/>
                <w:szCs w:val="24"/>
              </w:rPr>
            </w:pPr>
            <w:r w:rsidRPr="00852D15">
              <w:rPr>
                <w:rFonts w:cstheme="minorHAnsi"/>
                <w:sz w:val="24"/>
                <w:szCs w:val="24"/>
              </w:rPr>
              <w:t>Competency achieved:</w:t>
            </w:r>
          </w:p>
        </w:tc>
      </w:tr>
      <w:tr w:rsidR="00A06849" w:rsidRPr="00852D15" w:rsidTr="00915267">
        <w:tc>
          <w:tcPr>
            <w:tcW w:w="7054" w:type="dxa"/>
            <w:gridSpan w:val="2"/>
          </w:tcPr>
          <w:p w:rsidR="00A06849" w:rsidRPr="00852D15" w:rsidRDefault="00A06849" w:rsidP="00915267">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A06849" w:rsidRPr="00852D15" w:rsidRDefault="00A06849" w:rsidP="00915267">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A06849" w:rsidRPr="00852D15" w:rsidRDefault="00A06849" w:rsidP="00915267">
            <w:pPr>
              <w:rPr>
                <w:rFonts w:cstheme="minorHAnsi"/>
                <w:sz w:val="24"/>
                <w:szCs w:val="24"/>
              </w:rPr>
            </w:pPr>
            <w:r w:rsidRPr="00852D15">
              <w:rPr>
                <w:rFonts w:cstheme="minorHAnsi"/>
                <w:sz w:val="24"/>
                <w:szCs w:val="24"/>
              </w:rPr>
              <w:t>Date:</w:t>
            </w:r>
          </w:p>
        </w:tc>
      </w:tr>
      <w:tr w:rsidR="00A06849" w:rsidRPr="00852D15" w:rsidTr="00915267">
        <w:tc>
          <w:tcPr>
            <w:tcW w:w="7054" w:type="dxa"/>
            <w:gridSpan w:val="2"/>
          </w:tcPr>
          <w:p w:rsidR="00A06849" w:rsidRPr="00852D15" w:rsidRDefault="00A06849" w:rsidP="00915267">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A06849" w:rsidRPr="00852D15" w:rsidRDefault="00A06849" w:rsidP="00915267">
            <w:pPr>
              <w:rPr>
                <w:rFonts w:cstheme="minorHAnsi"/>
                <w:sz w:val="24"/>
                <w:szCs w:val="24"/>
              </w:rPr>
            </w:pPr>
          </w:p>
          <w:p w:rsidR="00A06849" w:rsidRPr="00852D15" w:rsidRDefault="00A06849" w:rsidP="00915267">
            <w:pPr>
              <w:rPr>
                <w:rFonts w:cstheme="minorHAnsi"/>
                <w:sz w:val="24"/>
                <w:szCs w:val="24"/>
              </w:rPr>
            </w:pPr>
          </w:p>
        </w:tc>
        <w:tc>
          <w:tcPr>
            <w:tcW w:w="5528" w:type="dxa"/>
          </w:tcPr>
          <w:p w:rsidR="00A06849" w:rsidRPr="00852D15" w:rsidRDefault="00A06849" w:rsidP="00915267">
            <w:pPr>
              <w:rPr>
                <w:rFonts w:cstheme="minorHAnsi"/>
                <w:sz w:val="24"/>
                <w:szCs w:val="24"/>
              </w:rPr>
            </w:pPr>
            <w:r w:rsidRPr="00852D15">
              <w:rPr>
                <w:rFonts w:cstheme="minorHAnsi"/>
                <w:sz w:val="24"/>
                <w:szCs w:val="24"/>
              </w:rPr>
              <w:t>Comments:</w:t>
            </w:r>
          </w:p>
        </w:tc>
        <w:tc>
          <w:tcPr>
            <w:tcW w:w="2340" w:type="dxa"/>
          </w:tcPr>
          <w:p w:rsidR="00A06849" w:rsidRPr="00852D15" w:rsidRDefault="00A06849" w:rsidP="00915267">
            <w:pPr>
              <w:rPr>
                <w:rFonts w:cstheme="minorHAnsi"/>
                <w:sz w:val="24"/>
                <w:szCs w:val="24"/>
              </w:rPr>
            </w:pPr>
            <w:r w:rsidRPr="00852D15">
              <w:rPr>
                <w:rFonts w:cstheme="minorHAnsi"/>
                <w:sz w:val="24"/>
                <w:szCs w:val="24"/>
              </w:rPr>
              <w:t>Date:</w:t>
            </w:r>
          </w:p>
        </w:tc>
      </w:tr>
      <w:tr w:rsidR="00A06849" w:rsidRPr="00852D15" w:rsidTr="00915267">
        <w:tc>
          <w:tcPr>
            <w:tcW w:w="5920" w:type="dxa"/>
          </w:tcPr>
          <w:p w:rsidR="00A06849" w:rsidRPr="00852D15" w:rsidRDefault="00A06849" w:rsidP="00915267">
            <w:pPr>
              <w:rPr>
                <w:rFonts w:cstheme="minorHAnsi"/>
                <w:sz w:val="24"/>
                <w:szCs w:val="24"/>
              </w:rPr>
            </w:pPr>
            <w:r w:rsidRPr="00852D15">
              <w:rPr>
                <w:rFonts w:cstheme="minorHAnsi"/>
                <w:sz w:val="24"/>
                <w:szCs w:val="24"/>
              </w:rPr>
              <w:t>Signed Reviewee:</w:t>
            </w:r>
          </w:p>
          <w:p w:rsidR="00A06849" w:rsidRPr="00852D15" w:rsidRDefault="00A06849" w:rsidP="00915267">
            <w:pPr>
              <w:rPr>
                <w:rFonts w:cstheme="minorHAnsi"/>
                <w:sz w:val="24"/>
                <w:szCs w:val="24"/>
              </w:rPr>
            </w:pPr>
            <w:r w:rsidRPr="00852D15">
              <w:rPr>
                <w:rFonts w:cstheme="minorHAnsi"/>
                <w:sz w:val="24"/>
                <w:szCs w:val="24"/>
              </w:rPr>
              <w:t>Print Name:</w:t>
            </w:r>
          </w:p>
        </w:tc>
        <w:tc>
          <w:tcPr>
            <w:tcW w:w="6662" w:type="dxa"/>
            <w:gridSpan w:val="2"/>
          </w:tcPr>
          <w:p w:rsidR="00A06849" w:rsidRPr="00852D15" w:rsidRDefault="00A06849" w:rsidP="00915267">
            <w:pPr>
              <w:rPr>
                <w:rFonts w:cstheme="minorHAnsi"/>
                <w:sz w:val="24"/>
                <w:szCs w:val="24"/>
              </w:rPr>
            </w:pPr>
            <w:r w:rsidRPr="00852D15">
              <w:rPr>
                <w:rFonts w:cstheme="minorHAnsi"/>
                <w:sz w:val="24"/>
                <w:szCs w:val="24"/>
              </w:rPr>
              <w:t>Signed Reviewer</w:t>
            </w:r>
          </w:p>
          <w:p w:rsidR="00A06849" w:rsidRPr="00852D15" w:rsidRDefault="00A06849" w:rsidP="00915267">
            <w:pPr>
              <w:rPr>
                <w:rFonts w:cstheme="minorHAnsi"/>
                <w:sz w:val="24"/>
                <w:szCs w:val="24"/>
              </w:rPr>
            </w:pPr>
            <w:r w:rsidRPr="00852D15">
              <w:rPr>
                <w:rFonts w:cstheme="minorHAnsi"/>
                <w:sz w:val="24"/>
                <w:szCs w:val="24"/>
              </w:rPr>
              <w:t>Print Name:</w:t>
            </w:r>
          </w:p>
        </w:tc>
        <w:tc>
          <w:tcPr>
            <w:tcW w:w="2340" w:type="dxa"/>
          </w:tcPr>
          <w:p w:rsidR="00A06849" w:rsidRPr="00852D15" w:rsidRDefault="00A06849" w:rsidP="00915267">
            <w:pPr>
              <w:rPr>
                <w:rFonts w:cstheme="minorHAnsi"/>
                <w:sz w:val="24"/>
                <w:szCs w:val="24"/>
              </w:rPr>
            </w:pPr>
            <w:r w:rsidRPr="00852D15">
              <w:rPr>
                <w:rFonts w:cstheme="minorHAnsi"/>
                <w:sz w:val="24"/>
                <w:szCs w:val="24"/>
              </w:rPr>
              <w:t>Date</w:t>
            </w:r>
          </w:p>
        </w:tc>
      </w:tr>
    </w:tbl>
    <w:p w:rsidR="00A06849" w:rsidRPr="00852D15" w:rsidRDefault="00A06849" w:rsidP="00A06849">
      <w:pPr>
        <w:rPr>
          <w:rFonts w:cstheme="minorHAnsi"/>
          <w:sz w:val="24"/>
          <w:szCs w:val="24"/>
        </w:rPr>
      </w:pPr>
    </w:p>
    <w:p w:rsidR="001E6769" w:rsidRPr="00852D15" w:rsidRDefault="001E6769" w:rsidP="001E6769">
      <w:pPr>
        <w:spacing w:after="0" w:line="240" w:lineRule="auto"/>
        <w:rPr>
          <w:rFonts w:cstheme="minorHAnsi"/>
          <w:sz w:val="24"/>
          <w:szCs w:val="24"/>
        </w:rPr>
      </w:pPr>
      <w:r w:rsidRPr="00852D15">
        <w:rPr>
          <w:rFonts w:cstheme="minorHAnsi"/>
          <w:sz w:val="24"/>
          <w:szCs w:val="24"/>
        </w:rPr>
        <w:lastRenderedPageBreak/>
        <w:t>Competency 11: Educational materials</w:t>
      </w:r>
    </w:p>
    <w:tbl>
      <w:tblPr>
        <w:tblStyle w:val="TableGrid"/>
        <w:tblW w:w="14850" w:type="dxa"/>
        <w:tblLayout w:type="fixed"/>
        <w:tblLook w:val="04A0"/>
      </w:tblPr>
      <w:tblGrid>
        <w:gridCol w:w="959"/>
        <w:gridCol w:w="7654"/>
        <w:gridCol w:w="1418"/>
        <w:gridCol w:w="4819"/>
      </w:tblGrid>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No.</w:t>
            </w:r>
          </w:p>
        </w:tc>
        <w:tc>
          <w:tcPr>
            <w:tcW w:w="7654" w:type="dxa"/>
          </w:tcPr>
          <w:p w:rsidR="001E6769" w:rsidRPr="00852D15" w:rsidRDefault="001E6769" w:rsidP="00915267">
            <w:pPr>
              <w:rPr>
                <w:rFonts w:cstheme="minorHAnsi"/>
                <w:sz w:val="24"/>
                <w:szCs w:val="24"/>
              </w:rPr>
            </w:pPr>
            <w:r w:rsidRPr="00852D15">
              <w:rPr>
                <w:rFonts w:cstheme="minorHAnsi"/>
                <w:sz w:val="24"/>
                <w:szCs w:val="24"/>
              </w:rPr>
              <w:t>Performance Criteria</w:t>
            </w:r>
          </w:p>
        </w:tc>
        <w:tc>
          <w:tcPr>
            <w:tcW w:w="1418" w:type="dxa"/>
          </w:tcPr>
          <w:p w:rsidR="001E6769" w:rsidRPr="00852D15" w:rsidRDefault="001E6769" w:rsidP="00915267">
            <w:pPr>
              <w:rPr>
                <w:rFonts w:cstheme="minorHAnsi"/>
                <w:sz w:val="24"/>
                <w:szCs w:val="24"/>
              </w:rPr>
            </w:pPr>
            <w:r w:rsidRPr="00852D15">
              <w:rPr>
                <w:rFonts w:cstheme="minorHAnsi"/>
                <w:sz w:val="24"/>
                <w:szCs w:val="24"/>
              </w:rPr>
              <w:t>Date Achieved</w:t>
            </w:r>
          </w:p>
        </w:tc>
        <w:tc>
          <w:tcPr>
            <w:tcW w:w="4819" w:type="dxa"/>
          </w:tcPr>
          <w:p w:rsidR="001E6769" w:rsidRPr="00852D15" w:rsidRDefault="001E6769" w:rsidP="00915267">
            <w:pPr>
              <w:rPr>
                <w:rFonts w:cstheme="minorHAnsi"/>
                <w:sz w:val="24"/>
                <w:szCs w:val="24"/>
              </w:rPr>
            </w:pPr>
            <w:r w:rsidRPr="00852D15">
              <w:rPr>
                <w:rFonts w:cstheme="minorHAnsi"/>
                <w:sz w:val="24"/>
                <w:szCs w:val="24"/>
              </w:rPr>
              <w:t>Comments</w:t>
            </w:r>
          </w:p>
        </w:tc>
      </w:tr>
      <w:tr w:rsidR="001E6769" w:rsidRPr="00852D15" w:rsidTr="00915267">
        <w:trPr>
          <w:trHeight w:val="562"/>
        </w:trPr>
        <w:tc>
          <w:tcPr>
            <w:tcW w:w="14850" w:type="dxa"/>
            <w:gridSpan w:val="4"/>
          </w:tcPr>
          <w:p w:rsidR="001E6769" w:rsidRPr="00852D15" w:rsidRDefault="001E6769"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1E6769" w:rsidRPr="00852D15" w:rsidTr="00915267">
        <w:tc>
          <w:tcPr>
            <w:tcW w:w="959" w:type="dxa"/>
          </w:tcPr>
          <w:p w:rsidR="001E6769" w:rsidRPr="00852D15" w:rsidRDefault="001E6769" w:rsidP="00915267">
            <w:pPr>
              <w:jc w:val="both"/>
              <w:rPr>
                <w:rFonts w:cstheme="minorHAnsi"/>
                <w:sz w:val="24"/>
                <w:szCs w:val="24"/>
              </w:rPr>
            </w:pPr>
            <w:r w:rsidRPr="00852D15">
              <w:rPr>
                <w:rFonts w:cstheme="minorHAnsi"/>
                <w:sz w:val="24"/>
                <w:szCs w:val="24"/>
              </w:rPr>
              <w:t>11.1</w:t>
            </w:r>
          </w:p>
        </w:tc>
        <w:tc>
          <w:tcPr>
            <w:tcW w:w="7654" w:type="dxa"/>
          </w:tcPr>
          <w:p w:rsidR="001E6769" w:rsidRPr="00852D15" w:rsidRDefault="001E6769" w:rsidP="001E6769">
            <w:pPr>
              <w:rPr>
                <w:rFonts w:cstheme="minorHAnsi"/>
                <w:sz w:val="24"/>
                <w:szCs w:val="24"/>
              </w:rPr>
            </w:pPr>
            <w:r w:rsidRPr="00852D15">
              <w:rPr>
                <w:rFonts w:cstheme="minorHAnsi"/>
                <w:sz w:val="24"/>
                <w:szCs w:val="24"/>
              </w:rPr>
              <w:t>Agree and establish clear service aims and objectives with measurable outcomes.</w:t>
            </w: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c>
          <w:tcPr>
            <w:tcW w:w="959" w:type="dxa"/>
          </w:tcPr>
          <w:p w:rsidR="001E6769" w:rsidRPr="00852D15" w:rsidRDefault="001E6769" w:rsidP="00915267">
            <w:pPr>
              <w:jc w:val="both"/>
              <w:rPr>
                <w:rFonts w:cstheme="minorHAnsi"/>
                <w:sz w:val="24"/>
                <w:szCs w:val="24"/>
              </w:rPr>
            </w:pPr>
            <w:r w:rsidRPr="00852D15">
              <w:rPr>
                <w:rFonts w:cstheme="minorHAnsi"/>
                <w:sz w:val="24"/>
                <w:szCs w:val="24"/>
              </w:rPr>
              <w:t>11.2</w:t>
            </w:r>
          </w:p>
        </w:tc>
        <w:tc>
          <w:tcPr>
            <w:tcW w:w="7654" w:type="dxa"/>
          </w:tcPr>
          <w:p w:rsidR="001E6769" w:rsidRPr="00852D15" w:rsidRDefault="001E6769" w:rsidP="001E6769">
            <w:pPr>
              <w:rPr>
                <w:rFonts w:cstheme="minorHAnsi"/>
                <w:sz w:val="24"/>
                <w:szCs w:val="24"/>
              </w:rPr>
            </w:pPr>
            <w:r w:rsidRPr="00852D15">
              <w:rPr>
                <w:rFonts w:cstheme="minorHAnsi"/>
                <w:sz w:val="24"/>
                <w:szCs w:val="24"/>
              </w:rPr>
              <w:t>Plan, develop and implement operational procedures and protocols for service delivery including inclusion and exclusion criteria, in line with local and national guidelines, current evidence and organizational objectives.</w:t>
            </w: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c>
          <w:tcPr>
            <w:tcW w:w="959" w:type="dxa"/>
          </w:tcPr>
          <w:p w:rsidR="001E6769" w:rsidRPr="00852D15" w:rsidRDefault="001E6769" w:rsidP="00915267">
            <w:pPr>
              <w:jc w:val="both"/>
              <w:rPr>
                <w:rFonts w:cstheme="minorHAnsi"/>
                <w:sz w:val="24"/>
                <w:szCs w:val="24"/>
              </w:rPr>
            </w:pPr>
            <w:r w:rsidRPr="00852D15">
              <w:rPr>
                <w:rFonts w:cstheme="minorHAnsi"/>
                <w:sz w:val="24"/>
                <w:szCs w:val="24"/>
              </w:rPr>
              <w:t>11.3</w:t>
            </w:r>
          </w:p>
        </w:tc>
        <w:tc>
          <w:tcPr>
            <w:tcW w:w="7654" w:type="dxa"/>
          </w:tcPr>
          <w:p w:rsidR="001E6769" w:rsidRPr="00852D15" w:rsidRDefault="001E6769" w:rsidP="001E6769">
            <w:pPr>
              <w:rPr>
                <w:rFonts w:cstheme="minorHAnsi"/>
                <w:sz w:val="24"/>
                <w:szCs w:val="24"/>
              </w:rPr>
            </w:pPr>
            <w:r w:rsidRPr="00852D15">
              <w:rPr>
                <w:rFonts w:cstheme="minorHAnsi"/>
                <w:sz w:val="24"/>
                <w:szCs w:val="24"/>
              </w:rPr>
              <w:t>Develop, adapt and regularly review protocols and procedures as required, proposing changes in existing structures, systems and methods to improve the health behaviour change and education component for individuals / groups.</w:t>
            </w: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c>
          <w:tcPr>
            <w:tcW w:w="959" w:type="dxa"/>
          </w:tcPr>
          <w:p w:rsidR="001E6769" w:rsidRPr="00852D15" w:rsidRDefault="001E6769" w:rsidP="00915267">
            <w:pPr>
              <w:jc w:val="both"/>
              <w:rPr>
                <w:rFonts w:cstheme="minorHAnsi"/>
                <w:sz w:val="24"/>
                <w:szCs w:val="24"/>
              </w:rPr>
            </w:pPr>
            <w:r w:rsidRPr="00852D15">
              <w:rPr>
                <w:rFonts w:cstheme="minorHAnsi"/>
                <w:sz w:val="24"/>
                <w:szCs w:val="24"/>
              </w:rPr>
              <w:t>11.4</w:t>
            </w:r>
          </w:p>
        </w:tc>
        <w:tc>
          <w:tcPr>
            <w:tcW w:w="7654" w:type="dxa"/>
          </w:tcPr>
          <w:p w:rsidR="001E6769" w:rsidRPr="00852D15" w:rsidRDefault="001E6769" w:rsidP="001E6769">
            <w:pPr>
              <w:rPr>
                <w:rFonts w:cstheme="minorHAnsi"/>
                <w:sz w:val="24"/>
                <w:szCs w:val="24"/>
              </w:rPr>
            </w:pPr>
            <w:r w:rsidRPr="00852D15">
              <w:rPr>
                <w:rFonts w:cstheme="minorHAnsi"/>
                <w:sz w:val="24"/>
                <w:szCs w:val="24"/>
              </w:rPr>
              <w:t>Develop, implement and ensure systems are in place to allow effective service evaluation and development.</w:t>
            </w: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p w:rsidR="001E6769" w:rsidRPr="00852D15" w:rsidRDefault="001E6769" w:rsidP="001E6769">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bl>
    <w:p w:rsidR="00A06849" w:rsidRDefault="00A06849" w:rsidP="00975B70">
      <w:pPr>
        <w:rPr>
          <w:rFonts w:cstheme="minorHAnsi"/>
          <w:sz w:val="24"/>
          <w:szCs w:val="24"/>
        </w:rPr>
      </w:pPr>
    </w:p>
    <w:p w:rsidR="00852D15" w:rsidRPr="00852D15" w:rsidRDefault="00852D15" w:rsidP="00975B70">
      <w:pPr>
        <w:rPr>
          <w:rFonts w:cstheme="minorHAnsi"/>
          <w:sz w:val="24"/>
          <w:szCs w:val="24"/>
        </w:rPr>
      </w:pPr>
    </w:p>
    <w:tbl>
      <w:tblPr>
        <w:tblStyle w:val="TableGrid"/>
        <w:tblW w:w="14850" w:type="dxa"/>
        <w:tblLayout w:type="fixed"/>
        <w:tblLook w:val="04A0"/>
      </w:tblPr>
      <w:tblGrid>
        <w:gridCol w:w="959"/>
        <w:gridCol w:w="7654"/>
        <w:gridCol w:w="1418"/>
        <w:gridCol w:w="4819"/>
      </w:tblGrid>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lastRenderedPageBreak/>
              <w:t>No.</w:t>
            </w:r>
          </w:p>
        </w:tc>
        <w:tc>
          <w:tcPr>
            <w:tcW w:w="7654" w:type="dxa"/>
          </w:tcPr>
          <w:p w:rsidR="001E6769" w:rsidRPr="00852D15" w:rsidRDefault="001E6769" w:rsidP="00915267">
            <w:pPr>
              <w:rPr>
                <w:rFonts w:cstheme="minorHAnsi"/>
                <w:sz w:val="24"/>
                <w:szCs w:val="24"/>
              </w:rPr>
            </w:pPr>
            <w:r w:rsidRPr="00852D15">
              <w:rPr>
                <w:rFonts w:cstheme="minorHAnsi"/>
                <w:sz w:val="24"/>
                <w:szCs w:val="24"/>
              </w:rPr>
              <w:t>Performance Criteria</w:t>
            </w:r>
          </w:p>
        </w:tc>
        <w:tc>
          <w:tcPr>
            <w:tcW w:w="1418" w:type="dxa"/>
          </w:tcPr>
          <w:p w:rsidR="001E6769" w:rsidRPr="00852D15" w:rsidRDefault="001E6769" w:rsidP="00915267">
            <w:pPr>
              <w:rPr>
                <w:rFonts w:cstheme="minorHAnsi"/>
                <w:sz w:val="24"/>
                <w:szCs w:val="24"/>
              </w:rPr>
            </w:pPr>
            <w:r w:rsidRPr="00852D15">
              <w:rPr>
                <w:rFonts w:cstheme="minorHAnsi"/>
                <w:sz w:val="24"/>
                <w:szCs w:val="24"/>
              </w:rPr>
              <w:t>Date Achieved</w:t>
            </w:r>
          </w:p>
        </w:tc>
        <w:tc>
          <w:tcPr>
            <w:tcW w:w="4819" w:type="dxa"/>
          </w:tcPr>
          <w:p w:rsidR="001E6769" w:rsidRPr="00852D15" w:rsidRDefault="001E6769" w:rsidP="00915267">
            <w:pPr>
              <w:rPr>
                <w:rFonts w:cstheme="minorHAnsi"/>
                <w:sz w:val="24"/>
                <w:szCs w:val="24"/>
              </w:rPr>
            </w:pPr>
            <w:r w:rsidRPr="00852D15">
              <w:rPr>
                <w:rFonts w:cstheme="minorHAnsi"/>
                <w:sz w:val="24"/>
                <w:szCs w:val="24"/>
              </w:rPr>
              <w:t>Comments</w:t>
            </w:r>
          </w:p>
        </w:tc>
      </w:tr>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11.5</w:t>
            </w:r>
          </w:p>
        </w:tc>
        <w:tc>
          <w:tcPr>
            <w:tcW w:w="7654" w:type="dxa"/>
          </w:tcPr>
          <w:p w:rsidR="001E6769" w:rsidRPr="00852D15" w:rsidRDefault="001E6769" w:rsidP="00915267">
            <w:pPr>
              <w:rPr>
                <w:rFonts w:cstheme="minorHAnsi"/>
                <w:sz w:val="24"/>
                <w:szCs w:val="24"/>
              </w:rPr>
            </w:pPr>
            <w:r w:rsidRPr="00852D15">
              <w:rPr>
                <w:rFonts w:cstheme="minorHAnsi"/>
                <w:sz w:val="24"/>
                <w:szCs w:val="24"/>
              </w:rPr>
              <w:t>Be accountable for record keeping and management in line with clinical and information governance.</w:t>
            </w: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11.6</w:t>
            </w:r>
          </w:p>
        </w:tc>
        <w:tc>
          <w:tcPr>
            <w:tcW w:w="7654" w:type="dxa"/>
          </w:tcPr>
          <w:p w:rsidR="001E6769" w:rsidRPr="00852D15" w:rsidRDefault="001E6769" w:rsidP="00915267">
            <w:pPr>
              <w:rPr>
                <w:rFonts w:cstheme="minorHAnsi"/>
                <w:sz w:val="24"/>
                <w:szCs w:val="24"/>
              </w:rPr>
            </w:pPr>
            <w:r w:rsidRPr="00852D15">
              <w:rPr>
                <w:rFonts w:cstheme="minorHAnsi"/>
                <w:sz w:val="24"/>
                <w:szCs w:val="24"/>
              </w:rPr>
              <w:t>Engage in effective partnership working to promote quality, continuity of care and a cost effective service.</w:t>
            </w: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11.7</w:t>
            </w:r>
          </w:p>
        </w:tc>
        <w:tc>
          <w:tcPr>
            <w:tcW w:w="7654" w:type="dxa"/>
          </w:tcPr>
          <w:p w:rsidR="001E6769" w:rsidRPr="00852D15" w:rsidRDefault="001E6769" w:rsidP="00915267">
            <w:pPr>
              <w:rPr>
                <w:rFonts w:cstheme="minorHAnsi"/>
                <w:sz w:val="24"/>
                <w:szCs w:val="24"/>
              </w:rPr>
            </w:pPr>
            <w:r w:rsidRPr="00852D15">
              <w:rPr>
                <w:rFonts w:cstheme="minorHAnsi"/>
                <w:sz w:val="24"/>
                <w:szCs w:val="24"/>
              </w:rPr>
              <w:t>Ensure that the service promotes equality and diversity in accordance with legislation, policies, procedures and relevant standards.</w:t>
            </w: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11.8</w:t>
            </w:r>
          </w:p>
        </w:tc>
        <w:tc>
          <w:tcPr>
            <w:tcW w:w="7654" w:type="dxa"/>
          </w:tcPr>
          <w:p w:rsidR="001E6769" w:rsidRPr="00852D15" w:rsidRDefault="001E6769" w:rsidP="00915267">
            <w:pPr>
              <w:rPr>
                <w:rFonts w:cstheme="minorHAnsi"/>
                <w:sz w:val="24"/>
                <w:szCs w:val="24"/>
              </w:rPr>
            </w:pPr>
            <w:r w:rsidRPr="00852D15">
              <w:rPr>
                <w:rFonts w:cstheme="minorHAnsi"/>
                <w:sz w:val="24"/>
                <w:szCs w:val="24"/>
              </w:rPr>
              <w:t>Be accountable for implementation of health &amp; safety legislation and any security policies and procedures.</w:t>
            </w: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r w:rsidR="001E6769" w:rsidRPr="00852D15" w:rsidTr="00915267">
        <w:trPr>
          <w:trHeight w:val="562"/>
        </w:trPr>
        <w:tc>
          <w:tcPr>
            <w:tcW w:w="959" w:type="dxa"/>
          </w:tcPr>
          <w:p w:rsidR="001E6769" w:rsidRPr="00852D15" w:rsidRDefault="001E6769" w:rsidP="00915267">
            <w:pPr>
              <w:rPr>
                <w:rFonts w:cstheme="minorHAnsi"/>
                <w:sz w:val="24"/>
                <w:szCs w:val="24"/>
              </w:rPr>
            </w:pPr>
            <w:r w:rsidRPr="00852D15">
              <w:rPr>
                <w:rFonts w:cstheme="minorHAnsi"/>
                <w:sz w:val="24"/>
                <w:szCs w:val="24"/>
              </w:rPr>
              <w:t>11.9</w:t>
            </w:r>
          </w:p>
        </w:tc>
        <w:tc>
          <w:tcPr>
            <w:tcW w:w="7654" w:type="dxa"/>
          </w:tcPr>
          <w:p w:rsidR="001E6769" w:rsidRPr="00852D15" w:rsidRDefault="001E6769" w:rsidP="00915267">
            <w:pPr>
              <w:rPr>
                <w:rFonts w:cstheme="minorHAnsi"/>
                <w:sz w:val="24"/>
                <w:szCs w:val="24"/>
              </w:rPr>
            </w:pPr>
            <w:r w:rsidRPr="00852D15">
              <w:rPr>
                <w:rFonts w:cstheme="minorHAnsi"/>
                <w:sz w:val="24"/>
                <w:szCs w:val="24"/>
              </w:rPr>
              <w:t>Provide evidence of effective consultation with service users when planning and developing the service.</w:t>
            </w: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p w:rsidR="001E6769" w:rsidRPr="00852D15" w:rsidRDefault="001E6769" w:rsidP="00915267">
            <w:pPr>
              <w:rPr>
                <w:rFonts w:cstheme="minorHAnsi"/>
                <w:sz w:val="24"/>
                <w:szCs w:val="24"/>
              </w:rPr>
            </w:pPr>
          </w:p>
        </w:tc>
        <w:tc>
          <w:tcPr>
            <w:tcW w:w="1418" w:type="dxa"/>
          </w:tcPr>
          <w:p w:rsidR="001E6769" w:rsidRPr="00852D15" w:rsidRDefault="001E6769" w:rsidP="00915267">
            <w:pPr>
              <w:rPr>
                <w:rFonts w:cstheme="minorHAnsi"/>
                <w:sz w:val="24"/>
                <w:szCs w:val="24"/>
              </w:rPr>
            </w:pPr>
          </w:p>
        </w:tc>
        <w:tc>
          <w:tcPr>
            <w:tcW w:w="4819" w:type="dxa"/>
          </w:tcPr>
          <w:p w:rsidR="001E6769" w:rsidRPr="00852D15" w:rsidRDefault="001E6769" w:rsidP="00915267">
            <w:pPr>
              <w:rPr>
                <w:rFonts w:cstheme="minorHAnsi"/>
                <w:sz w:val="24"/>
                <w:szCs w:val="24"/>
              </w:rPr>
            </w:pPr>
          </w:p>
        </w:tc>
      </w:tr>
    </w:tbl>
    <w:p w:rsidR="001E6769" w:rsidRPr="00852D15" w:rsidRDefault="001E6769" w:rsidP="00975B70">
      <w:pPr>
        <w:rPr>
          <w:rFonts w:cstheme="minorHAnsi"/>
          <w:sz w:val="24"/>
          <w:szCs w:val="24"/>
        </w:rPr>
      </w:pPr>
    </w:p>
    <w:p w:rsidR="00915267" w:rsidRPr="00852D15" w:rsidRDefault="00915267" w:rsidP="00975B70">
      <w:pPr>
        <w:rPr>
          <w:rFonts w:cstheme="minorHAnsi"/>
          <w:sz w:val="24"/>
          <w:szCs w:val="24"/>
        </w:rPr>
      </w:pPr>
    </w:p>
    <w:tbl>
      <w:tblPr>
        <w:tblStyle w:val="TableGrid"/>
        <w:tblW w:w="14850" w:type="dxa"/>
        <w:tblLayout w:type="fixed"/>
        <w:tblLook w:val="04A0"/>
      </w:tblPr>
      <w:tblGrid>
        <w:gridCol w:w="959"/>
        <w:gridCol w:w="7654"/>
        <w:gridCol w:w="1418"/>
        <w:gridCol w:w="4819"/>
      </w:tblGrid>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lastRenderedPageBreak/>
              <w:t>No.</w:t>
            </w:r>
          </w:p>
        </w:tc>
        <w:tc>
          <w:tcPr>
            <w:tcW w:w="7654" w:type="dxa"/>
          </w:tcPr>
          <w:p w:rsidR="00915267" w:rsidRPr="00852D15" w:rsidRDefault="00915267" w:rsidP="00915267">
            <w:pPr>
              <w:rPr>
                <w:rFonts w:cstheme="minorHAnsi"/>
                <w:sz w:val="24"/>
                <w:szCs w:val="24"/>
              </w:rPr>
            </w:pPr>
            <w:r w:rsidRPr="00852D15">
              <w:rPr>
                <w:rFonts w:cstheme="minorHAnsi"/>
                <w:sz w:val="24"/>
                <w:szCs w:val="24"/>
              </w:rPr>
              <w:t>Performance Criteria</w:t>
            </w:r>
          </w:p>
        </w:tc>
        <w:tc>
          <w:tcPr>
            <w:tcW w:w="1418" w:type="dxa"/>
          </w:tcPr>
          <w:p w:rsidR="00915267" w:rsidRPr="00852D15" w:rsidRDefault="00915267" w:rsidP="00915267">
            <w:pPr>
              <w:rPr>
                <w:rFonts w:cstheme="minorHAnsi"/>
                <w:sz w:val="24"/>
                <w:szCs w:val="24"/>
              </w:rPr>
            </w:pPr>
            <w:r w:rsidRPr="00852D15">
              <w:rPr>
                <w:rFonts w:cstheme="minorHAnsi"/>
                <w:sz w:val="24"/>
                <w:szCs w:val="24"/>
              </w:rPr>
              <w:t>Date Achieved</w:t>
            </w:r>
          </w:p>
        </w:tc>
        <w:tc>
          <w:tcPr>
            <w:tcW w:w="4819" w:type="dxa"/>
          </w:tcPr>
          <w:p w:rsidR="00915267" w:rsidRPr="00852D15" w:rsidRDefault="00915267" w:rsidP="00915267">
            <w:pPr>
              <w:rPr>
                <w:rFonts w:cstheme="minorHAnsi"/>
                <w:sz w:val="24"/>
                <w:szCs w:val="24"/>
              </w:rPr>
            </w:pPr>
            <w:r w:rsidRPr="00852D15">
              <w:rPr>
                <w:rFonts w:cstheme="minorHAnsi"/>
                <w:sz w:val="24"/>
                <w:szCs w:val="24"/>
              </w:rPr>
              <w:t>Comments</w:t>
            </w:r>
          </w:p>
        </w:tc>
      </w:tr>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t>11.10</w:t>
            </w:r>
          </w:p>
        </w:tc>
        <w:tc>
          <w:tcPr>
            <w:tcW w:w="7654" w:type="dxa"/>
          </w:tcPr>
          <w:p w:rsidR="00915267" w:rsidRPr="00852D15" w:rsidRDefault="00915267" w:rsidP="00915267">
            <w:pPr>
              <w:rPr>
                <w:rFonts w:cstheme="minorHAnsi"/>
                <w:sz w:val="24"/>
                <w:szCs w:val="24"/>
              </w:rPr>
            </w:pPr>
            <w:r w:rsidRPr="00852D15">
              <w:rPr>
                <w:rFonts w:cstheme="minorHAnsi"/>
                <w:sz w:val="24"/>
                <w:szCs w:val="24"/>
              </w:rPr>
              <w:t>Provide evidence of the team’s personal and public liability and indemnity Insurance as appropriate.</w:t>
            </w: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tc>
        <w:tc>
          <w:tcPr>
            <w:tcW w:w="1418" w:type="dxa"/>
          </w:tcPr>
          <w:p w:rsidR="00915267" w:rsidRPr="00852D15" w:rsidRDefault="00915267" w:rsidP="00915267">
            <w:pPr>
              <w:rPr>
                <w:rFonts w:cstheme="minorHAnsi"/>
                <w:sz w:val="24"/>
                <w:szCs w:val="24"/>
              </w:rPr>
            </w:pPr>
          </w:p>
        </w:tc>
        <w:tc>
          <w:tcPr>
            <w:tcW w:w="4819" w:type="dxa"/>
          </w:tcPr>
          <w:p w:rsidR="00915267" w:rsidRPr="00852D15" w:rsidRDefault="00915267" w:rsidP="00915267">
            <w:pPr>
              <w:rPr>
                <w:rFonts w:cstheme="minorHAnsi"/>
                <w:sz w:val="24"/>
                <w:szCs w:val="24"/>
              </w:rPr>
            </w:pPr>
          </w:p>
        </w:tc>
      </w:tr>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t>11.11</w:t>
            </w:r>
          </w:p>
        </w:tc>
        <w:tc>
          <w:tcPr>
            <w:tcW w:w="7654" w:type="dxa"/>
          </w:tcPr>
          <w:p w:rsidR="00915267" w:rsidRPr="00852D15" w:rsidRDefault="00915267" w:rsidP="00915267">
            <w:pPr>
              <w:rPr>
                <w:rFonts w:cstheme="minorHAnsi"/>
                <w:sz w:val="24"/>
                <w:szCs w:val="24"/>
              </w:rPr>
            </w:pPr>
            <w:r w:rsidRPr="00852D15">
              <w:rPr>
                <w:rFonts w:cstheme="minorHAnsi"/>
                <w:sz w:val="24"/>
                <w:szCs w:val="24"/>
              </w:rPr>
              <w:t>Ensure that all professionals hold the appropriate qualifications, knowledge and skills.</w:t>
            </w: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tc>
        <w:tc>
          <w:tcPr>
            <w:tcW w:w="1418" w:type="dxa"/>
          </w:tcPr>
          <w:p w:rsidR="00915267" w:rsidRPr="00852D15" w:rsidRDefault="00915267" w:rsidP="00915267">
            <w:pPr>
              <w:rPr>
                <w:rFonts w:cstheme="minorHAnsi"/>
                <w:sz w:val="24"/>
                <w:szCs w:val="24"/>
              </w:rPr>
            </w:pPr>
          </w:p>
        </w:tc>
        <w:tc>
          <w:tcPr>
            <w:tcW w:w="4819" w:type="dxa"/>
          </w:tcPr>
          <w:p w:rsidR="00915267" w:rsidRPr="00852D15" w:rsidRDefault="00915267" w:rsidP="00915267">
            <w:pPr>
              <w:rPr>
                <w:rFonts w:cstheme="minorHAnsi"/>
                <w:sz w:val="24"/>
                <w:szCs w:val="24"/>
              </w:rPr>
            </w:pPr>
          </w:p>
        </w:tc>
      </w:tr>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t>11.12</w:t>
            </w:r>
          </w:p>
        </w:tc>
        <w:tc>
          <w:tcPr>
            <w:tcW w:w="7654" w:type="dxa"/>
          </w:tcPr>
          <w:p w:rsidR="00915267" w:rsidRPr="00852D15" w:rsidRDefault="00915267" w:rsidP="00915267">
            <w:pPr>
              <w:rPr>
                <w:rFonts w:cstheme="minorHAnsi"/>
                <w:sz w:val="24"/>
                <w:szCs w:val="24"/>
              </w:rPr>
            </w:pPr>
            <w:r w:rsidRPr="00852D15">
              <w:rPr>
                <w:rFonts w:cstheme="minorHAnsi"/>
                <w:sz w:val="24"/>
                <w:szCs w:val="24"/>
              </w:rPr>
              <w:t xml:space="preserve">Contribute to the development of others by facilitating a wide range of CPD opportunities as appropriate to </w:t>
            </w:r>
            <w:r w:rsidR="00550DBF" w:rsidRPr="00852D15">
              <w:rPr>
                <w:rFonts w:cstheme="minorHAnsi"/>
                <w:sz w:val="24"/>
                <w:szCs w:val="24"/>
              </w:rPr>
              <w:t>fulfill</w:t>
            </w:r>
            <w:r w:rsidRPr="00852D15">
              <w:rPr>
                <w:rFonts w:cstheme="minorHAnsi"/>
                <w:sz w:val="24"/>
                <w:szCs w:val="24"/>
              </w:rPr>
              <w:t xml:space="preserve"> service needs and objectives of self and others.</w:t>
            </w: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tc>
        <w:tc>
          <w:tcPr>
            <w:tcW w:w="1418" w:type="dxa"/>
          </w:tcPr>
          <w:p w:rsidR="00915267" w:rsidRPr="00852D15" w:rsidRDefault="00915267" w:rsidP="00915267">
            <w:pPr>
              <w:rPr>
                <w:rFonts w:cstheme="minorHAnsi"/>
                <w:sz w:val="24"/>
                <w:szCs w:val="24"/>
              </w:rPr>
            </w:pPr>
          </w:p>
        </w:tc>
        <w:tc>
          <w:tcPr>
            <w:tcW w:w="4819" w:type="dxa"/>
          </w:tcPr>
          <w:p w:rsidR="00915267" w:rsidRPr="00852D15" w:rsidRDefault="00915267" w:rsidP="00915267">
            <w:pPr>
              <w:rPr>
                <w:rFonts w:cstheme="minorHAnsi"/>
                <w:sz w:val="24"/>
                <w:szCs w:val="24"/>
              </w:rPr>
            </w:pPr>
          </w:p>
        </w:tc>
      </w:tr>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t>11.13</w:t>
            </w:r>
          </w:p>
        </w:tc>
        <w:tc>
          <w:tcPr>
            <w:tcW w:w="7654" w:type="dxa"/>
          </w:tcPr>
          <w:p w:rsidR="00915267" w:rsidRPr="00852D15" w:rsidRDefault="00915267" w:rsidP="00915267">
            <w:pPr>
              <w:rPr>
                <w:rFonts w:cstheme="minorHAnsi"/>
                <w:sz w:val="24"/>
                <w:szCs w:val="24"/>
              </w:rPr>
            </w:pPr>
            <w:r w:rsidRPr="00852D15">
              <w:rPr>
                <w:rFonts w:cstheme="minorHAnsi"/>
                <w:sz w:val="24"/>
                <w:szCs w:val="24"/>
              </w:rPr>
              <w:t>Manage individual performance through a range of recognised methods in accordance with local policy (e.g. appraisal, peer review, mentoring).</w:t>
            </w: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tc>
        <w:tc>
          <w:tcPr>
            <w:tcW w:w="1418" w:type="dxa"/>
          </w:tcPr>
          <w:p w:rsidR="00915267" w:rsidRPr="00852D15" w:rsidRDefault="00915267" w:rsidP="00915267">
            <w:pPr>
              <w:rPr>
                <w:rFonts w:cstheme="minorHAnsi"/>
                <w:sz w:val="24"/>
                <w:szCs w:val="24"/>
              </w:rPr>
            </w:pPr>
          </w:p>
        </w:tc>
        <w:tc>
          <w:tcPr>
            <w:tcW w:w="4819" w:type="dxa"/>
          </w:tcPr>
          <w:p w:rsidR="00915267" w:rsidRPr="00852D15" w:rsidRDefault="00915267" w:rsidP="00915267">
            <w:pPr>
              <w:rPr>
                <w:rFonts w:cstheme="minorHAnsi"/>
                <w:sz w:val="24"/>
                <w:szCs w:val="24"/>
              </w:rPr>
            </w:pPr>
          </w:p>
        </w:tc>
      </w:tr>
      <w:tr w:rsidR="00915267" w:rsidRPr="00852D15" w:rsidTr="00915267">
        <w:trPr>
          <w:trHeight w:val="562"/>
        </w:trPr>
        <w:tc>
          <w:tcPr>
            <w:tcW w:w="959" w:type="dxa"/>
          </w:tcPr>
          <w:p w:rsidR="00915267" w:rsidRPr="00852D15" w:rsidRDefault="00915267" w:rsidP="00915267">
            <w:pPr>
              <w:rPr>
                <w:rFonts w:cstheme="minorHAnsi"/>
                <w:sz w:val="24"/>
                <w:szCs w:val="24"/>
              </w:rPr>
            </w:pPr>
            <w:r w:rsidRPr="00852D15">
              <w:rPr>
                <w:rFonts w:cstheme="minorHAnsi"/>
                <w:sz w:val="24"/>
                <w:szCs w:val="24"/>
              </w:rPr>
              <w:t>11.14</w:t>
            </w:r>
          </w:p>
        </w:tc>
        <w:tc>
          <w:tcPr>
            <w:tcW w:w="7654" w:type="dxa"/>
          </w:tcPr>
          <w:p w:rsidR="00915267" w:rsidRPr="00852D15" w:rsidRDefault="00915267" w:rsidP="00915267">
            <w:pPr>
              <w:rPr>
                <w:rFonts w:cstheme="minorHAnsi"/>
                <w:sz w:val="24"/>
                <w:szCs w:val="24"/>
              </w:rPr>
            </w:pPr>
            <w:r w:rsidRPr="00852D15">
              <w:rPr>
                <w:rFonts w:cstheme="minorHAnsi"/>
                <w:sz w:val="24"/>
                <w:szCs w:val="24"/>
              </w:rPr>
              <w:t>Provide effective workforce planning including recruitment and selection.</w:t>
            </w: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p w:rsidR="00915267" w:rsidRPr="00852D15" w:rsidRDefault="00915267" w:rsidP="00915267">
            <w:pPr>
              <w:rPr>
                <w:rFonts w:cstheme="minorHAnsi"/>
                <w:sz w:val="24"/>
                <w:szCs w:val="24"/>
              </w:rPr>
            </w:pPr>
          </w:p>
        </w:tc>
        <w:tc>
          <w:tcPr>
            <w:tcW w:w="1418" w:type="dxa"/>
          </w:tcPr>
          <w:p w:rsidR="00915267" w:rsidRPr="00852D15" w:rsidRDefault="00915267" w:rsidP="00915267">
            <w:pPr>
              <w:rPr>
                <w:rFonts w:cstheme="minorHAnsi"/>
                <w:sz w:val="24"/>
                <w:szCs w:val="24"/>
              </w:rPr>
            </w:pPr>
          </w:p>
        </w:tc>
        <w:tc>
          <w:tcPr>
            <w:tcW w:w="4819" w:type="dxa"/>
          </w:tcPr>
          <w:p w:rsidR="00915267" w:rsidRPr="00852D15" w:rsidRDefault="00915267" w:rsidP="00915267">
            <w:pPr>
              <w:rPr>
                <w:rFonts w:cstheme="minorHAnsi"/>
                <w:sz w:val="24"/>
                <w:szCs w:val="24"/>
              </w:rPr>
            </w:pPr>
          </w:p>
        </w:tc>
      </w:tr>
    </w:tbl>
    <w:p w:rsidR="00915267" w:rsidRDefault="00915267" w:rsidP="00975B70">
      <w:pPr>
        <w:rPr>
          <w:rFonts w:cstheme="minorHAnsi"/>
          <w:sz w:val="24"/>
          <w:szCs w:val="24"/>
        </w:rPr>
      </w:pPr>
    </w:p>
    <w:p w:rsidR="00852D15" w:rsidRPr="00852D15" w:rsidRDefault="00852D15" w:rsidP="00975B70">
      <w:pPr>
        <w:rPr>
          <w:rFonts w:cstheme="minorHAnsi"/>
          <w:sz w:val="24"/>
          <w:szCs w:val="24"/>
        </w:rPr>
      </w:pPr>
    </w:p>
    <w:tbl>
      <w:tblPr>
        <w:tblStyle w:val="TableGrid"/>
        <w:tblW w:w="14850" w:type="dxa"/>
        <w:tblLayout w:type="fixed"/>
        <w:tblLook w:val="04A0"/>
      </w:tblPr>
      <w:tblGrid>
        <w:gridCol w:w="959"/>
        <w:gridCol w:w="7654"/>
        <w:gridCol w:w="1418"/>
        <w:gridCol w:w="4819"/>
      </w:tblGrid>
      <w:tr w:rsidR="00F5449F" w:rsidRPr="00852D15" w:rsidTr="00A40FFE">
        <w:trPr>
          <w:trHeight w:val="562"/>
        </w:trPr>
        <w:tc>
          <w:tcPr>
            <w:tcW w:w="959" w:type="dxa"/>
          </w:tcPr>
          <w:p w:rsidR="00F5449F" w:rsidRPr="00852D15" w:rsidRDefault="00F5449F" w:rsidP="00A40FFE">
            <w:pPr>
              <w:rPr>
                <w:rFonts w:cstheme="minorHAnsi"/>
                <w:sz w:val="24"/>
                <w:szCs w:val="24"/>
              </w:rPr>
            </w:pPr>
            <w:r w:rsidRPr="00852D15">
              <w:rPr>
                <w:rFonts w:cstheme="minorHAnsi"/>
                <w:sz w:val="24"/>
                <w:szCs w:val="24"/>
              </w:rPr>
              <w:lastRenderedPageBreak/>
              <w:t>No.</w:t>
            </w:r>
          </w:p>
        </w:tc>
        <w:tc>
          <w:tcPr>
            <w:tcW w:w="7654" w:type="dxa"/>
          </w:tcPr>
          <w:p w:rsidR="00F5449F" w:rsidRPr="00852D15" w:rsidRDefault="00F5449F" w:rsidP="00A40FFE">
            <w:pPr>
              <w:rPr>
                <w:rFonts w:cstheme="minorHAnsi"/>
                <w:sz w:val="24"/>
                <w:szCs w:val="24"/>
              </w:rPr>
            </w:pPr>
            <w:r w:rsidRPr="00852D15">
              <w:rPr>
                <w:rFonts w:cstheme="minorHAnsi"/>
                <w:sz w:val="24"/>
                <w:szCs w:val="24"/>
              </w:rPr>
              <w:t>Performance Criteria</w:t>
            </w:r>
          </w:p>
        </w:tc>
        <w:tc>
          <w:tcPr>
            <w:tcW w:w="1418" w:type="dxa"/>
          </w:tcPr>
          <w:p w:rsidR="00F5449F" w:rsidRPr="00852D15" w:rsidRDefault="00F5449F" w:rsidP="00A40FFE">
            <w:pPr>
              <w:rPr>
                <w:rFonts w:cstheme="minorHAnsi"/>
                <w:sz w:val="24"/>
                <w:szCs w:val="24"/>
              </w:rPr>
            </w:pPr>
            <w:r w:rsidRPr="00852D15">
              <w:rPr>
                <w:rFonts w:cstheme="minorHAnsi"/>
                <w:sz w:val="24"/>
                <w:szCs w:val="24"/>
              </w:rPr>
              <w:t>Date Achieved</w:t>
            </w:r>
          </w:p>
        </w:tc>
        <w:tc>
          <w:tcPr>
            <w:tcW w:w="4819" w:type="dxa"/>
          </w:tcPr>
          <w:p w:rsidR="00F5449F" w:rsidRPr="00852D15" w:rsidRDefault="00F5449F" w:rsidP="00A40FFE">
            <w:pPr>
              <w:rPr>
                <w:rFonts w:cstheme="minorHAnsi"/>
                <w:sz w:val="24"/>
                <w:szCs w:val="24"/>
              </w:rPr>
            </w:pPr>
            <w:r w:rsidRPr="00852D15">
              <w:rPr>
                <w:rFonts w:cstheme="minorHAnsi"/>
                <w:sz w:val="24"/>
                <w:szCs w:val="24"/>
              </w:rPr>
              <w:t>Comments</w:t>
            </w:r>
          </w:p>
        </w:tc>
      </w:tr>
      <w:tr w:rsidR="00F5449F" w:rsidRPr="00852D15" w:rsidTr="00A40FFE">
        <w:trPr>
          <w:trHeight w:val="562"/>
        </w:trPr>
        <w:tc>
          <w:tcPr>
            <w:tcW w:w="959" w:type="dxa"/>
          </w:tcPr>
          <w:p w:rsidR="00F5449F" w:rsidRPr="00852D15" w:rsidRDefault="00F5449F" w:rsidP="00A40FFE">
            <w:pPr>
              <w:rPr>
                <w:rFonts w:cstheme="minorHAnsi"/>
                <w:sz w:val="24"/>
                <w:szCs w:val="24"/>
              </w:rPr>
            </w:pPr>
            <w:r w:rsidRPr="00852D15">
              <w:rPr>
                <w:rFonts w:cstheme="minorHAnsi"/>
                <w:sz w:val="24"/>
                <w:szCs w:val="24"/>
              </w:rPr>
              <w:t>11.15</w:t>
            </w:r>
          </w:p>
        </w:tc>
        <w:tc>
          <w:tcPr>
            <w:tcW w:w="7654" w:type="dxa"/>
          </w:tcPr>
          <w:p w:rsidR="00F5449F" w:rsidRPr="00852D15" w:rsidRDefault="0021200E" w:rsidP="00A40FFE">
            <w:pPr>
              <w:rPr>
                <w:rFonts w:cstheme="minorHAnsi"/>
                <w:sz w:val="24"/>
                <w:szCs w:val="24"/>
              </w:rPr>
            </w:pPr>
            <w:r w:rsidRPr="00852D15">
              <w:rPr>
                <w:rFonts w:cstheme="minorHAnsi"/>
                <w:sz w:val="24"/>
                <w:szCs w:val="24"/>
              </w:rPr>
              <w:t>Identify, organis</w:t>
            </w:r>
            <w:r w:rsidR="00F5449F" w:rsidRPr="00852D15">
              <w:rPr>
                <w:rFonts w:cstheme="minorHAnsi"/>
                <w:sz w:val="24"/>
                <w:szCs w:val="24"/>
              </w:rPr>
              <w:t>e and provide suitable location(s) for the service.</w:t>
            </w: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tc>
        <w:tc>
          <w:tcPr>
            <w:tcW w:w="1418" w:type="dxa"/>
          </w:tcPr>
          <w:p w:rsidR="00F5449F" w:rsidRPr="00852D15" w:rsidRDefault="00F5449F" w:rsidP="00A40FFE">
            <w:pPr>
              <w:rPr>
                <w:rFonts w:cstheme="minorHAnsi"/>
                <w:sz w:val="24"/>
                <w:szCs w:val="24"/>
              </w:rPr>
            </w:pPr>
          </w:p>
        </w:tc>
        <w:tc>
          <w:tcPr>
            <w:tcW w:w="4819" w:type="dxa"/>
          </w:tcPr>
          <w:p w:rsidR="00F5449F" w:rsidRPr="00852D15" w:rsidRDefault="00F5449F" w:rsidP="00A40FFE">
            <w:pPr>
              <w:rPr>
                <w:rFonts w:cstheme="minorHAnsi"/>
                <w:sz w:val="24"/>
                <w:szCs w:val="24"/>
              </w:rPr>
            </w:pPr>
          </w:p>
        </w:tc>
      </w:tr>
      <w:tr w:rsidR="00F5449F" w:rsidRPr="00852D15" w:rsidTr="00A40FFE">
        <w:trPr>
          <w:trHeight w:val="562"/>
        </w:trPr>
        <w:tc>
          <w:tcPr>
            <w:tcW w:w="959" w:type="dxa"/>
          </w:tcPr>
          <w:p w:rsidR="00F5449F" w:rsidRPr="00852D15" w:rsidRDefault="00F5449F" w:rsidP="00A40FFE">
            <w:pPr>
              <w:rPr>
                <w:rFonts w:cstheme="minorHAnsi"/>
                <w:sz w:val="24"/>
                <w:szCs w:val="24"/>
              </w:rPr>
            </w:pPr>
            <w:r w:rsidRPr="00852D15">
              <w:rPr>
                <w:rFonts w:cstheme="minorHAnsi"/>
                <w:sz w:val="24"/>
                <w:szCs w:val="24"/>
              </w:rPr>
              <w:t>11.16</w:t>
            </w:r>
          </w:p>
        </w:tc>
        <w:tc>
          <w:tcPr>
            <w:tcW w:w="7654" w:type="dxa"/>
          </w:tcPr>
          <w:p w:rsidR="00F5449F" w:rsidRPr="00852D15" w:rsidRDefault="00F5449F" w:rsidP="00A40FFE">
            <w:pPr>
              <w:rPr>
                <w:rFonts w:cstheme="minorHAnsi"/>
                <w:sz w:val="24"/>
                <w:szCs w:val="24"/>
              </w:rPr>
            </w:pPr>
            <w:r w:rsidRPr="00852D15">
              <w:rPr>
                <w:rFonts w:cstheme="minorHAnsi"/>
                <w:sz w:val="24"/>
                <w:szCs w:val="24"/>
              </w:rPr>
              <w:t xml:space="preserve">Provide effective operational </w:t>
            </w:r>
            <w:r w:rsidR="0021200E" w:rsidRPr="00852D15">
              <w:rPr>
                <w:rFonts w:cstheme="minorHAnsi"/>
                <w:sz w:val="24"/>
                <w:szCs w:val="24"/>
              </w:rPr>
              <w:t>management of the team prioritis</w:t>
            </w:r>
            <w:r w:rsidRPr="00852D15">
              <w:rPr>
                <w:rFonts w:cstheme="minorHAnsi"/>
                <w:sz w:val="24"/>
                <w:szCs w:val="24"/>
              </w:rPr>
              <w:t>ing workload, ensuring adequate staffing levels and skill mix to cover service provision.</w:t>
            </w: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tc>
        <w:tc>
          <w:tcPr>
            <w:tcW w:w="1418" w:type="dxa"/>
          </w:tcPr>
          <w:p w:rsidR="00F5449F" w:rsidRPr="00852D15" w:rsidRDefault="00F5449F" w:rsidP="00A40FFE">
            <w:pPr>
              <w:rPr>
                <w:rFonts w:cstheme="minorHAnsi"/>
                <w:sz w:val="24"/>
                <w:szCs w:val="24"/>
              </w:rPr>
            </w:pPr>
          </w:p>
        </w:tc>
        <w:tc>
          <w:tcPr>
            <w:tcW w:w="4819" w:type="dxa"/>
          </w:tcPr>
          <w:p w:rsidR="00F5449F" w:rsidRPr="00852D15" w:rsidRDefault="00F5449F" w:rsidP="00A40FFE">
            <w:pPr>
              <w:rPr>
                <w:rFonts w:cstheme="minorHAnsi"/>
                <w:sz w:val="24"/>
                <w:szCs w:val="24"/>
              </w:rPr>
            </w:pPr>
          </w:p>
        </w:tc>
      </w:tr>
      <w:tr w:rsidR="00F5449F" w:rsidRPr="00852D15" w:rsidTr="00A40FFE">
        <w:trPr>
          <w:trHeight w:val="562"/>
        </w:trPr>
        <w:tc>
          <w:tcPr>
            <w:tcW w:w="959" w:type="dxa"/>
          </w:tcPr>
          <w:p w:rsidR="00F5449F" w:rsidRPr="00852D15" w:rsidRDefault="00F5449F" w:rsidP="00A40FFE">
            <w:pPr>
              <w:rPr>
                <w:rFonts w:cstheme="minorHAnsi"/>
                <w:sz w:val="24"/>
                <w:szCs w:val="24"/>
              </w:rPr>
            </w:pPr>
            <w:r w:rsidRPr="00852D15">
              <w:rPr>
                <w:rFonts w:cstheme="minorHAnsi"/>
                <w:sz w:val="24"/>
                <w:szCs w:val="24"/>
              </w:rPr>
              <w:t>11.17</w:t>
            </w:r>
          </w:p>
        </w:tc>
        <w:tc>
          <w:tcPr>
            <w:tcW w:w="7654" w:type="dxa"/>
          </w:tcPr>
          <w:p w:rsidR="00F5449F" w:rsidRPr="00852D15" w:rsidRDefault="00F5449F" w:rsidP="00A40FFE">
            <w:pPr>
              <w:rPr>
                <w:rFonts w:cstheme="minorHAnsi"/>
                <w:sz w:val="24"/>
                <w:szCs w:val="24"/>
              </w:rPr>
            </w:pPr>
            <w:r w:rsidRPr="00852D15">
              <w:rPr>
                <w:rFonts w:cstheme="minorHAnsi"/>
                <w:sz w:val="24"/>
                <w:szCs w:val="24"/>
              </w:rPr>
              <w:t>Provide effective management of resources (including finances and educational materials).</w:t>
            </w: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tc>
        <w:tc>
          <w:tcPr>
            <w:tcW w:w="1418" w:type="dxa"/>
          </w:tcPr>
          <w:p w:rsidR="00F5449F" w:rsidRPr="00852D15" w:rsidRDefault="00F5449F" w:rsidP="00A40FFE">
            <w:pPr>
              <w:rPr>
                <w:rFonts w:cstheme="minorHAnsi"/>
                <w:sz w:val="24"/>
                <w:szCs w:val="24"/>
              </w:rPr>
            </w:pPr>
          </w:p>
        </w:tc>
        <w:tc>
          <w:tcPr>
            <w:tcW w:w="4819" w:type="dxa"/>
          </w:tcPr>
          <w:p w:rsidR="00F5449F" w:rsidRPr="00852D15" w:rsidRDefault="00F5449F" w:rsidP="00A40FFE">
            <w:pPr>
              <w:rPr>
                <w:rFonts w:cstheme="minorHAnsi"/>
                <w:sz w:val="24"/>
                <w:szCs w:val="24"/>
              </w:rPr>
            </w:pPr>
          </w:p>
        </w:tc>
      </w:tr>
    </w:tbl>
    <w:p w:rsidR="00915267" w:rsidRPr="00852D15" w:rsidRDefault="00915267" w:rsidP="00975B70">
      <w:pPr>
        <w:rPr>
          <w:rFonts w:cstheme="minorHAnsi"/>
          <w:sz w:val="24"/>
          <w:szCs w:val="24"/>
        </w:rPr>
      </w:pPr>
    </w:p>
    <w:tbl>
      <w:tblPr>
        <w:tblStyle w:val="TableGrid"/>
        <w:tblW w:w="0" w:type="auto"/>
        <w:tblLook w:val="04A0"/>
      </w:tblPr>
      <w:tblGrid>
        <w:gridCol w:w="5920"/>
        <w:gridCol w:w="1134"/>
        <w:gridCol w:w="5528"/>
        <w:gridCol w:w="2340"/>
      </w:tblGrid>
      <w:tr w:rsidR="00F5449F" w:rsidRPr="00852D15" w:rsidTr="00A40FFE">
        <w:tc>
          <w:tcPr>
            <w:tcW w:w="14922" w:type="dxa"/>
            <w:gridSpan w:val="4"/>
          </w:tcPr>
          <w:p w:rsidR="00F5449F" w:rsidRPr="00852D15" w:rsidRDefault="00F5449F" w:rsidP="00A40FFE">
            <w:pPr>
              <w:rPr>
                <w:rFonts w:cstheme="minorHAnsi"/>
                <w:sz w:val="24"/>
                <w:szCs w:val="24"/>
              </w:rPr>
            </w:pPr>
            <w:r w:rsidRPr="00852D15">
              <w:rPr>
                <w:rFonts w:cstheme="minorHAnsi"/>
                <w:sz w:val="24"/>
                <w:szCs w:val="24"/>
              </w:rPr>
              <w:t>Competency achieved:</w:t>
            </w:r>
          </w:p>
        </w:tc>
      </w:tr>
      <w:tr w:rsidR="00F5449F" w:rsidRPr="00852D15" w:rsidTr="00A40FFE">
        <w:tc>
          <w:tcPr>
            <w:tcW w:w="7054" w:type="dxa"/>
            <w:gridSpan w:val="2"/>
          </w:tcPr>
          <w:p w:rsidR="00F5449F" w:rsidRPr="00852D15" w:rsidRDefault="00F5449F" w:rsidP="00A40FFE">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F5449F" w:rsidRPr="00852D15" w:rsidRDefault="00F5449F" w:rsidP="00A40FFE">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F5449F" w:rsidRPr="00852D15" w:rsidRDefault="00F5449F" w:rsidP="00A40FFE">
            <w:pPr>
              <w:rPr>
                <w:rFonts w:cstheme="minorHAnsi"/>
                <w:sz w:val="24"/>
                <w:szCs w:val="24"/>
              </w:rPr>
            </w:pPr>
            <w:r w:rsidRPr="00852D15">
              <w:rPr>
                <w:rFonts w:cstheme="minorHAnsi"/>
                <w:sz w:val="24"/>
                <w:szCs w:val="24"/>
              </w:rPr>
              <w:t>Date:</w:t>
            </w:r>
          </w:p>
        </w:tc>
      </w:tr>
      <w:tr w:rsidR="00F5449F" w:rsidRPr="00852D15" w:rsidTr="00A40FFE">
        <w:tc>
          <w:tcPr>
            <w:tcW w:w="7054" w:type="dxa"/>
            <w:gridSpan w:val="2"/>
          </w:tcPr>
          <w:p w:rsidR="00F5449F" w:rsidRPr="00852D15" w:rsidRDefault="00F5449F" w:rsidP="00A40FFE">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F5449F" w:rsidRPr="00852D15" w:rsidRDefault="00F5449F" w:rsidP="00A40FFE">
            <w:pPr>
              <w:rPr>
                <w:rFonts w:cstheme="minorHAnsi"/>
                <w:sz w:val="24"/>
                <w:szCs w:val="24"/>
              </w:rPr>
            </w:pPr>
          </w:p>
          <w:p w:rsidR="00F5449F" w:rsidRPr="00852D15" w:rsidRDefault="00F5449F" w:rsidP="00A40FFE">
            <w:pPr>
              <w:rPr>
                <w:rFonts w:cstheme="minorHAnsi"/>
                <w:sz w:val="24"/>
                <w:szCs w:val="24"/>
              </w:rPr>
            </w:pPr>
          </w:p>
        </w:tc>
        <w:tc>
          <w:tcPr>
            <w:tcW w:w="5528" w:type="dxa"/>
          </w:tcPr>
          <w:p w:rsidR="00F5449F" w:rsidRPr="00852D15" w:rsidRDefault="00F5449F" w:rsidP="00A40FFE">
            <w:pPr>
              <w:rPr>
                <w:rFonts w:cstheme="minorHAnsi"/>
                <w:sz w:val="24"/>
                <w:szCs w:val="24"/>
              </w:rPr>
            </w:pPr>
            <w:r w:rsidRPr="00852D15">
              <w:rPr>
                <w:rFonts w:cstheme="minorHAnsi"/>
                <w:sz w:val="24"/>
                <w:szCs w:val="24"/>
              </w:rPr>
              <w:t>Comments:</w:t>
            </w:r>
          </w:p>
        </w:tc>
        <w:tc>
          <w:tcPr>
            <w:tcW w:w="2340" w:type="dxa"/>
          </w:tcPr>
          <w:p w:rsidR="00F5449F" w:rsidRPr="00852D15" w:rsidRDefault="00F5449F" w:rsidP="00A40FFE">
            <w:pPr>
              <w:rPr>
                <w:rFonts w:cstheme="minorHAnsi"/>
                <w:sz w:val="24"/>
                <w:szCs w:val="24"/>
              </w:rPr>
            </w:pPr>
            <w:r w:rsidRPr="00852D15">
              <w:rPr>
                <w:rFonts w:cstheme="minorHAnsi"/>
                <w:sz w:val="24"/>
                <w:szCs w:val="24"/>
              </w:rPr>
              <w:t>Date:</w:t>
            </w:r>
          </w:p>
        </w:tc>
      </w:tr>
      <w:tr w:rsidR="00F5449F" w:rsidRPr="00852D15" w:rsidTr="00A40FFE">
        <w:tc>
          <w:tcPr>
            <w:tcW w:w="5920" w:type="dxa"/>
          </w:tcPr>
          <w:p w:rsidR="00F5449F" w:rsidRPr="00852D15" w:rsidRDefault="00F5449F" w:rsidP="00A40FFE">
            <w:pPr>
              <w:rPr>
                <w:rFonts w:cstheme="minorHAnsi"/>
                <w:sz w:val="24"/>
                <w:szCs w:val="24"/>
              </w:rPr>
            </w:pPr>
            <w:r w:rsidRPr="00852D15">
              <w:rPr>
                <w:rFonts w:cstheme="minorHAnsi"/>
                <w:sz w:val="24"/>
                <w:szCs w:val="24"/>
              </w:rPr>
              <w:t>Signed Reviewee:</w:t>
            </w:r>
          </w:p>
          <w:p w:rsidR="00F5449F" w:rsidRPr="00852D15" w:rsidRDefault="00F5449F" w:rsidP="00A40FFE">
            <w:pPr>
              <w:rPr>
                <w:rFonts w:cstheme="minorHAnsi"/>
                <w:sz w:val="24"/>
                <w:szCs w:val="24"/>
              </w:rPr>
            </w:pPr>
            <w:r w:rsidRPr="00852D15">
              <w:rPr>
                <w:rFonts w:cstheme="minorHAnsi"/>
                <w:sz w:val="24"/>
                <w:szCs w:val="24"/>
              </w:rPr>
              <w:t>Print Name:</w:t>
            </w:r>
          </w:p>
        </w:tc>
        <w:tc>
          <w:tcPr>
            <w:tcW w:w="6662" w:type="dxa"/>
            <w:gridSpan w:val="2"/>
          </w:tcPr>
          <w:p w:rsidR="00F5449F" w:rsidRPr="00852D15" w:rsidRDefault="00F5449F" w:rsidP="00A40FFE">
            <w:pPr>
              <w:rPr>
                <w:rFonts w:cstheme="minorHAnsi"/>
                <w:sz w:val="24"/>
                <w:szCs w:val="24"/>
              </w:rPr>
            </w:pPr>
            <w:r w:rsidRPr="00852D15">
              <w:rPr>
                <w:rFonts w:cstheme="minorHAnsi"/>
                <w:sz w:val="24"/>
                <w:szCs w:val="24"/>
              </w:rPr>
              <w:t>Signed Reviewer</w:t>
            </w:r>
          </w:p>
          <w:p w:rsidR="00F5449F" w:rsidRPr="00852D15" w:rsidRDefault="00F5449F" w:rsidP="00A40FFE">
            <w:pPr>
              <w:rPr>
                <w:rFonts w:cstheme="minorHAnsi"/>
                <w:sz w:val="24"/>
                <w:szCs w:val="24"/>
              </w:rPr>
            </w:pPr>
            <w:r w:rsidRPr="00852D15">
              <w:rPr>
                <w:rFonts w:cstheme="minorHAnsi"/>
                <w:sz w:val="24"/>
                <w:szCs w:val="24"/>
              </w:rPr>
              <w:t>Print Name:</w:t>
            </w:r>
          </w:p>
        </w:tc>
        <w:tc>
          <w:tcPr>
            <w:tcW w:w="2340" w:type="dxa"/>
          </w:tcPr>
          <w:p w:rsidR="00F5449F" w:rsidRPr="00852D15" w:rsidRDefault="00F5449F" w:rsidP="00A40FFE">
            <w:pPr>
              <w:rPr>
                <w:rFonts w:cstheme="minorHAnsi"/>
                <w:sz w:val="24"/>
                <w:szCs w:val="24"/>
              </w:rPr>
            </w:pPr>
            <w:r w:rsidRPr="00852D15">
              <w:rPr>
                <w:rFonts w:cstheme="minorHAnsi"/>
                <w:sz w:val="24"/>
                <w:szCs w:val="24"/>
              </w:rPr>
              <w:t>Date</w:t>
            </w:r>
          </w:p>
        </w:tc>
      </w:tr>
    </w:tbl>
    <w:p w:rsidR="00A40FFE" w:rsidRPr="00852D15" w:rsidRDefault="00A40FFE" w:rsidP="00A40FFE">
      <w:pPr>
        <w:spacing w:after="0" w:line="240" w:lineRule="auto"/>
        <w:rPr>
          <w:rFonts w:cstheme="minorHAnsi"/>
          <w:sz w:val="24"/>
          <w:szCs w:val="24"/>
        </w:rPr>
      </w:pPr>
      <w:r w:rsidRPr="00852D15">
        <w:rPr>
          <w:rFonts w:cstheme="minorHAnsi"/>
          <w:sz w:val="24"/>
          <w:szCs w:val="24"/>
        </w:rPr>
        <w:t>Competency 12: Service evaluation</w:t>
      </w:r>
    </w:p>
    <w:tbl>
      <w:tblPr>
        <w:tblStyle w:val="TableGrid"/>
        <w:tblW w:w="14850" w:type="dxa"/>
        <w:tblLayout w:type="fixed"/>
        <w:tblLook w:val="04A0"/>
      </w:tblPr>
      <w:tblGrid>
        <w:gridCol w:w="959"/>
        <w:gridCol w:w="7654"/>
        <w:gridCol w:w="1418"/>
        <w:gridCol w:w="4819"/>
      </w:tblGrid>
      <w:tr w:rsidR="00A40FFE" w:rsidRPr="00852D15" w:rsidTr="00A40FFE">
        <w:trPr>
          <w:trHeight w:val="562"/>
        </w:trPr>
        <w:tc>
          <w:tcPr>
            <w:tcW w:w="959" w:type="dxa"/>
          </w:tcPr>
          <w:p w:rsidR="00A40FFE" w:rsidRPr="00852D15" w:rsidRDefault="00A40FFE" w:rsidP="00A40FFE">
            <w:pPr>
              <w:rPr>
                <w:rFonts w:cstheme="minorHAnsi"/>
                <w:sz w:val="24"/>
                <w:szCs w:val="24"/>
              </w:rPr>
            </w:pPr>
            <w:r w:rsidRPr="00852D15">
              <w:rPr>
                <w:rFonts w:cstheme="minorHAnsi"/>
                <w:sz w:val="24"/>
                <w:szCs w:val="24"/>
              </w:rPr>
              <w:lastRenderedPageBreak/>
              <w:t>No.</w:t>
            </w:r>
          </w:p>
        </w:tc>
        <w:tc>
          <w:tcPr>
            <w:tcW w:w="7654" w:type="dxa"/>
          </w:tcPr>
          <w:p w:rsidR="00A40FFE" w:rsidRPr="00852D15" w:rsidRDefault="00A40FFE" w:rsidP="00A40FFE">
            <w:pPr>
              <w:rPr>
                <w:rFonts w:cstheme="minorHAnsi"/>
                <w:sz w:val="24"/>
                <w:szCs w:val="24"/>
              </w:rPr>
            </w:pPr>
            <w:r w:rsidRPr="00852D15">
              <w:rPr>
                <w:rFonts w:cstheme="minorHAnsi"/>
                <w:sz w:val="24"/>
                <w:szCs w:val="24"/>
              </w:rPr>
              <w:t>Performance Criteria</w:t>
            </w:r>
          </w:p>
        </w:tc>
        <w:tc>
          <w:tcPr>
            <w:tcW w:w="1418" w:type="dxa"/>
          </w:tcPr>
          <w:p w:rsidR="00A40FFE" w:rsidRPr="00852D15" w:rsidRDefault="00A40FFE" w:rsidP="00A40FFE">
            <w:pPr>
              <w:rPr>
                <w:rFonts w:cstheme="minorHAnsi"/>
                <w:sz w:val="24"/>
                <w:szCs w:val="24"/>
              </w:rPr>
            </w:pPr>
            <w:r w:rsidRPr="00852D15">
              <w:rPr>
                <w:rFonts w:cstheme="minorHAnsi"/>
                <w:sz w:val="24"/>
                <w:szCs w:val="24"/>
              </w:rPr>
              <w:t>Date Achieved</w:t>
            </w:r>
          </w:p>
        </w:tc>
        <w:tc>
          <w:tcPr>
            <w:tcW w:w="4819" w:type="dxa"/>
          </w:tcPr>
          <w:p w:rsidR="00A40FFE" w:rsidRPr="00852D15" w:rsidRDefault="00A40FFE" w:rsidP="00A40FFE">
            <w:pPr>
              <w:rPr>
                <w:rFonts w:cstheme="minorHAnsi"/>
                <w:sz w:val="24"/>
                <w:szCs w:val="24"/>
              </w:rPr>
            </w:pPr>
            <w:r w:rsidRPr="00852D15">
              <w:rPr>
                <w:rFonts w:cstheme="minorHAnsi"/>
                <w:sz w:val="24"/>
                <w:szCs w:val="24"/>
              </w:rPr>
              <w:t>Comments</w:t>
            </w:r>
          </w:p>
        </w:tc>
      </w:tr>
      <w:tr w:rsidR="00A40FFE" w:rsidRPr="00852D15" w:rsidTr="00A40FFE">
        <w:trPr>
          <w:trHeight w:val="562"/>
        </w:trPr>
        <w:tc>
          <w:tcPr>
            <w:tcW w:w="14850" w:type="dxa"/>
            <w:gridSpan w:val="4"/>
          </w:tcPr>
          <w:p w:rsidR="00A40FFE" w:rsidRPr="00852D15" w:rsidRDefault="00A40FFE" w:rsidP="009661EF">
            <w:pPr>
              <w:pStyle w:val="ListParagraph"/>
              <w:numPr>
                <w:ilvl w:val="0"/>
                <w:numId w:val="2"/>
              </w:numPr>
              <w:rPr>
                <w:rFonts w:cstheme="minorHAnsi"/>
                <w:sz w:val="24"/>
                <w:szCs w:val="24"/>
              </w:rPr>
            </w:pPr>
            <w:r w:rsidRPr="00852D15">
              <w:rPr>
                <w:rFonts w:cstheme="minorHAnsi"/>
                <w:sz w:val="24"/>
                <w:szCs w:val="24"/>
              </w:rPr>
              <w:t>In relation to health behaviour change and education, the CR professional has demonstrated knowledge and understanding of the ability to:</w:t>
            </w:r>
          </w:p>
        </w:tc>
      </w:tr>
      <w:tr w:rsidR="00A40FFE" w:rsidRPr="00852D15" w:rsidTr="00A40FFE">
        <w:tc>
          <w:tcPr>
            <w:tcW w:w="959" w:type="dxa"/>
          </w:tcPr>
          <w:p w:rsidR="00A40FFE" w:rsidRPr="00852D15" w:rsidRDefault="00A40FFE" w:rsidP="00A40FFE">
            <w:pPr>
              <w:jc w:val="both"/>
              <w:rPr>
                <w:rFonts w:cstheme="minorHAnsi"/>
                <w:sz w:val="24"/>
                <w:szCs w:val="24"/>
              </w:rPr>
            </w:pPr>
            <w:r w:rsidRPr="00852D15">
              <w:rPr>
                <w:rFonts w:cstheme="minorHAnsi"/>
                <w:sz w:val="24"/>
                <w:szCs w:val="24"/>
              </w:rPr>
              <w:t>12.1</w:t>
            </w:r>
          </w:p>
        </w:tc>
        <w:tc>
          <w:tcPr>
            <w:tcW w:w="7654" w:type="dxa"/>
          </w:tcPr>
          <w:p w:rsidR="00A40FFE" w:rsidRPr="00852D15" w:rsidRDefault="00A40FFE" w:rsidP="00A40FFE">
            <w:pPr>
              <w:rPr>
                <w:rFonts w:cstheme="minorHAnsi"/>
                <w:sz w:val="24"/>
                <w:szCs w:val="24"/>
              </w:rPr>
            </w:pPr>
            <w:r w:rsidRPr="00852D15">
              <w:rPr>
                <w:rFonts w:cstheme="minorHAnsi"/>
                <w:sz w:val="24"/>
                <w:szCs w:val="24"/>
              </w:rPr>
              <w:t>Identify, develop and implement appropriate monitoring systems to enable comprehensive service evaluation of the HBC&amp;E component.</w:t>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c>
          <w:tcPr>
            <w:tcW w:w="959" w:type="dxa"/>
          </w:tcPr>
          <w:p w:rsidR="00A40FFE" w:rsidRPr="00852D15" w:rsidRDefault="00A40FFE" w:rsidP="00A40FFE">
            <w:pPr>
              <w:jc w:val="both"/>
              <w:rPr>
                <w:rFonts w:cstheme="minorHAnsi"/>
                <w:sz w:val="24"/>
                <w:szCs w:val="24"/>
              </w:rPr>
            </w:pPr>
            <w:r w:rsidRPr="00852D15">
              <w:rPr>
                <w:rFonts w:cstheme="minorHAnsi"/>
                <w:sz w:val="24"/>
                <w:szCs w:val="24"/>
              </w:rPr>
              <w:t>12.2</w:t>
            </w:r>
          </w:p>
        </w:tc>
        <w:tc>
          <w:tcPr>
            <w:tcW w:w="7654" w:type="dxa"/>
          </w:tcPr>
          <w:p w:rsidR="00A40FFE" w:rsidRPr="00852D15" w:rsidRDefault="00A40FFE" w:rsidP="00A40FFE">
            <w:pPr>
              <w:rPr>
                <w:rFonts w:cstheme="minorHAnsi"/>
                <w:sz w:val="24"/>
                <w:szCs w:val="24"/>
              </w:rPr>
            </w:pPr>
            <w:r w:rsidRPr="00852D15">
              <w:rPr>
                <w:rFonts w:cstheme="minorHAnsi"/>
                <w:sz w:val="24"/>
                <w:szCs w:val="24"/>
              </w:rPr>
              <w:t>Identify, develop and use appropriate valid, reliable and cost effective quantitative and qualitative assessment tools and techniques to measure the quality and value of the HBC&amp;E component.</w:t>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c>
          <w:tcPr>
            <w:tcW w:w="959" w:type="dxa"/>
          </w:tcPr>
          <w:p w:rsidR="00A40FFE" w:rsidRPr="00852D15" w:rsidRDefault="00A40FFE" w:rsidP="00A40FFE">
            <w:pPr>
              <w:jc w:val="both"/>
              <w:rPr>
                <w:rFonts w:cstheme="minorHAnsi"/>
                <w:sz w:val="24"/>
                <w:szCs w:val="24"/>
              </w:rPr>
            </w:pPr>
            <w:r w:rsidRPr="00852D15">
              <w:rPr>
                <w:rFonts w:cstheme="minorHAnsi"/>
                <w:sz w:val="24"/>
                <w:szCs w:val="24"/>
              </w:rPr>
              <w:t>12.3</w:t>
            </w:r>
          </w:p>
        </w:tc>
        <w:tc>
          <w:tcPr>
            <w:tcW w:w="7654" w:type="dxa"/>
          </w:tcPr>
          <w:p w:rsidR="00A40FFE" w:rsidRPr="00852D15" w:rsidRDefault="00A40FFE" w:rsidP="00A40FFE">
            <w:pPr>
              <w:rPr>
                <w:rFonts w:cstheme="minorHAnsi"/>
                <w:sz w:val="24"/>
                <w:szCs w:val="24"/>
              </w:rPr>
            </w:pPr>
            <w:r w:rsidRPr="00852D15">
              <w:rPr>
                <w:rFonts w:cstheme="minorHAnsi"/>
                <w:sz w:val="24"/>
                <w:szCs w:val="24"/>
              </w:rPr>
              <w:t>Collect and record individual patient outcome measures on a cardiac rehabilitation database (e.g. NACR to enable local and national analysis).</w:t>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c>
          <w:tcPr>
            <w:tcW w:w="959" w:type="dxa"/>
          </w:tcPr>
          <w:p w:rsidR="00A40FFE" w:rsidRPr="00852D15" w:rsidRDefault="00A40FFE" w:rsidP="00A40FFE">
            <w:pPr>
              <w:jc w:val="both"/>
              <w:rPr>
                <w:rFonts w:cstheme="minorHAnsi"/>
                <w:sz w:val="24"/>
                <w:szCs w:val="24"/>
              </w:rPr>
            </w:pPr>
            <w:r w:rsidRPr="00852D15">
              <w:rPr>
                <w:rFonts w:cstheme="minorHAnsi"/>
                <w:sz w:val="24"/>
                <w:szCs w:val="24"/>
              </w:rPr>
              <w:t>12.4</w:t>
            </w:r>
          </w:p>
        </w:tc>
        <w:tc>
          <w:tcPr>
            <w:tcW w:w="7654" w:type="dxa"/>
          </w:tcPr>
          <w:p w:rsidR="00A40FFE" w:rsidRPr="00852D15" w:rsidRDefault="00A40FFE" w:rsidP="00A40FFE">
            <w:pPr>
              <w:rPr>
                <w:rFonts w:cstheme="minorHAnsi"/>
                <w:sz w:val="24"/>
                <w:szCs w:val="24"/>
              </w:rPr>
            </w:pPr>
            <w:r w:rsidRPr="00852D15">
              <w:rPr>
                <w:rFonts w:cstheme="minorHAnsi"/>
                <w:sz w:val="24"/>
                <w:szCs w:val="24"/>
              </w:rPr>
              <w:t>Accurately collect and record key service data, including referral information, uptake, attendance and adherence records.</w:t>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c>
          <w:tcPr>
            <w:tcW w:w="959" w:type="dxa"/>
          </w:tcPr>
          <w:p w:rsidR="00A40FFE" w:rsidRPr="00852D15" w:rsidRDefault="00A40FFE" w:rsidP="00A40FFE">
            <w:pPr>
              <w:jc w:val="both"/>
              <w:rPr>
                <w:rFonts w:cstheme="minorHAnsi"/>
                <w:sz w:val="24"/>
                <w:szCs w:val="24"/>
              </w:rPr>
            </w:pPr>
            <w:r w:rsidRPr="00852D15">
              <w:rPr>
                <w:rFonts w:cstheme="minorHAnsi"/>
                <w:sz w:val="24"/>
                <w:szCs w:val="24"/>
              </w:rPr>
              <w:t>12.5</w:t>
            </w:r>
          </w:p>
        </w:tc>
        <w:tc>
          <w:tcPr>
            <w:tcW w:w="7654" w:type="dxa"/>
          </w:tcPr>
          <w:p w:rsidR="00A40FFE" w:rsidRPr="00852D15" w:rsidRDefault="00A40FFE" w:rsidP="00A40FFE">
            <w:pPr>
              <w:rPr>
                <w:rFonts w:cstheme="minorHAnsi"/>
                <w:sz w:val="24"/>
                <w:szCs w:val="24"/>
              </w:rPr>
            </w:pPr>
            <w:r w:rsidRPr="00852D15">
              <w:rPr>
                <w:rFonts w:cstheme="minorHAnsi"/>
                <w:sz w:val="24"/>
                <w:szCs w:val="24"/>
              </w:rPr>
              <w:t>Ensure that the service users have contributed to the evaluation process.</w:t>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bl>
    <w:p w:rsidR="00F5449F" w:rsidRDefault="00F5449F" w:rsidP="00975B70">
      <w:pPr>
        <w:rPr>
          <w:rFonts w:cstheme="minorHAnsi"/>
          <w:sz w:val="24"/>
          <w:szCs w:val="24"/>
        </w:rPr>
      </w:pPr>
    </w:p>
    <w:p w:rsidR="00852D15" w:rsidRDefault="00852D15" w:rsidP="00975B70">
      <w:pPr>
        <w:rPr>
          <w:rFonts w:cstheme="minorHAnsi"/>
          <w:sz w:val="24"/>
          <w:szCs w:val="24"/>
        </w:rPr>
      </w:pPr>
    </w:p>
    <w:p w:rsidR="00852D15" w:rsidRPr="00852D15" w:rsidRDefault="00852D15" w:rsidP="00975B70">
      <w:pPr>
        <w:rPr>
          <w:rFonts w:cstheme="minorHAnsi"/>
          <w:sz w:val="24"/>
          <w:szCs w:val="24"/>
        </w:rPr>
      </w:pPr>
    </w:p>
    <w:tbl>
      <w:tblPr>
        <w:tblStyle w:val="TableGrid"/>
        <w:tblW w:w="14850" w:type="dxa"/>
        <w:tblLayout w:type="fixed"/>
        <w:tblLook w:val="04A0"/>
      </w:tblPr>
      <w:tblGrid>
        <w:gridCol w:w="959"/>
        <w:gridCol w:w="7654"/>
        <w:gridCol w:w="1418"/>
        <w:gridCol w:w="4819"/>
      </w:tblGrid>
      <w:tr w:rsidR="00A40FFE" w:rsidRPr="00852D15" w:rsidTr="00A40FFE">
        <w:trPr>
          <w:trHeight w:val="562"/>
        </w:trPr>
        <w:tc>
          <w:tcPr>
            <w:tcW w:w="959" w:type="dxa"/>
          </w:tcPr>
          <w:p w:rsidR="00A40FFE" w:rsidRPr="00852D15" w:rsidRDefault="00A40FFE" w:rsidP="00A40FFE">
            <w:pPr>
              <w:rPr>
                <w:rFonts w:cstheme="minorHAnsi"/>
                <w:sz w:val="24"/>
                <w:szCs w:val="24"/>
              </w:rPr>
            </w:pPr>
            <w:r w:rsidRPr="00852D15">
              <w:rPr>
                <w:rFonts w:cstheme="minorHAnsi"/>
                <w:sz w:val="24"/>
                <w:szCs w:val="24"/>
              </w:rPr>
              <w:lastRenderedPageBreak/>
              <w:t>No.</w:t>
            </w:r>
          </w:p>
        </w:tc>
        <w:tc>
          <w:tcPr>
            <w:tcW w:w="7654" w:type="dxa"/>
          </w:tcPr>
          <w:p w:rsidR="00A40FFE" w:rsidRPr="00852D15" w:rsidRDefault="00A40FFE" w:rsidP="00A40FFE">
            <w:pPr>
              <w:rPr>
                <w:rFonts w:cstheme="minorHAnsi"/>
                <w:sz w:val="24"/>
                <w:szCs w:val="24"/>
              </w:rPr>
            </w:pPr>
            <w:r w:rsidRPr="00852D15">
              <w:rPr>
                <w:rFonts w:cstheme="minorHAnsi"/>
                <w:sz w:val="24"/>
                <w:szCs w:val="24"/>
              </w:rPr>
              <w:t>Performance Criteria</w:t>
            </w:r>
          </w:p>
        </w:tc>
        <w:tc>
          <w:tcPr>
            <w:tcW w:w="1418" w:type="dxa"/>
          </w:tcPr>
          <w:p w:rsidR="00A40FFE" w:rsidRPr="00852D15" w:rsidRDefault="00A40FFE" w:rsidP="00A40FFE">
            <w:pPr>
              <w:rPr>
                <w:rFonts w:cstheme="minorHAnsi"/>
                <w:sz w:val="24"/>
                <w:szCs w:val="24"/>
              </w:rPr>
            </w:pPr>
            <w:r w:rsidRPr="00852D15">
              <w:rPr>
                <w:rFonts w:cstheme="minorHAnsi"/>
                <w:sz w:val="24"/>
                <w:szCs w:val="24"/>
              </w:rPr>
              <w:t>Date Achieved</w:t>
            </w:r>
          </w:p>
        </w:tc>
        <w:tc>
          <w:tcPr>
            <w:tcW w:w="4819" w:type="dxa"/>
          </w:tcPr>
          <w:p w:rsidR="00A40FFE" w:rsidRPr="00852D15" w:rsidRDefault="00A40FFE" w:rsidP="00A40FFE">
            <w:pPr>
              <w:rPr>
                <w:rFonts w:cstheme="minorHAnsi"/>
                <w:sz w:val="24"/>
                <w:szCs w:val="24"/>
              </w:rPr>
            </w:pPr>
            <w:r w:rsidRPr="00852D15">
              <w:rPr>
                <w:rFonts w:cstheme="minorHAnsi"/>
                <w:sz w:val="24"/>
                <w:szCs w:val="24"/>
              </w:rPr>
              <w:t>Comments</w:t>
            </w:r>
          </w:p>
        </w:tc>
      </w:tr>
      <w:tr w:rsidR="00A40FFE" w:rsidRPr="00852D15" w:rsidTr="00A40FFE">
        <w:trPr>
          <w:trHeight w:val="562"/>
        </w:trPr>
        <w:tc>
          <w:tcPr>
            <w:tcW w:w="959" w:type="dxa"/>
          </w:tcPr>
          <w:p w:rsidR="00A40FFE" w:rsidRPr="00852D15" w:rsidRDefault="00A40FFE" w:rsidP="00A40FFE">
            <w:pPr>
              <w:rPr>
                <w:rFonts w:cstheme="minorHAnsi"/>
                <w:sz w:val="24"/>
                <w:szCs w:val="24"/>
              </w:rPr>
            </w:pPr>
            <w:r w:rsidRPr="00852D15">
              <w:rPr>
                <w:rFonts w:cstheme="minorHAnsi"/>
                <w:sz w:val="24"/>
                <w:szCs w:val="24"/>
              </w:rPr>
              <w:t>12.6</w:t>
            </w:r>
          </w:p>
        </w:tc>
        <w:tc>
          <w:tcPr>
            <w:tcW w:w="7654" w:type="dxa"/>
          </w:tcPr>
          <w:p w:rsidR="00A40FFE" w:rsidRPr="00852D15" w:rsidRDefault="00A40FFE" w:rsidP="00A40FFE">
            <w:pPr>
              <w:rPr>
                <w:rFonts w:cstheme="minorHAnsi"/>
                <w:sz w:val="24"/>
                <w:szCs w:val="24"/>
              </w:rPr>
            </w:pPr>
            <w:r w:rsidRPr="00852D15">
              <w:rPr>
                <w:rFonts w:cstheme="minorHAnsi"/>
                <w:sz w:val="24"/>
                <w:szCs w:val="24"/>
              </w:rPr>
              <w:t>Analyse local service data using reliable methods to compare with recognised standards / guidelines and highlight the differences.</w:t>
            </w: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rPr>
          <w:trHeight w:val="562"/>
        </w:trPr>
        <w:tc>
          <w:tcPr>
            <w:tcW w:w="959" w:type="dxa"/>
          </w:tcPr>
          <w:p w:rsidR="00A40FFE" w:rsidRPr="00852D15" w:rsidRDefault="00A40FFE" w:rsidP="00A40FFE">
            <w:pPr>
              <w:rPr>
                <w:rFonts w:cstheme="minorHAnsi"/>
                <w:sz w:val="24"/>
                <w:szCs w:val="24"/>
              </w:rPr>
            </w:pPr>
            <w:r w:rsidRPr="00852D15">
              <w:rPr>
                <w:rFonts w:cstheme="minorHAnsi"/>
                <w:sz w:val="24"/>
                <w:szCs w:val="24"/>
              </w:rPr>
              <w:t>12.7</w:t>
            </w:r>
          </w:p>
        </w:tc>
        <w:tc>
          <w:tcPr>
            <w:tcW w:w="7654" w:type="dxa"/>
          </w:tcPr>
          <w:p w:rsidR="00A40FFE" w:rsidRPr="00852D15" w:rsidRDefault="00A40FFE" w:rsidP="00A40FFE">
            <w:pPr>
              <w:rPr>
                <w:rFonts w:cstheme="minorHAnsi"/>
                <w:sz w:val="24"/>
                <w:szCs w:val="24"/>
              </w:rPr>
            </w:pPr>
            <w:r w:rsidRPr="00852D15">
              <w:rPr>
                <w:rFonts w:cstheme="minorHAnsi"/>
                <w:sz w:val="24"/>
                <w:szCs w:val="24"/>
              </w:rPr>
              <w:t xml:space="preserve">Draw valid </w:t>
            </w:r>
            <w:r w:rsidR="00550DBF" w:rsidRPr="00852D15">
              <w:rPr>
                <w:rFonts w:cstheme="minorHAnsi"/>
                <w:sz w:val="24"/>
                <w:szCs w:val="24"/>
              </w:rPr>
              <w:t>conclusions;</w:t>
            </w:r>
            <w:r w:rsidRPr="00852D15">
              <w:rPr>
                <w:rFonts w:cstheme="minorHAnsi"/>
                <w:sz w:val="24"/>
                <w:szCs w:val="24"/>
              </w:rPr>
              <w:t xml:space="preserve"> make recommendations based on the evidence and implement service improvement, as appropriate.</w:t>
            </w: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r w:rsidR="00A40FFE" w:rsidRPr="00852D15" w:rsidTr="00A40FFE">
        <w:trPr>
          <w:trHeight w:val="562"/>
        </w:trPr>
        <w:tc>
          <w:tcPr>
            <w:tcW w:w="959" w:type="dxa"/>
          </w:tcPr>
          <w:p w:rsidR="00A40FFE" w:rsidRPr="00852D15" w:rsidRDefault="00A40FFE" w:rsidP="00A40FFE">
            <w:pPr>
              <w:rPr>
                <w:rFonts w:cstheme="minorHAnsi"/>
                <w:sz w:val="24"/>
                <w:szCs w:val="24"/>
              </w:rPr>
            </w:pPr>
            <w:r w:rsidRPr="00852D15">
              <w:rPr>
                <w:rFonts w:cstheme="minorHAnsi"/>
                <w:sz w:val="24"/>
                <w:szCs w:val="24"/>
              </w:rPr>
              <w:t>12.8</w:t>
            </w:r>
          </w:p>
        </w:tc>
        <w:tc>
          <w:tcPr>
            <w:tcW w:w="7654" w:type="dxa"/>
          </w:tcPr>
          <w:p w:rsidR="00A40FFE" w:rsidRPr="00852D15" w:rsidRDefault="00A40FFE" w:rsidP="00A40FFE">
            <w:pPr>
              <w:rPr>
                <w:rFonts w:cstheme="minorHAnsi"/>
                <w:sz w:val="24"/>
                <w:szCs w:val="24"/>
              </w:rPr>
            </w:pPr>
            <w:r w:rsidRPr="00852D15">
              <w:rPr>
                <w:rFonts w:cstheme="minorHAnsi"/>
                <w:sz w:val="24"/>
                <w:szCs w:val="24"/>
              </w:rPr>
              <w:t>Present relevant information in appropriate formats (e.g. reports) including current service delivery</w:t>
            </w:r>
            <w:r w:rsidR="0021200E" w:rsidRPr="00852D15">
              <w:rPr>
                <w:rFonts w:cstheme="minorHAnsi"/>
                <w:sz w:val="24"/>
                <w:szCs w:val="24"/>
              </w:rPr>
              <w:t xml:space="preserve"> for managers / commissioners/</w:t>
            </w:r>
            <w:r w:rsidRPr="00852D15">
              <w:rPr>
                <w:rFonts w:cstheme="minorHAnsi"/>
                <w:sz w:val="24"/>
                <w:szCs w:val="24"/>
              </w:rPr>
              <w:t>stakeholders to influence future service delivery.</w:t>
            </w: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p w:rsidR="003F04DE" w:rsidRPr="00852D15" w:rsidRDefault="003F04DE" w:rsidP="00A40FFE">
            <w:pPr>
              <w:rPr>
                <w:rFonts w:cstheme="minorHAnsi"/>
                <w:sz w:val="24"/>
                <w:szCs w:val="24"/>
              </w:rPr>
            </w:pPr>
          </w:p>
        </w:tc>
        <w:tc>
          <w:tcPr>
            <w:tcW w:w="1418" w:type="dxa"/>
          </w:tcPr>
          <w:p w:rsidR="00A40FFE" w:rsidRPr="00852D15" w:rsidRDefault="00A40FFE" w:rsidP="00A40FFE">
            <w:pPr>
              <w:rPr>
                <w:rFonts w:cstheme="minorHAnsi"/>
                <w:sz w:val="24"/>
                <w:szCs w:val="24"/>
              </w:rPr>
            </w:pPr>
          </w:p>
        </w:tc>
        <w:tc>
          <w:tcPr>
            <w:tcW w:w="4819" w:type="dxa"/>
          </w:tcPr>
          <w:p w:rsidR="00A40FFE" w:rsidRPr="00852D15" w:rsidRDefault="00A40FFE" w:rsidP="00A40FFE">
            <w:pPr>
              <w:rPr>
                <w:rFonts w:cstheme="minorHAnsi"/>
                <w:sz w:val="24"/>
                <w:szCs w:val="24"/>
              </w:rPr>
            </w:pPr>
          </w:p>
        </w:tc>
      </w:tr>
    </w:tbl>
    <w:p w:rsidR="00A40FFE" w:rsidRPr="00852D15" w:rsidRDefault="00A40FFE" w:rsidP="00975B70">
      <w:pPr>
        <w:rPr>
          <w:rFonts w:cstheme="minorHAnsi"/>
          <w:sz w:val="24"/>
          <w:szCs w:val="24"/>
        </w:rPr>
      </w:pPr>
    </w:p>
    <w:tbl>
      <w:tblPr>
        <w:tblStyle w:val="TableGrid"/>
        <w:tblW w:w="0" w:type="auto"/>
        <w:tblLook w:val="04A0"/>
      </w:tblPr>
      <w:tblGrid>
        <w:gridCol w:w="5920"/>
        <w:gridCol w:w="1134"/>
        <w:gridCol w:w="5528"/>
        <w:gridCol w:w="2340"/>
      </w:tblGrid>
      <w:tr w:rsidR="00A40FFE" w:rsidRPr="00852D15" w:rsidTr="00A40FFE">
        <w:tc>
          <w:tcPr>
            <w:tcW w:w="14922" w:type="dxa"/>
            <w:gridSpan w:val="4"/>
          </w:tcPr>
          <w:p w:rsidR="00A40FFE" w:rsidRPr="00852D15" w:rsidRDefault="00A40FFE" w:rsidP="00A40FFE">
            <w:pPr>
              <w:rPr>
                <w:rFonts w:cstheme="minorHAnsi"/>
                <w:sz w:val="24"/>
                <w:szCs w:val="24"/>
              </w:rPr>
            </w:pPr>
            <w:r w:rsidRPr="00852D15">
              <w:rPr>
                <w:rFonts w:cstheme="minorHAnsi"/>
                <w:sz w:val="24"/>
                <w:szCs w:val="24"/>
              </w:rPr>
              <w:t>Competency achieved:</w:t>
            </w:r>
          </w:p>
        </w:tc>
      </w:tr>
      <w:tr w:rsidR="00A40FFE" w:rsidRPr="00852D15" w:rsidTr="00A40FFE">
        <w:tc>
          <w:tcPr>
            <w:tcW w:w="7054" w:type="dxa"/>
            <w:gridSpan w:val="2"/>
          </w:tcPr>
          <w:p w:rsidR="00A40FFE" w:rsidRPr="00852D15" w:rsidRDefault="00A40FFE" w:rsidP="00A40FFE">
            <w:pPr>
              <w:rPr>
                <w:rFonts w:cstheme="minorHAnsi"/>
                <w:sz w:val="24"/>
                <w:szCs w:val="24"/>
              </w:rPr>
            </w:pPr>
            <w:r w:rsidRPr="00852D15">
              <w:rPr>
                <w:rFonts w:cstheme="minorHAnsi"/>
                <w:sz w:val="24"/>
                <w:szCs w:val="24"/>
              </w:rPr>
              <w:t xml:space="preserve">Improvement required                       </w:t>
            </w:r>
            <w:r w:rsidRPr="00852D15">
              <w:rPr>
                <w:rFonts w:cstheme="minorHAnsi"/>
                <w:sz w:val="24"/>
                <w:szCs w:val="24"/>
              </w:rPr>
              <w:sym w:font="Symbol" w:char="F084"/>
            </w:r>
          </w:p>
        </w:tc>
        <w:tc>
          <w:tcPr>
            <w:tcW w:w="5528" w:type="dxa"/>
          </w:tcPr>
          <w:p w:rsidR="00A40FFE" w:rsidRPr="00852D15" w:rsidRDefault="00A40FFE" w:rsidP="00A40FFE">
            <w:pPr>
              <w:rPr>
                <w:rFonts w:cstheme="minorHAnsi"/>
                <w:sz w:val="24"/>
                <w:szCs w:val="24"/>
              </w:rPr>
            </w:pPr>
            <w:r w:rsidRPr="00852D15">
              <w:rPr>
                <w:rFonts w:cstheme="minorHAnsi"/>
                <w:sz w:val="24"/>
                <w:szCs w:val="24"/>
              </w:rPr>
              <w:t xml:space="preserve">Agreed action          </w:t>
            </w:r>
            <w:r w:rsidRPr="00852D15">
              <w:rPr>
                <w:rFonts w:cstheme="minorHAnsi"/>
                <w:sz w:val="24"/>
                <w:szCs w:val="24"/>
              </w:rPr>
              <w:sym w:font="Symbol" w:char="F084"/>
            </w:r>
            <w:r w:rsidRPr="00852D15">
              <w:rPr>
                <w:rFonts w:cstheme="minorHAnsi"/>
                <w:sz w:val="24"/>
                <w:szCs w:val="24"/>
              </w:rPr>
              <w:t xml:space="preserve">          </w:t>
            </w:r>
          </w:p>
        </w:tc>
        <w:tc>
          <w:tcPr>
            <w:tcW w:w="2340" w:type="dxa"/>
          </w:tcPr>
          <w:p w:rsidR="00A40FFE" w:rsidRPr="00852D15" w:rsidRDefault="00A40FFE" w:rsidP="00A40FFE">
            <w:pPr>
              <w:rPr>
                <w:rFonts w:cstheme="minorHAnsi"/>
                <w:sz w:val="24"/>
                <w:szCs w:val="24"/>
              </w:rPr>
            </w:pPr>
            <w:r w:rsidRPr="00852D15">
              <w:rPr>
                <w:rFonts w:cstheme="minorHAnsi"/>
                <w:sz w:val="24"/>
                <w:szCs w:val="24"/>
              </w:rPr>
              <w:t>Date:</w:t>
            </w:r>
          </w:p>
        </w:tc>
      </w:tr>
      <w:tr w:rsidR="00A40FFE" w:rsidRPr="00852D15" w:rsidTr="00A40FFE">
        <w:tc>
          <w:tcPr>
            <w:tcW w:w="7054" w:type="dxa"/>
            <w:gridSpan w:val="2"/>
          </w:tcPr>
          <w:p w:rsidR="00A40FFE" w:rsidRPr="00852D15" w:rsidRDefault="00A40FFE" w:rsidP="00A40FFE">
            <w:pPr>
              <w:rPr>
                <w:rFonts w:cstheme="minorHAnsi"/>
                <w:sz w:val="24"/>
                <w:szCs w:val="24"/>
              </w:rPr>
            </w:pPr>
            <w:r w:rsidRPr="00852D15">
              <w:rPr>
                <w:rFonts w:cstheme="minorHAnsi"/>
                <w:sz w:val="24"/>
                <w:szCs w:val="24"/>
              </w:rPr>
              <w:t xml:space="preserve">Yes – competency achieved               </w:t>
            </w:r>
            <w:r w:rsidRPr="00852D15">
              <w:rPr>
                <w:rFonts w:cstheme="minorHAnsi"/>
                <w:sz w:val="24"/>
                <w:szCs w:val="24"/>
              </w:rPr>
              <w:sym w:font="Symbol" w:char="F084"/>
            </w:r>
          </w:p>
          <w:p w:rsidR="00A40FFE" w:rsidRPr="00852D15" w:rsidRDefault="00A40FFE" w:rsidP="00A40FFE">
            <w:pPr>
              <w:rPr>
                <w:rFonts w:cstheme="minorHAnsi"/>
                <w:sz w:val="24"/>
                <w:szCs w:val="24"/>
              </w:rPr>
            </w:pPr>
          </w:p>
          <w:p w:rsidR="00A40FFE" w:rsidRPr="00852D15" w:rsidRDefault="00A40FFE" w:rsidP="00A40FFE">
            <w:pPr>
              <w:rPr>
                <w:rFonts w:cstheme="minorHAnsi"/>
                <w:sz w:val="24"/>
                <w:szCs w:val="24"/>
              </w:rPr>
            </w:pPr>
          </w:p>
        </w:tc>
        <w:tc>
          <w:tcPr>
            <w:tcW w:w="5528" w:type="dxa"/>
          </w:tcPr>
          <w:p w:rsidR="00A40FFE" w:rsidRPr="00852D15" w:rsidRDefault="00A40FFE" w:rsidP="00A40FFE">
            <w:pPr>
              <w:rPr>
                <w:rFonts w:cstheme="minorHAnsi"/>
                <w:sz w:val="24"/>
                <w:szCs w:val="24"/>
              </w:rPr>
            </w:pPr>
            <w:r w:rsidRPr="00852D15">
              <w:rPr>
                <w:rFonts w:cstheme="minorHAnsi"/>
                <w:sz w:val="24"/>
                <w:szCs w:val="24"/>
              </w:rPr>
              <w:t>Comments:</w:t>
            </w:r>
          </w:p>
        </w:tc>
        <w:tc>
          <w:tcPr>
            <w:tcW w:w="2340" w:type="dxa"/>
          </w:tcPr>
          <w:p w:rsidR="00A40FFE" w:rsidRPr="00852D15" w:rsidRDefault="00A40FFE" w:rsidP="00A40FFE">
            <w:pPr>
              <w:rPr>
                <w:rFonts w:cstheme="minorHAnsi"/>
                <w:sz w:val="24"/>
                <w:szCs w:val="24"/>
              </w:rPr>
            </w:pPr>
            <w:r w:rsidRPr="00852D15">
              <w:rPr>
                <w:rFonts w:cstheme="minorHAnsi"/>
                <w:sz w:val="24"/>
                <w:szCs w:val="24"/>
              </w:rPr>
              <w:t>Date:</w:t>
            </w:r>
          </w:p>
        </w:tc>
      </w:tr>
      <w:tr w:rsidR="00A40FFE" w:rsidRPr="00852D15" w:rsidTr="00A40FFE">
        <w:tc>
          <w:tcPr>
            <w:tcW w:w="5920" w:type="dxa"/>
          </w:tcPr>
          <w:p w:rsidR="00A40FFE" w:rsidRPr="00852D15" w:rsidRDefault="00A40FFE" w:rsidP="00A40FFE">
            <w:pPr>
              <w:rPr>
                <w:rFonts w:cstheme="minorHAnsi"/>
                <w:sz w:val="24"/>
                <w:szCs w:val="24"/>
              </w:rPr>
            </w:pPr>
            <w:r w:rsidRPr="00852D15">
              <w:rPr>
                <w:rFonts w:cstheme="minorHAnsi"/>
                <w:sz w:val="24"/>
                <w:szCs w:val="24"/>
              </w:rPr>
              <w:t>Signed Reviewee:</w:t>
            </w:r>
          </w:p>
          <w:p w:rsidR="00A40FFE" w:rsidRPr="00852D15" w:rsidRDefault="00A40FFE" w:rsidP="00A40FFE">
            <w:pPr>
              <w:rPr>
                <w:rFonts w:cstheme="minorHAnsi"/>
                <w:sz w:val="24"/>
                <w:szCs w:val="24"/>
              </w:rPr>
            </w:pPr>
            <w:r w:rsidRPr="00852D15">
              <w:rPr>
                <w:rFonts w:cstheme="minorHAnsi"/>
                <w:sz w:val="24"/>
                <w:szCs w:val="24"/>
              </w:rPr>
              <w:t>Print Name:</w:t>
            </w:r>
          </w:p>
        </w:tc>
        <w:tc>
          <w:tcPr>
            <w:tcW w:w="6662" w:type="dxa"/>
            <w:gridSpan w:val="2"/>
          </w:tcPr>
          <w:p w:rsidR="00A40FFE" w:rsidRPr="00852D15" w:rsidRDefault="00A40FFE" w:rsidP="00A40FFE">
            <w:pPr>
              <w:rPr>
                <w:rFonts w:cstheme="minorHAnsi"/>
                <w:sz w:val="24"/>
                <w:szCs w:val="24"/>
              </w:rPr>
            </w:pPr>
            <w:r w:rsidRPr="00852D15">
              <w:rPr>
                <w:rFonts w:cstheme="minorHAnsi"/>
                <w:sz w:val="24"/>
                <w:szCs w:val="24"/>
              </w:rPr>
              <w:t>Signed Reviewer</w:t>
            </w:r>
          </w:p>
          <w:p w:rsidR="00A40FFE" w:rsidRPr="00852D15" w:rsidRDefault="00A40FFE" w:rsidP="00A40FFE">
            <w:pPr>
              <w:rPr>
                <w:rFonts w:cstheme="minorHAnsi"/>
                <w:sz w:val="24"/>
                <w:szCs w:val="24"/>
              </w:rPr>
            </w:pPr>
            <w:r w:rsidRPr="00852D15">
              <w:rPr>
                <w:rFonts w:cstheme="minorHAnsi"/>
                <w:sz w:val="24"/>
                <w:szCs w:val="24"/>
              </w:rPr>
              <w:t>Print Name:</w:t>
            </w:r>
          </w:p>
        </w:tc>
        <w:tc>
          <w:tcPr>
            <w:tcW w:w="2340" w:type="dxa"/>
          </w:tcPr>
          <w:p w:rsidR="00A40FFE" w:rsidRPr="00852D15" w:rsidRDefault="00A40FFE" w:rsidP="00A40FFE">
            <w:pPr>
              <w:rPr>
                <w:rFonts w:cstheme="minorHAnsi"/>
                <w:sz w:val="24"/>
                <w:szCs w:val="24"/>
              </w:rPr>
            </w:pPr>
            <w:r w:rsidRPr="00852D15">
              <w:rPr>
                <w:rFonts w:cstheme="minorHAnsi"/>
                <w:sz w:val="24"/>
                <w:szCs w:val="24"/>
              </w:rPr>
              <w:t>Date</w:t>
            </w:r>
          </w:p>
        </w:tc>
      </w:tr>
    </w:tbl>
    <w:p w:rsidR="00A40FFE" w:rsidRDefault="00A40FFE" w:rsidP="00975B70">
      <w:pPr>
        <w:rPr>
          <w:rFonts w:cstheme="minorHAnsi"/>
          <w:sz w:val="24"/>
          <w:szCs w:val="24"/>
        </w:rPr>
      </w:pPr>
    </w:p>
    <w:p w:rsidR="009661EF" w:rsidRDefault="009661EF" w:rsidP="00975B70">
      <w:pPr>
        <w:rPr>
          <w:rFonts w:cstheme="minorHAnsi"/>
          <w:sz w:val="24"/>
          <w:szCs w:val="24"/>
        </w:rPr>
      </w:pPr>
    </w:p>
    <w:p w:rsidR="009661EF" w:rsidRDefault="009661EF" w:rsidP="00975B70">
      <w:pPr>
        <w:rPr>
          <w:rFonts w:cstheme="minorHAnsi"/>
          <w:sz w:val="24"/>
          <w:szCs w:val="24"/>
        </w:rPr>
      </w:pPr>
    </w:p>
    <w:p w:rsidR="009661EF" w:rsidRPr="009661EF" w:rsidRDefault="009661EF" w:rsidP="009661EF">
      <w:pPr>
        <w:rPr>
          <w:rFonts w:cstheme="minorHAnsi"/>
          <w:sz w:val="24"/>
          <w:szCs w:val="24"/>
          <w:u w:val="single"/>
        </w:rPr>
      </w:pPr>
      <w:r w:rsidRPr="009661EF">
        <w:rPr>
          <w:rFonts w:cstheme="minorHAnsi"/>
          <w:sz w:val="24"/>
          <w:szCs w:val="24"/>
          <w:u w:val="single"/>
        </w:rPr>
        <w:lastRenderedPageBreak/>
        <w:t>Core Competencies for Physical Activity and Exercise</w:t>
      </w:r>
    </w:p>
    <w:p w:rsidR="009661EF" w:rsidRPr="009661EF" w:rsidRDefault="009661EF" w:rsidP="009661EF">
      <w:pPr>
        <w:spacing w:after="0" w:line="240" w:lineRule="auto"/>
        <w:rPr>
          <w:rFonts w:cstheme="minorHAnsi"/>
          <w:sz w:val="24"/>
          <w:szCs w:val="24"/>
        </w:rPr>
      </w:pPr>
      <w:r w:rsidRPr="009661EF">
        <w:rPr>
          <w:rFonts w:cstheme="minorHAnsi"/>
          <w:sz w:val="24"/>
          <w:szCs w:val="24"/>
        </w:rPr>
        <w:t>Competency Statement 1: Core Knowledge</w:t>
      </w:r>
    </w:p>
    <w:tbl>
      <w:tblPr>
        <w:tblStyle w:val="TableGrid"/>
        <w:tblW w:w="14567" w:type="dxa"/>
        <w:tblLayout w:type="fixed"/>
        <w:tblLook w:val="04A0"/>
      </w:tblPr>
      <w:tblGrid>
        <w:gridCol w:w="959"/>
        <w:gridCol w:w="7654"/>
        <w:gridCol w:w="1418"/>
        <w:gridCol w:w="4536"/>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536"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567"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In relation to physical activity and exercise, the CR professional has demonstrated knowledge and understanding of :</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w:t>
            </w:r>
          </w:p>
        </w:tc>
        <w:tc>
          <w:tcPr>
            <w:tcW w:w="7654" w:type="dxa"/>
          </w:tcPr>
          <w:p w:rsidR="009661EF" w:rsidRPr="009661EF" w:rsidRDefault="009661EF" w:rsidP="00EE6A6C">
            <w:pPr>
              <w:rPr>
                <w:rFonts w:cstheme="minorHAnsi"/>
                <w:sz w:val="24"/>
                <w:szCs w:val="24"/>
              </w:rPr>
            </w:pPr>
            <w:r w:rsidRPr="009661EF">
              <w:rPr>
                <w:rFonts w:cstheme="minorHAnsi"/>
                <w:sz w:val="24"/>
                <w:szCs w:val="24"/>
              </w:rPr>
              <w:t>Cardiovascular:</w:t>
            </w:r>
          </w:p>
          <w:p w:rsidR="009661EF" w:rsidRPr="009661EF" w:rsidRDefault="009661EF" w:rsidP="009661EF">
            <w:pPr>
              <w:pStyle w:val="ListParagraph"/>
              <w:numPr>
                <w:ilvl w:val="0"/>
                <w:numId w:val="3"/>
              </w:numPr>
              <w:spacing w:line="276" w:lineRule="auto"/>
              <w:rPr>
                <w:rFonts w:cstheme="minorHAnsi"/>
                <w:sz w:val="24"/>
                <w:szCs w:val="24"/>
              </w:rPr>
            </w:pPr>
            <w:r w:rsidRPr="009661EF">
              <w:rPr>
                <w:rFonts w:cstheme="minorHAnsi"/>
                <w:sz w:val="24"/>
                <w:szCs w:val="24"/>
              </w:rPr>
              <w:t>Anatomy</w:t>
            </w:r>
          </w:p>
          <w:p w:rsidR="009661EF" w:rsidRPr="009661EF" w:rsidRDefault="009661EF" w:rsidP="009661EF">
            <w:pPr>
              <w:pStyle w:val="ListParagraph"/>
              <w:numPr>
                <w:ilvl w:val="0"/>
                <w:numId w:val="3"/>
              </w:numPr>
              <w:spacing w:line="276" w:lineRule="auto"/>
              <w:rPr>
                <w:rFonts w:cstheme="minorHAnsi"/>
                <w:sz w:val="24"/>
                <w:szCs w:val="24"/>
              </w:rPr>
            </w:pPr>
            <w:r w:rsidRPr="009661EF">
              <w:rPr>
                <w:rFonts w:cstheme="minorHAnsi"/>
                <w:sz w:val="24"/>
                <w:szCs w:val="24"/>
              </w:rPr>
              <w:t>Physiology</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w:t>
            </w:r>
          </w:p>
        </w:tc>
        <w:tc>
          <w:tcPr>
            <w:tcW w:w="7654" w:type="dxa"/>
          </w:tcPr>
          <w:p w:rsidR="009661EF" w:rsidRPr="009661EF" w:rsidRDefault="009661EF" w:rsidP="00EE6A6C">
            <w:pPr>
              <w:rPr>
                <w:rFonts w:cstheme="minorHAnsi"/>
                <w:sz w:val="24"/>
                <w:szCs w:val="24"/>
              </w:rPr>
            </w:pPr>
            <w:r w:rsidRPr="009661EF">
              <w:rPr>
                <w:rFonts w:cstheme="minorHAnsi"/>
                <w:sz w:val="24"/>
                <w:szCs w:val="24"/>
              </w:rPr>
              <w:t>Process of arteriosclerosis and pathogenesis of cardiovascular risk factors.</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Pathophysiology of cardiovascular conditions and related signs and symptoms. </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 xml:space="preserve">1.4 </w:t>
            </w:r>
          </w:p>
        </w:tc>
        <w:tc>
          <w:tcPr>
            <w:tcW w:w="7654" w:type="dxa"/>
          </w:tcPr>
          <w:p w:rsidR="009661EF" w:rsidRPr="009661EF" w:rsidRDefault="009661EF" w:rsidP="00EE6A6C">
            <w:pPr>
              <w:rPr>
                <w:rFonts w:cstheme="minorHAnsi"/>
                <w:sz w:val="24"/>
                <w:szCs w:val="24"/>
              </w:rPr>
            </w:pPr>
            <w:r w:rsidRPr="009661EF">
              <w:rPr>
                <w:rFonts w:cstheme="minorHAnsi"/>
                <w:sz w:val="24"/>
                <w:szCs w:val="24"/>
              </w:rPr>
              <w:t>Cardiovascular assessments, diagnostic tests, interventions and medical and surgical management.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1.5</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Timescales for recovery after a new cardiac diagnosis or event.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1.6</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Cardiac arrhythmias (e.g. complex PVCs, atrial fibrillation, SVT) and their influence on physical activity and symptoms.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1.7</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Beneficial effects and potential risks of physical activity and exercise on CVD.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r w:rsidRPr="009661EF">
        <w:rPr>
          <w:rFonts w:cstheme="minorHAnsi"/>
          <w:sz w:val="24"/>
          <w:szCs w:val="24"/>
        </w:rPr>
        <w:br w:type="page"/>
      </w:r>
    </w:p>
    <w:tbl>
      <w:tblPr>
        <w:tblStyle w:val="TableGrid"/>
        <w:tblW w:w="14567" w:type="dxa"/>
        <w:tblLayout w:type="fixed"/>
        <w:tblLook w:val="04A0"/>
      </w:tblPr>
      <w:tblGrid>
        <w:gridCol w:w="959"/>
        <w:gridCol w:w="7654"/>
        <w:gridCol w:w="1418"/>
        <w:gridCol w:w="4536"/>
      </w:tblGrid>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536"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1.8</w:t>
            </w:r>
          </w:p>
        </w:tc>
        <w:tc>
          <w:tcPr>
            <w:tcW w:w="7654" w:type="dxa"/>
          </w:tcPr>
          <w:p w:rsidR="009661EF" w:rsidRPr="009661EF" w:rsidRDefault="009661EF" w:rsidP="00EE6A6C">
            <w:pPr>
              <w:rPr>
                <w:rFonts w:cstheme="minorHAnsi"/>
                <w:sz w:val="24"/>
                <w:szCs w:val="24"/>
              </w:rPr>
            </w:pPr>
            <w:r w:rsidRPr="009661EF">
              <w:rPr>
                <w:rFonts w:cstheme="minorHAnsi"/>
                <w:sz w:val="24"/>
                <w:szCs w:val="24"/>
              </w:rPr>
              <w:t>Physiological responses (normal and abnormal) to acute exercise and adaptations to chronic 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 xml:space="preserve">1.9 </w:t>
            </w:r>
          </w:p>
        </w:tc>
        <w:tc>
          <w:tcPr>
            <w:tcW w:w="7654" w:type="dxa"/>
          </w:tcPr>
          <w:p w:rsidR="009661EF" w:rsidRPr="009661EF" w:rsidRDefault="009661EF" w:rsidP="00EE6A6C">
            <w:pPr>
              <w:rPr>
                <w:rFonts w:cstheme="minorHAnsi"/>
                <w:sz w:val="24"/>
                <w:szCs w:val="24"/>
              </w:rPr>
            </w:pPr>
            <w:r w:rsidRPr="009661EF">
              <w:rPr>
                <w:rFonts w:cstheme="minorHAnsi"/>
                <w:sz w:val="24"/>
                <w:szCs w:val="24"/>
              </w:rPr>
              <w:t>Risk stratification according to assessment of the individual.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1.10</w:t>
            </w:r>
          </w:p>
        </w:tc>
        <w:tc>
          <w:tcPr>
            <w:tcW w:w="7654" w:type="dxa"/>
          </w:tcPr>
          <w:p w:rsidR="009661EF" w:rsidRPr="009661EF" w:rsidRDefault="009661EF" w:rsidP="00EE6A6C">
            <w:pPr>
              <w:rPr>
                <w:rFonts w:cstheme="minorHAnsi"/>
                <w:sz w:val="24"/>
                <w:szCs w:val="24"/>
              </w:rPr>
            </w:pPr>
            <w:r w:rsidRPr="009661EF">
              <w:rPr>
                <w:rFonts w:cstheme="minorHAnsi"/>
                <w:sz w:val="24"/>
                <w:szCs w:val="24"/>
              </w:rPr>
              <w:t>Submaximal functional capacity testing.</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1.11</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Exercise prescription methodology for cardiovascular endurance exercise and resistance training in patients with heart disease.</w:t>
            </w:r>
          </w:p>
          <w:p w:rsidR="009661EF" w:rsidRPr="009661EF" w:rsidRDefault="009661EF" w:rsidP="00EE6A6C">
            <w:pPr>
              <w:autoSpaceDE w:val="0"/>
              <w:autoSpaceDN w:val="0"/>
              <w:adjustRightInd w:val="0"/>
              <w:rPr>
                <w:rFonts w:cstheme="minorHAnsi"/>
                <w:sz w:val="24"/>
                <w:szCs w:val="24"/>
              </w:rPr>
            </w:pPr>
            <w:r w:rsidRPr="009661EF">
              <w:rPr>
                <w:rFonts w:cstheme="minorHAnsi"/>
                <w:color w:val="FFFFFF"/>
                <w:sz w:val="24"/>
                <w:szCs w:val="24"/>
                <w:lang w:val="en-GB"/>
              </w:rPr>
              <w:t>1.</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1.12</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Absolute and relative contraindications to exercise and indications to terminate an exercise session.</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1.13</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Co-morbidities, limiting or otherwise that may influence an individual’s ability to exercise or undertake physical activity.</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1.14</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Current recommendations (FITT) for exercise and physical activity for individuals with CVD.</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536"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1.15</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Metabolic requirements for recreational, occupational and sexual activities.</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1.16</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Pharmacologic therapy for CVD and risk factor management.</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1.17</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Effective behaviour change strategies based on common theoretical models and adult learning strategies.</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1.18</w:t>
            </w:r>
          </w:p>
        </w:tc>
        <w:tc>
          <w:tcPr>
            <w:tcW w:w="7654" w:type="dxa"/>
          </w:tcPr>
          <w:p w:rsidR="009661EF" w:rsidRPr="009661EF" w:rsidRDefault="009661EF" w:rsidP="00EE6A6C">
            <w:pPr>
              <w:autoSpaceDE w:val="0"/>
              <w:autoSpaceDN w:val="0"/>
              <w:adjustRightInd w:val="0"/>
              <w:rPr>
                <w:rFonts w:cstheme="minorHAnsi"/>
                <w:color w:val="000000"/>
                <w:sz w:val="24"/>
                <w:szCs w:val="24"/>
              </w:rPr>
            </w:pPr>
            <w:r w:rsidRPr="009661EF">
              <w:rPr>
                <w:rFonts w:cstheme="minorHAnsi"/>
                <w:color w:val="000000"/>
                <w:sz w:val="24"/>
                <w:szCs w:val="24"/>
              </w:rPr>
              <w:t>Relevant national standards, policies and guidelines.</w:t>
            </w: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p w:rsidR="009661EF" w:rsidRPr="009661EF" w:rsidRDefault="009661EF" w:rsidP="00EE6A6C">
            <w:pPr>
              <w:autoSpaceDE w:val="0"/>
              <w:autoSpaceDN w:val="0"/>
              <w:adjustRightInd w:val="0"/>
              <w:rPr>
                <w:rFonts w:cstheme="minorHAnsi"/>
                <w:color w:val="000000"/>
                <w:sz w:val="24"/>
                <w:szCs w:val="24"/>
              </w:rPr>
            </w:pPr>
          </w:p>
        </w:tc>
        <w:tc>
          <w:tcPr>
            <w:tcW w:w="1418" w:type="dxa"/>
          </w:tcPr>
          <w:p w:rsidR="009661EF" w:rsidRPr="009661EF" w:rsidRDefault="009661EF" w:rsidP="00EE6A6C">
            <w:pPr>
              <w:rPr>
                <w:rFonts w:cstheme="minorHAnsi"/>
                <w:sz w:val="24"/>
                <w:szCs w:val="24"/>
              </w:rPr>
            </w:pPr>
          </w:p>
        </w:tc>
        <w:tc>
          <w:tcPr>
            <w:tcW w:w="4536" w:type="dxa"/>
          </w:tcPr>
          <w:p w:rsidR="009661EF" w:rsidRPr="009661EF" w:rsidRDefault="009661EF" w:rsidP="00EE6A6C">
            <w:pPr>
              <w:rPr>
                <w:rFonts w:cstheme="minorHAnsi"/>
                <w:sz w:val="24"/>
                <w:szCs w:val="24"/>
              </w:rPr>
            </w:pPr>
          </w:p>
        </w:tc>
      </w:tr>
    </w:tbl>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2: Professional behaviour</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is able to demonstrate adherence to the highest standard of ethical and professional behaviour and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2.1</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General </w:t>
            </w:r>
          </w:p>
          <w:p w:rsidR="009661EF" w:rsidRPr="009661EF" w:rsidRDefault="009661EF" w:rsidP="00EE6A6C">
            <w:pPr>
              <w:rPr>
                <w:rFonts w:cstheme="minorHAnsi"/>
                <w:sz w:val="24"/>
                <w:szCs w:val="24"/>
              </w:rPr>
            </w:pPr>
            <w:r w:rsidRPr="009661EF">
              <w:rPr>
                <w:rFonts w:cstheme="minorHAnsi"/>
                <w:sz w:val="24"/>
                <w:szCs w:val="24"/>
              </w:rPr>
              <w:t>Show evidence of:</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current professional body registration</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appropriate liability and indemnity insurance</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CRB clearance or equivalent</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continuing professional development including revalidation</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practice within legal and ethical boundaries</w:t>
            </w:r>
          </w:p>
          <w:p w:rsidR="009661EF" w:rsidRPr="009661EF" w:rsidRDefault="009661EF" w:rsidP="00EE6A6C">
            <w:pPr>
              <w:pStyle w:val="ListParagraph"/>
              <w:ind w:left="360"/>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deliver services which comply with their professional code of conduct &amp; relevant medico-legal requirements</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0"/>
              </w:numPr>
              <w:rPr>
                <w:rFonts w:cstheme="minorHAnsi"/>
                <w:sz w:val="24"/>
                <w:szCs w:val="24"/>
              </w:rPr>
            </w:pPr>
            <w:r w:rsidRPr="009661EF">
              <w:rPr>
                <w:rFonts w:cstheme="minorHAnsi"/>
                <w:sz w:val="24"/>
                <w:szCs w:val="24"/>
              </w:rPr>
              <w:t>work in accordance with evidence based practice and recognised best practice</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2.2</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lastRenderedPageBreak/>
              <w:t>Equality and diversity</w:t>
            </w:r>
          </w:p>
          <w:p w:rsidR="009661EF" w:rsidRPr="009661EF" w:rsidRDefault="009661EF" w:rsidP="009661EF">
            <w:pPr>
              <w:pStyle w:val="ListParagraph"/>
              <w:numPr>
                <w:ilvl w:val="0"/>
                <w:numId w:val="12"/>
              </w:numPr>
              <w:spacing w:line="276" w:lineRule="auto"/>
              <w:rPr>
                <w:rFonts w:cstheme="minorHAnsi"/>
                <w:sz w:val="24"/>
                <w:szCs w:val="24"/>
              </w:rPr>
            </w:pPr>
            <w:r w:rsidRPr="009661EF">
              <w:rPr>
                <w:rFonts w:cstheme="minorHAnsi"/>
                <w:sz w:val="24"/>
                <w:szCs w:val="24"/>
              </w:rPr>
              <w:t>Ensure practice in a non-discriminatory manner (in line with the Equality Act, 2010).</w:t>
            </w:r>
          </w:p>
          <w:p w:rsidR="009661EF" w:rsidRPr="009661EF" w:rsidRDefault="009661EF" w:rsidP="009661EF">
            <w:pPr>
              <w:pStyle w:val="ListParagraph"/>
              <w:numPr>
                <w:ilvl w:val="0"/>
                <w:numId w:val="12"/>
              </w:numPr>
              <w:spacing w:line="276" w:lineRule="auto"/>
              <w:rPr>
                <w:rFonts w:cstheme="minorHAnsi"/>
                <w:sz w:val="24"/>
                <w:szCs w:val="24"/>
              </w:rPr>
            </w:pPr>
            <w:r w:rsidRPr="009661EF">
              <w:rPr>
                <w:rFonts w:cstheme="minorHAnsi"/>
                <w:sz w:val="24"/>
                <w:szCs w:val="24"/>
              </w:rPr>
              <w:t xml:space="preserve">Be respectful of individuals and of their rights, recognising physical, psychological, environmental, cultural and socio-economic differences, adopting good practice in challenging discrimination and unfairness.  </w:t>
            </w:r>
          </w:p>
          <w:p w:rsidR="009661EF" w:rsidRPr="009661EF" w:rsidRDefault="009661EF" w:rsidP="00EE6A6C">
            <w:pPr>
              <w:pStyle w:val="ListParagraph"/>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Performance criteria</w:t>
            </w: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Date Achieved</w:t>
            </w:r>
          </w:p>
        </w:tc>
        <w:tc>
          <w:tcPr>
            <w:tcW w:w="4819"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2.3</w:t>
            </w:r>
          </w:p>
        </w:tc>
        <w:tc>
          <w:tcPr>
            <w:tcW w:w="7654" w:type="dxa"/>
          </w:tcPr>
          <w:p w:rsidR="009661EF" w:rsidRPr="009661EF" w:rsidRDefault="009661EF" w:rsidP="00EE6A6C">
            <w:pPr>
              <w:rPr>
                <w:rFonts w:cstheme="minorHAnsi"/>
                <w:sz w:val="24"/>
                <w:szCs w:val="24"/>
              </w:rPr>
            </w:pPr>
            <w:r w:rsidRPr="009661EF">
              <w:rPr>
                <w:rFonts w:cstheme="minorHAnsi"/>
                <w:sz w:val="24"/>
                <w:szCs w:val="24"/>
              </w:rPr>
              <w:t>Confidentiality and record keeping</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13"/>
              </w:numPr>
              <w:rPr>
                <w:rFonts w:cstheme="minorHAnsi"/>
                <w:sz w:val="24"/>
                <w:szCs w:val="24"/>
              </w:rPr>
            </w:pPr>
            <w:r w:rsidRPr="009661EF">
              <w:rPr>
                <w:rFonts w:cstheme="minorHAnsi"/>
                <w:sz w:val="24"/>
                <w:szCs w:val="24"/>
              </w:rPr>
              <w:t>Demonstrate compliance with the Data Protection Act, Information Governance and Caldicott principles</w:t>
            </w:r>
          </w:p>
          <w:p w:rsidR="009661EF" w:rsidRPr="009661EF" w:rsidRDefault="009661EF" w:rsidP="00EE6A6C">
            <w:pPr>
              <w:pStyle w:val="ListParagraph"/>
              <w:ind w:left="360"/>
              <w:rPr>
                <w:rFonts w:cstheme="minorHAnsi"/>
                <w:sz w:val="24"/>
                <w:szCs w:val="24"/>
              </w:rPr>
            </w:pPr>
          </w:p>
          <w:p w:rsidR="009661EF" w:rsidRPr="009661EF" w:rsidRDefault="009661EF" w:rsidP="009661EF">
            <w:pPr>
              <w:pStyle w:val="ListParagraph"/>
              <w:numPr>
                <w:ilvl w:val="0"/>
                <w:numId w:val="13"/>
              </w:numPr>
              <w:rPr>
                <w:rFonts w:cstheme="minorHAnsi"/>
                <w:sz w:val="24"/>
                <w:szCs w:val="24"/>
              </w:rPr>
            </w:pPr>
            <w:r w:rsidRPr="009661EF">
              <w:rPr>
                <w:rFonts w:cstheme="minorHAnsi"/>
                <w:sz w:val="24"/>
                <w:szCs w:val="24"/>
              </w:rPr>
              <w:t>Provide evidence of comprehensive and accurate record keeping in line with local protocols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2.4</w:t>
            </w:r>
          </w:p>
        </w:tc>
        <w:tc>
          <w:tcPr>
            <w:tcW w:w="7654" w:type="dxa"/>
          </w:tcPr>
          <w:p w:rsidR="009661EF" w:rsidRPr="009661EF" w:rsidRDefault="009661EF" w:rsidP="00EE6A6C">
            <w:pPr>
              <w:rPr>
                <w:rFonts w:cstheme="minorHAnsi"/>
                <w:sz w:val="24"/>
                <w:szCs w:val="24"/>
              </w:rPr>
            </w:pPr>
            <w:r w:rsidRPr="009661EF">
              <w:rPr>
                <w:rFonts w:cstheme="minorHAnsi"/>
                <w:sz w:val="24"/>
                <w:szCs w:val="24"/>
              </w:rPr>
              <w:t>Informed consent</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11"/>
              </w:numPr>
              <w:rPr>
                <w:rFonts w:cstheme="minorHAnsi"/>
                <w:sz w:val="24"/>
                <w:szCs w:val="24"/>
              </w:rPr>
            </w:pPr>
            <w:r w:rsidRPr="009661EF">
              <w:rPr>
                <w:rFonts w:cstheme="minorHAnsi"/>
                <w:sz w:val="24"/>
                <w:szCs w:val="24"/>
              </w:rPr>
              <w:t>Understand the importance of, and be able to obtain informed consent and be compliant with local and national policies.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2.5</w:t>
            </w:r>
          </w:p>
        </w:tc>
        <w:tc>
          <w:tcPr>
            <w:tcW w:w="7654" w:type="dxa"/>
          </w:tcPr>
          <w:p w:rsidR="009661EF" w:rsidRPr="009661EF" w:rsidRDefault="009661EF" w:rsidP="00EE6A6C">
            <w:pPr>
              <w:rPr>
                <w:rFonts w:cstheme="minorHAnsi"/>
                <w:sz w:val="24"/>
                <w:szCs w:val="24"/>
              </w:rPr>
            </w:pPr>
            <w:r w:rsidRPr="009661EF">
              <w:rPr>
                <w:rFonts w:cstheme="minorHAnsi"/>
                <w:sz w:val="24"/>
                <w:szCs w:val="24"/>
              </w:rPr>
              <w:t>Duty of care</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11"/>
              </w:numPr>
              <w:rPr>
                <w:rFonts w:cstheme="minorHAnsi"/>
                <w:sz w:val="24"/>
                <w:szCs w:val="24"/>
              </w:rPr>
            </w:pPr>
            <w:r w:rsidRPr="009661EF">
              <w:rPr>
                <w:rFonts w:cstheme="minorHAnsi"/>
                <w:sz w:val="24"/>
                <w:szCs w:val="24"/>
              </w:rPr>
              <w:t>Exercise the professional duty of care and to act in the best interests of the individual at all times.</w:t>
            </w:r>
          </w:p>
          <w:p w:rsidR="009661EF" w:rsidRPr="009661EF" w:rsidRDefault="009661EF" w:rsidP="00EE6A6C">
            <w:pPr>
              <w:pStyle w:val="ListParagraph"/>
              <w:ind w:left="360"/>
              <w:rPr>
                <w:rFonts w:cstheme="minorHAnsi"/>
                <w:sz w:val="24"/>
                <w:szCs w:val="24"/>
              </w:rPr>
            </w:pPr>
          </w:p>
          <w:p w:rsidR="009661EF" w:rsidRPr="009661EF" w:rsidRDefault="009661EF" w:rsidP="009661EF">
            <w:pPr>
              <w:pStyle w:val="ListParagraph"/>
              <w:numPr>
                <w:ilvl w:val="0"/>
                <w:numId w:val="11"/>
              </w:numPr>
              <w:rPr>
                <w:rFonts w:cstheme="minorHAnsi"/>
                <w:sz w:val="24"/>
                <w:szCs w:val="24"/>
              </w:rPr>
            </w:pPr>
            <w:r w:rsidRPr="009661EF">
              <w:rPr>
                <w:rFonts w:cstheme="minorHAnsi"/>
                <w:sz w:val="24"/>
                <w:szCs w:val="24"/>
              </w:rPr>
              <w:t>Ensure the individual’s privacy, dignity, wishes and beliefs are respected, whilst minimising any unnecessary discomfort.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2.6</w:t>
            </w:r>
          </w:p>
        </w:tc>
        <w:tc>
          <w:tcPr>
            <w:tcW w:w="7654" w:type="dxa"/>
          </w:tcPr>
          <w:p w:rsidR="009661EF" w:rsidRPr="009661EF" w:rsidRDefault="009661EF" w:rsidP="00EE6A6C">
            <w:pPr>
              <w:rPr>
                <w:rFonts w:cstheme="minorHAnsi"/>
                <w:sz w:val="24"/>
                <w:szCs w:val="24"/>
              </w:rPr>
            </w:pPr>
            <w:r w:rsidRPr="009661EF">
              <w:rPr>
                <w:rFonts w:cstheme="minorHAnsi"/>
                <w:sz w:val="24"/>
                <w:szCs w:val="24"/>
              </w:rPr>
              <w:t>Working relationships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t>Conduct professional working relationships with individuals, significant others, colleagues and partners / stakeholders, to ensure:</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honesty</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accuracy</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co-operation</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avoidance of misrepresentation</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avoidance of any conflict of interest</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integrity and high standards of professional conduct ensuring avoidance of any inappropriate behaviour</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work is within your own scope of practice and expertise, and if not, you seek advice or refer to another professional</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professional boundaries and standards of others are respected</w:t>
            </w: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development of the knowledge and practice of others</w:t>
            </w: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mentor support for colleagues is provided</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14"/>
              </w:numPr>
              <w:rPr>
                <w:rFonts w:cstheme="minorHAnsi"/>
                <w:sz w:val="24"/>
                <w:szCs w:val="24"/>
              </w:rPr>
            </w:pPr>
            <w:r w:rsidRPr="009661EF">
              <w:rPr>
                <w:rFonts w:cstheme="minorHAnsi"/>
                <w:sz w:val="24"/>
                <w:szCs w:val="24"/>
              </w:rPr>
              <w:t>you act as a good role model</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p w:rsid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2.7</w:t>
            </w:r>
          </w:p>
        </w:tc>
        <w:tc>
          <w:tcPr>
            <w:tcW w:w="7654" w:type="dxa"/>
          </w:tcPr>
          <w:p w:rsidR="009661EF" w:rsidRPr="009661EF" w:rsidRDefault="009661EF" w:rsidP="00EE6A6C">
            <w:pPr>
              <w:rPr>
                <w:rFonts w:cstheme="minorHAnsi"/>
                <w:sz w:val="24"/>
                <w:szCs w:val="24"/>
              </w:rPr>
            </w:pPr>
            <w:r w:rsidRPr="009661EF">
              <w:rPr>
                <w:rFonts w:cstheme="minorHAnsi"/>
                <w:sz w:val="24"/>
                <w:szCs w:val="24"/>
              </w:rPr>
              <w:t>Health and safety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t>Be aware of and compliant with, health and safety legislation, including incident reporting and be able to act accordingly.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Borders>
              <w:bottom w:val="single" w:sz="4" w:space="0" w:color="auto"/>
            </w:tcBorders>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t>Competency 3: Communication</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is able to communicate effectively with the individual, relatives, carers &amp; professional others, and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3.1</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Communicate effectively in consideration of individual differences: culture, age, ethnicity, gender, religious beliefs, </w:t>
            </w:r>
            <w:proofErr w:type="gramStart"/>
            <w:r w:rsidRPr="009661EF">
              <w:rPr>
                <w:rFonts w:cstheme="minorHAnsi"/>
                <w:sz w:val="24"/>
                <w:szCs w:val="24"/>
              </w:rPr>
              <w:t>socio</w:t>
            </w:r>
            <w:proofErr w:type="gramEnd"/>
            <w:r w:rsidRPr="009661EF">
              <w:rPr>
                <w:rFonts w:cstheme="minorHAnsi"/>
                <w:sz w:val="24"/>
                <w:szCs w:val="24"/>
              </w:rPr>
              <w:t>-economic status, physical, emotional, psychological, educational and environmental factors.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3.2</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Use interpersonal skills and active listening techniques to encourage understanding, cooperation, </w:t>
            </w:r>
            <w:proofErr w:type="gramStart"/>
            <w:r w:rsidRPr="009661EF">
              <w:rPr>
                <w:rFonts w:cstheme="minorHAnsi"/>
                <w:sz w:val="24"/>
                <w:szCs w:val="24"/>
              </w:rPr>
              <w:t>informed</w:t>
            </w:r>
            <w:proofErr w:type="gramEnd"/>
            <w:r w:rsidRPr="009661EF">
              <w:rPr>
                <w:rFonts w:cstheme="minorHAnsi"/>
                <w:sz w:val="24"/>
                <w:szCs w:val="24"/>
              </w:rPr>
              <w:t xml:space="preserve"> decision-making and active engagement with individuals.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3.3</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lastRenderedPageBreak/>
              <w:t>Select, use and adapt communication methods in a format and at a level that is based upon the individual/group needs and abilities (e.g. verbal and non-verbal).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Performance criteria</w:t>
            </w:r>
          </w:p>
        </w:tc>
        <w:tc>
          <w:tcPr>
            <w:tcW w:w="1418"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Date</w:t>
            </w:r>
          </w:p>
          <w:p w:rsidR="009661EF" w:rsidRPr="009661EF" w:rsidRDefault="009661EF" w:rsidP="00EE6A6C">
            <w:pPr>
              <w:rPr>
                <w:rFonts w:cstheme="minorHAnsi"/>
                <w:sz w:val="24"/>
                <w:szCs w:val="24"/>
              </w:rPr>
            </w:pPr>
            <w:r w:rsidRPr="009661EF">
              <w:rPr>
                <w:rFonts w:cstheme="minorHAnsi"/>
                <w:sz w:val="24"/>
                <w:szCs w:val="24"/>
              </w:rPr>
              <w:t>Achieved</w:t>
            </w:r>
          </w:p>
        </w:tc>
        <w:tc>
          <w:tcPr>
            <w:tcW w:w="4819"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3.4</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Show sensitivity and empathy when responding in a non </w:t>
            </w:r>
            <w:r w:rsidR="00550DBF" w:rsidRPr="009661EF">
              <w:rPr>
                <w:rFonts w:cstheme="minorHAnsi"/>
                <w:sz w:val="24"/>
                <w:szCs w:val="24"/>
              </w:rPr>
              <w:t>judgmental</w:t>
            </w:r>
            <w:r w:rsidRPr="009661EF">
              <w:rPr>
                <w:rFonts w:cstheme="minorHAnsi"/>
                <w:sz w:val="24"/>
                <w:szCs w:val="24"/>
              </w:rPr>
              <w:t xml:space="preserve"> manner, to concerns and questions raised by individuals, giving clear, concise and accurate information (verbal and written).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3.5</w:t>
            </w:r>
          </w:p>
        </w:tc>
        <w:tc>
          <w:tcPr>
            <w:tcW w:w="7654" w:type="dxa"/>
          </w:tcPr>
          <w:p w:rsidR="009661EF" w:rsidRPr="009661EF" w:rsidRDefault="009661EF" w:rsidP="00EE6A6C">
            <w:pPr>
              <w:rPr>
                <w:rFonts w:cstheme="minorHAnsi"/>
                <w:sz w:val="24"/>
                <w:szCs w:val="24"/>
              </w:rPr>
            </w:pPr>
            <w:r w:rsidRPr="009661EF">
              <w:rPr>
                <w:rFonts w:cstheme="minorHAnsi"/>
                <w:sz w:val="24"/>
                <w:szCs w:val="24"/>
              </w:rPr>
              <w:t>Establish and maintain effective communication with and between team members, health care professionals and partners/stakeholders, exploring differing perspectives to reach consensus on required future action.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3.6</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timely and accurate reports and handovers (communicating current status, progress and physical activity/exercise outcomes) to ensure seamless transition between agencies/services providers.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jc w:val="cente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4: Prepare, adapt and restore the environment and equipment</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4.1</w:t>
            </w:r>
          </w:p>
        </w:tc>
        <w:tc>
          <w:tcPr>
            <w:tcW w:w="7654" w:type="dxa"/>
          </w:tcPr>
          <w:p w:rsidR="009661EF" w:rsidRPr="009661EF" w:rsidRDefault="009661EF" w:rsidP="00EE6A6C">
            <w:pPr>
              <w:rPr>
                <w:rFonts w:cstheme="minorHAnsi"/>
                <w:sz w:val="24"/>
                <w:szCs w:val="24"/>
              </w:rPr>
            </w:pPr>
            <w:r w:rsidRPr="009661EF">
              <w:rPr>
                <w:rFonts w:cstheme="minorHAnsi"/>
                <w:sz w:val="24"/>
                <w:szCs w:val="24"/>
              </w:rPr>
              <w:t>Apply national health &amp; safety guidelines and local operational policies when conducting environmental health and safety assessments.</w:t>
            </w: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4.2</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potential risks and minimise any resulting hazards in the environment where the session will take place, e.g. inadequate heating, lighting, ventilation, humidity.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4.3</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that any necessary equipment, furniture or resources are prepared, available, in a fit state and ready for use, and if not, take any necessary remedial action.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4.4</w:t>
            </w:r>
          </w:p>
        </w:tc>
        <w:tc>
          <w:tcPr>
            <w:tcW w:w="7654" w:type="dxa"/>
          </w:tcPr>
          <w:p w:rsidR="009661EF" w:rsidRPr="009661EF" w:rsidRDefault="009661EF" w:rsidP="00EE6A6C">
            <w:pPr>
              <w:rPr>
                <w:rFonts w:cstheme="minorHAnsi"/>
                <w:sz w:val="24"/>
                <w:szCs w:val="24"/>
              </w:rPr>
            </w:pPr>
            <w:r w:rsidRPr="009661EF">
              <w:rPr>
                <w:rFonts w:cstheme="minorHAnsi"/>
                <w:sz w:val="24"/>
                <w:szCs w:val="24"/>
              </w:rPr>
              <w:t>Follow the correct procedures and protocols to report and record problems with the environment, equipment and materials.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4.5</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lastRenderedPageBreak/>
              <w:t>Ensure availability of appropriate resuscitation equipment which is checked and ready for use.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Performance criteria</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Date Achieved</w:t>
            </w:r>
          </w:p>
        </w:tc>
        <w:tc>
          <w:tcPr>
            <w:tcW w:w="4819"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4.6</w:t>
            </w:r>
          </w:p>
        </w:tc>
        <w:tc>
          <w:tcPr>
            <w:tcW w:w="7654" w:type="dxa"/>
          </w:tcPr>
          <w:p w:rsidR="009661EF" w:rsidRPr="009661EF" w:rsidRDefault="009661EF" w:rsidP="00EE6A6C">
            <w:pPr>
              <w:rPr>
                <w:rFonts w:cstheme="minorHAnsi"/>
                <w:sz w:val="24"/>
                <w:szCs w:val="24"/>
              </w:rPr>
            </w:pPr>
            <w:r w:rsidRPr="009661EF">
              <w:rPr>
                <w:rFonts w:cstheme="minorHAnsi"/>
                <w:sz w:val="24"/>
                <w:szCs w:val="24"/>
              </w:rPr>
              <w:t>Adapt exercise equipment and the environment during exercise sessions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4.7</w:t>
            </w:r>
          </w:p>
        </w:tc>
        <w:tc>
          <w:tcPr>
            <w:tcW w:w="7654" w:type="dxa"/>
          </w:tcPr>
          <w:p w:rsidR="009661EF" w:rsidRPr="009661EF" w:rsidRDefault="009661EF" w:rsidP="00EE6A6C">
            <w:pPr>
              <w:rPr>
                <w:rFonts w:cstheme="minorHAnsi"/>
                <w:sz w:val="24"/>
                <w:szCs w:val="24"/>
              </w:rPr>
            </w:pPr>
            <w:r w:rsidRPr="009661EF">
              <w:rPr>
                <w:rFonts w:cstheme="minorHAnsi"/>
                <w:sz w:val="24"/>
                <w:szCs w:val="24"/>
              </w:rPr>
              <w:t>Move and handle equipment and resources in an appropriate, safe manner which is consistent with current legal and organizational requirements.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4.8</w:t>
            </w:r>
          </w:p>
        </w:tc>
        <w:tc>
          <w:tcPr>
            <w:tcW w:w="7654" w:type="dxa"/>
          </w:tcPr>
          <w:p w:rsidR="009661EF" w:rsidRPr="009661EF" w:rsidRDefault="009661EF" w:rsidP="00EE6A6C">
            <w:pPr>
              <w:rPr>
                <w:rFonts w:cstheme="minorHAnsi"/>
                <w:sz w:val="24"/>
                <w:szCs w:val="24"/>
              </w:rPr>
            </w:pPr>
            <w:r w:rsidRPr="009661EF">
              <w:rPr>
                <w:rFonts w:cstheme="minorHAnsi"/>
                <w:sz w:val="24"/>
                <w:szCs w:val="24"/>
              </w:rPr>
              <w:t>Return equipment, furniture and resources to the correct location for storage or transportation after use and leave the environment in a condition suitable for future use.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4.9</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compliance to current organisational infection control requirements.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jc w:val="center"/>
        <w:rPr>
          <w:rFonts w:cstheme="minorHAnsi"/>
          <w:sz w:val="24"/>
          <w:szCs w:val="24"/>
        </w:rPr>
      </w:pPr>
    </w:p>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 xml:space="preserve">Competency 5: Preparing the individual for supervised exercise </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5.1</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the individual understands the purpose, structure, procedures and objectives of the session and how these link to their goals.</w:t>
            </w: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5.2</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and respond to any information about the individual’s response to the previous session or any change in physical condition, through pre-exercise screening and appropriate use of clinical measures.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5.3</w:t>
            </w:r>
          </w:p>
        </w:tc>
        <w:tc>
          <w:tcPr>
            <w:tcW w:w="7654" w:type="dxa"/>
          </w:tcPr>
          <w:p w:rsidR="009661EF" w:rsidRPr="009661EF" w:rsidRDefault="009661EF" w:rsidP="00EE6A6C">
            <w:pPr>
              <w:rPr>
                <w:rFonts w:cstheme="minorHAnsi"/>
                <w:sz w:val="24"/>
                <w:szCs w:val="24"/>
              </w:rPr>
            </w:pPr>
            <w:r w:rsidRPr="009661EF">
              <w:rPr>
                <w:rFonts w:cstheme="minorHAnsi"/>
                <w:sz w:val="24"/>
                <w:szCs w:val="24"/>
              </w:rPr>
              <w:t>Negotiate, agree and record with the individual any changes to the planned activities.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5.4</w:t>
            </w: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Ensure individuals have all necessary medication plus blood glucose management requirements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5.5</w:t>
            </w:r>
          </w:p>
        </w:tc>
        <w:tc>
          <w:tcPr>
            <w:tcW w:w="7654" w:type="dxa"/>
          </w:tcPr>
          <w:p w:rsidR="009661EF" w:rsidRPr="009661EF" w:rsidRDefault="009661EF" w:rsidP="00EE6A6C">
            <w:pPr>
              <w:rPr>
                <w:rFonts w:cstheme="minorHAnsi"/>
                <w:sz w:val="24"/>
                <w:szCs w:val="24"/>
              </w:rPr>
            </w:pPr>
            <w:r w:rsidRPr="009661EF">
              <w:rPr>
                <w:rFonts w:cstheme="minorHAnsi"/>
                <w:sz w:val="24"/>
                <w:szCs w:val="24"/>
              </w:rPr>
              <w:t>Reinforce the rationale for a safe and effective exercise session and the way in which this can be achieved.</w:t>
            </w:r>
          </w:p>
          <w:p w:rsidR="009661EF" w:rsidRPr="009661EF" w:rsidRDefault="009661EF" w:rsidP="00EE6A6C">
            <w:pPr>
              <w:rPr>
                <w:rFonts w:cstheme="minorHAnsi"/>
                <w:sz w:val="24"/>
                <w:szCs w:val="24"/>
              </w:rPr>
            </w:pPr>
            <w:r w:rsidRPr="009661EF">
              <w:rPr>
                <w:rFonts w:cstheme="minorHAnsi"/>
                <w:sz w:val="24"/>
                <w:szCs w:val="24"/>
              </w:rPr>
              <w:t xml:space="preserve"> </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5.6</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individuals are appropriately dressed and equipped for exercise, e.g. footwear, loose comfortable clothing, heart rate monitor if required.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jc w:val="cente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6: Assessment</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the ability to assess the individual’s needs and abilities before planning exercise and physical activity, and can demonstrate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Obtain an approved referral document containing sufficient and meaningful information. </w:t>
            </w: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6.2</w:t>
            </w:r>
          </w:p>
        </w:tc>
        <w:tc>
          <w:tcPr>
            <w:tcW w:w="7654" w:type="dxa"/>
          </w:tcPr>
          <w:p w:rsidR="009661EF" w:rsidRPr="009661EF" w:rsidRDefault="009661EF" w:rsidP="00EE6A6C">
            <w:pPr>
              <w:rPr>
                <w:rFonts w:cstheme="minorHAnsi"/>
                <w:sz w:val="24"/>
                <w:szCs w:val="24"/>
              </w:rPr>
            </w:pPr>
            <w:r w:rsidRPr="009661EF">
              <w:rPr>
                <w:rFonts w:cstheme="minorHAnsi"/>
                <w:sz w:val="24"/>
                <w:szCs w:val="24"/>
              </w:rPr>
              <w:t>Collate and interpret information prior to the assessment.</w:t>
            </w: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6.3</w:t>
            </w:r>
          </w:p>
        </w:tc>
        <w:tc>
          <w:tcPr>
            <w:tcW w:w="7654" w:type="dxa"/>
          </w:tcPr>
          <w:p w:rsidR="009661EF" w:rsidRPr="009661EF" w:rsidRDefault="009661EF" w:rsidP="00EE6A6C">
            <w:pPr>
              <w:rPr>
                <w:rFonts w:cstheme="minorHAnsi"/>
                <w:sz w:val="24"/>
                <w:szCs w:val="24"/>
              </w:rPr>
            </w:pPr>
            <w:r w:rsidRPr="009661EF">
              <w:rPr>
                <w:rFonts w:cstheme="minorHAnsi"/>
                <w:sz w:val="24"/>
                <w:szCs w:val="24"/>
              </w:rPr>
              <w:t>Welcome the individual and explain the assessment process.</w:t>
            </w: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6.4</w:t>
            </w:r>
          </w:p>
        </w:tc>
        <w:tc>
          <w:tcPr>
            <w:tcW w:w="7654" w:type="dxa"/>
          </w:tcPr>
          <w:p w:rsidR="009661EF" w:rsidRPr="009661EF" w:rsidRDefault="009661EF" w:rsidP="00EE6A6C">
            <w:pPr>
              <w:rPr>
                <w:rFonts w:cstheme="minorHAnsi"/>
                <w:sz w:val="24"/>
                <w:szCs w:val="24"/>
              </w:rPr>
            </w:pPr>
            <w:r w:rsidRPr="009661EF">
              <w:rPr>
                <w:rFonts w:cstheme="minorHAnsi"/>
                <w:sz w:val="24"/>
                <w:szCs w:val="24"/>
              </w:rPr>
              <w:t>Ascertain:</w:t>
            </w:r>
          </w:p>
          <w:p w:rsidR="009661EF" w:rsidRPr="009661EF" w:rsidRDefault="009661EF" w:rsidP="009661EF">
            <w:pPr>
              <w:pStyle w:val="ListParagraph"/>
              <w:numPr>
                <w:ilvl w:val="0"/>
                <w:numId w:val="44"/>
              </w:numPr>
              <w:rPr>
                <w:rFonts w:cstheme="minorHAnsi"/>
                <w:sz w:val="24"/>
                <w:szCs w:val="24"/>
              </w:rPr>
            </w:pPr>
            <w:r w:rsidRPr="009661EF">
              <w:rPr>
                <w:rFonts w:cstheme="minorHAnsi"/>
                <w:sz w:val="24"/>
                <w:szCs w:val="24"/>
              </w:rPr>
              <w:t>relevant past medical history</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39"/>
              </w:numPr>
              <w:rPr>
                <w:rFonts w:cstheme="minorHAnsi"/>
                <w:sz w:val="24"/>
                <w:szCs w:val="24"/>
              </w:rPr>
            </w:pPr>
            <w:r w:rsidRPr="009661EF">
              <w:rPr>
                <w:rFonts w:cstheme="minorHAnsi"/>
                <w:sz w:val="24"/>
                <w:szCs w:val="24"/>
              </w:rPr>
              <w:t>past and current cardiac status</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39"/>
              </w:numPr>
              <w:rPr>
                <w:rFonts w:cstheme="minorHAnsi"/>
                <w:sz w:val="24"/>
                <w:szCs w:val="24"/>
              </w:rPr>
            </w:pPr>
            <w:r w:rsidRPr="009661EF">
              <w:rPr>
                <w:rFonts w:cstheme="minorHAnsi"/>
                <w:sz w:val="24"/>
                <w:szCs w:val="24"/>
              </w:rPr>
              <w:t>co-morbidities and functional impairment</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39"/>
              </w:numPr>
              <w:rPr>
                <w:rFonts w:cstheme="minorHAnsi"/>
                <w:sz w:val="24"/>
                <w:szCs w:val="24"/>
              </w:rPr>
            </w:pPr>
            <w:r w:rsidRPr="009661EF">
              <w:rPr>
                <w:rFonts w:cstheme="minorHAnsi"/>
                <w:sz w:val="24"/>
                <w:szCs w:val="24"/>
              </w:rPr>
              <w:t>current symptoms</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6.5</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inappropriate referrals including consideration of any absolute/relative contraindications to exercise (in line with BACPR guidelines) and deal with these according to local procedure.</w:t>
            </w: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6.6</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current medications and the implications for physical activity/exercise.</w:t>
            </w: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6.7</w:t>
            </w:r>
          </w:p>
        </w:tc>
        <w:tc>
          <w:tcPr>
            <w:tcW w:w="7654" w:type="dxa"/>
          </w:tcPr>
          <w:p w:rsidR="009661EF" w:rsidRPr="009661EF" w:rsidRDefault="009661EF" w:rsidP="00EE6A6C">
            <w:pPr>
              <w:rPr>
                <w:rFonts w:cstheme="minorHAnsi"/>
                <w:sz w:val="24"/>
                <w:szCs w:val="24"/>
              </w:rPr>
            </w:pPr>
            <w:r w:rsidRPr="009661EF">
              <w:rPr>
                <w:rFonts w:cstheme="minorHAnsi"/>
                <w:sz w:val="24"/>
                <w:szCs w:val="24"/>
              </w:rPr>
              <w:t>Ascertain previous and current levels of physical activity/ exercise through discussion and using appropriate validated tools.</w:t>
            </w: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6.8</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lastRenderedPageBreak/>
              <w:t>Assess the individual’s readiness to participate: adopt appropriate behavioural change strategies and motivational interviewing techniques to establish and agree physical activity/exercise short and long term goals.</w:t>
            </w: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Performance criteria</w:t>
            </w:r>
          </w:p>
        </w:tc>
        <w:tc>
          <w:tcPr>
            <w:tcW w:w="1418"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Date Achieved</w:t>
            </w:r>
          </w:p>
        </w:tc>
        <w:tc>
          <w:tcPr>
            <w:tcW w:w="4819"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6.9</w:t>
            </w:r>
          </w:p>
        </w:tc>
        <w:tc>
          <w:tcPr>
            <w:tcW w:w="7654" w:type="dxa"/>
          </w:tcPr>
          <w:p w:rsidR="009661EF" w:rsidRPr="009661EF" w:rsidRDefault="009661EF" w:rsidP="00EE6A6C">
            <w:pPr>
              <w:rPr>
                <w:rFonts w:cstheme="minorHAnsi"/>
                <w:sz w:val="24"/>
                <w:szCs w:val="24"/>
              </w:rPr>
            </w:pPr>
            <w:r w:rsidRPr="009661EF">
              <w:rPr>
                <w:rFonts w:cstheme="minorHAnsi"/>
                <w:sz w:val="24"/>
                <w:szCs w:val="24"/>
              </w:rPr>
              <w:t>Conduct and record appropriate serial measurements of:</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40"/>
              </w:numPr>
              <w:rPr>
                <w:rFonts w:cstheme="minorHAnsi"/>
                <w:sz w:val="24"/>
                <w:szCs w:val="24"/>
              </w:rPr>
            </w:pPr>
            <w:r w:rsidRPr="009661EF">
              <w:rPr>
                <w:rFonts w:cstheme="minorHAnsi"/>
                <w:sz w:val="24"/>
                <w:szCs w:val="24"/>
              </w:rPr>
              <w:t>blood pressure (automated and manual)</w:t>
            </w: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0"/>
              </w:numPr>
              <w:rPr>
                <w:rFonts w:cstheme="minorHAnsi"/>
                <w:sz w:val="24"/>
                <w:szCs w:val="24"/>
              </w:rPr>
            </w:pPr>
            <w:r w:rsidRPr="009661EF">
              <w:rPr>
                <w:rFonts w:cstheme="minorHAnsi"/>
                <w:sz w:val="24"/>
                <w:szCs w:val="24"/>
              </w:rPr>
              <w:t>heart rate (palpation and heart rate monitoring devices)</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0"/>
              </w:numPr>
              <w:rPr>
                <w:rFonts w:cstheme="minorHAnsi"/>
                <w:sz w:val="24"/>
                <w:szCs w:val="24"/>
              </w:rPr>
            </w:pPr>
            <w:r w:rsidRPr="009661EF">
              <w:rPr>
                <w:rFonts w:cstheme="minorHAnsi"/>
                <w:sz w:val="24"/>
                <w:szCs w:val="24"/>
              </w:rPr>
              <w:t>RPE</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0"/>
              </w:numPr>
              <w:rPr>
                <w:rFonts w:cstheme="minorHAnsi"/>
                <w:sz w:val="24"/>
                <w:szCs w:val="24"/>
              </w:rPr>
            </w:pPr>
            <w:r w:rsidRPr="009661EF">
              <w:rPr>
                <w:rFonts w:cstheme="minorHAnsi"/>
                <w:sz w:val="24"/>
                <w:szCs w:val="24"/>
              </w:rPr>
              <w:t>Blood glucose</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0"/>
              </w:numPr>
              <w:rPr>
                <w:rFonts w:cstheme="minorHAnsi"/>
                <w:sz w:val="24"/>
                <w:szCs w:val="24"/>
              </w:rPr>
            </w:pPr>
            <w:r w:rsidRPr="009661EF">
              <w:rPr>
                <w:rFonts w:cstheme="minorHAnsi"/>
                <w:sz w:val="24"/>
                <w:szCs w:val="24"/>
              </w:rPr>
              <w:t>Pulse oximetry</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6.10</w:t>
            </w:r>
          </w:p>
        </w:tc>
        <w:tc>
          <w:tcPr>
            <w:tcW w:w="7654" w:type="dxa"/>
          </w:tcPr>
          <w:p w:rsidR="009661EF" w:rsidRPr="009661EF" w:rsidRDefault="009661EF" w:rsidP="00EE6A6C">
            <w:pPr>
              <w:rPr>
                <w:rFonts w:cstheme="minorHAnsi"/>
                <w:sz w:val="24"/>
                <w:szCs w:val="24"/>
              </w:rPr>
            </w:pPr>
            <w:r w:rsidRPr="009661EF">
              <w:rPr>
                <w:rFonts w:cstheme="minorHAnsi"/>
                <w:sz w:val="24"/>
                <w:szCs w:val="24"/>
              </w:rPr>
              <w:t>Conduct and record an ECG in line with available equipment.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6.11</w:t>
            </w:r>
          </w:p>
        </w:tc>
        <w:tc>
          <w:tcPr>
            <w:tcW w:w="7654" w:type="dxa"/>
          </w:tcPr>
          <w:p w:rsidR="009661EF" w:rsidRPr="009661EF" w:rsidRDefault="009661EF" w:rsidP="00EE6A6C">
            <w:pPr>
              <w:rPr>
                <w:rFonts w:cstheme="minorHAnsi"/>
                <w:sz w:val="24"/>
                <w:szCs w:val="24"/>
              </w:rPr>
            </w:pPr>
            <w:r w:rsidRPr="009661EF">
              <w:rPr>
                <w:rFonts w:cstheme="minorHAnsi"/>
                <w:sz w:val="24"/>
                <w:szCs w:val="24"/>
              </w:rPr>
              <w:t>Undertake comprehensive risk stratification for exercise in line with recognised guidelines (e.g. BACPR and AACVPR guidelines).</w:t>
            </w: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6.12</w:t>
            </w:r>
          </w:p>
        </w:tc>
        <w:tc>
          <w:tcPr>
            <w:tcW w:w="7654" w:type="dxa"/>
          </w:tcPr>
          <w:p w:rsidR="009661EF" w:rsidRPr="009661EF" w:rsidRDefault="009661EF" w:rsidP="00EE6A6C">
            <w:pPr>
              <w:rPr>
                <w:rFonts w:cstheme="minorHAnsi"/>
                <w:sz w:val="24"/>
                <w:szCs w:val="24"/>
              </w:rPr>
            </w:pPr>
            <w:r w:rsidRPr="009661EF">
              <w:rPr>
                <w:rFonts w:cstheme="minorHAnsi"/>
                <w:sz w:val="24"/>
                <w:szCs w:val="24"/>
              </w:rPr>
              <w:t>Select and conduct an appropriate sub-maximal functional capacity assessment, in line with protocols:</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45"/>
              </w:numPr>
              <w:rPr>
                <w:rFonts w:cstheme="minorHAnsi"/>
                <w:sz w:val="24"/>
                <w:szCs w:val="24"/>
              </w:rPr>
            </w:pPr>
            <w:r w:rsidRPr="009661EF">
              <w:rPr>
                <w:rFonts w:cstheme="minorHAnsi"/>
                <w:sz w:val="24"/>
                <w:szCs w:val="24"/>
              </w:rPr>
              <w:t>Chester step test</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5"/>
              </w:numPr>
              <w:rPr>
                <w:rFonts w:cstheme="minorHAnsi"/>
                <w:sz w:val="24"/>
                <w:szCs w:val="24"/>
              </w:rPr>
            </w:pPr>
            <w:r w:rsidRPr="009661EF">
              <w:rPr>
                <w:rFonts w:cstheme="minorHAnsi"/>
                <w:sz w:val="24"/>
                <w:szCs w:val="24"/>
              </w:rPr>
              <w:t>Incremental Shuttle Walk Test</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5"/>
              </w:numPr>
              <w:rPr>
                <w:rFonts w:cstheme="minorHAnsi"/>
                <w:sz w:val="24"/>
                <w:szCs w:val="24"/>
              </w:rPr>
            </w:pPr>
            <w:r w:rsidRPr="009661EF">
              <w:rPr>
                <w:rFonts w:cstheme="minorHAnsi"/>
                <w:sz w:val="24"/>
                <w:szCs w:val="24"/>
              </w:rPr>
              <w:t>Cycle ergometer test</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5"/>
              </w:numPr>
              <w:rPr>
                <w:rFonts w:cstheme="minorHAnsi"/>
                <w:sz w:val="24"/>
                <w:szCs w:val="24"/>
              </w:rPr>
            </w:pPr>
            <w:r w:rsidRPr="009661EF">
              <w:rPr>
                <w:rFonts w:cstheme="minorHAnsi"/>
                <w:sz w:val="24"/>
                <w:szCs w:val="24"/>
              </w:rPr>
              <w:t>6 min walk test</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5"/>
              </w:numPr>
              <w:rPr>
                <w:rFonts w:cstheme="minorHAnsi"/>
                <w:sz w:val="24"/>
                <w:szCs w:val="24"/>
              </w:rPr>
            </w:pPr>
            <w:r w:rsidRPr="009661EF">
              <w:rPr>
                <w:rFonts w:cstheme="minorHAnsi"/>
                <w:sz w:val="24"/>
                <w:szCs w:val="24"/>
              </w:rPr>
              <w:t>Other:</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6.13</w:t>
            </w:r>
          </w:p>
        </w:tc>
        <w:tc>
          <w:tcPr>
            <w:tcW w:w="7654" w:type="dxa"/>
          </w:tcPr>
          <w:p w:rsidR="009661EF" w:rsidRPr="009661EF" w:rsidRDefault="009661EF" w:rsidP="00EE6A6C">
            <w:pPr>
              <w:rPr>
                <w:rFonts w:cstheme="minorHAnsi"/>
                <w:sz w:val="24"/>
                <w:szCs w:val="24"/>
              </w:rPr>
            </w:pPr>
            <w:r w:rsidRPr="009661EF">
              <w:rPr>
                <w:rFonts w:cstheme="minorHAnsi"/>
                <w:sz w:val="24"/>
                <w:szCs w:val="24"/>
              </w:rPr>
              <w:t>Critically evaluate the information to determine:</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41"/>
              </w:numPr>
              <w:rPr>
                <w:rFonts w:cstheme="minorHAnsi"/>
                <w:sz w:val="24"/>
                <w:szCs w:val="24"/>
              </w:rPr>
            </w:pPr>
            <w:r w:rsidRPr="009661EF">
              <w:rPr>
                <w:rFonts w:cstheme="minorHAnsi"/>
                <w:sz w:val="24"/>
                <w:szCs w:val="24"/>
              </w:rPr>
              <w:t>physical activity plan</w:t>
            </w:r>
          </w:p>
          <w:p w:rsidR="009661EF" w:rsidRPr="009661EF" w:rsidRDefault="009661EF" w:rsidP="00EE6A6C">
            <w:pPr>
              <w:pStyle w:val="ListParagraph"/>
              <w:ind w:left="360"/>
              <w:rPr>
                <w:rFonts w:cstheme="minorHAnsi"/>
                <w:sz w:val="24"/>
                <w:szCs w:val="24"/>
              </w:rPr>
            </w:pPr>
          </w:p>
          <w:p w:rsidR="009661EF" w:rsidRPr="009661EF" w:rsidRDefault="009661EF" w:rsidP="009661EF">
            <w:pPr>
              <w:pStyle w:val="ListParagraph"/>
              <w:numPr>
                <w:ilvl w:val="0"/>
                <w:numId w:val="41"/>
              </w:numPr>
              <w:rPr>
                <w:rFonts w:cstheme="minorHAnsi"/>
                <w:sz w:val="24"/>
                <w:szCs w:val="24"/>
              </w:rPr>
            </w:pPr>
            <w:r w:rsidRPr="009661EF">
              <w:rPr>
                <w:rFonts w:cstheme="minorHAnsi"/>
                <w:sz w:val="24"/>
                <w:szCs w:val="24"/>
              </w:rPr>
              <w:t>exercise prescription</w:t>
            </w:r>
          </w:p>
          <w:p w:rsidR="009661EF" w:rsidRPr="009661EF" w:rsidRDefault="009661EF" w:rsidP="00EE6A6C">
            <w:pPr>
              <w:pStyle w:val="ListParagraph"/>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6.14</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the time taken to conduct the assessment reflects the process and information to be collected.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jc w:val="center"/>
        <w:rPr>
          <w:rFonts w:cstheme="minorHAnsi"/>
          <w:sz w:val="24"/>
          <w:szCs w:val="24"/>
        </w:rPr>
      </w:pPr>
    </w:p>
    <w:p w:rsidR="009661EF" w:rsidRPr="009661EF" w:rsidRDefault="009661EF" w:rsidP="009661EF">
      <w:pPr>
        <w:jc w:val="cente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jc w:val="center"/>
        <w:rPr>
          <w:rFonts w:cstheme="minorHAnsi"/>
          <w:sz w:val="24"/>
          <w:szCs w:val="24"/>
        </w:rPr>
      </w:pPr>
    </w:p>
    <w:p w:rsidR="009661EF" w:rsidRPr="009661EF" w:rsidRDefault="009661EF" w:rsidP="009661EF">
      <w:pPr>
        <w:jc w:val="center"/>
        <w:rPr>
          <w:rFonts w:cstheme="minorHAnsi"/>
          <w:sz w:val="24"/>
          <w:szCs w:val="24"/>
        </w:rPr>
      </w:pPr>
    </w:p>
    <w:p w:rsidR="009661EF" w:rsidRPr="009661EF" w:rsidRDefault="009661EF" w:rsidP="009661EF">
      <w:pPr>
        <w:jc w:val="center"/>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7: Physical activity planning and exercise prescription</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7.1</w:t>
            </w:r>
          </w:p>
        </w:tc>
        <w:tc>
          <w:tcPr>
            <w:tcW w:w="7654" w:type="dxa"/>
          </w:tcPr>
          <w:p w:rsidR="009661EF" w:rsidRPr="009661EF" w:rsidRDefault="009661EF" w:rsidP="00EE6A6C">
            <w:pPr>
              <w:rPr>
                <w:rFonts w:cstheme="minorHAnsi"/>
                <w:sz w:val="24"/>
                <w:szCs w:val="24"/>
              </w:rPr>
            </w:pPr>
            <w:r w:rsidRPr="009661EF">
              <w:rPr>
                <w:rFonts w:cstheme="minorHAnsi"/>
                <w:sz w:val="24"/>
                <w:szCs w:val="24"/>
              </w:rPr>
              <w:t>Agree an individualised physical activity plan with SMART goals including activities of daily living and a home/ unsupervised programme.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7.2</w:t>
            </w:r>
          </w:p>
        </w:tc>
        <w:tc>
          <w:tcPr>
            <w:tcW w:w="7654" w:type="dxa"/>
          </w:tcPr>
          <w:p w:rsidR="009661EF" w:rsidRPr="009661EF" w:rsidRDefault="009661EF" w:rsidP="00EE6A6C">
            <w:pPr>
              <w:rPr>
                <w:rFonts w:cstheme="minorHAnsi"/>
                <w:sz w:val="24"/>
                <w:szCs w:val="24"/>
              </w:rPr>
            </w:pPr>
            <w:r w:rsidRPr="009661EF">
              <w:rPr>
                <w:rFonts w:cstheme="minorHAnsi"/>
                <w:sz w:val="24"/>
                <w:szCs w:val="24"/>
              </w:rPr>
              <w:t>Prescribe and adapt safe and effective exercise appropriate to the individual’s needs in line with guidelines and the FITT principle for:</w:t>
            </w:r>
          </w:p>
          <w:p w:rsidR="009661EF" w:rsidRPr="009661EF" w:rsidRDefault="009661EF" w:rsidP="009661EF">
            <w:pPr>
              <w:pStyle w:val="ListParagraph"/>
              <w:numPr>
                <w:ilvl w:val="0"/>
                <w:numId w:val="46"/>
              </w:numPr>
              <w:rPr>
                <w:rFonts w:cstheme="minorHAnsi"/>
                <w:sz w:val="24"/>
                <w:szCs w:val="24"/>
              </w:rPr>
            </w:pPr>
            <w:r w:rsidRPr="009661EF">
              <w:rPr>
                <w:rFonts w:cstheme="minorHAnsi"/>
                <w:sz w:val="24"/>
                <w:szCs w:val="24"/>
              </w:rPr>
              <w:t>warm up and cool down</w:t>
            </w: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6"/>
              </w:numPr>
              <w:rPr>
                <w:rFonts w:cstheme="minorHAnsi"/>
                <w:sz w:val="24"/>
                <w:szCs w:val="24"/>
              </w:rPr>
            </w:pPr>
            <w:r w:rsidRPr="009661EF">
              <w:rPr>
                <w:rFonts w:cstheme="minorHAnsi"/>
                <w:sz w:val="24"/>
                <w:szCs w:val="24"/>
              </w:rPr>
              <w:t>cardiovascular endurance exercise</w:t>
            </w: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6"/>
              </w:numPr>
              <w:rPr>
                <w:rFonts w:cstheme="minorHAnsi"/>
                <w:sz w:val="24"/>
                <w:szCs w:val="24"/>
              </w:rPr>
            </w:pPr>
            <w:r w:rsidRPr="009661EF">
              <w:rPr>
                <w:rFonts w:cstheme="minorHAnsi"/>
                <w:sz w:val="24"/>
                <w:szCs w:val="24"/>
              </w:rPr>
              <w:t>resistance exercise</w:t>
            </w: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6"/>
              </w:numPr>
              <w:rPr>
                <w:rFonts w:cstheme="minorHAnsi"/>
                <w:sz w:val="24"/>
                <w:szCs w:val="24"/>
              </w:rPr>
            </w:pPr>
            <w:r w:rsidRPr="009661EF">
              <w:rPr>
                <w:rFonts w:cstheme="minorHAnsi"/>
                <w:sz w:val="24"/>
                <w:szCs w:val="24"/>
              </w:rPr>
              <w:t>flexibility</w:t>
            </w: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6"/>
              </w:numPr>
              <w:rPr>
                <w:rFonts w:cstheme="minorHAnsi"/>
                <w:sz w:val="24"/>
                <w:szCs w:val="24"/>
              </w:rPr>
            </w:pPr>
            <w:r w:rsidRPr="009661EF">
              <w:rPr>
                <w:rFonts w:cstheme="minorHAnsi"/>
                <w:sz w:val="24"/>
                <w:szCs w:val="24"/>
              </w:rPr>
              <w:t>other e.g. balance, coordination</w:t>
            </w:r>
          </w:p>
          <w:p w:rsidR="009661EF" w:rsidRPr="009661EF" w:rsidRDefault="009661EF" w:rsidP="00EE6A6C">
            <w:pPr>
              <w:pStyle w:val="ListParagraph"/>
              <w:ind w:left="360"/>
              <w:rPr>
                <w:rFonts w:cstheme="minorHAnsi"/>
                <w:sz w:val="24"/>
                <w:szCs w:val="24"/>
              </w:rPr>
            </w:pPr>
          </w:p>
          <w:p w:rsid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7.3</w:t>
            </w:r>
          </w:p>
        </w:tc>
        <w:tc>
          <w:tcPr>
            <w:tcW w:w="7654" w:type="dxa"/>
          </w:tcPr>
          <w:p w:rsidR="009661EF" w:rsidRPr="009661EF" w:rsidRDefault="009661EF" w:rsidP="00EE6A6C">
            <w:pPr>
              <w:rPr>
                <w:rFonts w:cstheme="minorHAnsi"/>
                <w:sz w:val="24"/>
                <w:szCs w:val="24"/>
              </w:rPr>
            </w:pPr>
            <w:r w:rsidRPr="009661EF">
              <w:rPr>
                <w:rFonts w:cstheme="minorHAnsi"/>
                <w:sz w:val="24"/>
                <w:szCs w:val="24"/>
              </w:rPr>
              <w:t>Use objective physiological measures to inform individualised exercise prescription, e.g. METs, HR, RPE.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7.4</w:t>
            </w:r>
          </w:p>
        </w:tc>
        <w:tc>
          <w:tcPr>
            <w:tcW w:w="7654" w:type="dxa"/>
          </w:tcPr>
          <w:p w:rsidR="009661EF" w:rsidRPr="009661EF" w:rsidRDefault="009661EF" w:rsidP="00EE6A6C">
            <w:pPr>
              <w:rPr>
                <w:rFonts w:cstheme="minorHAnsi"/>
                <w:sz w:val="24"/>
                <w:szCs w:val="24"/>
              </w:rPr>
            </w:pPr>
            <w:r w:rsidRPr="009661EF">
              <w:rPr>
                <w:rFonts w:cstheme="minorHAnsi"/>
                <w:sz w:val="24"/>
                <w:szCs w:val="24"/>
              </w:rPr>
              <w:t>Encourage effective use of appropriate resources to help the individual achieve agreed goals and objectives, e.g. self help manuals, activity diaries etc.</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7.5</w:t>
            </w:r>
          </w:p>
        </w:tc>
        <w:tc>
          <w:tcPr>
            <w:tcW w:w="7654" w:type="dxa"/>
          </w:tcPr>
          <w:p w:rsidR="009661EF" w:rsidRPr="009661EF" w:rsidRDefault="009661EF" w:rsidP="00EE6A6C">
            <w:pPr>
              <w:rPr>
                <w:rFonts w:cstheme="minorHAnsi"/>
                <w:sz w:val="24"/>
                <w:szCs w:val="24"/>
              </w:rPr>
            </w:pPr>
            <w:r w:rsidRPr="009661EF">
              <w:rPr>
                <w:rFonts w:cstheme="minorHAnsi"/>
                <w:sz w:val="24"/>
                <w:szCs w:val="24"/>
              </w:rPr>
              <w:t>Educate and support individuals on safe and effective independent physical activity/exercise including appropriate warm up and cool down, signs and symptoms of over-exertion or under-achievement and activities to avoid.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7.6</w:t>
            </w:r>
          </w:p>
        </w:tc>
        <w:tc>
          <w:tcPr>
            <w:tcW w:w="7654" w:type="dxa"/>
          </w:tcPr>
          <w:p w:rsidR="009661EF" w:rsidRPr="009661EF" w:rsidRDefault="009661EF" w:rsidP="00EE6A6C">
            <w:pPr>
              <w:rPr>
                <w:rFonts w:cstheme="minorHAnsi"/>
                <w:sz w:val="24"/>
                <w:szCs w:val="24"/>
              </w:rPr>
            </w:pPr>
            <w:r w:rsidRPr="009661EF">
              <w:rPr>
                <w:rFonts w:cstheme="minorHAnsi"/>
                <w:sz w:val="24"/>
                <w:szCs w:val="24"/>
              </w:rPr>
              <w:t>Review and adapt the physical activity plan and exercise prescription in response to the individual’s motivation, needs and ability, and progress/regress the prescription accordingly.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8: Lead and / or deliver the supervised exercise session</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8.1</w:t>
            </w:r>
          </w:p>
        </w:tc>
        <w:tc>
          <w:tcPr>
            <w:tcW w:w="7654" w:type="dxa"/>
          </w:tcPr>
          <w:p w:rsidR="009661EF" w:rsidRPr="009661EF" w:rsidRDefault="009661EF" w:rsidP="00EE6A6C">
            <w:pPr>
              <w:rPr>
                <w:rFonts w:cstheme="minorHAnsi"/>
                <w:sz w:val="24"/>
                <w:szCs w:val="24"/>
              </w:rPr>
            </w:pPr>
            <w:r w:rsidRPr="009661EF">
              <w:rPr>
                <w:rFonts w:cstheme="minorHAnsi"/>
                <w:sz w:val="24"/>
                <w:szCs w:val="24"/>
              </w:rPr>
              <w:t>Teach, review and adapt individual and group exercise in response to changing circumstances and individual’s response to 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8.2</w:t>
            </w:r>
          </w:p>
        </w:tc>
        <w:tc>
          <w:tcPr>
            <w:tcW w:w="7654" w:type="dxa"/>
          </w:tcPr>
          <w:p w:rsidR="009661EF" w:rsidRPr="009661EF" w:rsidRDefault="009661EF" w:rsidP="00EE6A6C">
            <w:pPr>
              <w:rPr>
                <w:rFonts w:cstheme="minorHAnsi"/>
                <w:sz w:val="24"/>
                <w:szCs w:val="24"/>
              </w:rPr>
            </w:pPr>
            <w:r w:rsidRPr="009661EF">
              <w:rPr>
                <w:rFonts w:cstheme="minorHAnsi"/>
                <w:sz w:val="24"/>
                <w:szCs w:val="24"/>
              </w:rPr>
              <w:t>Establish and justify the staff/patient ratio based on supervision requirements and risk stratification.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8.3</w:t>
            </w:r>
          </w:p>
        </w:tc>
        <w:tc>
          <w:tcPr>
            <w:tcW w:w="7654" w:type="dxa"/>
          </w:tcPr>
          <w:p w:rsidR="009661EF" w:rsidRPr="009661EF" w:rsidRDefault="009661EF" w:rsidP="00EE6A6C">
            <w:pPr>
              <w:rPr>
                <w:rFonts w:cstheme="minorHAnsi"/>
                <w:sz w:val="24"/>
                <w:szCs w:val="24"/>
              </w:rPr>
            </w:pPr>
            <w:r w:rsidRPr="009661EF">
              <w:rPr>
                <w:rFonts w:cstheme="minorHAnsi"/>
                <w:sz w:val="24"/>
                <w:szCs w:val="24"/>
              </w:rPr>
              <w:t>Utilise other members of staff appropriately during the exercise session to ensure safe and effective class management.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8.4</w:t>
            </w:r>
          </w:p>
        </w:tc>
        <w:tc>
          <w:tcPr>
            <w:tcW w:w="7654" w:type="dxa"/>
          </w:tcPr>
          <w:p w:rsidR="009661EF" w:rsidRPr="009661EF" w:rsidRDefault="009661EF" w:rsidP="00EE6A6C">
            <w:pPr>
              <w:rPr>
                <w:rFonts w:cstheme="minorHAnsi"/>
                <w:sz w:val="24"/>
                <w:szCs w:val="24"/>
              </w:rPr>
            </w:pPr>
            <w:r w:rsidRPr="009661EF">
              <w:rPr>
                <w:rFonts w:cstheme="minorHAnsi"/>
                <w:sz w:val="24"/>
                <w:szCs w:val="24"/>
              </w:rPr>
              <w:t>Structure and lead exercise sessions in line with the FITT principle appropriate to individual needs and functional abilities.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8.5</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individuals with warm up and cool-down exercises that are appropriate to their clinical status and ability.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Default="009661EF" w:rsidP="009661EF">
      <w:pPr>
        <w:rPr>
          <w:rFonts w:cstheme="minorHAnsi"/>
          <w:sz w:val="24"/>
          <w:szCs w:val="24"/>
        </w:rPr>
      </w:pPr>
      <w:r w:rsidRPr="009661EF">
        <w:rPr>
          <w:rFonts w:cstheme="minorHAnsi"/>
          <w:sz w:val="24"/>
          <w:szCs w:val="24"/>
        </w:rPr>
        <w:br w:type="page"/>
      </w:r>
    </w:p>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8.6</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a conditioning component which is individualised according to the needs of the individual.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8.7</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instruction, explanations and exercise demonstrations that are technically correct and appropriate to the individual’s/groups needs.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8.8</w:t>
            </w:r>
          </w:p>
        </w:tc>
        <w:tc>
          <w:tcPr>
            <w:tcW w:w="7654" w:type="dxa"/>
          </w:tcPr>
          <w:p w:rsidR="009661EF" w:rsidRPr="009661EF" w:rsidRDefault="009661EF" w:rsidP="00EE6A6C">
            <w:pPr>
              <w:rPr>
                <w:rFonts w:cstheme="minorHAnsi"/>
                <w:sz w:val="24"/>
                <w:szCs w:val="24"/>
              </w:rPr>
            </w:pPr>
            <w:r w:rsidRPr="009661EF">
              <w:rPr>
                <w:rFonts w:cstheme="minorHAnsi"/>
                <w:sz w:val="24"/>
                <w:szCs w:val="24"/>
              </w:rPr>
              <w:t>Monitor the individual’s exercise performance by:</w:t>
            </w:r>
          </w:p>
          <w:p w:rsidR="009661EF" w:rsidRPr="009661EF" w:rsidRDefault="009661EF" w:rsidP="00EE6A6C">
            <w:pPr>
              <w:rPr>
                <w:rFonts w:cstheme="minorHAnsi"/>
                <w:sz w:val="24"/>
                <w:szCs w:val="24"/>
              </w:rPr>
            </w:pPr>
          </w:p>
          <w:p w:rsidR="009661EF" w:rsidRPr="009661EF" w:rsidRDefault="009661EF" w:rsidP="009661EF">
            <w:pPr>
              <w:pStyle w:val="ListParagraph"/>
              <w:numPr>
                <w:ilvl w:val="0"/>
                <w:numId w:val="42"/>
              </w:numPr>
              <w:rPr>
                <w:rFonts w:cstheme="minorHAnsi"/>
                <w:sz w:val="24"/>
                <w:szCs w:val="24"/>
              </w:rPr>
            </w:pPr>
            <w:r w:rsidRPr="009661EF">
              <w:rPr>
                <w:rFonts w:cstheme="minorHAnsi"/>
                <w:sz w:val="24"/>
                <w:szCs w:val="24"/>
              </w:rPr>
              <w:t>Using subjective (e.g. RPE) and objective (e.g. HR, BP) methods to effectively monitor exercise intensity.</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2"/>
              </w:numPr>
              <w:rPr>
                <w:rFonts w:cstheme="minorHAnsi"/>
                <w:sz w:val="24"/>
                <w:szCs w:val="24"/>
              </w:rPr>
            </w:pPr>
            <w:r w:rsidRPr="009661EF">
              <w:rPr>
                <w:rFonts w:cstheme="minorHAnsi"/>
                <w:sz w:val="24"/>
                <w:szCs w:val="24"/>
              </w:rPr>
              <w:t>Being aware of the individual’s response to exercise and taking appropriate action as required.</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2"/>
              </w:numPr>
              <w:rPr>
                <w:rFonts w:cstheme="minorHAnsi"/>
                <w:sz w:val="24"/>
                <w:szCs w:val="24"/>
              </w:rPr>
            </w:pPr>
            <w:r w:rsidRPr="009661EF">
              <w:rPr>
                <w:rFonts w:cstheme="minorHAnsi"/>
                <w:sz w:val="24"/>
                <w:szCs w:val="24"/>
              </w:rPr>
              <w:t>Determining how and when to effectively monitor individuals.</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2"/>
              </w:numPr>
              <w:rPr>
                <w:rFonts w:cstheme="minorHAnsi"/>
                <w:sz w:val="24"/>
                <w:szCs w:val="24"/>
              </w:rPr>
            </w:pPr>
            <w:r w:rsidRPr="009661EF">
              <w:rPr>
                <w:rFonts w:cstheme="minorHAnsi"/>
                <w:sz w:val="24"/>
                <w:szCs w:val="24"/>
              </w:rPr>
              <w:t>Observing individuals throughout the exercise session and taking appropriate action as required.</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p>
        </w:tc>
        <w:tc>
          <w:tcPr>
            <w:tcW w:w="7654" w:type="dxa"/>
          </w:tcPr>
          <w:p w:rsidR="009661EF" w:rsidRPr="009661EF" w:rsidRDefault="009661EF" w:rsidP="009661EF">
            <w:pPr>
              <w:pStyle w:val="ListParagraph"/>
              <w:numPr>
                <w:ilvl w:val="0"/>
                <w:numId w:val="42"/>
              </w:numPr>
              <w:rPr>
                <w:rFonts w:cstheme="minorHAnsi"/>
                <w:sz w:val="24"/>
                <w:szCs w:val="24"/>
              </w:rPr>
            </w:pPr>
            <w:r w:rsidRPr="009661EF">
              <w:rPr>
                <w:rFonts w:cstheme="minorHAnsi"/>
                <w:sz w:val="24"/>
                <w:szCs w:val="24"/>
              </w:rPr>
              <w:t>Adapting the monitoring method as determined by the individual’s progress and their understanding of self-monitoring.</w:t>
            </w:r>
          </w:p>
          <w:p w:rsidR="009661EF" w:rsidRPr="009661EF" w:rsidRDefault="009661EF" w:rsidP="00EE6A6C">
            <w:pPr>
              <w:pStyle w:val="ListParagraph"/>
              <w:ind w:left="36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8.9</w:t>
            </w:r>
          </w:p>
        </w:tc>
        <w:tc>
          <w:tcPr>
            <w:tcW w:w="7654" w:type="dxa"/>
          </w:tcPr>
          <w:p w:rsidR="009661EF" w:rsidRPr="009661EF" w:rsidRDefault="009661EF" w:rsidP="00EE6A6C">
            <w:pPr>
              <w:rPr>
                <w:rFonts w:cstheme="minorHAnsi"/>
                <w:sz w:val="24"/>
                <w:szCs w:val="24"/>
              </w:rPr>
            </w:pPr>
            <w:r w:rsidRPr="009661EF">
              <w:rPr>
                <w:rFonts w:cstheme="minorHAnsi"/>
                <w:sz w:val="24"/>
                <w:szCs w:val="24"/>
              </w:rPr>
              <w:t>Effectively use verbal instruction, demonstration, audio and visual cues, and motivational techniques when delivering group exercise.</w:t>
            </w: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8.10</w:t>
            </w:r>
          </w:p>
        </w:tc>
        <w:tc>
          <w:tcPr>
            <w:tcW w:w="7654" w:type="dxa"/>
          </w:tcPr>
          <w:p w:rsidR="009661EF" w:rsidRPr="009661EF" w:rsidRDefault="009661EF" w:rsidP="00EE6A6C">
            <w:pPr>
              <w:rPr>
                <w:rFonts w:cstheme="minorHAnsi"/>
                <w:sz w:val="24"/>
                <w:szCs w:val="24"/>
              </w:rPr>
            </w:pPr>
            <w:r w:rsidRPr="009661EF">
              <w:rPr>
                <w:rFonts w:cstheme="minorHAnsi"/>
                <w:sz w:val="24"/>
                <w:szCs w:val="24"/>
              </w:rPr>
              <w:t>Observe and analyse individual’s exercise performance and correct their technique at appropriate points providing positive reinforcement throughout.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8.11</w:t>
            </w:r>
          </w:p>
        </w:tc>
        <w:tc>
          <w:tcPr>
            <w:tcW w:w="7654" w:type="dxa"/>
          </w:tcPr>
          <w:p w:rsidR="009661EF" w:rsidRPr="009661EF" w:rsidRDefault="009661EF" w:rsidP="00EE6A6C">
            <w:pPr>
              <w:rPr>
                <w:rFonts w:cstheme="minorHAnsi"/>
                <w:sz w:val="24"/>
                <w:szCs w:val="24"/>
              </w:rPr>
            </w:pPr>
            <w:r w:rsidRPr="009661EF">
              <w:rPr>
                <w:rFonts w:cstheme="minorHAnsi"/>
                <w:sz w:val="24"/>
                <w:szCs w:val="24"/>
              </w:rPr>
              <w:t>Teach and monitor the performance of all individuals within a group setting.</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8.12</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individuals with an appropriate period of post exercise supervision.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jc w:val="both"/>
        <w:rPr>
          <w:rFonts w:cstheme="minorHAnsi"/>
          <w:sz w:val="24"/>
          <w:szCs w:val="24"/>
        </w:rPr>
      </w:pPr>
    </w:p>
    <w:p w:rsidR="009661EF" w:rsidRPr="009661EF" w:rsidRDefault="009661EF" w:rsidP="009661EF">
      <w:pPr>
        <w:jc w:val="both"/>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rPr>
          <w:rFonts w:cstheme="minorHAnsi"/>
          <w:sz w:val="24"/>
          <w:szCs w:val="24"/>
        </w:rPr>
      </w:pPr>
    </w:p>
    <w:p w:rsidR="009661EF" w:rsidRPr="009661EF" w:rsidRDefault="009661EF" w:rsidP="009661EF">
      <w:pPr>
        <w:jc w:val="both"/>
        <w:rPr>
          <w:rFonts w:cstheme="minorHAnsi"/>
          <w:sz w:val="24"/>
          <w:szCs w:val="24"/>
        </w:rPr>
      </w:pPr>
      <w:r w:rsidRPr="009661EF">
        <w:rPr>
          <w:rFonts w:cstheme="minorHAnsi"/>
          <w:sz w:val="24"/>
          <w:szCs w:val="24"/>
        </w:rPr>
        <w:br w:type="page"/>
      </w: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9: Forward planning</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is able to plan for the individual’s onward journey and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9.1</w:t>
            </w:r>
          </w:p>
        </w:tc>
        <w:tc>
          <w:tcPr>
            <w:tcW w:w="7654" w:type="dxa"/>
          </w:tcPr>
          <w:p w:rsidR="009661EF" w:rsidRPr="009661EF" w:rsidRDefault="009661EF" w:rsidP="00EE6A6C">
            <w:pPr>
              <w:rPr>
                <w:rFonts w:cstheme="minorHAnsi"/>
                <w:sz w:val="24"/>
                <w:szCs w:val="24"/>
              </w:rPr>
            </w:pPr>
            <w:r w:rsidRPr="009661EF">
              <w:rPr>
                <w:rFonts w:cstheme="minorHAnsi"/>
                <w:sz w:val="24"/>
                <w:szCs w:val="24"/>
              </w:rPr>
              <w:t>Conduct an appropriate assessment on completion of the physical activity/exercise programme which evaluates progress to date and establishes an exit strategy for the individual.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9.2</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information on future options for continued physical activity including home based exercise and supervised/ unsupervised exercise programmes.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9.3</w:t>
            </w:r>
          </w:p>
        </w:tc>
        <w:tc>
          <w:tcPr>
            <w:tcW w:w="7654" w:type="dxa"/>
          </w:tcPr>
          <w:p w:rsidR="009661EF" w:rsidRPr="009661EF" w:rsidRDefault="009661EF" w:rsidP="00EE6A6C">
            <w:pPr>
              <w:rPr>
                <w:rFonts w:cstheme="minorHAnsi"/>
                <w:sz w:val="24"/>
                <w:szCs w:val="24"/>
              </w:rPr>
            </w:pPr>
            <w:r w:rsidRPr="009661EF">
              <w:rPr>
                <w:rFonts w:cstheme="minorHAnsi"/>
                <w:sz w:val="24"/>
                <w:szCs w:val="24"/>
              </w:rPr>
              <w:t>Reinforce the benefits of long term regular physical activity/ 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9.4</w:t>
            </w: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p>
          <w:p w:rsidR="009661EF" w:rsidRPr="009661EF" w:rsidRDefault="009661EF" w:rsidP="00EE6A6C">
            <w:pPr>
              <w:jc w:val="both"/>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lastRenderedPageBreak/>
              <w:t>Make timely onward referral to appropriately qualified professionals using recognised local or BACPR documentation.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Performance criteria</w:t>
            </w:r>
          </w:p>
        </w:tc>
        <w:tc>
          <w:tcPr>
            <w:tcW w:w="1418"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Date Achieved</w:t>
            </w:r>
          </w:p>
        </w:tc>
        <w:tc>
          <w:tcPr>
            <w:tcW w:w="4819" w:type="dxa"/>
          </w:tcPr>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r w:rsidRPr="009661EF">
              <w:rPr>
                <w:rFonts w:cstheme="minorHAnsi"/>
                <w:sz w:val="24"/>
                <w:szCs w:val="24"/>
              </w:rPr>
              <w:lastRenderedPageBreak/>
              <w:t>Comments</w:t>
            </w:r>
          </w:p>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lastRenderedPageBreak/>
              <w:t>9.5</w:t>
            </w:r>
          </w:p>
          <w:p w:rsidR="009661EF" w:rsidRPr="009661EF" w:rsidRDefault="009661EF" w:rsidP="00EE6A6C">
            <w:pPr>
              <w:jc w:val="both"/>
              <w:rPr>
                <w:rFonts w:cstheme="minorHAnsi"/>
                <w:sz w:val="24"/>
                <w:szCs w:val="24"/>
              </w:rPr>
            </w:pPr>
          </w:p>
        </w:tc>
        <w:tc>
          <w:tcPr>
            <w:tcW w:w="7654" w:type="dxa"/>
          </w:tcPr>
          <w:p w:rsidR="009661EF" w:rsidRPr="009661EF" w:rsidRDefault="009661EF" w:rsidP="00EE6A6C">
            <w:pPr>
              <w:rPr>
                <w:rFonts w:cstheme="minorHAnsi"/>
                <w:sz w:val="24"/>
                <w:szCs w:val="24"/>
              </w:rPr>
            </w:pPr>
            <w:r w:rsidRPr="009661EF">
              <w:rPr>
                <w:rFonts w:cstheme="minorHAnsi"/>
                <w:sz w:val="24"/>
                <w:szCs w:val="24"/>
              </w:rPr>
              <w:t>Enable individuals to carry out self monitoring in order to ensure safe and effective physical activity/exercise.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9.6</w:t>
            </w:r>
          </w:p>
        </w:tc>
        <w:tc>
          <w:tcPr>
            <w:tcW w:w="7654" w:type="dxa"/>
          </w:tcPr>
          <w:p w:rsidR="009661EF" w:rsidRPr="009661EF" w:rsidRDefault="009661EF" w:rsidP="00EE6A6C">
            <w:pPr>
              <w:rPr>
                <w:rFonts w:cstheme="minorHAnsi"/>
                <w:sz w:val="24"/>
                <w:szCs w:val="24"/>
              </w:rPr>
            </w:pPr>
            <w:r w:rsidRPr="009661EF">
              <w:rPr>
                <w:rFonts w:cstheme="minorHAnsi"/>
                <w:sz w:val="24"/>
                <w:szCs w:val="24"/>
              </w:rPr>
              <w:t>Transfer timely and accurate information to the primary care team and other healthcare professionals,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jc w:val="center"/>
        <w:rPr>
          <w:rFonts w:cstheme="minorHAnsi"/>
          <w:sz w:val="24"/>
          <w:szCs w:val="24"/>
        </w:rPr>
      </w:pPr>
    </w:p>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rPr>
          <w:rFonts w:cstheme="minorHAnsi"/>
          <w:sz w:val="24"/>
          <w:szCs w:val="24"/>
        </w:rPr>
      </w:pPr>
    </w:p>
    <w:p w:rsidR="009661EF" w:rsidRPr="009661EF" w:rsidRDefault="009661EF" w:rsidP="009661EF">
      <w:pPr>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10: Managing the unwell individual</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is able to plan for the individual’s onward journey and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10.1</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Act in a calm, sensitive, efficient manner when dealing with an </w:t>
            </w:r>
            <w:proofErr w:type="gramStart"/>
            <w:r w:rsidRPr="009661EF">
              <w:rPr>
                <w:rFonts w:cstheme="minorHAnsi"/>
                <w:sz w:val="24"/>
                <w:szCs w:val="24"/>
              </w:rPr>
              <w:t>unwell</w:t>
            </w:r>
            <w:proofErr w:type="gramEnd"/>
            <w:r w:rsidRPr="009661EF">
              <w:rPr>
                <w:rFonts w:cstheme="minorHAnsi"/>
                <w:sz w:val="24"/>
                <w:szCs w:val="24"/>
              </w:rPr>
              <w:t xml:space="preserve"> individual.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10.2</w:t>
            </w:r>
          </w:p>
        </w:tc>
        <w:tc>
          <w:tcPr>
            <w:tcW w:w="7654" w:type="dxa"/>
          </w:tcPr>
          <w:p w:rsidR="009661EF" w:rsidRPr="009661EF" w:rsidRDefault="009661EF" w:rsidP="00EE6A6C">
            <w:pPr>
              <w:rPr>
                <w:rFonts w:cstheme="minorHAnsi"/>
                <w:sz w:val="24"/>
                <w:szCs w:val="24"/>
              </w:rPr>
            </w:pPr>
            <w:r w:rsidRPr="009661EF">
              <w:rPr>
                <w:rFonts w:cstheme="minorHAnsi"/>
                <w:sz w:val="24"/>
                <w:szCs w:val="24"/>
              </w:rPr>
              <w:t>Use the skills and support of colleagues when managing an unwell individual, be able to adapt your role within the team in response to a developing situation and ensure other group participants are managed appropriately.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10.3</w:t>
            </w:r>
          </w:p>
        </w:tc>
        <w:tc>
          <w:tcPr>
            <w:tcW w:w="7654" w:type="dxa"/>
          </w:tcPr>
          <w:p w:rsidR="009661EF" w:rsidRPr="009661EF" w:rsidRDefault="009661EF" w:rsidP="00EE6A6C">
            <w:pPr>
              <w:rPr>
                <w:rFonts w:cstheme="minorHAnsi"/>
                <w:sz w:val="24"/>
                <w:szCs w:val="24"/>
              </w:rPr>
            </w:pPr>
            <w:r w:rsidRPr="009661EF">
              <w:rPr>
                <w:rFonts w:cstheme="minorHAnsi"/>
                <w:sz w:val="24"/>
                <w:szCs w:val="24"/>
              </w:rPr>
              <w:t>Assess for signs and symptoms which may indicate a change in cardiac status and take appropriate action.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10.4</w:t>
            </w:r>
          </w:p>
        </w:tc>
        <w:tc>
          <w:tcPr>
            <w:tcW w:w="7654" w:type="dxa"/>
          </w:tcPr>
          <w:p w:rsidR="009661EF" w:rsidRPr="009661EF" w:rsidRDefault="009661EF" w:rsidP="00EE6A6C">
            <w:pPr>
              <w:rPr>
                <w:rFonts w:cstheme="minorHAnsi"/>
                <w:sz w:val="24"/>
                <w:szCs w:val="24"/>
              </w:rPr>
            </w:pPr>
            <w:r w:rsidRPr="009661EF">
              <w:rPr>
                <w:rFonts w:cstheme="minorHAnsi"/>
                <w:sz w:val="24"/>
                <w:szCs w:val="24"/>
              </w:rPr>
              <w:t>Recognise other signs and symptoms which may indicate a new condition or a change in an underlying condition and take appropriate action.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10.5</w:t>
            </w:r>
          </w:p>
        </w:tc>
        <w:tc>
          <w:tcPr>
            <w:tcW w:w="7654" w:type="dxa"/>
          </w:tcPr>
          <w:p w:rsidR="009661EF" w:rsidRPr="009661EF" w:rsidRDefault="009661EF" w:rsidP="00EE6A6C">
            <w:pPr>
              <w:rPr>
                <w:rFonts w:cstheme="minorHAnsi"/>
                <w:sz w:val="24"/>
                <w:szCs w:val="24"/>
              </w:rPr>
            </w:pPr>
            <w:r w:rsidRPr="009661EF">
              <w:rPr>
                <w:rFonts w:cstheme="minorHAnsi"/>
                <w:sz w:val="24"/>
                <w:szCs w:val="24"/>
              </w:rPr>
              <w:t>Differentiate between cardiac and non-cardiac symptoms and take appropriate action.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10.6</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Deal appropriately with individuals who present with medical complications that require intervention but do not necessarily require exclusion from exercise e.g. angina, hypotension, hypertension, </w:t>
            </w:r>
            <w:proofErr w:type="gramStart"/>
            <w:r w:rsidRPr="009661EF">
              <w:rPr>
                <w:rFonts w:cstheme="minorHAnsi"/>
                <w:sz w:val="24"/>
                <w:szCs w:val="24"/>
              </w:rPr>
              <w:t>poor</w:t>
            </w:r>
            <w:proofErr w:type="gramEnd"/>
            <w:r w:rsidRPr="009661EF">
              <w:rPr>
                <w:rFonts w:cstheme="minorHAnsi"/>
                <w:sz w:val="24"/>
                <w:szCs w:val="24"/>
              </w:rPr>
              <w:t xml:space="preserve"> diabetic control, slow or fast HR etc.</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10.7</w:t>
            </w:r>
          </w:p>
        </w:tc>
        <w:tc>
          <w:tcPr>
            <w:tcW w:w="7654" w:type="dxa"/>
          </w:tcPr>
          <w:p w:rsidR="009661EF" w:rsidRPr="009661EF" w:rsidRDefault="009661EF" w:rsidP="00EE6A6C">
            <w:pPr>
              <w:rPr>
                <w:rFonts w:cstheme="minorHAnsi"/>
                <w:sz w:val="24"/>
                <w:szCs w:val="24"/>
              </w:rPr>
            </w:pPr>
            <w:r w:rsidRPr="009661EF">
              <w:rPr>
                <w:rFonts w:cstheme="minorHAnsi"/>
                <w:sz w:val="24"/>
                <w:szCs w:val="24"/>
              </w:rPr>
              <w:t>Describe the local emergency protocols for summoning assistance when an individual becomes unwell.</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10.8</w:t>
            </w:r>
          </w:p>
        </w:tc>
        <w:tc>
          <w:tcPr>
            <w:tcW w:w="7654" w:type="dxa"/>
          </w:tcPr>
          <w:p w:rsidR="009661EF" w:rsidRPr="009661EF" w:rsidRDefault="009661EF" w:rsidP="00EE6A6C">
            <w:pPr>
              <w:rPr>
                <w:rFonts w:cstheme="minorHAnsi"/>
                <w:sz w:val="24"/>
                <w:szCs w:val="24"/>
              </w:rPr>
            </w:pPr>
            <w:r w:rsidRPr="009661EF">
              <w:rPr>
                <w:rFonts w:cstheme="minorHAnsi"/>
                <w:sz w:val="24"/>
                <w:szCs w:val="24"/>
              </w:rPr>
              <w:t>Rapidly assess an individual who has collapsed and provide appropriate treatment, as per Resuscitation Council Guidelines, if he/she is:</w:t>
            </w:r>
          </w:p>
          <w:p w:rsidR="009661EF" w:rsidRPr="009661EF" w:rsidRDefault="009661EF" w:rsidP="009661EF">
            <w:pPr>
              <w:pStyle w:val="ListParagraph"/>
              <w:numPr>
                <w:ilvl w:val="0"/>
                <w:numId w:val="43"/>
              </w:numPr>
              <w:rPr>
                <w:rFonts w:cstheme="minorHAnsi"/>
                <w:sz w:val="24"/>
                <w:szCs w:val="24"/>
              </w:rPr>
            </w:pPr>
            <w:r w:rsidRPr="009661EF">
              <w:rPr>
                <w:rFonts w:cstheme="minorHAnsi"/>
                <w:sz w:val="24"/>
                <w:szCs w:val="24"/>
              </w:rPr>
              <w:t>unconscious but breathing normally</w:t>
            </w:r>
          </w:p>
          <w:p w:rsidR="009661EF" w:rsidRPr="009661EF" w:rsidRDefault="009661EF" w:rsidP="009661EF">
            <w:pPr>
              <w:pStyle w:val="ListParagraph"/>
              <w:numPr>
                <w:ilvl w:val="0"/>
                <w:numId w:val="43"/>
              </w:numPr>
              <w:rPr>
                <w:rFonts w:cstheme="minorHAnsi"/>
                <w:sz w:val="24"/>
                <w:szCs w:val="24"/>
              </w:rPr>
            </w:pPr>
            <w:r w:rsidRPr="009661EF">
              <w:rPr>
                <w:rFonts w:cstheme="minorHAnsi"/>
                <w:sz w:val="24"/>
                <w:szCs w:val="24"/>
              </w:rPr>
              <w:t>unconscious and not breathing</w:t>
            </w:r>
          </w:p>
          <w:p w:rsidR="009661EF" w:rsidRPr="009661EF" w:rsidRDefault="009661EF" w:rsidP="00EE6A6C">
            <w:pPr>
              <w:pStyle w:val="ListParagraph"/>
              <w:ind w:left="1080"/>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10.9</w:t>
            </w:r>
          </w:p>
        </w:tc>
        <w:tc>
          <w:tcPr>
            <w:tcW w:w="7654" w:type="dxa"/>
          </w:tcPr>
          <w:p w:rsidR="009661EF" w:rsidRPr="009661EF" w:rsidRDefault="009661EF" w:rsidP="00EE6A6C">
            <w:pPr>
              <w:rPr>
                <w:rFonts w:cstheme="minorHAnsi"/>
                <w:sz w:val="24"/>
                <w:szCs w:val="24"/>
              </w:rPr>
            </w:pPr>
            <w:r w:rsidRPr="009661EF">
              <w:rPr>
                <w:rFonts w:cstheme="minorHAnsi"/>
                <w:sz w:val="24"/>
                <w:szCs w:val="24"/>
              </w:rPr>
              <w:t>Give a concise and accurate handover to the relevant health professional and complete the appropriate documentation.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rPr>
          <w:rFonts w:cstheme="minorHAnsi"/>
          <w:sz w:val="24"/>
          <w:szCs w:val="24"/>
        </w:rPr>
      </w:pPr>
    </w:p>
    <w:p w:rsidR="009661EF" w:rsidRPr="009661EF" w:rsidRDefault="009661EF" w:rsidP="009661EF">
      <w:pPr>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11: Educational materials</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11.1</w:t>
            </w:r>
          </w:p>
        </w:tc>
        <w:tc>
          <w:tcPr>
            <w:tcW w:w="7654" w:type="dxa"/>
          </w:tcPr>
          <w:p w:rsidR="009661EF" w:rsidRPr="009661EF" w:rsidRDefault="009661EF" w:rsidP="00EE6A6C">
            <w:pPr>
              <w:rPr>
                <w:rFonts w:cstheme="minorHAnsi"/>
                <w:sz w:val="24"/>
                <w:szCs w:val="24"/>
              </w:rPr>
            </w:pPr>
            <w:r w:rsidRPr="009661EF">
              <w:rPr>
                <w:rFonts w:cstheme="minorHAnsi"/>
                <w:sz w:val="24"/>
                <w:szCs w:val="24"/>
              </w:rPr>
              <w:t>Understand the need to provide individuals with the information necessary to enable them to make informed decisions about physical activity and 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11.2</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relevant resources relating to physical activity and supervised/unsupervised exercise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11.3</w:t>
            </w:r>
          </w:p>
        </w:tc>
        <w:tc>
          <w:tcPr>
            <w:tcW w:w="7654" w:type="dxa"/>
          </w:tcPr>
          <w:p w:rsidR="009661EF" w:rsidRPr="009661EF" w:rsidRDefault="009661EF" w:rsidP="00EE6A6C">
            <w:pPr>
              <w:rPr>
                <w:rFonts w:cstheme="minorHAnsi"/>
                <w:sz w:val="24"/>
                <w:szCs w:val="24"/>
              </w:rPr>
            </w:pPr>
            <w:r w:rsidRPr="009661EF">
              <w:rPr>
                <w:rFonts w:cstheme="minorHAnsi"/>
                <w:sz w:val="24"/>
                <w:szCs w:val="24"/>
              </w:rPr>
              <w:t>Know the local availability and cost of appropriate publications and self help manuals, and be able to facilitate the effective use of these resources.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11.4</w:t>
            </w:r>
          </w:p>
        </w:tc>
        <w:tc>
          <w:tcPr>
            <w:tcW w:w="7654" w:type="dxa"/>
          </w:tcPr>
          <w:p w:rsidR="009661EF" w:rsidRPr="009661EF" w:rsidRDefault="009661EF" w:rsidP="00EE6A6C">
            <w:pPr>
              <w:rPr>
                <w:rFonts w:cstheme="minorHAnsi"/>
                <w:sz w:val="24"/>
                <w:szCs w:val="24"/>
              </w:rPr>
            </w:pPr>
            <w:r w:rsidRPr="009661EF">
              <w:rPr>
                <w:rFonts w:cstheme="minorHAnsi"/>
                <w:sz w:val="24"/>
                <w:szCs w:val="24"/>
              </w:rPr>
              <w:t>Plan, design and produce resources to meet a specific purpose, taking into account time, money and expertise available.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p w:rsid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11.5</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promotional materials are consistent with other related services.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11.6</w:t>
            </w:r>
          </w:p>
        </w:tc>
        <w:tc>
          <w:tcPr>
            <w:tcW w:w="7654" w:type="dxa"/>
          </w:tcPr>
          <w:p w:rsidR="009661EF" w:rsidRPr="009661EF" w:rsidRDefault="009661EF" w:rsidP="00EE6A6C">
            <w:pPr>
              <w:rPr>
                <w:rFonts w:cstheme="minorHAnsi"/>
                <w:sz w:val="24"/>
                <w:szCs w:val="24"/>
              </w:rPr>
            </w:pPr>
            <w:r w:rsidRPr="009661EF">
              <w:rPr>
                <w:rFonts w:cstheme="minorHAnsi"/>
                <w:sz w:val="24"/>
                <w:szCs w:val="24"/>
              </w:rPr>
              <w:t>Evaluate existing and new material to determine the validity, accuracy, accessibility and appropriateness, and customise to meet local needs as required.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11.7</w:t>
            </w:r>
          </w:p>
        </w:tc>
        <w:tc>
          <w:tcPr>
            <w:tcW w:w="7654" w:type="dxa"/>
          </w:tcPr>
          <w:p w:rsidR="009661EF" w:rsidRPr="009661EF" w:rsidRDefault="009661EF" w:rsidP="00EE6A6C">
            <w:pPr>
              <w:rPr>
                <w:rFonts w:cstheme="minorHAnsi"/>
                <w:sz w:val="24"/>
                <w:szCs w:val="24"/>
              </w:rPr>
            </w:pPr>
            <w:r w:rsidRPr="009661EF">
              <w:rPr>
                <w:rFonts w:cstheme="minorHAnsi"/>
                <w:sz w:val="24"/>
                <w:szCs w:val="24"/>
              </w:rPr>
              <w:t>Distribute resources effectively, utilising appropriate routes including dissemination to targeted groups.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Default="009661EF" w:rsidP="009661EF">
      <w:pPr>
        <w:spacing w:after="0" w:line="240" w:lineRule="auto"/>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12: Service planning and management</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12.1</w:t>
            </w:r>
          </w:p>
        </w:tc>
        <w:tc>
          <w:tcPr>
            <w:tcW w:w="7654" w:type="dxa"/>
          </w:tcPr>
          <w:p w:rsidR="009661EF" w:rsidRPr="009661EF" w:rsidRDefault="009661EF" w:rsidP="00EE6A6C">
            <w:pPr>
              <w:rPr>
                <w:rFonts w:cstheme="minorHAnsi"/>
                <w:sz w:val="24"/>
                <w:szCs w:val="24"/>
              </w:rPr>
            </w:pPr>
            <w:r w:rsidRPr="009661EF">
              <w:rPr>
                <w:rFonts w:cstheme="minorHAnsi"/>
                <w:sz w:val="24"/>
                <w:szCs w:val="24"/>
              </w:rPr>
              <w:t>Agree and establish clear service aims and objectives with measurable outcomes for physical activity/exercise.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12.2</w:t>
            </w:r>
          </w:p>
        </w:tc>
        <w:tc>
          <w:tcPr>
            <w:tcW w:w="7654" w:type="dxa"/>
          </w:tcPr>
          <w:p w:rsidR="009661EF" w:rsidRPr="009661EF" w:rsidRDefault="009661EF" w:rsidP="00EE6A6C">
            <w:pPr>
              <w:rPr>
                <w:rFonts w:cstheme="minorHAnsi"/>
                <w:sz w:val="24"/>
                <w:szCs w:val="24"/>
              </w:rPr>
            </w:pPr>
            <w:r w:rsidRPr="009661EF">
              <w:rPr>
                <w:rFonts w:cstheme="minorHAnsi"/>
                <w:sz w:val="24"/>
                <w:szCs w:val="24"/>
              </w:rPr>
              <w:t>Plan, develop and implement operational procedures and protocols for service delivery including inclusion and exclusion criteria, in line with local and national guidelines, current evidence and organisational objectives.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12.3</w:t>
            </w:r>
          </w:p>
        </w:tc>
        <w:tc>
          <w:tcPr>
            <w:tcW w:w="7654" w:type="dxa"/>
          </w:tcPr>
          <w:p w:rsidR="009661EF" w:rsidRPr="009661EF" w:rsidRDefault="009661EF" w:rsidP="00EE6A6C">
            <w:pPr>
              <w:rPr>
                <w:rFonts w:cstheme="minorHAnsi"/>
                <w:sz w:val="24"/>
                <w:szCs w:val="24"/>
              </w:rPr>
            </w:pPr>
            <w:r w:rsidRPr="009661EF">
              <w:rPr>
                <w:rFonts w:cstheme="minorHAnsi"/>
                <w:sz w:val="24"/>
                <w:szCs w:val="24"/>
              </w:rPr>
              <w:t>Develop, adapt and regularly review protocols and procedures as required.</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12.4</w:t>
            </w:r>
          </w:p>
        </w:tc>
        <w:tc>
          <w:tcPr>
            <w:tcW w:w="7654" w:type="dxa"/>
          </w:tcPr>
          <w:p w:rsidR="009661EF" w:rsidRPr="009661EF" w:rsidRDefault="009661EF" w:rsidP="00EE6A6C">
            <w:pPr>
              <w:rPr>
                <w:rFonts w:cstheme="minorHAnsi"/>
                <w:sz w:val="24"/>
                <w:szCs w:val="24"/>
              </w:rPr>
            </w:pPr>
            <w:r w:rsidRPr="009661EF">
              <w:rPr>
                <w:rFonts w:cstheme="minorHAnsi"/>
                <w:sz w:val="24"/>
                <w:szCs w:val="24"/>
              </w:rPr>
              <w:t>Develop, implement and ensure systems are in place to allow effective service evaluation and development.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12.5</w:t>
            </w:r>
          </w:p>
        </w:tc>
        <w:tc>
          <w:tcPr>
            <w:tcW w:w="7654" w:type="dxa"/>
          </w:tcPr>
          <w:p w:rsidR="009661EF" w:rsidRPr="009661EF" w:rsidRDefault="009661EF" w:rsidP="00EE6A6C">
            <w:pPr>
              <w:rPr>
                <w:rFonts w:cstheme="minorHAnsi"/>
                <w:sz w:val="24"/>
                <w:szCs w:val="24"/>
              </w:rPr>
            </w:pPr>
            <w:r w:rsidRPr="009661EF">
              <w:rPr>
                <w:rFonts w:cstheme="minorHAnsi"/>
                <w:sz w:val="24"/>
                <w:szCs w:val="24"/>
              </w:rPr>
              <w:t>Be accountable for record keeping and management in line with clinical and information governance.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12.6</w:t>
            </w:r>
          </w:p>
        </w:tc>
        <w:tc>
          <w:tcPr>
            <w:tcW w:w="7654" w:type="dxa"/>
          </w:tcPr>
          <w:p w:rsidR="009661EF" w:rsidRPr="009661EF" w:rsidRDefault="009661EF" w:rsidP="00EE6A6C">
            <w:pPr>
              <w:rPr>
                <w:rFonts w:cstheme="minorHAnsi"/>
                <w:sz w:val="24"/>
                <w:szCs w:val="24"/>
              </w:rPr>
            </w:pPr>
            <w:r w:rsidRPr="009661EF">
              <w:rPr>
                <w:rFonts w:cstheme="minorHAnsi"/>
                <w:sz w:val="24"/>
                <w:szCs w:val="24"/>
              </w:rPr>
              <w:t>Engage in effective partnership working to promote quality, continuity of care and a cost effective service.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12.7</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that the service promotes equality and diversity in accordance with legislation, policies, procedures and relevant standards.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12.8</w:t>
            </w:r>
          </w:p>
        </w:tc>
        <w:tc>
          <w:tcPr>
            <w:tcW w:w="7654" w:type="dxa"/>
          </w:tcPr>
          <w:p w:rsidR="009661EF" w:rsidRPr="009661EF" w:rsidRDefault="009661EF" w:rsidP="00EE6A6C">
            <w:pPr>
              <w:rPr>
                <w:rFonts w:cstheme="minorHAnsi"/>
                <w:sz w:val="24"/>
                <w:szCs w:val="24"/>
              </w:rPr>
            </w:pPr>
            <w:r w:rsidRPr="009661EF">
              <w:rPr>
                <w:rFonts w:cstheme="minorHAnsi"/>
                <w:sz w:val="24"/>
                <w:szCs w:val="24"/>
              </w:rPr>
              <w:t>Be accountable for implementation of health &amp; safety legislation and any security policies and procedures.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12.9</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evidence of effective consultation with service users when planning and developing the service.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12.10</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evidence of the team’s personal and public liability and indemnity insurance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12.11</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that all professionals delivering the exercise component hold the appropriate qualifications, knowledge and skills as defined in the BACPR EPG Position Statement.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12.12</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Contribute to the development of others by facilitating a wide range of CPD opportunities as appropriate to </w:t>
            </w:r>
            <w:r w:rsidR="00F44B4F" w:rsidRPr="009661EF">
              <w:rPr>
                <w:rFonts w:cstheme="minorHAnsi"/>
                <w:sz w:val="24"/>
                <w:szCs w:val="24"/>
              </w:rPr>
              <w:t>fulfill</w:t>
            </w:r>
            <w:r w:rsidRPr="009661EF">
              <w:rPr>
                <w:rFonts w:cstheme="minorHAnsi"/>
                <w:sz w:val="24"/>
                <w:szCs w:val="24"/>
              </w:rPr>
              <w:t xml:space="preserve"> service needs and objectives.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12.13</w:t>
            </w:r>
          </w:p>
        </w:tc>
        <w:tc>
          <w:tcPr>
            <w:tcW w:w="7654" w:type="dxa"/>
          </w:tcPr>
          <w:p w:rsidR="009661EF" w:rsidRPr="009661EF" w:rsidRDefault="009661EF" w:rsidP="00EE6A6C">
            <w:pPr>
              <w:rPr>
                <w:rFonts w:cstheme="minorHAnsi"/>
                <w:sz w:val="24"/>
                <w:szCs w:val="24"/>
              </w:rPr>
            </w:pPr>
            <w:r w:rsidRPr="009661EF">
              <w:rPr>
                <w:rFonts w:cstheme="minorHAnsi"/>
                <w:sz w:val="24"/>
                <w:szCs w:val="24"/>
              </w:rPr>
              <w:t>Manage individual performance through a range of recognised methods in accordance with local policy (e.g. appraisal, peer review, mentoring).</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Default="009661EF" w:rsidP="009661EF">
      <w:pPr>
        <w:rPr>
          <w:rFonts w:cstheme="minorHAnsi"/>
          <w:sz w:val="24"/>
          <w:szCs w:val="24"/>
        </w:rPr>
      </w:pPr>
    </w:p>
    <w:p w:rsidR="009661EF" w:rsidRPr="009661EF" w:rsidRDefault="009661EF" w:rsidP="009661EF">
      <w:pPr>
        <w:rPr>
          <w:rFonts w:cstheme="minorHAnsi"/>
          <w:sz w:val="24"/>
          <w:szCs w:val="24"/>
        </w:rPr>
      </w:pP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12.14</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effective workforce planning including recruitment and selection.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12.15</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organise and provide suitable location(s) for the service.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12.16</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effective operational management of the team prioritising workload, ensuring adequate staffing levels and skill mix to cover service provision.</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12.17</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effective management of resources (including finances and educational materials).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12.18</w:t>
            </w:r>
          </w:p>
        </w:tc>
        <w:tc>
          <w:tcPr>
            <w:tcW w:w="7654" w:type="dxa"/>
          </w:tcPr>
          <w:p w:rsidR="009661EF" w:rsidRPr="009661EF" w:rsidRDefault="009661EF" w:rsidP="00EE6A6C">
            <w:pPr>
              <w:rPr>
                <w:rFonts w:cstheme="minorHAnsi"/>
                <w:sz w:val="24"/>
                <w:szCs w:val="24"/>
              </w:rPr>
            </w:pPr>
            <w:r w:rsidRPr="009661EF">
              <w:rPr>
                <w:rFonts w:cstheme="minorHAnsi"/>
                <w:sz w:val="24"/>
                <w:szCs w:val="24"/>
              </w:rPr>
              <w:t>Provide up to date comprehensive information to enable the team to appropriately refer on/sign-post to tailored physical activity/exercise opportunities.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br w:type="page"/>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Default="009661EF" w:rsidP="009661EF">
      <w:pPr>
        <w:rPr>
          <w:rFonts w:cstheme="minorHAnsi"/>
          <w:sz w:val="24"/>
          <w:szCs w:val="24"/>
        </w:rPr>
      </w:pPr>
    </w:p>
    <w:p w:rsidR="009661EF" w:rsidRDefault="009661EF" w:rsidP="009661EF">
      <w:pPr>
        <w:rPr>
          <w:rFonts w:cstheme="minorHAnsi"/>
          <w:sz w:val="24"/>
          <w:szCs w:val="24"/>
        </w:rPr>
      </w:pPr>
    </w:p>
    <w:p w:rsidR="009661EF" w:rsidRPr="009661EF" w:rsidRDefault="009661EF" w:rsidP="009661EF">
      <w:pPr>
        <w:rPr>
          <w:rFonts w:cstheme="minorHAnsi"/>
          <w:sz w:val="24"/>
          <w:szCs w:val="24"/>
        </w:rPr>
      </w:pPr>
    </w:p>
    <w:p w:rsidR="009661EF" w:rsidRPr="009661EF" w:rsidRDefault="009661EF" w:rsidP="009661EF">
      <w:pPr>
        <w:spacing w:after="0" w:line="240" w:lineRule="auto"/>
        <w:rPr>
          <w:rFonts w:cstheme="minorHAnsi"/>
          <w:sz w:val="24"/>
          <w:szCs w:val="24"/>
        </w:rPr>
      </w:pPr>
      <w:r w:rsidRPr="009661EF">
        <w:rPr>
          <w:rFonts w:cstheme="minorHAnsi"/>
          <w:sz w:val="24"/>
          <w:szCs w:val="24"/>
        </w:rPr>
        <w:lastRenderedPageBreak/>
        <w:t>Competency 13: Service evaluation</w:t>
      </w:r>
    </w:p>
    <w:tbl>
      <w:tblPr>
        <w:tblStyle w:val="TableGrid"/>
        <w:tblW w:w="14850" w:type="dxa"/>
        <w:tblLayout w:type="fixed"/>
        <w:tblLook w:val="04A0"/>
      </w:tblPr>
      <w:tblGrid>
        <w:gridCol w:w="959"/>
        <w:gridCol w:w="7654"/>
        <w:gridCol w:w="1418"/>
        <w:gridCol w:w="4819"/>
      </w:tblGrid>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14850" w:type="dxa"/>
            <w:gridSpan w:val="4"/>
          </w:tcPr>
          <w:p w:rsidR="009661EF" w:rsidRPr="009661EF" w:rsidRDefault="009661EF" w:rsidP="009661EF">
            <w:pPr>
              <w:pStyle w:val="ListParagraph"/>
              <w:numPr>
                <w:ilvl w:val="0"/>
                <w:numId w:val="2"/>
              </w:numPr>
              <w:rPr>
                <w:rFonts w:cstheme="minorHAnsi"/>
                <w:sz w:val="24"/>
                <w:szCs w:val="24"/>
              </w:rPr>
            </w:pPr>
            <w:r w:rsidRPr="009661EF">
              <w:rPr>
                <w:rFonts w:cstheme="minorHAnsi"/>
                <w:sz w:val="24"/>
                <w:szCs w:val="24"/>
              </w:rPr>
              <w:t>The CR professional has demonstrated the ability to:</w:t>
            </w: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13.1</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develop and implement appropriate monitoring systems to enable comprehensive service evaluation of the physical activity/exercise component.</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13.2</w:t>
            </w:r>
          </w:p>
        </w:tc>
        <w:tc>
          <w:tcPr>
            <w:tcW w:w="7654" w:type="dxa"/>
          </w:tcPr>
          <w:p w:rsidR="009661EF" w:rsidRPr="009661EF" w:rsidRDefault="009661EF" w:rsidP="00EE6A6C">
            <w:pPr>
              <w:rPr>
                <w:rFonts w:cstheme="minorHAnsi"/>
                <w:sz w:val="24"/>
                <w:szCs w:val="24"/>
              </w:rPr>
            </w:pPr>
            <w:r w:rsidRPr="009661EF">
              <w:rPr>
                <w:rFonts w:cstheme="minorHAnsi"/>
                <w:sz w:val="24"/>
                <w:szCs w:val="24"/>
              </w:rPr>
              <w:t>Identify, develop and use appropriate valid, reliable and cost effective quantitative and qualitative assessment tools and techniques to measure the quality and value of the physical activity/exercise interventions.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13.3</w:t>
            </w:r>
          </w:p>
        </w:tc>
        <w:tc>
          <w:tcPr>
            <w:tcW w:w="7654" w:type="dxa"/>
          </w:tcPr>
          <w:p w:rsidR="009661EF" w:rsidRPr="009661EF" w:rsidRDefault="009661EF" w:rsidP="00EE6A6C">
            <w:pPr>
              <w:rPr>
                <w:rFonts w:cstheme="minorHAnsi"/>
                <w:sz w:val="24"/>
                <w:szCs w:val="24"/>
              </w:rPr>
            </w:pPr>
            <w:r w:rsidRPr="009661EF">
              <w:rPr>
                <w:rFonts w:cstheme="minorHAnsi"/>
                <w:sz w:val="24"/>
                <w:szCs w:val="24"/>
              </w:rPr>
              <w:t>Collect &amp; record individual patient outcome measures (including short and long term physical activity behaviours and functional capacity) on a cardiac rehabilitation database (e.g. NACR) to enable local and national analysis.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13.4</w:t>
            </w:r>
          </w:p>
        </w:tc>
        <w:tc>
          <w:tcPr>
            <w:tcW w:w="7654" w:type="dxa"/>
          </w:tcPr>
          <w:p w:rsidR="009661EF" w:rsidRPr="009661EF" w:rsidRDefault="009661EF" w:rsidP="00EE6A6C">
            <w:pPr>
              <w:rPr>
                <w:rFonts w:cstheme="minorHAnsi"/>
                <w:sz w:val="24"/>
                <w:szCs w:val="24"/>
              </w:rPr>
            </w:pPr>
            <w:r w:rsidRPr="009661EF">
              <w:rPr>
                <w:rFonts w:cstheme="minorHAnsi"/>
                <w:sz w:val="24"/>
                <w:szCs w:val="24"/>
              </w:rPr>
              <w:t>Accurately collect and record key service data, including referral information, uptake, attendance and adherence records.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c>
          <w:tcPr>
            <w:tcW w:w="959" w:type="dxa"/>
          </w:tcPr>
          <w:p w:rsidR="009661EF" w:rsidRPr="009661EF" w:rsidRDefault="009661EF" w:rsidP="00EE6A6C">
            <w:pPr>
              <w:jc w:val="both"/>
              <w:rPr>
                <w:rFonts w:cstheme="minorHAnsi"/>
                <w:sz w:val="24"/>
                <w:szCs w:val="24"/>
              </w:rPr>
            </w:pPr>
            <w:r w:rsidRPr="009661EF">
              <w:rPr>
                <w:rFonts w:cstheme="minorHAnsi"/>
                <w:sz w:val="24"/>
                <w:szCs w:val="24"/>
              </w:rPr>
              <w:t>13.5</w:t>
            </w:r>
          </w:p>
        </w:tc>
        <w:tc>
          <w:tcPr>
            <w:tcW w:w="7654" w:type="dxa"/>
          </w:tcPr>
          <w:p w:rsidR="009661EF" w:rsidRPr="009661EF" w:rsidRDefault="009661EF" w:rsidP="00EE6A6C">
            <w:pPr>
              <w:rPr>
                <w:rFonts w:cstheme="minorHAnsi"/>
                <w:sz w:val="24"/>
                <w:szCs w:val="24"/>
              </w:rPr>
            </w:pPr>
            <w:r w:rsidRPr="009661EF">
              <w:rPr>
                <w:rFonts w:cstheme="minorHAnsi"/>
                <w:sz w:val="24"/>
                <w:szCs w:val="24"/>
              </w:rPr>
              <w:t>Ensure that the service users have contributed to the evaluation process.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lastRenderedPageBreak/>
              <w:t>No.</w:t>
            </w:r>
          </w:p>
        </w:tc>
        <w:tc>
          <w:tcPr>
            <w:tcW w:w="7654" w:type="dxa"/>
          </w:tcPr>
          <w:p w:rsidR="009661EF" w:rsidRPr="009661EF" w:rsidRDefault="009661EF" w:rsidP="00EE6A6C">
            <w:pPr>
              <w:rPr>
                <w:rFonts w:cstheme="minorHAnsi"/>
                <w:sz w:val="24"/>
                <w:szCs w:val="24"/>
              </w:rPr>
            </w:pPr>
            <w:r w:rsidRPr="009661EF">
              <w:rPr>
                <w:rFonts w:cstheme="minorHAnsi"/>
                <w:sz w:val="24"/>
                <w:szCs w:val="24"/>
              </w:rPr>
              <w:t>Performance Criteria</w:t>
            </w:r>
          </w:p>
        </w:tc>
        <w:tc>
          <w:tcPr>
            <w:tcW w:w="1418" w:type="dxa"/>
          </w:tcPr>
          <w:p w:rsidR="009661EF" w:rsidRPr="009661EF" w:rsidRDefault="009661EF" w:rsidP="00EE6A6C">
            <w:pPr>
              <w:rPr>
                <w:rFonts w:cstheme="minorHAnsi"/>
                <w:sz w:val="24"/>
                <w:szCs w:val="24"/>
              </w:rPr>
            </w:pPr>
            <w:r w:rsidRPr="009661EF">
              <w:rPr>
                <w:rFonts w:cstheme="minorHAnsi"/>
                <w:sz w:val="24"/>
                <w:szCs w:val="24"/>
              </w:rPr>
              <w:t>Date Achieved</w:t>
            </w:r>
          </w:p>
        </w:tc>
        <w:tc>
          <w:tcPr>
            <w:tcW w:w="4819" w:type="dxa"/>
          </w:tcPr>
          <w:p w:rsidR="009661EF" w:rsidRPr="009661EF" w:rsidRDefault="009661EF" w:rsidP="00EE6A6C">
            <w:pPr>
              <w:rPr>
                <w:rFonts w:cstheme="minorHAnsi"/>
                <w:sz w:val="24"/>
                <w:szCs w:val="24"/>
              </w:rPr>
            </w:pPr>
            <w:r w:rsidRPr="009661EF">
              <w:rPr>
                <w:rFonts w:cstheme="minorHAnsi"/>
                <w:sz w:val="24"/>
                <w:szCs w:val="24"/>
              </w:rPr>
              <w:t>Comments</w:t>
            </w: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13.6</w:t>
            </w:r>
          </w:p>
        </w:tc>
        <w:tc>
          <w:tcPr>
            <w:tcW w:w="7654" w:type="dxa"/>
          </w:tcPr>
          <w:p w:rsidR="009661EF" w:rsidRPr="009661EF" w:rsidRDefault="009661EF" w:rsidP="00EE6A6C">
            <w:pPr>
              <w:rPr>
                <w:rFonts w:cstheme="minorHAnsi"/>
                <w:sz w:val="24"/>
                <w:szCs w:val="24"/>
              </w:rPr>
            </w:pPr>
            <w:r w:rsidRPr="009661EF">
              <w:rPr>
                <w:rFonts w:cstheme="minorHAnsi"/>
                <w:sz w:val="24"/>
                <w:szCs w:val="24"/>
              </w:rPr>
              <w:t>Analyse local service data using reliable methods to compare with recognised standards/guidelines and highlight the differences.</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13.7</w:t>
            </w:r>
          </w:p>
        </w:tc>
        <w:tc>
          <w:tcPr>
            <w:tcW w:w="7654" w:type="dxa"/>
          </w:tcPr>
          <w:p w:rsidR="009661EF" w:rsidRPr="009661EF" w:rsidRDefault="009661EF" w:rsidP="00EE6A6C">
            <w:pPr>
              <w:rPr>
                <w:rFonts w:cstheme="minorHAnsi"/>
                <w:sz w:val="24"/>
                <w:szCs w:val="24"/>
              </w:rPr>
            </w:pPr>
            <w:r w:rsidRPr="009661EF">
              <w:rPr>
                <w:rFonts w:cstheme="minorHAnsi"/>
                <w:sz w:val="24"/>
                <w:szCs w:val="24"/>
              </w:rPr>
              <w:t xml:space="preserve">Draw valid </w:t>
            </w:r>
            <w:r w:rsidR="00F44B4F" w:rsidRPr="009661EF">
              <w:rPr>
                <w:rFonts w:cstheme="minorHAnsi"/>
                <w:sz w:val="24"/>
                <w:szCs w:val="24"/>
              </w:rPr>
              <w:t>conclusions;</w:t>
            </w:r>
            <w:r w:rsidRPr="009661EF">
              <w:rPr>
                <w:rFonts w:cstheme="minorHAnsi"/>
                <w:sz w:val="24"/>
                <w:szCs w:val="24"/>
              </w:rPr>
              <w:t xml:space="preserve"> make recommendations based on the evidence and implement service improvement as appropriate.</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r w:rsidR="009661EF" w:rsidRPr="009661EF" w:rsidTr="00EE6A6C">
        <w:trPr>
          <w:trHeight w:val="562"/>
        </w:trPr>
        <w:tc>
          <w:tcPr>
            <w:tcW w:w="959" w:type="dxa"/>
          </w:tcPr>
          <w:p w:rsidR="009661EF" w:rsidRPr="009661EF" w:rsidRDefault="009661EF" w:rsidP="00EE6A6C">
            <w:pPr>
              <w:rPr>
                <w:rFonts w:cstheme="minorHAnsi"/>
                <w:sz w:val="24"/>
                <w:szCs w:val="24"/>
              </w:rPr>
            </w:pPr>
            <w:r w:rsidRPr="009661EF">
              <w:rPr>
                <w:rFonts w:cstheme="minorHAnsi"/>
                <w:sz w:val="24"/>
                <w:szCs w:val="24"/>
              </w:rPr>
              <w:t>13.8</w:t>
            </w:r>
          </w:p>
        </w:tc>
        <w:tc>
          <w:tcPr>
            <w:tcW w:w="7654" w:type="dxa"/>
          </w:tcPr>
          <w:p w:rsidR="009661EF" w:rsidRPr="009661EF" w:rsidRDefault="009661EF" w:rsidP="00EE6A6C">
            <w:pPr>
              <w:rPr>
                <w:rFonts w:cstheme="minorHAnsi"/>
                <w:sz w:val="24"/>
                <w:szCs w:val="24"/>
              </w:rPr>
            </w:pPr>
            <w:r w:rsidRPr="009661EF">
              <w:rPr>
                <w:rFonts w:cstheme="minorHAnsi"/>
                <w:sz w:val="24"/>
                <w:szCs w:val="24"/>
              </w:rPr>
              <w:t>Present relevant information in appropriate formats (e.g. reports) including current service delivery for Managers/ Commissioners/Stakeholders to influence future service delivery.</w:t>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1418" w:type="dxa"/>
          </w:tcPr>
          <w:p w:rsidR="009661EF" w:rsidRPr="009661EF" w:rsidRDefault="009661EF" w:rsidP="00EE6A6C">
            <w:pPr>
              <w:rPr>
                <w:rFonts w:cstheme="minorHAnsi"/>
                <w:sz w:val="24"/>
                <w:szCs w:val="24"/>
              </w:rPr>
            </w:pPr>
          </w:p>
        </w:tc>
        <w:tc>
          <w:tcPr>
            <w:tcW w:w="4819" w:type="dxa"/>
          </w:tcPr>
          <w:p w:rsidR="009661EF" w:rsidRPr="009661EF" w:rsidRDefault="009661EF" w:rsidP="00EE6A6C">
            <w:pPr>
              <w:rPr>
                <w:rFonts w:cstheme="minorHAnsi"/>
                <w:sz w:val="24"/>
                <w:szCs w:val="24"/>
              </w:rPr>
            </w:pPr>
          </w:p>
        </w:tc>
      </w:tr>
    </w:tbl>
    <w:p w:rsidR="009661EF" w:rsidRPr="009661EF" w:rsidRDefault="009661EF" w:rsidP="009661EF">
      <w:pPr>
        <w:rPr>
          <w:rFonts w:cstheme="minorHAnsi"/>
          <w:sz w:val="24"/>
          <w:szCs w:val="24"/>
        </w:rPr>
      </w:pPr>
    </w:p>
    <w:tbl>
      <w:tblPr>
        <w:tblStyle w:val="TableGrid"/>
        <w:tblW w:w="0" w:type="auto"/>
        <w:tblLook w:val="04A0"/>
      </w:tblPr>
      <w:tblGrid>
        <w:gridCol w:w="5920"/>
        <w:gridCol w:w="1134"/>
        <w:gridCol w:w="5528"/>
        <w:gridCol w:w="2340"/>
      </w:tblGrid>
      <w:tr w:rsidR="009661EF" w:rsidRPr="009661EF" w:rsidTr="00EE6A6C">
        <w:tc>
          <w:tcPr>
            <w:tcW w:w="14922" w:type="dxa"/>
            <w:gridSpan w:val="4"/>
          </w:tcPr>
          <w:p w:rsidR="009661EF" w:rsidRPr="009661EF" w:rsidRDefault="009661EF" w:rsidP="00EE6A6C">
            <w:pPr>
              <w:rPr>
                <w:rFonts w:cstheme="minorHAnsi"/>
                <w:sz w:val="24"/>
                <w:szCs w:val="24"/>
              </w:rPr>
            </w:pPr>
            <w:r w:rsidRPr="009661EF">
              <w:rPr>
                <w:rFonts w:cstheme="minorHAnsi"/>
                <w:sz w:val="24"/>
                <w:szCs w:val="24"/>
              </w:rPr>
              <w:br w:type="page"/>
              <w:t>Competency achieved:</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Improvement required                       </w:t>
            </w:r>
            <w:r w:rsidRPr="009661EF">
              <w:rPr>
                <w:rFonts w:cstheme="minorHAnsi"/>
                <w:sz w:val="24"/>
                <w:szCs w:val="24"/>
              </w:rPr>
              <w:sym w:font="Symbol" w:char="F084"/>
            </w:r>
          </w:p>
        </w:tc>
        <w:tc>
          <w:tcPr>
            <w:tcW w:w="5528" w:type="dxa"/>
          </w:tcPr>
          <w:p w:rsidR="009661EF" w:rsidRPr="009661EF" w:rsidRDefault="009661EF" w:rsidP="00EE6A6C">
            <w:pPr>
              <w:rPr>
                <w:rFonts w:cstheme="minorHAnsi"/>
                <w:sz w:val="24"/>
                <w:szCs w:val="24"/>
              </w:rPr>
            </w:pPr>
            <w:r w:rsidRPr="009661EF">
              <w:rPr>
                <w:rFonts w:cstheme="minorHAnsi"/>
                <w:sz w:val="24"/>
                <w:szCs w:val="24"/>
              </w:rPr>
              <w:t xml:space="preserve">Agreed action          </w:t>
            </w:r>
            <w:r w:rsidRPr="009661EF">
              <w:rPr>
                <w:rFonts w:cstheme="minorHAnsi"/>
                <w:sz w:val="24"/>
                <w:szCs w:val="24"/>
              </w:rPr>
              <w:sym w:font="Symbol" w:char="F084"/>
            </w:r>
            <w:r w:rsidRPr="009661EF">
              <w:rPr>
                <w:rFonts w:cstheme="minorHAnsi"/>
                <w:sz w:val="24"/>
                <w:szCs w:val="24"/>
              </w:rPr>
              <w:t xml:space="preserve">          </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7054" w:type="dxa"/>
            <w:gridSpan w:val="2"/>
          </w:tcPr>
          <w:p w:rsidR="009661EF" w:rsidRPr="009661EF" w:rsidRDefault="009661EF" w:rsidP="00EE6A6C">
            <w:pPr>
              <w:rPr>
                <w:rFonts w:cstheme="minorHAnsi"/>
                <w:sz w:val="24"/>
                <w:szCs w:val="24"/>
              </w:rPr>
            </w:pPr>
            <w:r w:rsidRPr="009661EF">
              <w:rPr>
                <w:rFonts w:cstheme="minorHAnsi"/>
                <w:sz w:val="24"/>
                <w:szCs w:val="24"/>
              </w:rPr>
              <w:t xml:space="preserve">Yes – competency achieved               </w:t>
            </w:r>
            <w:r w:rsidRPr="009661EF">
              <w:rPr>
                <w:rFonts w:cstheme="minorHAnsi"/>
                <w:sz w:val="24"/>
                <w:szCs w:val="24"/>
              </w:rPr>
              <w:sym w:font="Symbol" w:char="F084"/>
            </w:r>
          </w:p>
          <w:p w:rsidR="009661EF" w:rsidRPr="009661EF" w:rsidRDefault="009661EF" w:rsidP="00EE6A6C">
            <w:pPr>
              <w:rPr>
                <w:rFonts w:cstheme="minorHAnsi"/>
                <w:sz w:val="24"/>
                <w:szCs w:val="24"/>
              </w:rPr>
            </w:pPr>
          </w:p>
          <w:p w:rsidR="009661EF" w:rsidRPr="009661EF" w:rsidRDefault="009661EF" w:rsidP="00EE6A6C">
            <w:pPr>
              <w:rPr>
                <w:rFonts w:cstheme="minorHAnsi"/>
                <w:sz w:val="24"/>
                <w:szCs w:val="24"/>
              </w:rPr>
            </w:pPr>
          </w:p>
        </w:tc>
        <w:tc>
          <w:tcPr>
            <w:tcW w:w="5528" w:type="dxa"/>
          </w:tcPr>
          <w:p w:rsidR="009661EF" w:rsidRPr="009661EF" w:rsidRDefault="009661EF" w:rsidP="00EE6A6C">
            <w:pPr>
              <w:rPr>
                <w:rFonts w:cstheme="minorHAnsi"/>
                <w:sz w:val="24"/>
                <w:szCs w:val="24"/>
              </w:rPr>
            </w:pPr>
            <w:r w:rsidRPr="009661EF">
              <w:rPr>
                <w:rFonts w:cstheme="minorHAnsi"/>
                <w:sz w:val="24"/>
                <w:szCs w:val="24"/>
              </w:rPr>
              <w:t>Comments:</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r w:rsidR="009661EF" w:rsidRPr="009661EF" w:rsidTr="00EE6A6C">
        <w:tc>
          <w:tcPr>
            <w:tcW w:w="5920" w:type="dxa"/>
          </w:tcPr>
          <w:p w:rsidR="009661EF" w:rsidRPr="009661EF" w:rsidRDefault="009661EF" w:rsidP="00EE6A6C">
            <w:pPr>
              <w:rPr>
                <w:rFonts w:cstheme="minorHAnsi"/>
                <w:sz w:val="24"/>
                <w:szCs w:val="24"/>
              </w:rPr>
            </w:pPr>
            <w:r w:rsidRPr="009661EF">
              <w:rPr>
                <w:rFonts w:cstheme="minorHAnsi"/>
                <w:sz w:val="24"/>
                <w:szCs w:val="24"/>
              </w:rPr>
              <w:t>Signed Reviewee:</w:t>
            </w:r>
          </w:p>
          <w:p w:rsidR="009661EF" w:rsidRPr="009661EF" w:rsidRDefault="009661EF" w:rsidP="00EE6A6C">
            <w:pPr>
              <w:rPr>
                <w:rFonts w:cstheme="minorHAnsi"/>
                <w:sz w:val="24"/>
                <w:szCs w:val="24"/>
              </w:rPr>
            </w:pPr>
            <w:r w:rsidRPr="009661EF">
              <w:rPr>
                <w:rFonts w:cstheme="minorHAnsi"/>
                <w:sz w:val="24"/>
                <w:szCs w:val="24"/>
              </w:rPr>
              <w:t>Print Name:</w:t>
            </w:r>
          </w:p>
        </w:tc>
        <w:tc>
          <w:tcPr>
            <w:tcW w:w="6662" w:type="dxa"/>
            <w:gridSpan w:val="2"/>
          </w:tcPr>
          <w:p w:rsidR="009661EF" w:rsidRPr="009661EF" w:rsidRDefault="009661EF" w:rsidP="00EE6A6C">
            <w:pPr>
              <w:rPr>
                <w:rFonts w:cstheme="minorHAnsi"/>
                <w:sz w:val="24"/>
                <w:szCs w:val="24"/>
              </w:rPr>
            </w:pPr>
            <w:r w:rsidRPr="009661EF">
              <w:rPr>
                <w:rFonts w:cstheme="minorHAnsi"/>
                <w:sz w:val="24"/>
                <w:szCs w:val="24"/>
              </w:rPr>
              <w:t>Signed Reviewer</w:t>
            </w:r>
          </w:p>
          <w:p w:rsidR="009661EF" w:rsidRPr="009661EF" w:rsidRDefault="009661EF" w:rsidP="00EE6A6C">
            <w:pPr>
              <w:rPr>
                <w:rFonts w:cstheme="minorHAnsi"/>
                <w:sz w:val="24"/>
                <w:szCs w:val="24"/>
              </w:rPr>
            </w:pPr>
            <w:r w:rsidRPr="009661EF">
              <w:rPr>
                <w:rFonts w:cstheme="minorHAnsi"/>
                <w:sz w:val="24"/>
                <w:szCs w:val="24"/>
              </w:rPr>
              <w:t>Print Name:</w:t>
            </w:r>
          </w:p>
        </w:tc>
        <w:tc>
          <w:tcPr>
            <w:tcW w:w="2340" w:type="dxa"/>
          </w:tcPr>
          <w:p w:rsidR="009661EF" w:rsidRPr="009661EF" w:rsidRDefault="009661EF" w:rsidP="00EE6A6C">
            <w:pPr>
              <w:rPr>
                <w:rFonts w:cstheme="minorHAnsi"/>
                <w:sz w:val="24"/>
                <w:szCs w:val="24"/>
              </w:rPr>
            </w:pPr>
            <w:r w:rsidRPr="009661EF">
              <w:rPr>
                <w:rFonts w:cstheme="minorHAnsi"/>
                <w:sz w:val="24"/>
                <w:szCs w:val="24"/>
              </w:rPr>
              <w:t>Date</w:t>
            </w:r>
          </w:p>
        </w:tc>
      </w:tr>
    </w:tbl>
    <w:p w:rsidR="009661EF" w:rsidRPr="009661EF" w:rsidRDefault="009661EF" w:rsidP="009661EF">
      <w:pPr>
        <w:rPr>
          <w:rFonts w:cstheme="minorHAnsi"/>
          <w:sz w:val="24"/>
          <w:szCs w:val="24"/>
        </w:rPr>
      </w:pPr>
    </w:p>
    <w:p w:rsidR="009661EF" w:rsidRDefault="009661EF" w:rsidP="00975B70">
      <w:pPr>
        <w:rPr>
          <w:rFonts w:cstheme="minorHAnsi"/>
          <w:sz w:val="24"/>
          <w:szCs w:val="24"/>
        </w:rPr>
      </w:pPr>
    </w:p>
    <w:p w:rsidR="009661EF" w:rsidRDefault="009661EF" w:rsidP="00975B70">
      <w:pPr>
        <w:rPr>
          <w:rFonts w:cstheme="minorHAnsi"/>
          <w:sz w:val="24"/>
          <w:szCs w:val="24"/>
        </w:rPr>
      </w:pPr>
    </w:p>
    <w:p w:rsidR="009661EF" w:rsidRDefault="009661EF" w:rsidP="009661EF">
      <w:pPr>
        <w:spacing w:after="0"/>
        <w:rPr>
          <w:sz w:val="24"/>
          <w:szCs w:val="24"/>
        </w:rPr>
      </w:pPr>
      <w:r w:rsidRPr="002B62DD">
        <w:rPr>
          <w:b/>
          <w:sz w:val="24"/>
          <w:szCs w:val="24"/>
          <w:u w:val="single"/>
        </w:rPr>
        <w:lastRenderedPageBreak/>
        <w:t>Key points</w:t>
      </w:r>
    </w:p>
    <w:p w:rsidR="009661EF" w:rsidRDefault="009661EF" w:rsidP="009661EF">
      <w:pPr>
        <w:pStyle w:val="ListParagraph"/>
        <w:numPr>
          <w:ilvl w:val="0"/>
          <w:numId w:val="47"/>
        </w:numPr>
        <w:spacing w:after="0"/>
        <w:rPr>
          <w:sz w:val="24"/>
          <w:szCs w:val="24"/>
        </w:rPr>
      </w:pPr>
      <w:r>
        <w:rPr>
          <w:sz w:val="24"/>
          <w:szCs w:val="24"/>
        </w:rPr>
        <w:t xml:space="preserve">All competencies should be completed within the </w:t>
      </w:r>
      <w:r w:rsidR="00F44B4F">
        <w:rPr>
          <w:sz w:val="24"/>
          <w:szCs w:val="24"/>
        </w:rPr>
        <w:t>24</w:t>
      </w:r>
      <w:r>
        <w:rPr>
          <w:sz w:val="24"/>
          <w:szCs w:val="24"/>
        </w:rPr>
        <w:t xml:space="preserve"> month training period</w:t>
      </w:r>
      <w:r w:rsidR="00F44B4F">
        <w:rPr>
          <w:sz w:val="24"/>
          <w:szCs w:val="24"/>
        </w:rPr>
        <w:t>.</w:t>
      </w:r>
      <w:r>
        <w:rPr>
          <w:sz w:val="24"/>
          <w:szCs w:val="24"/>
        </w:rPr>
        <w:t xml:space="preserve"> </w:t>
      </w:r>
    </w:p>
    <w:p w:rsidR="009661EF" w:rsidRPr="0097660B" w:rsidRDefault="009661EF" w:rsidP="009661EF">
      <w:pPr>
        <w:pStyle w:val="ListParagraph"/>
        <w:numPr>
          <w:ilvl w:val="0"/>
          <w:numId w:val="47"/>
        </w:numPr>
        <w:rPr>
          <w:sz w:val="24"/>
          <w:szCs w:val="24"/>
        </w:rPr>
      </w:pPr>
      <w:r>
        <w:rPr>
          <w:sz w:val="24"/>
          <w:szCs w:val="24"/>
        </w:rPr>
        <w:t xml:space="preserve">Competencies </w:t>
      </w:r>
      <w:r w:rsidR="00F44B4F">
        <w:rPr>
          <w:sz w:val="24"/>
          <w:szCs w:val="24"/>
        </w:rPr>
        <w:t>should be achieved at level p</w:t>
      </w:r>
      <w:r>
        <w:rPr>
          <w:sz w:val="24"/>
          <w:szCs w:val="24"/>
        </w:rPr>
        <w:t>roficient (band 6)</w:t>
      </w:r>
      <w:r w:rsidR="00F44B4F">
        <w:rPr>
          <w:sz w:val="24"/>
          <w:szCs w:val="24"/>
        </w:rPr>
        <w:t>.</w:t>
      </w:r>
    </w:p>
    <w:p w:rsidR="009661EF" w:rsidRPr="00CF2ABC" w:rsidRDefault="009661EF" w:rsidP="009661EF">
      <w:pPr>
        <w:pStyle w:val="ListParagraph"/>
        <w:numPr>
          <w:ilvl w:val="0"/>
          <w:numId w:val="47"/>
        </w:numPr>
        <w:spacing w:after="0" w:line="240" w:lineRule="auto"/>
        <w:rPr>
          <w:sz w:val="24"/>
          <w:szCs w:val="24"/>
        </w:rPr>
      </w:pPr>
      <w:r>
        <w:rPr>
          <w:sz w:val="24"/>
          <w:szCs w:val="24"/>
        </w:rPr>
        <w:t xml:space="preserve">The </w:t>
      </w:r>
      <w:r w:rsidR="00F44B4F">
        <w:rPr>
          <w:sz w:val="24"/>
          <w:szCs w:val="24"/>
        </w:rPr>
        <w:t xml:space="preserve">trainee </w:t>
      </w:r>
      <w:r w:rsidRPr="00CF2ABC">
        <w:rPr>
          <w:sz w:val="24"/>
          <w:szCs w:val="24"/>
        </w:rPr>
        <w:t>C</w:t>
      </w:r>
      <w:r w:rsidR="00550DBF">
        <w:rPr>
          <w:sz w:val="24"/>
          <w:szCs w:val="24"/>
        </w:rPr>
        <w:t>ardiac CNS</w:t>
      </w:r>
      <w:r w:rsidRPr="00CF2ABC">
        <w:rPr>
          <w:sz w:val="24"/>
          <w:szCs w:val="24"/>
        </w:rPr>
        <w:t xml:space="preserve"> will meet monthly during the first 12 months with mentor to discuss progress.</w:t>
      </w:r>
    </w:p>
    <w:p w:rsidR="009661EF" w:rsidRDefault="009661EF" w:rsidP="009661EF">
      <w:pPr>
        <w:pStyle w:val="ListParagraph"/>
        <w:numPr>
          <w:ilvl w:val="0"/>
          <w:numId w:val="47"/>
        </w:numPr>
        <w:rPr>
          <w:sz w:val="24"/>
          <w:szCs w:val="24"/>
        </w:rPr>
      </w:pPr>
      <w:r w:rsidRPr="0078321C">
        <w:rPr>
          <w:sz w:val="24"/>
          <w:szCs w:val="24"/>
        </w:rPr>
        <w:t>An appraisal will be undertaken every 6 month</w:t>
      </w:r>
      <w:r w:rsidR="00F44B4F">
        <w:rPr>
          <w:sz w:val="24"/>
          <w:szCs w:val="24"/>
        </w:rPr>
        <w:t>s.</w:t>
      </w:r>
      <w:r w:rsidRPr="0078321C">
        <w:rPr>
          <w:sz w:val="24"/>
          <w:szCs w:val="24"/>
        </w:rPr>
        <w:t xml:space="preserve"> </w:t>
      </w:r>
    </w:p>
    <w:p w:rsidR="009661EF" w:rsidRPr="0078321C" w:rsidRDefault="009661EF" w:rsidP="009661EF">
      <w:pPr>
        <w:pStyle w:val="ListParagraph"/>
        <w:numPr>
          <w:ilvl w:val="0"/>
          <w:numId w:val="47"/>
        </w:numPr>
        <w:rPr>
          <w:sz w:val="24"/>
          <w:szCs w:val="24"/>
        </w:rPr>
      </w:pPr>
      <w:r>
        <w:rPr>
          <w:sz w:val="24"/>
          <w:szCs w:val="24"/>
        </w:rPr>
        <w:t>A range of s</w:t>
      </w:r>
      <w:r w:rsidRPr="0078321C">
        <w:rPr>
          <w:sz w:val="24"/>
          <w:szCs w:val="24"/>
        </w:rPr>
        <w:t>hadowing opportunities should be sought</w:t>
      </w:r>
      <w:r w:rsidR="00F44B4F">
        <w:rPr>
          <w:sz w:val="24"/>
          <w:szCs w:val="24"/>
        </w:rPr>
        <w:t>.</w:t>
      </w:r>
    </w:p>
    <w:p w:rsidR="009661EF" w:rsidRPr="00AE4692" w:rsidRDefault="009661EF" w:rsidP="009661EF">
      <w:pPr>
        <w:pStyle w:val="ListParagraph"/>
        <w:numPr>
          <w:ilvl w:val="0"/>
          <w:numId w:val="47"/>
        </w:numPr>
        <w:spacing w:after="0" w:line="240" w:lineRule="auto"/>
        <w:rPr>
          <w:sz w:val="24"/>
          <w:szCs w:val="24"/>
        </w:rPr>
      </w:pPr>
      <w:r w:rsidRPr="00AE4692">
        <w:rPr>
          <w:sz w:val="24"/>
          <w:szCs w:val="24"/>
        </w:rPr>
        <w:t xml:space="preserve">Competency will be measured </w:t>
      </w:r>
      <w:r>
        <w:rPr>
          <w:sz w:val="24"/>
          <w:szCs w:val="24"/>
        </w:rPr>
        <w:t>by</w:t>
      </w:r>
      <w:r w:rsidRPr="00AE4692">
        <w:rPr>
          <w:sz w:val="24"/>
          <w:szCs w:val="24"/>
        </w:rPr>
        <w:t xml:space="preserve"> clinical feedback of each of the competencies as well as </w:t>
      </w:r>
      <w:r>
        <w:rPr>
          <w:sz w:val="24"/>
          <w:szCs w:val="24"/>
        </w:rPr>
        <w:t>demonstration in practice</w:t>
      </w:r>
      <w:r w:rsidR="00F44B4F">
        <w:rPr>
          <w:sz w:val="24"/>
          <w:szCs w:val="24"/>
        </w:rPr>
        <w:t>.</w:t>
      </w:r>
    </w:p>
    <w:p w:rsidR="009661EF" w:rsidRDefault="009661EF" w:rsidP="009661EF">
      <w:pPr>
        <w:pStyle w:val="ListParagraph"/>
        <w:numPr>
          <w:ilvl w:val="0"/>
          <w:numId w:val="47"/>
        </w:numPr>
        <w:rPr>
          <w:sz w:val="24"/>
          <w:szCs w:val="24"/>
        </w:rPr>
      </w:pPr>
      <w:r>
        <w:rPr>
          <w:sz w:val="24"/>
          <w:szCs w:val="24"/>
        </w:rPr>
        <w:t>Reflective account</w:t>
      </w:r>
      <w:r w:rsidR="00F44B4F">
        <w:rPr>
          <w:sz w:val="24"/>
          <w:szCs w:val="24"/>
        </w:rPr>
        <w:t>s</w:t>
      </w:r>
      <w:r>
        <w:rPr>
          <w:sz w:val="24"/>
          <w:szCs w:val="24"/>
        </w:rPr>
        <w:t xml:space="preserve"> can be used to support evidence for achievement of competency</w:t>
      </w:r>
      <w:r w:rsidR="00F44B4F">
        <w:rPr>
          <w:sz w:val="24"/>
          <w:szCs w:val="24"/>
        </w:rPr>
        <w:t>.</w:t>
      </w:r>
      <w:r>
        <w:rPr>
          <w:sz w:val="24"/>
          <w:szCs w:val="24"/>
        </w:rPr>
        <w:t xml:space="preserve"> </w:t>
      </w:r>
    </w:p>
    <w:p w:rsidR="009661EF" w:rsidRDefault="009661EF" w:rsidP="009661EF">
      <w:pPr>
        <w:pStyle w:val="ListParagraph"/>
        <w:numPr>
          <w:ilvl w:val="0"/>
          <w:numId w:val="47"/>
        </w:numPr>
        <w:rPr>
          <w:sz w:val="24"/>
          <w:szCs w:val="24"/>
        </w:rPr>
      </w:pPr>
      <w:r>
        <w:rPr>
          <w:sz w:val="24"/>
          <w:szCs w:val="24"/>
        </w:rPr>
        <w:t xml:space="preserve">Completion of formal education within </w:t>
      </w:r>
      <w:r w:rsidR="00F44B4F">
        <w:rPr>
          <w:sz w:val="24"/>
          <w:szCs w:val="24"/>
        </w:rPr>
        <w:t>24</w:t>
      </w:r>
      <w:r>
        <w:rPr>
          <w:sz w:val="24"/>
          <w:szCs w:val="24"/>
        </w:rPr>
        <w:t xml:space="preserve"> month time frame</w:t>
      </w:r>
      <w:r w:rsidR="00F44B4F">
        <w:rPr>
          <w:sz w:val="24"/>
          <w:szCs w:val="24"/>
        </w:rPr>
        <w:t>.</w:t>
      </w:r>
      <w:r>
        <w:rPr>
          <w:sz w:val="24"/>
          <w:szCs w:val="24"/>
        </w:rPr>
        <w:t xml:space="preserve"> </w:t>
      </w:r>
    </w:p>
    <w:p w:rsidR="009661EF" w:rsidRDefault="009661EF" w:rsidP="009661EF">
      <w:pPr>
        <w:spacing w:after="0"/>
        <w:rPr>
          <w:sz w:val="24"/>
          <w:szCs w:val="24"/>
        </w:rPr>
      </w:pPr>
      <w:r w:rsidRPr="00AE4692">
        <w:rPr>
          <w:b/>
          <w:sz w:val="24"/>
          <w:szCs w:val="24"/>
          <w:u w:val="single"/>
        </w:rPr>
        <w:t>Resources</w:t>
      </w:r>
    </w:p>
    <w:p w:rsidR="00F44B4F" w:rsidRDefault="00F44B4F" w:rsidP="009661EF">
      <w:pPr>
        <w:pStyle w:val="ListParagraph"/>
        <w:numPr>
          <w:ilvl w:val="0"/>
          <w:numId w:val="48"/>
        </w:numPr>
        <w:spacing w:after="0"/>
        <w:rPr>
          <w:sz w:val="24"/>
          <w:szCs w:val="24"/>
        </w:rPr>
      </w:pPr>
      <w:r>
        <w:rPr>
          <w:sz w:val="24"/>
          <w:szCs w:val="24"/>
        </w:rPr>
        <w:t>BACPR</w:t>
      </w:r>
    </w:p>
    <w:p w:rsidR="00F44B4F" w:rsidRPr="00F44B4F" w:rsidRDefault="00F44B4F" w:rsidP="00F44B4F">
      <w:pPr>
        <w:pStyle w:val="ListParagraph"/>
        <w:numPr>
          <w:ilvl w:val="0"/>
          <w:numId w:val="48"/>
        </w:numPr>
        <w:rPr>
          <w:sz w:val="24"/>
          <w:szCs w:val="24"/>
        </w:rPr>
      </w:pPr>
      <w:r>
        <w:rPr>
          <w:sz w:val="24"/>
          <w:szCs w:val="24"/>
        </w:rPr>
        <w:t>British Heart Foundation (BHF)</w:t>
      </w:r>
    </w:p>
    <w:p w:rsidR="00F44B4F" w:rsidRDefault="00F44B4F" w:rsidP="009661EF">
      <w:pPr>
        <w:pStyle w:val="ListParagraph"/>
        <w:numPr>
          <w:ilvl w:val="0"/>
          <w:numId w:val="48"/>
        </w:numPr>
        <w:spacing w:after="0"/>
        <w:rPr>
          <w:sz w:val="24"/>
          <w:szCs w:val="24"/>
        </w:rPr>
      </w:pPr>
      <w:r>
        <w:rPr>
          <w:sz w:val="24"/>
          <w:szCs w:val="24"/>
        </w:rPr>
        <w:t xml:space="preserve">Association of </w:t>
      </w:r>
      <w:r>
        <w:rPr>
          <w:noProof/>
          <w:lang w:eastAsia="en-GB"/>
        </w:rPr>
        <w:t>Chartered Physiotherapists in Cardiovascular Rehabillitation (ACPICR)</w:t>
      </w:r>
    </w:p>
    <w:p w:rsidR="009661EF" w:rsidRDefault="009661EF" w:rsidP="009661EF">
      <w:pPr>
        <w:pStyle w:val="ListParagraph"/>
        <w:numPr>
          <w:ilvl w:val="0"/>
          <w:numId w:val="48"/>
        </w:numPr>
        <w:spacing w:after="0"/>
        <w:rPr>
          <w:sz w:val="24"/>
          <w:szCs w:val="24"/>
        </w:rPr>
      </w:pPr>
      <w:r>
        <w:rPr>
          <w:sz w:val="24"/>
          <w:szCs w:val="24"/>
        </w:rPr>
        <w:t>Heart Failure Hub Scotland</w:t>
      </w: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F44B4F" w:rsidRDefault="00F44B4F" w:rsidP="00F44B4F">
      <w:pPr>
        <w:spacing w:after="0" w:line="240" w:lineRule="auto"/>
        <w:rPr>
          <w:b/>
          <w:sz w:val="28"/>
          <w:szCs w:val="28"/>
          <w:u w:val="single"/>
        </w:rPr>
      </w:pPr>
      <w:r w:rsidRPr="000642FB">
        <w:rPr>
          <w:b/>
          <w:sz w:val="28"/>
          <w:szCs w:val="28"/>
          <w:u w:val="single"/>
        </w:rPr>
        <w:lastRenderedPageBreak/>
        <w:t>Leadership</w:t>
      </w:r>
    </w:p>
    <w:p w:rsidR="00F44B4F" w:rsidRDefault="00F44B4F" w:rsidP="00F44B4F">
      <w:pPr>
        <w:spacing w:after="0" w:line="240" w:lineRule="auto"/>
        <w:rPr>
          <w:rFonts w:eastAsia="Times New Roman" w:cs="Times New Roman"/>
          <w:color w:val="000000" w:themeColor="text1"/>
        </w:rPr>
      </w:pPr>
      <w:r>
        <w:rPr>
          <w:rFonts w:eastAsia="Times New Roman" w:cs="Times New Roman"/>
          <w:color w:val="000000" w:themeColor="text1"/>
        </w:rPr>
        <w:t xml:space="preserve">Competency statement: At the end of 24 months the nurse will demonstrate leadership skills that work in synergy with the other pillars. </w:t>
      </w:r>
    </w:p>
    <w:p w:rsidR="00F44B4F" w:rsidRDefault="00F44B4F" w:rsidP="00F44B4F">
      <w:pPr>
        <w:spacing w:after="0" w:line="240" w:lineRule="auto"/>
        <w:rPr>
          <w:rFonts w:eastAsia="Times New Roman" w:cs="Times New Roman"/>
          <w:color w:val="000000" w:themeColor="text1"/>
        </w:rPr>
      </w:pPr>
    </w:p>
    <w:tbl>
      <w:tblPr>
        <w:tblStyle w:val="TableGrid"/>
        <w:tblW w:w="0" w:type="auto"/>
        <w:tblLook w:val="04A0"/>
      </w:tblPr>
      <w:tblGrid>
        <w:gridCol w:w="4724"/>
        <w:gridCol w:w="4725"/>
        <w:gridCol w:w="4725"/>
      </w:tblGrid>
      <w:tr w:rsidR="00F44B4F" w:rsidTr="00460431">
        <w:tc>
          <w:tcPr>
            <w:tcW w:w="4724" w:type="dxa"/>
          </w:tcPr>
          <w:p w:rsidR="00F44B4F" w:rsidRPr="00CB0928" w:rsidRDefault="00A14F3E" w:rsidP="00A14F3E">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Pr>
                <w:rFonts w:eastAsia="Times New Roman" w:cs="Times New Roman"/>
                <w:b/>
                <w:sz w:val="24"/>
                <w:szCs w:val="24"/>
              </w:rPr>
              <w:t>Performance Criteria</w:t>
            </w:r>
          </w:p>
        </w:tc>
        <w:tc>
          <w:tcPr>
            <w:tcW w:w="4725" w:type="dxa"/>
          </w:tcPr>
          <w:p w:rsidR="00F44B4F" w:rsidRPr="00CB0928" w:rsidRDefault="00F44B4F" w:rsidP="00460431">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sidRPr="00CB0928">
              <w:rPr>
                <w:rFonts w:eastAsia="Times New Roman" w:cs="Times New Roman"/>
                <w:b/>
                <w:sz w:val="24"/>
                <w:szCs w:val="24"/>
              </w:rPr>
              <w:t>Date achieved</w:t>
            </w:r>
          </w:p>
        </w:tc>
        <w:tc>
          <w:tcPr>
            <w:tcW w:w="4725" w:type="dxa"/>
          </w:tcPr>
          <w:p w:rsidR="00F44B4F" w:rsidRPr="00CB0928" w:rsidRDefault="00F44B4F" w:rsidP="00460431">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sidRPr="00CB0928">
              <w:rPr>
                <w:rFonts w:eastAsia="Times New Roman" w:cs="Times New Roman"/>
                <w:b/>
                <w:sz w:val="24"/>
                <w:szCs w:val="24"/>
              </w:rPr>
              <w:t>Comments &amp; signature</w:t>
            </w:r>
          </w:p>
        </w:tc>
      </w:tr>
      <w:tr w:rsidR="00F44B4F" w:rsidTr="00460431">
        <w:tc>
          <w:tcPr>
            <w:tcW w:w="4724" w:type="dxa"/>
          </w:tcPr>
          <w:p w:rsidR="00F44B4F" w:rsidRPr="003D0B45" w:rsidRDefault="00F44B4F" w:rsidP="00460431">
            <w:pPr>
              <w:rPr>
                <w:sz w:val="24"/>
                <w:szCs w:val="24"/>
              </w:rPr>
            </w:pPr>
            <w:r>
              <w:rPr>
                <w:sz w:val="24"/>
                <w:szCs w:val="24"/>
              </w:rPr>
              <w:t>Demonstrate the ability to monitor and assure quality of care</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r w:rsidR="00F44B4F" w:rsidTr="00460431">
        <w:tc>
          <w:tcPr>
            <w:tcW w:w="4724" w:type="dxa"/>
          </w:tcPr>
          <w:p w:rsidR="00F44B4F" w:rsidRDefault="00F44B4F" w:rsidP="00460431">
            <w:pPr>
              <w:rPr>
                <w:sz w:val="24"/>
                <w:szCs w:val="24"/>
              </w:rPr>
            </w:pPr>
            <w:r>
              <w:rPr>
                <w:sz w:val="24"/>
                <w:szCs w:val="24"/>
              </w:rPr>
              <w:t>Act as change agent</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r w:rsidR="00F44B4F" w:rsidTr="00460431">
        <w:tc>
          <w:tcPr>
            <w:tcW w:w="4724" w:type="dxa"/>
          </w:tcPr>
          <w:p w:rsidR="00F44B4F" w:rsidRDefault="00F44B4F" w:rsidP="00460431">
            <w:pPr>
              <w:rPr>
                <w:sz w:val="24"/>
                <w:szCs w:val="24"/>
              </w:rPr>
            </w:pPr>
            <w:r>
              <w:rPr>
                <w:sz w:val="24"/>
                <w:szCs w:val="24"/>
              </w:rPr>
              <w:t>Act as a role model</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r w:rsidR="00F44B4F" w:rsidTr="00460431">
        <w:tc>
          <w:tcPr>
            <w:tcW w:w="4724" w:type="dxa"/>
          </w:tcPr>
          <w:p w:rsidR="00F44B4F" w:rsidRDefault="00F44B4F" w:rsidP="00460431">
            <w:pPr>
              <w:rPr>
                <w:sz w:val="24"/>
                <w:szCs w:val="24"/>
              </w:rPr>
            </w:pPr>
            <w:r>
              <w:rPr>
                <w:sz w:val="24"/>
                <w:szCs w:val="24"/>
              </w:rPr>
              <w:t>Competent in clearly stating position or case, using supporting evidence where available, and be able to negotiate the best outcome for patients</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r w:rsidR="00F44B4F" w:rsidTr="00460431">
        <w:tc>
          <w:tcPr>
            <w:tcW w:w="4724" w:type="dxa"/>
          </w:tcPr>
          <w:p w:rsidR="00F44B4F" w:rsidRDefault="00F44B4F" w:rsidP="00460431">
            <w:pPr>
              <w:rPr>
                <w:sz w:val="24"/>
                <w:szCs w:val="24"/>
              </w:rPr>
            </w:pPr>
            <w:r>
              <w:rPr>
                <w:sz w:val="24"/>
                <w:szCs w:val="24"/>
              </w:rPr>
              <w:t>Actively look for opportunities to improve safe, effective and person centred services across professional and service boundaries within a strategic framework</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r w:rsidR="00F44B4F" w:rsidTr="00460431">
        <w:tc>
          <w:tcPr>
            <w:tcW w:w="4724" w:type="dxa"/>
          </w:tcPr>
          <w:p w:rsidR="00F44B4F" w:rsidRDefault="00F44B4F" w:rsidP="00460431">
            <w:pPr>
              <w:rPr>
                <w:sz w:val="24"/>
                <w:szCs w:val="24"/>
              </w:rPr>
            </w:pPr>
            <w:r>
              <w:rPr>
                <w:sz w:val="24"/>
                <w:szCs w:val="24"/>
              </w:rPr>
              <w:t>Promote evidence based innovation</w:t>
            </w:r>
          </w:p>
        </w:tc>
        <w:tc>
          <w:tcPr>
            <w:tcW w:w="4725" w:type="dxa"/>
          </w:tcPr>
          <w:p w:rsidR="00F44B4F" w:rsidRDefault="00F44B4F" w:rsidP="00460431">
            <w:pPr>
              <w:rPr>
                <w:sz w:val="28"/>
                <w:szCs w:val="28"/>
              </w:rPr>
            </w:pPr>
          </w:p>
        </w:tc>
        <w:tc>
          <w:tcPr>
            <w:tcW w:w="4725" w:type="dxa"/>
          </w:tcPr>
          <w:p w:rsidR="00F44B4F" w:rsidRDefault="00F44B4F" w:rsidP="00460431">
            <w:pPr>
              <w:rPr>
                <w:sz w:val="28"/>
                <w:szCs w:val="28"/>
              </w:rPr>
            </w:pPr>
          </w:p>
        </w:tc>
      </w:tr>
    </w:tbl>
    <w:p w:rsidR="00F44B4F" w:rsidRPr="00645C57" w:rsidRDefault="00F44B4F" w:rsidP="00F44B4F">
      <w:pPr>
        <w:spacing w:after="0"/>
        <w:rPr>
          <w:b/>
          <w:sz w:val="16"/>
          <w:szCs w:val="16"/>
          <w:u w:val="single"/>
        </w:rPr>
      </w:pPr>
    </w:p>
    <w:p w:rsidR="00F44B4F" w:rsidRDefault="00F44B4F" w:rsidP="00F44B4F">
      <w:pPr>
        <w:spacing w:after="0"/>
        <w:rPr>
          <w:b/>
          <w:sz w:val="24"/>
          <w:szCs w:val="24"/>
          <w:u w:val="single"/>
        </w:rPr>
      </w:pPr>
      <w:r w:rsidRPr="006730FD">
        <w:rPr>
          <w:b/>
          <w:sz w:val="24"/>
          <w:szCs w:val="24"/>
          <w:u w:val="single"/>
        </w:rPr>
        <w:t>Key points</w:t>
      </w:r>
    </w:p>
    <w:p w:rsidR="00F44B4F" w:rsidRPr="004E02BA" w:rsidRDefault="00F44B4F" w:rsidP="00F44B4F">
      <w:pPr>
        <w:pStyle w:val="ListParagraph"/>
        <w:numPr>
          <w:ilvl w:val="0"/>
          <w:numId w:val="51"/>
        </w:numPr>
        <w:spacing w:after="0"/>
        <w:rPr>
          <w:sz w:val="24"/>
          <w:szCs w:val="24"/>
        </w:rPr>
      </w:pPr>
      <w:r>
        <w:rPr>
          <w:sz w:val="24"/>
          <w:szCs w:val="24"/>
        </w:rPr>
        <w:t>All competencies should be completed within the 24 month training period.</w:t>
      </w:r>
    </w:p>
    <w:p w:rsidR="00F44B4F" w:rsidRDefault="00F44B4F" w:rsidP="00F44B4F">
      <w:pPr>
        <w:pStyle w:val="ListParagraph"/>
        <w:numPr>
          <w:ilvl w:val="0"/>
          <w:numId w:val="51"/>
        </w:numPr>
        <w:rPr>
          <w:sz w:val="24"/>
          <w:szCs w:val="24"/>
        </w:rPr>
      </w:pPr>
      <w:r>
        <w:rPr>
          <w:sz w:val="24"/>
          <w:szCs w:val="24"/>
        </w:rPr>
        <w:t xml:space="preserve">Reflective accounts can be used to support evidence for achievement of competency. </w:t>
      </w:r>
    </w:p>
    <w:p w:rsidR="00F44B4F" w:rsidRPr="00BB13BC" w:rsidRDefault="00F44B4F" w:rsidP="00F44B4F">
      <w:pPr>
        <w:pStyle w:val="ListParagraph"/>
        <w:numPr>
          <w:ilvl w:val="0"/>
          <w:numId w:val="51"/>
        </w:numPr>
        <w:spacing w:after="0"/>
        <w:rPr>
          <w:b/>
          <w:sz w:val="24"/>
          <w:szCs w:val="24"/>
          <w:u w:val="single"/>
        </w:rPr>
      </w:pPr>
      <w:r w:rsidRPr="00BB13BC">
        <w:rPr>
          <w:sz w:val="24"/>
          <w:szCs w:val="24"/>
        </w:rPr>
        <w:t>Completion of a small service improvement project will support completion of the above competencies</w:t>
      </w:r>
      <w:r>
        <w:rPr>
          <w:sz w:val="24"/>
          <w:szCs w:val="24"/>
        </w:rPr>
        <w:t>.</w:t>
      </w:r>
    </w:p>
    <w:p w:rsidR="00F44B4F" w:rsidRDefault="00F44B4F" w:rsidP="00F44B4F">
      <w:pPr>
        <w:spacing w:after="0"/>
        <w:rPr>
          <w:b/>
          <w:sz w:val="24"/>
          <w:szCs w:val="24"/>
          <w:u w:val="single"/>
        </w:rPr>
      </w:pPr>
    </w:p>
    <w:p w:rsidR="00F44B4F" w:rsidRDefault="00F44B4F" w:rsidP="00F44B4F">
      <w:pPr>
        <w:spacing w:after="0"/>
        <w:rPr>
          <w:sz w:val="24"/>
          <w:szCs w:val="24"/>
        </w:rPr>
      </w:pPr>
      <w:r>
        <w:rPr>
          <w:b/>
          <w:sz w:val="24"/>
          <w:szCs w:val="24"/>
          <w:u w:val="single"/>
        </w:rPr>
        <w:t>Resources</w:t>
      </w:r>
    </w:p>
    <w:p w:rsidR="00F44B4F" w:rsidRDefault="00F44B4F" w:rsidP="00F44B4F">
      <w:pPr>
        <w:pStyle w:val="ListParagraph"/>
        <w:numPr>
          <w:ilvl w:val="0"/>
          <w:numId w:val="52"/>
        </w:numPr>
        <w:spacing w:after="0"/>
        <w:rPr>
          <w:sz w:val="24"/>
          <w:szCs w:val="24"/>
        </w:rPr>
      </w:pPr>
      <w:r>
        <w:rPr>
          <w:sz w:val="24"/>
          <w:szCs w:val="24"/>
        </w:rPr>
        <w:t>Consider attendance at local leadership training days</w:t>
      </w:r>
    </w:p>
    <w:p w:rsidR="00F44B4F" w:rsidRDefault="00F44B4F" w:rsidP="00F44B4F">
      <w:pPr>
        <w:pStyle w:val="ListParagraph"/>
        <w:numPr>
          <w:ilvl w:val="0"/>
          <w:numId w:val="52"/>
        </w:numPr>
        <w:rPr>
          <w:sz w:val="24"/>
          <w:szCs w:val="24"/>
        </w:rPr>
      </w:pPr>
      <w:r>
        <w:rPr>
          <w:sz w:val="24"/>
          <w:szCs w:val="24"/>
        </w:rPr>
        <w:t>Attend local Leading better care sessions</w:t>
      </w:r>
    </w:p>
    <w:p w:rsidR="00F44B4F" w:rsidRDefault="00F44B4F" w:rsidP="00F44B4F">
      <w:pPr>
        <w:pStyle w:val="ListParagraph"/>
        <w:numPr>
          <w:ilvl w:val="0"/>
          <w:numId w:val="52"/>
        </w:numPr>
        <w:rPr>
          <w:sz w:val="24"/>
          <w:szCs w:val="24"/>
        </w:rPr>
      </w:pPr>
      <w:r>
        <w:rPr>
          <w:sz w:val="24"/>
          <w:szCs w:val="24"/>
        </w:rPr>
        <w:t>Leading better care website</w:t>
      </w:r>
    </w:p>
    <w:p w:rsidR="00F44B4F" w:rsidRDefault="00F44B4F" w:rsidP="00F44B4F">
      <w:pPr>
        <w:pStyle w:val="ListParagraph"/>
        <w:numPr>
          <w:ilvl w:val="0"/>
          <w:numId w:val="52"/>
        </w:numPr>
        <w:rPr>
          <w:sz w:val="24"/>
          <w:szCs w:val="24"/>
        </w:rPr>
      </w:pPr>
      <w:r>
        <w:rPr>
          <w:sz w:val="24"/>
          <w:szCs w:val="24"/>
        </w:rPr>
        <w:t>Effective practitioner website</w:t>
      </w:r>
    </w:p>
    <w:p w:rsidR="00F44B4F" w:rsidRDefault="00F44B4F" w:rsidP="00F44B4F">
      <w:pPr>
        <w:pStyle w:val="ListParagraph"/>
        <w:numPr>
          <w:ilvl w:val="0"/>
          <w:numId w:val="52"/>
        </w:numPr>
        <w:rPr>
          <w:sz w:val="24"/>
          <w:szCs w:val="24"/>
        </w:rPr>
      </w:pPr>
      <w:r>
        <w:rPr>
          <w:sz w:val="24"/>
          <w:szCs w:val="24"/>
        </w:rPr>
        <w:t>NES</w:t>
      </w:r>
    </w:p>
    <w:p w:rsidR="00F44B4F" w:rsidRPr="00653E40" w:rsidRDefault="00F44B4F" w:rsidP="00F44B4F">
      <w:pPr>
        <w:pStyle w:val="ListParagraph"/>
        <w:numPr>
          <w:ilvl w:val="0"/>
          <w:numId w:val="52"/>
        </w:numPr>
        <w:rPr>
          <w:sz w:val="24"/>
          <w:szCs w:val="24"/>
        </w:rPr>
      </w:pPr>
      <w:r>
        <w:rPr>
          <w:sz w:val="24"/>
          <w:szCs w:val="24"/>
        </w:rPr>
        <w:t>TURAS</w:t>
      </w:r>
    </w:p>
    <w:p w:rsidR="00F44B4F" w:rsidRDefault="00F44B4F" w:rsidP="009661EF">
      <w:pPr>
        <w:spacing w:after="0" w:line="240" w:lineRule="auto"/>
        <w:rPr>
          <w:b/>
          <w:sz w:val="28"/>
          <w:szCs w:val="28"/>
          <w:u w:val="single"/>
        </w:rPr>
      </w:pPr>
    </w:p>
    <w:p w:rsidR="00F44B4F" w:rsidRDefault="00F44B4F" w:rsidP="009661EF">
      <w:pPr>
        <w:spacing w:after="0" w:line="240" w:lineRule="auto"/>
        <w:rPr>
          <w:b/>
          <w:sz w:val="28"/>
          <w:szCs w:val="28"/>
          <w:u w:val="single"/>
        </w:rPr>
      </w:pPr>
    </w:p>
    <w:p w:rsidR="009661EF" w:rsidRPr="007777EA" w:rsidRDefault="009661EF" w:rsidP="009661EF">
      <w:pPr>
        <w:spacing w:after="0" w:line="240" w:lineRule="auto"/>
        <w:rPr>
          <w:b/>
          <w:sz w:val="28"/>
          <w:szCs w:val="28"/>
          <w:u w:val="single"/>
        </w:rPr>
      </w:pPr>
      <w:r w:rsidRPr="007777EA">
        <w:rPr>
          <w:b/>
          <w:sz w:val="28"/>
          <w:szCs w:val="28"/>
          <w:u w:val="single"/>
        </w:rPr>
        <w:lastRenderedPageBreak/>
        <w:t>Facilitation of Learning</w:t>
      </w:r>
    </w:p>
    <w:p w:rsidR="009661EF" w:rsidRDefault="009661EF" w:rsidP="009661EF">
      <w:pPr>
        <w:rPr>
          <w:rFonts w:eastAsia="Times New Roman" w:cs="Times New Roman"/>
          <w:color w:val="000000" w:themeColor="text1"/>
        </w:rPr>
      </w:pPr>
      <w:r>
        <w:rPr>
          <w:rFonts w:eastAsia="Times New Roman" w:cs="Times New Roman"/>
          <w:color w:val="000000" w:themeColor="text1"/>
        </w:rPr>
        <w:t xml:space="preserve">Competency statement: At the end of </w:t>
      </w:r>
      <w:r w:rsidR="00F44B4F">
        <w:rPr>
          <w:rFonts w:eastAsia="Times New Roman" w:cs="Times New Roman"/>
          <w:color w:val="000000" w:themeColor="text1"/>
        </w:rPr>
        <w:t>24</w:t>
      </w:r>
      <w:r>
        <w:rPr>
          <w:rFonts w:eastAsia="Times New Roman" w:cs="Times New Roman"/>
          <w:color w:val="000000" w:themeColor="text1"/>
        </w:rPr>
        <w:t xml:space="preserve"> months the nurse will demonstrate the ability to provide high quality training, education and coaching to a wide range of health care professionals as well as patient and carers. </w:t>
      </w:r>
    </w:p>
    <w:tbl>
      <w:tblPr>
        <w:tblStyle w:val="TableGrid"/>
        <w:tblW w:w="0" w:type="auto"/>
        <w:tblLook w:val="04A0"/>
      </w:tblPr>
      <w:tblGrid>
        <w:gridCol w:w="7054"/>
        <w:gridCol w:w="2395"/>
        <w:gridCol w:w="4725"/>
      </w:tblGrid>
      <w:tr w:rsidR="009661EF" w:rsidTr="00EE6A6C">
        <w:tc>
          <w:tcPr>
            <w:tcW w:w="7054" w:type="dxa"/>
          </w:tcPr>
          <w:p w:rsidR="009661EF" w:rsidRPr="00165EF9" w:rsidRDefault="00A14F3E" w:rsidP="00EE6A6C">
            <w:pPr>
              <w:rPr>
                <w:b/>
                <w:sz w:val="24"/>
                <w:szCs w:val="24"/>
              </w:rPr>
            </w:pPr>
            <w:r>
              <w:rPr>
                <w:b/>
                <w:sz w:val="24"/>
                <w:szCs w:val="24"/>
              </w:rPr>
              <w:t>Performance Criteria</w:t>
            </w:r>
          </w:p>
        </w:tc>
        <w:tc>
          <w:tcPr>
            <w:tcW w:w="2395" w:type="dxa"/>
          </w:tcPr>
          <w:p w:rsidR="009661EF" w:rsidRPr="00165EF9" w:rsidRDefault="009661EF" w:rsidP="00EE6A6C">
            <w:pPr>
              <w:rPr>
                <w:b/>
                <w:sz w:val="24"/>
                <w:szCs w:val="24"/>
              </w:rPr>
            </w:pPr>
            <w:r w:rsidRPr="00165EF9">
              <w:rPr>
                <w:b/>
                <w:sz w:val="24"/>
                <w:szCs w:val="24"/>
              </w:rPr>
              <w:t>Date achieved</w:t>
            </w:r>
          </w:p>
        </w:tc>
        <w:tc>
          <w:tcPr>
            <w:tcW w:w="4725" w:type="dxa"/>
          </w:tcPr>
          <w:p w:rsidR="009661EF" w:rsidRPr="00165EF9" w:rsidRDefault="009661EF" w:rsidP="00EE6A6C">
            <w:pPr>
              <w:rPr>
                <w:b/>
                <w:sz w:val="24"/>
                <w:szCs w:val="24"/>
              </w:rPr>
            </w:pPr>
            <w:r w:rsidRPr="00165EF9">
              <w:rPr>
                <w:b/>
                <w:sz w:val="24"/>
                <w:szCs w:val="24"/>
              </w:rPr>
              <w:t>Comments &amp; signature</w:t>
            </w:r>
          </w:p>
        </w:tc>
      </w:tr>
      <w:tr w:rsidR="009661EF" w:rsidTr="00EE6A6C">
        <w:tc>
          <w:tcPr>
            <w:tcW w:w="7054" w:type="dxa"/>
          </w:tcPr>
          <w:p w:rsidR="009661EF" w:rsidRPr="00165EF9" w:rsidRDefault="009661EF" w:rsidP="00EE6A6C">
            <w:pPr>
              <w:rPr>
                <w:sz w:val="24"/>
                <w:szCs w:val="24"/>
              </w:rPr>
            </w:pPr>
            <w:r>
              <w:rPr>
                <w:sz w:val="24"/>
                <w:szCs w:val="24"/>
              </w:rPr>
              <w:t>Demonstrate knowledge of principles of teaching &amp; learning to support others to develop knowledge and skills</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EE6A6C">
            <w:pPr>
              <w:rPr>
                <w:sz w:val="24"/>
                <w:szCs w:val="24"/>
              </w:rPr>
            </w:pPr>
            <w:r>
              <w:rPr>
                <w:sz w:val="24"/>
                <w:szCs w:val="24"/>
              </w:rPr>
              <w:t>Act as mentor to junior staff</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EE6A6C">
            <w:pPr>
              <w:rPr>
                <w:sz w:val="24"/>
                <w:szCs w:val="24"/>
              </w:rPr>
            </w:pPr>
            <w:r>
              <w:rPr>
                <w:sz w:val="24"/>
                <w:szCs w:val="24"/>
              </w:rPr>
              <w:t>Support learning health care professionals from different disciplines across a range of care settings</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EE6A6C">
            <w:pPr>
              <w:rPr>
                <w:sz w:val="24"/>
                <w:szCs w:val="24"/>
              </w:rPr>
            </w:pPr>
            <w:r>
              <w:rPr>
                <w:sz w:val="24"/>
                <w:szCs w:val="24"/>
              </w:rPr>
              <w:t>Demonstrates ownership of own continuing professional development</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F44B4F">
            <w:pPr>
              <w:rPr>
                <w:sz w:val="24"/>
                <w:szCs w:val="24"/>
              </w:rPr>
            </w:pPr>
            <w:r>
              <w:rPr>
                <w:sz w:val="24"/>
                <w:szCs w:val="24"/>
              </w:rPr>
              <w:t xml:space="preserve">Support multidisciplinary specialist education &amp; training programmes to promote a wider understanding of </w:t>
            </w:r>
            <w:r w:rsidR="00F44B4F">
              <w:rPr>
                <w:sz w:val="24"/>
                <w:szCs w:val="24"/>
              </w:rPr>
              <w:t>cardiac rehabilitation</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EE6A6C">
            <w:pPr>
              <w:rPr>
                <w:sz w:val="24"/>
                <w:szCs w:val="24"/>
              </w:rPr>
            </w:pPr>
            <w:r>
              <w:rPr>
                <w:sz w:val="24"/>
                <w:szCs w:val="24"/>
              </w:rPr>
              <w:t>Teach, advise and coach patient and carers with regards to their condition and treatment options</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r w:rsidR="009661EF" w:rsidTr="00EE6A6C">
        <w:tc>
          <w:tcPr>
            <w:tcW w:w="7054" w:type="dxa"/>
          </w:tcPr>
          <w:p w:rsidR="009661EF" w:rsidRDefault="009661EF" w:rsidP="00EE6A6C">
            <w:pPr>
              <w:rPr>
                <w:sz w:val="24"/>
                <w:szCs w:val="24"/>
              </w:rPr>
            </w:pPr>
            <w:r>
              <w:rPr>
                <w:sz w:val="24"/>
                <w:szCs w:val="24"/>
              </w:rPr>
              <w:t>Promote and advise on health and life style activities</w:t>
            </w:r>
          </w:p>
        </w:tc>
        <w:tc>
          <w:tcPr>
            <w:tcW w:w="2395" w:type="dxa"/>
          </w:tcPr>
          <w:p w:rsidR="009661EF" w:rsidRPr="00165EF9" w:rsidRDefault="009661EF" w:rsidP="00EE6A6C">
            <w:pPr>
              <w:rPr>
                <w:sz w:val="24"/>
                <w:szCs w:val="24"/>
              </w:rPr>
            </w:pPr>
          </w:p>
        </w:tc>
        <w:tc>
          <w:tcPr>
            <w:tcW w:w="4725" w:type="dxa"/>
          </w:tcPr>
          <w:p w:rsidR="009661EF" w:rsidRPr="00165EF9" w:rsidRDefault="009661EF" w:rsidP="00EE6A6C">
            <w:pPr>
              <w:rPr>
                <w:sz w:val="24"/>
                <w:szCs w:val="24"/>
              </w:rPr>
            </w:pPr>
          </w:p>
        </w:tc>
      </w:tr>
    </w:tbl>
    <w:p w:rsidR="009661EF" w:rsidRDefault="009661EF" w:rsidP="009661EF">
      <w:pPr>
        <w:rPr>
          <w:b/>
          <w:sz w:val="28"/>
          <w:szCs w:val="28"/>
          <w:u w:val="single"/>
        </w:rPr>
      </w:pPr>
    </w:p>
    <w:p w:rsidR="009661EF" w:rsidRPr="00CE36C4" w:rsidRDefault="009661EF" w:rsidP="009661EF">
      <w:pPr>
        <w:spacing w:after="0"/>
        <w:rPr>
          <w:b/>
          <w:sz w:val="24"/>
          <w:szCs w:val="24"/>
          <w:u w:val="single"/>
        </w:rPr>
      </w:pPr>
      <w:r w:rsidRPr="00CE36C4">
        <w:rPr>
          <w:b/>
          <w:sz w:val="24"/>
          <w:szCs w:val="24"/>
          <w:u w:val="single"/>
        </w:rPr>
        <w:t xml:space="preserve">Key points </w:t>
      </w:r>
    </w:p>
    <w:p w:rsidR="009661EF" w:rsidRDefault="009661EF" w:rsidP="009661EF">
      <w:pPr>
        <w:pStyle w:val="ListParagraph"/>
        <w:numPr>
          <w:ilvl w:val="0"/>
          <w:numId w:val="49"/>
        </w:numPr>
        <w:spacing w:after="0"/>
        <w:rPr>
          <w:sz w:val="24"/>
          <w:szCs w:val="24"/>
        </w:rPr>
      </w:pPr>
      <w:r>
        <w:rPr>
          <w:sz w:val="24"/>
          <w:szCs w:val="24"/>
        </w:rPr>
        <w:t xml:space="preserve">All competencies should be completed within the </w:t>
      </w:r>
      <w:r w:rsidR="00F44B4F">
        <w:rPr>
          <w:sz w:val="24"/>
          <w:szCs w:val="24"/>
        </w:rPr>
        <w:t>24</w:t>
      </w:r>
      <w:r>
        <w:rPr>
          <w:sz w:val="24"/>
          <w:szCs w:val="24"/>
        </w:rPr>
        <w:t xml:space="preserve"> month training period</w:t>
      </w:r>
      <w:r w:rsidR="00A14F3E">
        <w:rPr>
          <w:sz w:val="24"/>
          <w:szCs w:val="24"/>
        </w:rPr>
        <w:t>.</w:t>
      </w:r>
      <w:r>
        <w:rPr>
          <w:sz w:val="24"/>
          <w:szCs w:val="24"/>
        </w:rPr>
        <w:t xml:space="preserve"> </w:t>
      </w:r>
    </w:p>
    <w:p w:rsidR="009661EF" w:rsidRDefault="009661EF" w:rsidP="009661EF">
      <w:pPr>
        <w:pStyle w:val="ListParagraph"/>
        <w:numPr>
          <w:ilvl w:val="0"/>
          <w:numId w:val="49"/>
        </w:numPr>
        <w:spacing w:after="0" w:line="240" w:lineRule="auto"/>
        <w:rPr>
          <w:sz w:val="24"/>
          <w:szCs w:val="24"/>
        </w:rPr>
      </w:pPr>
      <w:r w:rsidRPr="00CF2ABC">
        <w:rPr>
          <w:sz w:val="24"/>
          <w:szCs w:val="24"/>
        </w:rPr>
        <w:t xml:space="preserve">The </w:t>
      </w:r>
      <w:r>
        <w:rPr>
          <w:sz w:val="24"/>
          <w:szCs w:val="24"/>
        </w:rPr>
        <w:t xml:space="preserve">trainee </w:t>
      </w:r>
      <w:r w:rsidR="00F44B4F">
        <w:rPr>
          <w:sz w:val="24"/>
          <w:szCs w:val="24"/>
        </w:rPr>
        <w:t>C</w:t>
      </w:r>
      <w:r w:rsidR="00550DBF">
        <w:rPr>
          <w:sz w:val="24"/>
          <w:szCs w:val="24"/>
        </w:rPr>
        <w:t>ardiac CNS</w:t>
      </w:r>
      <w:r w:rsidRPr="00CF2ABC">
        <w:rPr>
          <w:sz w:val="24"/>
          <w:szCs w:val="24"/>
        </w:rPr>
        <w:t xml:space="preserve"> will meet monthly during the first 12 months</w:t>
      </w:r>
      <w:r>
        <w:rPr>
          <w:sz w:val="24"/>
          <w:szCs w:val="24"/>
        </w:rPr>
        <w:t>,</w:t>
      </w:r>
      <w:r w:rsidRPr="00CF2ABC">
        <w:rPr>
          <w:sz w:val="24"/>
          <w:szCs w:val="24"/>
        </w:rPr>
        <w:t xml:space="preserve"> with mentor</w:t>
      </w:r>
      <w:r>
        <w:rPr>
          <w:sz w:val="24"/>
          <w:szCs w:val="24"/>
        </w:rPr>
        <w:t>,</w:t>
      </w:r>
      <w:r w:rsidRPr="00CF2ABC">
        <w:rPr>
          <w:sz w:val="24"/>
          <w:szCs w:val="24"/>
        </w:rPr>
        <w:t xml:space="preserve"> to discuss progress.</w:t>
      </w:r>
    </w:p>
    <w:p w:rsidR="009661EF" w:rsidRDefault="009661EF" w:rsidP="009661EF">
      <w:pPr>
        <w:pStyle w:val="ListParagraph"/>
        <w:numPr>
          <w:ilvl w:val="0"/>
          <w:numId w:val="49"/>
        </w:numPr>
        <w:spacing w:after="0" w:line="240" w:lineRule="auto"/>
        <w:rPr>
          <w:sz w:val="24"/>
          <w:szCs w:val="24"/>
        </w:rPr>
      </w:pPr>
      <w:r>
        <w:rPr>
          <w:sz w:val="24"/>
          <w:szCs w:val="24"/>
        </w:rPr>
        <w:t>Demonstration of practice along with feedback will provide evidence of achievement</w:t>
      </w:r>
      <w:r w:rsidR="00A14F3E">
        <w:rPr>
          <w:sz w:val="24"/>
          <w:szCs w:val="24"/>
        </w:rPr>
        <w:t>.</w:t>
      </w:r>
    </w:p>
    <w:p w:rsidR="009661EF" w:rsidRDefault="009661EF" w:rsidP="009661EF">
      <w:pPr>
        <w:pStyle w:val="ListParagraph"/>
        <w:numPr>
          <w:ilvl w:val="0"/>
          <w:numId w:val="49"/>
        </w:numPr>
        <w:rPr>
          <w:sz w:val="24"/>
          <w:szCs w:val="24"/>
        </w:rPr>
      </w:pPr>
      <w:r>
        <w:rPr>
          <w:sz w:val="24"/>
          <w:szCs w:val="24"/>
        </w:rPr>
        <w:t>Reflective account can be used to support evidence for achievement of competency</w:t>
      </w:r>
      <w:r w:rsidR="00A14F3E">
        <w:rPr>
          <w:sz w:val="24"/>
          <w:szCs w:val="24"/>
        </w:rPr>
        <w:t>.</w:t>
      </w:r>
      <w:r>
        <w:rPr>
          <w:sz w:val="24"/>
          <w:szCs w:val="24"/>
        </w:rPr>
        <w:t xml:space="preserve"> </w:t>
      </w:r>
    </w:p>
    <w:p w:rsidR="009661EF" w:rsidRPr="004E02BA" w:rsidRDefault="009661EF" w:rsidP="009661EF">
      <w:pPr>
        <w:pStyle w:val="ListParagraph"/>
        <w:numPr>
          <w:ilvl w:val="0"/>
          <w:numId w:val="49"/>
        </w:numPr>
        <w:spacing w:after="0" w:line="240" w:lineRule="auto"/>
        <w:rPr>
          <w:sz w:val="24"/>
          <w:szCs w:val="24"/>
        </w:rPr>
      </w:pPr>
      <w:r w:rsidRPr="004E02BA">
        <w:rPr>
          <w:sz w:val="24"/>
          <w:szCs w:val="24"/>
        </w:rPr>
        <w:t>Teaching should be with patients, carers and other health care professionals</w:t>
      </w:r>
      <w:r w:rsidR="00A14F3E">
        <w:rPr>
          <w:sz w:val="24"/>
          <w:szCs w:val="24"/>
        </w:rPr>
        <w:t>.</w:t>
      </w:r>
    </w:p>
    <w:p w:rsidR="009661EF" w:rsidRDefault="009661E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rPr>
      </w:pPr>
    </w:p>
    <w:p w:rsidR="009661EF" w:rsidRDefault="00A14F3E"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4"/>
          <w:szCs w:val="24"/>
          <w:u w:val="single"/>
        </w:rPr>
      </w:pPr>
      <w:r w:rsidRPr="00A14F3E">
        <w:rPr>
          <w:rFonts w:eastAsia="Times New Roman" w:cs="Times New Roman"/>
          <w:b/>
          <w:sz w:val="24"/>
          <w:szCs w:val="24"/>
          <w:u w:val="single"/>
        </w:rPr>
        <w:t>Resources</w:t>
      </w:r>
    </w:p>
    <w:p w:rsidR="00A14F3E" w:rsidRPr="00A14F3E" w:rsidRDefault="00A14F3E" w:rsidP="00A14F3E">
      <w:pPr>
        <w:pStyle w:val="ListParagraph"/>
        <w:numPr>
          <w:ilvl w:val="0"/>
          <w:numId w:val="53"/>
        </w:num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sz w:val="24"/>
          <w:szCs w:val="24"/>
        </w:rPr>
      </w:pPr>
      <w:r w:rsidRPr="00A14F3E">
        <w:rPr>
          <w:rFonts w:eastAsia="Times New Roman" w:cs="Times New Roman"/>
          <w:sz w:val="24"/>
          <w:szCs w:val="24"/>
        </w:rPr>
        <w:t>Mentorship programme</w:t>
      </w:r>
    </w:p>
    <w:p w:rsidR="00A14F3E" w:rsidRPr="00A14F3E" w:rsidRDefault="00A14F3E" w:rsidP="00A14F3E">
      <w:pPr>
        <w:pStyle w:val="ListParagraph"/>
        <w:numPr>
          <w:ilvl w:val="0"/>
          <w:numId w:val="53"/>
        </w:num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sz w:val="24"/>
          <w:szCs w:val="24"/>
        </w:rPr>
      </w:pPr>
      <w:r w:rsidRPr="00A14F3E">
        <w:rPr>
          <w:rFonts w:eastAsia="Times New Roman" w:cs="Times New Roman"/>
          <w:sz w:val="24"/>
          <w:szCs w:val="24"/>
        </w:rPr>
        <w:t>T</w:t>
      </w:r>
      <w:r>
        <w:rPr>
          <w:rFonts w:eastAsia="Times New Roman" w:cs="Times New Roman"/>
          <w:sz w:val="24"/>
          <w:szCs w:val="24"/>
        </w:rPr>
        <w:t>URAS</w:t>
      </w:r>
    </w:p>
    <w:p w:rsidR="00A14F3E" w:rsidRPr="00A14F3E" w:rsidRDefault="00A14F3E" w:rsidP="00A14F3E">
      <w:pPr>
        <w:pStyle w:val="ListParagraph"/>
        <w:numPr>
          <w:ilvl w:val="0"/>
          <w:numId w:val="53"/>
        </w:num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sz w:val="24"/>
          <w:szCs w:val="24"/>
        </w:rPr>
      </w:pPr>
      <w:r w:rsidRPr="00A14F3E">
        <w:rPr>
          <w:rFonts w:eastAsia="Times New Roman" w:cs="Times New Roman"/>
          <w:sz w:val="24"/>
          <w:szCs w:val="24"/>
        </w:rPr>
        <w:t>NES</w:t>
      </w:r>
    </w:p>
    <w:p w:rsidR="009661EF" w:rsidRPr="00A14F3E" w:rsidRDefault="009661E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sz w:val="28"/>
          <w:szCs w:val="28"/>
        </w:rPr>
      </w:pPr>
    </w:p>
    <w:p w:rsidR="00F44B4F" w:rsidRDefault="00F44B4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8"/>
          <w:szCs w:val="28"/>
          <w:u w:val="single"/>
        </w:rPr>
      </w:pPr>
    </w:p>
    <w:p w:rsidR="00F44B4F" w:rsidRDefault="00F44B4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8"/>
          <w:szCs w:val="28"/>
          <w:u w:val="single"/>
        </w:rPr>
      </w:pPr>
    </w:p>
    <w:p w:rsidR="00F44B4F" w:rsidRDefault="00F44B4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8"/>
          <w:szCs w:val="28"/>
          <w:u w:val="single"/>
        </w:rPr>
      </w:pPr>
    </w:p>
    <w:p w:rsidR="009661EF" w:rsidRPr="00CE36C4" w:rsidRDefault="009661E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8"/>
          <w:szCs w:val="28"/>
          <w:u w:val="single"/>
        </w:rPr>
      </w:pPr>
      <w:r>
        <w:rPr>
          <w:rFonts w:eastAsia="Times New Roman" w:cs="Times New Roman"/>
          <w:b/>
          <w:sz w:val="28"/>
          <w:szCs w:val="28"/>
          <w:u w:val="single"/>
        </w:rPr>
        <w:lastRenderedPageBreak/>
        <w:t xml:space="preserve">Evidence, </w:t>
      </w:r>
      <w:r w:rsidRPr="00CE36C4">
        <w:rPr>
          <w:rFonts w:eastAsia="Times New Roman" w:cs="Times New Roman"/>
          <w:b/>
          <w:sz w:val="28"/>
          <w:szCs w:val="28"/>
          <w:u w:val="single"/>
        </w:rPr>
        <w:t>Research</w:t>
      </w:r>
      <w:r>
        <w:rPr>
          <w:rFonts w:eastAsia="Times New Roman" w:cs="Times New Roman"/>
          <w:b/>
          <w:sz w:val="28"/>
          <w:szCs w:val="28"/>
          <w:u w:val="single"/>
        </w:rPr>
        <w:t xml:space="preserve"> and Development</w:t>
      </w:r>
    </w:p>
    <w:p w:rsidR="00A14F3E" w:rsidRDefault="00A14F3E" w:rsidP="00A14F3E">
      <w:pPr>
        <w:rPr>
          <w:rFonts w:eastAsia="Times New Roman" w:cs="Times New Roman"/>
          <w:color w:val="000000" w:themeColor="text1"/>
        </w:rPr>
      </w:pPr>
      <w:r>
        <w:rPr>
          <w:rFonts w:eastAsia="Times New Roman" w:cs="Times New Roman"/>
          <w:color w:val="000000" w:themeColor="text1"/>
        </w:rPr>
        <w:t>Competency statement: At the end of 24 months the nurse will demonstrate the ability to t</w:t>
      </w:r>
      <w:r>
        <w:t>ake a critical approach to identify gaps in evidence base and its application to practice</w:t>
      </w:r>
      <w:r>
        <w:rPr>
          <w:rFonts w:eastAsia="Times New Roman" w:cs="Times New Roman"/>
          <w:color w:val="000000" w:themeColor="text1"/>
        </w:rPr>
        <w:t xml:space="preserve">. </w:t>
      </w:r>
    </w:p>
    <w:tbl>
      <w:tblPr>
        <w:tblStyle w:val="TableGrid"/>
        <w:tblW w:w="0" w:type="auto"/>
        <w:tblLook w:val="04A0"/>
      </w:tblPr>
      <w:tblGrid>
        <w:gridCol w:w="7054"/>
        <w:gridCol w:w="2395"/>
        <w:gridCol w:w="4725"/>
      </w:tblGrid>
      <w:tr w:rsidR="009661EF" w:rsidTr="00EE6A6C">
        <w:tc>
          <w:tcPr>
            <w:tcW w:w="7054" w:type="dxa"/>
          </w:tcPr>
          <w:p w:rsidR="009661EF" w:rsidRPr="00CB0928" w:rsidRDefault="00A14F3E" w:rsidP="00EE6A6C">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Pr>
                <w:rFonts w:eastAsia="Times New Roman" w:cs="Times New Roman"/>
                <w:b/>
                <w:sz w:val="24"/>
                <w:szCs w:val="24"/>
              </w:rPr>
              <w:t>Performance Criteria</w:t>
            </w:r>
          </w:p>
        </w:tc>
        <w:tc>
          <w:tcPr>
            <w:tcW w:w="2395" w:type="dxa"/>
          </w:tcPr>
          <w:p w:rsidR="009661EF" w:rsidRPr="00CB0928"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sidRPr="00CB0928">
              <w:rPr>
                <w:rFonts w:eastAsia="Times New Roman" w:cs="Times New Roman"/>
                <w:b/>
                <w:sz w:val="24"/>
                <w:szCs w:val="24"/>
              </w:rPr>
              <w:t>Date achieved</w:t>
            </w:r>
          </w:p>
        </w:tc>
        <w:tc>
          <w:tcPr>
            <w:tcW w:w="4725" w:type="dxa"/>
          </w:tcPr>
          <w:p w:rsidR="009661EF" w:rsidRPr="00CB0928"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4"/>
                <w:szCs w:val="24"/>
              </w:rPr>
            </w:pPr>
            <w:r w:rsidRPr="00CB0928">
              <w:rPr>
                <w:rFonts w:eastAsia="Times New Roman" w:cs="Times New Roman"/>
                <w:b/>
                <w:sz w:val="24"/>
                <w:szCs w:val="24"/>
              </w:rPr>
              <w:t>Comments &amp; signature</w:t>
            </w:r>
          </w:p>
        </w:tc>
      </w:tr>
      <w:tr w:rsidR="009661EF" w:rsidTr="00EE6A6C">
        <w:tc>
          <w:tcPr>
            <w:tcW w:w="7054" w:type="dxa"/>
          </w:tcPr>
          <w:p w:rsidR="009661EF" w:rsidRPr="00CB0928"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sz w:val="24"/>
                <w:szCs w:val="24"/>
              </w:rPr>
            </w:pPr>
            <w:r>
              <w:rPr>
                <w:rFonts w:eastAsia="Times New Roman" w:cs="Times New Roman"/>
                <w:sz w:val="24"/>
                <w:szCs w:val="24"/>
              </w:rPr>
              <w:t>Demonstrate an understanding of the research process and how research findings can be applied to practice</w:t>
            </w:r>
          </w:p>
        </w:tc>
        <w:tc>
          <w:tcPr>
            <w:tcW w:w="239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c>
          <w:tcPr>
            <w:tcW w:w="472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r>
      <w:tr w:rsidR="009661EF" w:rsidTr="00EE6A6C">
        <w:tc>
          <w:tcPr>
            <w:tcW w:w="7054"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sz w:val="24"/>
                <w:szCs w:val="24"/>
              </w:rPr>
            </w:pPr>
            <w:r>
              <w:rPr>
                <w:rFonts w:eastAsia="Times New Roman" w:cs="Times New Roman"/>
                <w:sz w:val="24"/>
                <w:szCs w:val="24"/>
              </w:rPr>
              <w:t>Demonstrate working knowledge of quality improvement methodology and apply to own area of practice</w:t>
            </w:r>
          </w:p>
        </w:tc>
        <w:tc>
          <w:tcPr>
            <w:tcW w:w="239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c>
          <w:tcPr>
            <w:tcW w:w="472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r>
      <w:tr w:rsidR="009661EF" w:rsidTr="00EE6A6C">
        <w:tc>
          <w:tcPr>
            <w:tcW w:w="7054"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sz w:val="24"/>
                <w:szCs w:val="24"/>
              </w:rPr>
            </w:pPr>
            <w:r>
              <w:rPr>
                <w:rFonts w:eastAsia="Times New Roman" w:cs="Times New Roman"/>
                <w:sz w:val="24"/>
                <w:szCs w:val="24"/>
              </w:rPr>
              <w:t>Participate and collaborate in research or audit programmes relating to heart failure</w:t>
            </w:r>
          </w:p>
        </w:tc>
        <w:tc>
          <w:tcPr>
            <w:tcW w:w="239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c>
          <w:tcPr>
            <w:tcW w:w="4725" w:type="dxa"/>
          </w:tcPr>
          <w:p w:rsidR="009661EF" w:rsidRDefault="009661EF" w:rsidP="00EE6A6C">
            <w:pPr>
              <w:tabs>
                <w:tab w:val="left" w:pos="720"/>
                <w:tab w:val="left" w:pos="1440"/>
                <w:tab w:val="left" w:pos="2160"/>
                <w:tab w:val="left" w:pos="2880"/>
                <w:tab w:val="left" w:pos="4680"/>
                <w:tab w:val="left" w:pos="5400"/>
                <w:tab w:val="right" w:pos="9000"/>
              </w:tabs>
              <w:jc w:val="both"/>
              <w:rPr>
                <w:rFonts w:eastAsia="Times New Roman" w:cs="Times New Roman"/>
                <w:b/>
                <w:sz w:val="28"/>
                <w:szCs w:val="28"/>
              </w:rPr>
            </w:pPr>
          </w:p>
        </w:tc>
      </w:tr>
    </w:tbl>
    <w:p w:rsidR="009661EF" w:rsidRPr="00CE36C4" w:rsidRDefault="009661E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4"/>
          <w:szCs w:val="24"/>
        </w:rPr>
      </w:pPr>
    </w:p>
    <w:p w:rsidR="009661EF" w:rsidRPr="00CE36C4" w:rsidRDefault="009661EF" w:rsidP="009661EF">
      <w:pPr>
        <w:tabs>
          <w:tab w:val="left" w:pos="720"/>
          <w:tab w:val="left" w:pos="1440"/>
          <w:tab w:val="left" w:pos="2160"/>
          <w:tab w:val="left" w:pos="2880"/>
          <w:tab w:val="left" w:pos="4680"/>
          <w:tab w:val="left" w:pos="5400"/>
          <w:tab w:val="right" w:pos="9000"/>
        </w:tabs>
        <w:spacing w:after="0" w:line="240" w:lineRule="auto"/>
        <w:jc w:val="both"/>
        <w:rPr>
          <w:rFonts w:eastAsia="Times New Roman" w:cs="Times New Roman"/>
          <w:b/>
          <w:sz w:val="24"/>
          <w:szCs w:val="24"/>
          <w:u w:val="single"/>
        </w:rPr>
      </w:pPr>
      <w:r w:rsidRPr="00CE36C4">
        <w:rPr>
          <w:rFonts w:eastAsia="Times New Roman" w:cs="Times New Roman"/>
          <w:b/>
          <w:sz w:val="24"/>
          <w:szCs w:val="24"/>
          <w:u w:val="single"/>
        </w:rPr>
        <w:t>Key points</w:t>
      </w:r>
    </w:p>
    <w:p w:rsidR="009661EF" w:rsidRPr="004E02BA" w:rsidRDefault="009661EF" w:rsidP="009661EF">
      <w:pPr>
        <w:pStyle w:val="ListParagraph"/>
        <w:numPr>
          <w:ilvl w:val="0"/>
          <w:numId w:val="50"/>
        </w:numPr>
        <w:spacing w:after="0" w:line="240" w:lineRule="auto"/>
        <w:rPr>
          <w:sz w:val="24"/>
          <w:szCs w:val="24"/>
        </w:rPr>
      </w:pPr>
      <w:r>
        <w:rPr>
          <w:sz w:val="24"/>
          <w:szCs w:val="24"/>
        </w:rPr>
        <w:t xml:space="preserve">All competencies should be completed within the </w:t>
      </w:r>
      <w:r w:rsidR="00A14F3E">
        <w:rPr>
          <w:sz w:val="24"/>
          <w:szCs w:val="24"/>
        </w:rPr>
        <w:t>24</w:t>
      </w:r>
      <w:r>
        <w:rPr>
          <w:sz w:val="24"/>
          <w:szCs w:val="24"/>
        </w:rPr>
        <w:t xml:space="preserve"> month training period</w:t>
      </w:r>
      <w:r w:rsidR="00A14F3E">
        <w:rPr>
          <w:sz w:val="24"/>
          <w:szCs w:val="24"/>
        </w:rPr>
        <w:t>.</w:t>
      </w:r>
      <w:r>
        <w:rPr>
          <w:sz w:val="24"/>
          <w:szCs w:val="24"/>
        </w:rPr>
        <w:t xml:space="preserve"> </w:t>
      </w:r>
    </w:p>
    <w:p w:rsidR="009661EF" w:rsidRPr="00CE36C4" w:rsidRDefault="009661EF" w:rsidP="009661EF">
      <w:pPr>
        <w:pStyle w:val="ListParagraph"/>
        <w:numPr>
          <w:ilvl w:val="0"/>
          <w:numId w:val="50"/>
        </w:num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r>
        <w:rPr>
          <w:rFonts w:eastAsia="Times New Roman" w:cs="Times New Roman"/>
          <w:color w:val="000000" w:themeColor="text1"/>
          <w:sz w:val="24"/>
          <w:szCs w:val="24"/>
        </w:rPr>
        <w:t xml:space="preserve">The trainee </w:t>
      </w:r>
      <w:r w:rsidR="00A14F3E">
        <w:rPr>
          <w:rFonts w:eastAsia="Times New Roman" w:cs="Times New Roman"/>
          <w:color w:val="000000" w:themeColor="text1"/>
          <w:sz w:val="24"/>
          <w:szCs w:val="24"/>
        </w:rPr>
        <w:t>C</w:t>
      </w:r>
      <w:r w:rsidR="00550DBF">
        <w:rPr>
          <w:rFonts w:eastAsia="Times New Roman" w:cs="Times New Roman"/>
          <w:color w:val="000000" w:themeColor="text1"/>
          <w:sz w:val="24"/>
          <w:szCs w:val="24"/>
        </w:rPr>
        <w:t>ardiac CNS</w:t>
      </w:r>
      <w:r>
        <w:rPr>
          <w:rFonts w:eastAsia="Times New Roman" w:cs="Times New Roman"/>
          <w:color w:val="000000" w:themeColor="text1"/>
          <w:sz w:val="24"/>
          <w:szCs w:val="24"/>
        </w:rPr>
        <w:t xml:space="preserve"> should design &amp; undertake an audit to demonstrate competence in this area as </w:t>
      </w:r>
      <w:r w:rsidR="00A14F3E">
        <w:rPr>
          <w:rFonts w:eastAsia="Times New Roman" w:cs="Times New Roman"/>
          <w:color w:val="000000" w:themeColor="text1"/>
          <w:sz w:val="24"/>
          <w:szCs w:val="24"/>
        </w:rPr>
        <w:t>well as aid service development.</w:t>
      </w:r>
    </w:p>
    <w:p w:rsidR="009661EF" w:rsidRDefault="009661EF" w:rsidP="009661EF">
      <w:pPr>
        <w:pStyle w:val="ListParagraph"/>
        <w:numPr>
          <w:ilvl w:val="0"/>
          <w:numId w:val="50"/>
        </w:numPr>
        <w:rPr>
          <w:sz w:val="24"/>
          <w:szCs w:val="24"/>
        </w:rPr>
      </w:pPr>
      <w:r>
        <w:rPr>
          <w:sz w:val="24"/>
          <w:szCs w:val="24"/>
        </w:rPr>
        <w:t>Reflective account</w:t>
      </w:r>
      <w:r w:rsidR="00A14F3E">
        <w:rPr>
          <w:sz w:val="24"/>
          <w:szCs w:val="24"/>
        </w:rPr>
        <w:t>s</w:t>
      </w:r>
      <w:r>
        <w:rPr>
          <w:sz w:val="24"/>
          <w:szCs w:val="24"/>
        </w:rPr>
        <w:t xml:space="preserve"> can be used to support evidence for achievement of competency</w:t>
      </w:r>
      <w:r w:rsidR="00A14F3E">
        <w:rPr>
          <w:sz w:val="24"/>
          <w:szCs w:val="24"/>
        </w:rPr>
        <w:t>.</w:t>
      </w:r>
      <w:r>
        <w:rPr>
          <w:sz w:val="24"/>
          <w:szCs w:val="24"/>
        </w:rPr>
        <w:t xml:space="preserve"> </w:t>
      </w:r>
    </w:p>
    <w:p w:rsidR="009661EF" w:rsidRPr="00645C57" w:rsidRDefault="009661EF" w:rsidP="009661EF">
      <w:pPr>
        <w:spacing w:after="0" w:line="240" w:lineRule="auto"/>
        <w:rPr>
          <w:sz w:val="24"/>
          <w:szCs w:val="24"/>
        </w:rPr>
      </w:pPr>
      <w:r w:rsidRPr="00645C57">
        <w:rPr>
          <w:rFonts w:eastAsia="Times New Roman" w:cs="Times New Roman"/>
          <w:b/>
          <w:color w:val="000000" w:themeColor="text1"/>
          <w:sz w:val="24"/>
          <w:szCs w:val="24"/>
          <w:u w:val="single"/>
        </w:rPr>
        <w:t>Resources</w:t>
      </w:r>
    </w:p>
    <w:p w:rsidR="009661EF" w:rsidRPr="00766C56" w:rsidRDefault="009661EF" w:rsidP="009661EF">
      <w:pPr>
        <w:pStyle w:val="ListParagraph"/>
        <w:numPr>
          <w:ilvl w:val="0"/>
          <w:numId w:val="51"/>
        </w:num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number of byte size courses are available locally via NHS Fife Research &amp; Development Department and Quality Improvement Team</w:t>
      </w:r>
    </w:p>
    <w:p w:rsidR="009661EF" w:rsidRDefault="009661EF" w:rsidP="009661EF">
      <w:pPr>
        <w:pStyle w:val="ListParagraph"/>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p>
    <w:p w:rsidR="009661EF" w:rsidRDefault="009661EF" w:rsidP="009661EF">
      <w:pPr>
        <w:pStyle w:val="ListParagraph"/>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p>
    <w:p w:rsidR="009661EF" w:rsidRDefault="009661EF" w:rsidP="009661EF">
      <w:pPr>
        <w:pStyle w:val="ListParagraph"/>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p>
    <w:p w:rsidR="009661EF" w:rsidRDefault="009661EF" w:rsidP="009661EF">
      <w:pPr>
        <w:pStyle w:val="ListParagraph"/>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p>
    <w:p w:rsidR="009661EF" w:rsidRDefault="009661EF" w:rsidP="009661EF">
      <w:pPr>
        <w:pStyle w:val="ListParagraph"/>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Times New Roman"/>
          <w:color w:val="000000" w:themeColor="text1"/>
        </w:rPr>
      </w:pPr>
    </w:p>
    <w:p w:rsidR="009661EF" w:rsidRDefault="009661EF" w:rsidP="009661EF">
      <w:pPr>
        <w:rPr>
          <w:rFonts w:eastAsia="Times New Roman" w:cs="Times New Roman"/>
          <w:color w:val="000000" w:themeColor="text1"/>
        </w:rPr>
      </w:pPr>
    </w:p>
    <w:p w:rsidR="009661EF" w:rsidRDefault="009661EF" w:rsidP="009661EF">
      <w:pPr>
        <w:rPr>
          <w:b/>
          <w:sz w:val="28"/>
          <w:szCs w:val="28"/>
          <w:u w:val="single"/>
        </w:rPr>
      </w:pPr>
    </w:p>
    <w:p w:rsidR="009661EF" w:rsidRDefault="009661EF" w:rsidP="009661EF">
      <w:pPr>
        <w:rPr>
          <w:b/>
          <w:sz w:val="28"/>
          <w:szCs w:val="28"/>
          <w:u w:val="single"/>
        </w:rPr>
      </w:pPr>
    </w:p>
    <w:p w:rsidR="009661EF" w:rsidRDefault="009661EF" w:rsidP="009661EF">
      <w:pPr>
        <w:spacing w:after="120"/>
        <w:rPr>
          <w:b/>
          <w:sz w:val="28"/>
          <w:szCs w:val="28"/>
          <w:u w:val="single"/>
        </w:rPr>
      </w:pPr>
    </w:p>
    <w:sectPr w:rsidR="009661EF" w:rsidSect="00D84804">
      <w:pgSz w:w="15840" w:h="12240" w:orient="landscape"/>
      <w:pgMar w:top="794"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903"/>
    <w:multiLevelType w:val="hybridMultilevel"/>
    <w:tmpl w:val="1D28E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E3351B"/>
    <w:multiLevelType w:val="hybridMultilevel"/>
    <w:tmpl w:val="11CC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904DC"/>
    <w:multiLevelType w:val="hybridMultilevel"/>
    <w:tmpl w:val="4050A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804550"/>
    <w:multiLevelType w:val="hybridMultilevel"/>
    <w:tmpl w:val="A162C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C17899"/>
    <w:multiLevelType w:val="hybridMultilevel"/>
    <w:tmpl w:val="9CA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542ECF"/>
    <w:multiLevelType w:val="hybridMultilevel"/>
    <w:tmpl w:val="EB50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CB40BB"/>
    <w:multiLevelType w:val="hybridMultilevel"/>
    <w:tmpl w:val="08A0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6B70EB"/>
    <w:multiLevelType w:val="hybridMultilevel"/>
    <w:tmpl w:val="4DD66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5C0CA3"/>
    <w:multiLevelType w:val="hybridMultilevel"/>
    <w:tmpl w:val="F58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60EA2"/>
    <w:multiLevelType w:val="hybridMultilevel"/>
    <w:tmpl w:val="3D741CAA"/>
    <w:lvl w:ilvl="0" w:tplc="3E6E76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0544ED"/>
    <w:multiLevelType w:val="hybridMultilevel"/>
    <w:tmpl w:val="FFF4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4A20EA"/>
    <w:multiLevelType w:val="hybridMultilevel"/>
    <w:tmpl w:val="19BE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FB1224"/>
    <w:multiLevelType w:val="hybridMultilevel"/>
    <w:tmpl w:val="872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25A11C5"/>
    <w:multiLevelType w:val="hybridMultilevel"/>
    <w:tmpl w:val="CF100D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E154A1"/>
    <w:multiLevelType w:val="hybridMultilevel"/>
    <w:tmpl w:val="611A9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0E1AC4"/>
    <w:multiLevelType w:val="hybridMultilevel"/>
    <w:tmpl w:val="EB42E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8AC1272"/>
    <w:multiLevelType w:val="hybridMultilevel"/>
    <w:tmpl w:val="C1EE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5456B5"/>
    <w:multiLevelType w:val="hybridMultilevel"/>
    <w:tmpl w:val="44A6E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EB923B7"/>
    <w:multiLevelType w:val="hybridMultilevel"/>
    <w:tmpl w:val="AD529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BB1730"/>
    <w:multiLevelType w:val="hybridMultilevel"/>
    <w:tmpl w:val="5922F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B30FCB"/>
    <w:multiLevelType w:val="hybridMultilevel"/>
    <w:tmpl w:val="14E87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7D47F6D"/>
    <w:multiLevelType w:val="hybridMultilevel"/>
    <w:tmpl w:val="F1B69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BD35FE7"/>
    <w:multiLevelType w:val="hybridMultilevel"/>
    <w:tmpl w:val="8B8C02EC"/>
    <w:lvl w:ilvl="0" w:tplc="47087C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B753A0"/>
    <w:multiLevelType w:val="hybridMultilevel"/>
    <w:tmpl w:val="EC320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DDE3AB8"/>
    <w:multiLevelType w:val="hybridMultilevel"/>
    <w:tmpl w:val="94CE4A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5C0E3F"/>
    <w:multiLevelType w:val="hybridMultilevel"/>
    <w:tmpl w:val="6E985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EB42F2D"/>
    <w:multiLevelType w:val="hybridMultilevel"/>
    <w:tmpl w:val="F588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F1678C5"/>
    <w:multiLevelType w:val="hybridMultilevel"/>
    <w:tmpl w:val="02B67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8D678E7"/>
    <w:multiLevelType w:val="hybridMultilevel"/>
    <w:tmpl w:val="0A5C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95318F"/>
    <w:multiLevelType w:val="hybridMultilevel"/>
    <w:tmpl w:val="7A404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2D207B6"/>
    <w:multiLevelType w:val="hybridMultilevel"/>
    <w:tmpl w:val="E14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2D3241E"/>
    <w:multiLevelType w:val="hybridMultilevel"/>
    <w:tmpl w:val="4A041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2F54915"/>
    <w:multiLevelType w:val="hybridMultilevel"/>
    <w:tmpl w:val="F1526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52543D3"/>
    <w:multiLevelType w:val="hybridMultilevel"/>
    <w:tmpl w:val="4E2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1D60B2"/>
    <w:multiLevelType w:val="hybridMultilevel"/>
    <w:tmpl w:val="C3F06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7883BA6"/>
    <w:multiLevelType w:val="hybridMultilevel"/>
    <w:tmpl w:val="FA3C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D26172"/>
    <w:multiLevelType w:val="hybridMultilevel"/>
    <w:tmpl w:val="5CD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DA66BCB"/>
    <w:multiLevelType w:val="hybridMultilevel"/>
    <w:tmpl w:val="33326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F883CD3"/>
    <w:multiLevelType w:val="hybridMultilevel"/>
    <w:tmpl w:val="5FAA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0BC5ABE"/>
    <w:multiLevelType w:val="hybridMultilevel"/>
    <w:tmpl w:val="F0D8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3E50E5E"/>
    <w:multiLevelType w:val="hybridMultilevel"/>
    <w:tmpl w:val="A68C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B70D96"/>
    <w:multiLevelType w:val="hybridMultilevel"/>
    <w:tmpl w:val="B03A4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BD633CE"/>
    <w:multiLevelType w:val="hybridMultilevel"/>
    <w:tmpl w:val="40E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1232C8"/>
    <w:multiLevelType w:val="hybridMultilevel"/>
    <w:tmpl w:val="96CC8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D9F4701"/>
    <w:multiLevelType w:val="hybridMultilevel"/>
    <w:tmpl w:val="4954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DA53468"/>
    <w:multiLevelType w:val="hybridMultilevel"/>
    <w:tmpl w:val="E4FC1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EC12B8C"/>
    <w:multiLevelType w:val="hybridMultilevel"/>
    <w:tmpl w:val="8652A000"/>
    <w:lvl w:ilvl="0" w:tplc="54F48AF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F530430"/>
    <w:multiLevelType w:val="hybridMultilevel"/>
    <w:tmpl w:val="794C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F5E321A"/>
    <w:multiLevelType w:val="hybridMultilevel"/>
    <w:tmpl w:val="9CD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D20116"/>
    <w:multiLevelType w:val="hybridMultilevel"/>
    <w:tmpl w:val="38B6095C"/>
    <w:lvl w:ilvl="0" w:tplc="47087C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0DF684E"/>
    <w:multiLevelType w:val="hybridMultilevel"/>
    <w:tmpl w:val="6B4E0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5062EB3"/>
    <w:multiLevelType w:val="hybridMultilevel"/>
    <w:tmpl w:val="ADDC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C0B7419"/>
    <w:multiLevelType w:val="hybridMultilevel"/>
    <w:tmpl w:val="0B423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17"/>
  </w:num>
  <w:num w:numId="4">
    <w:abstractNumId w:val="30"/>
  </w:num>
  <w:num w:numId="5">
    <w:abstractNumId w:val="41"/>
  </w:num>
  <w:num w:numId="6">
    <w:abstractNumId w:val="20"/>
  </w:num>
  <w:num w:numId="7">
    <w:abstractNumId w:val="35"/>
  </w:num>
  <w:num w:numId="8">
    <w:abstractNumId w:val="2"/>
  </w:num>
  <w:num w:numId="9">
    <w:abstractNumId w:val="0"/>
  </w:num>
  <w:num w:numId="10">
    <w:abstractNumId w:val="15"/>
  </w:num>
  <w:num w:numId="11">
    <w:abstractNumId w:val="32"/>
  </w:num>
  <w:num w:numId="12">
    <w:abstractNumId w:val="38"/>
  </w:num>
  <w:num w:numId="13">
    <w:abstractNumId w:val="50"/>
  </w:num>
  <w:num w:numId="14">
    <w:abstractNumId w:val="18"/>
  </w:num>
  <w:num w:numId="15">
    <w:abstractNumId w:val="4"/>
  </w:num>
  <w:num w:numId="16">
    <w:abstractNumId w:val="31"/>
  </w:num>
  <w:num w:numId="17">
    <w:abstractNumId w:val="3"/>
  </w:num>
  <w:num w:numId="18">
    <w:abstractNumId w:val="12"/>
  </w:num>
  <w:num w:numId="19">
    <w:abstractNumId w:val="47"/>
  </w:num>
  <w:num w:numId="20">
    <w:abstractNumId w:val="43"/>
  </w:num>
  <w:num w:numId="21">
    <w:abstractNumId w:val="49"/>
  </w:num>
  <w:num w:numId="22">
    <w:abstractNumId w:val="44"/>
  </w:num>
  <w:num w:numId="23">
    <w:abstractNumId w:val="19"/>
  </w:num>
  <w:num w:numId="24">
    <w:abstractNumId w:val="36"/>
  </w:num>
  <w:num w:numId="25">
    <w:abstractNumId w:val="23"/>
  </w:num>
  <w:num w:numId="26">
    <w:abstractNumId w:val="7"/>
  </w:num>
  <w:num w:numId="27">
    <w:abstractNumId w:val="37"/>
  </w:num>
  <w:num w:numId="28">
    <w:abstractNumId w:val="45"/>
  </w:num>
  <w:num w:numId="29">
    <w:abstractNumId w:val="51"/>
  </w:num>
  <w:num w:numId="30">
    <w:abstractNumId w:val="39"/>
  </w:num>
  <w:num w:numId="31">
    <w:abstractNumId w:val="27"/>
  </w:num>
  <w:num w:numId="32">
    <w:abstractNumId w:val="11"/>
  </w:num>
  <w:num w:numId="33">
    <w:abstractNumId w:val="34"/>
  </w:num>
  <w:num w:numId="34">
    <w:abstractNumId w:val="6"/>
  </w:num>
  <w:num w:numId="35">
    <w:abstractNumId w:val="9"/>
  </w:num>
  <w:num w:numId="36">
    <w:abstractNumId w:val="48"/>
  </w:num>
  <w:num w:numId="37">
    <w:abstractNumId w:val="1"/>
  </w:num>
  <w:num w:numId="38">
    <w:abstractNumId w:val="13"/>
  </w:num>
  <w:num w:numId="39">
    <w:abstractNumId w:val="52"/>
  </w:num>
  <w:num w:numId="40">
    <w:abstractNumId w:val="29"/>
  </w:num>
  <w:num w:numId="41">
    <w:abstractNumId w:val="25"/>
  </w:num>
  <w:num w:numId="42">
    <w:abstractNumId w:val="21"/>
  </w:num>
  <w:num w:numId="43">
    <w:abstractNumId w:val="46"/>
  </w:num>
  <w:num w:numId="44">
    <w:abstractNumId w:val="26"/>
  </w:num>
  <w:num w:numId="45">
    <w:abstractNumId w:val="10"/>
  </w:num>
  <w:num w:numId="46">
    <w:abstractNumId w:val="14"/>
  </w:num>
  <w:num w:numId="47">
    <w:abstractNumId w:val="28"/>
  </w:num>
  <w:num w:numId="48">
    <w:abstractNumId w:val="42"/>
  </w:num>
  <w:num w:numId="49">
    <w:abstractNumId w:val="8"/>
  </w:num>
  <w:num w:numId="50">
    <w:abstractNumId w:val="16"/>
  </w:num>
  <w:num w:numId="51">
    <w:abstractNumId w:val="5"/>
  </w:num>
  <w:num w:numId="52">
    <w:abstractNumId w:val="40"/>
  </w:num>
  <w:num w:numId="53">
    <w:abstractNumId w:val="3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25C4A"/>
    <w:rsid w:val="000221C3"/>
    <w:rsid w:val="000326CA"/>
    <w:rsid w:val="00035E7F"/>
    <w:rsid w:val="000E0C03"/>
    <w:rsid w:val="000F2186"/>
    <w:rsid w:val="00140A3C"/>
    <w:rsid w:val="0014380D"/>
    <w:rsid w:val="00146CFD"/>
    <w:rsid w:val="00187400"/>
    <w:rsid w:val="00195FC9"/>
    <w:rsid w:val="001B2729"/>
    <w:rsid w:val="001D28A7"/>
    <w:rsid w:val="001E0D3F"/>
    <w:rsid w:val="001E6769"/>
    <w:rsid w:val="001F6C25"/>
    <w:rsid w:val="002032A3"/>
    <w:rsid w:val="0021200E"/>
    <w:rsid w:val="00226954"/>
    <w:rsid w:val="00240D71"/>
    <w:rsid w:val="00245728"/>
    <w:rsid w:val="00276DC2"/>
    <w:rsid w:val="002A0F55"/>
    <w:rsid w:val="002A2C47"/>
    <w:rsid w:val="002B204D"/>
    <w:rsid w:val="002B6F4F"/>
    <w:rsid w:val="002E24C5"/>
    <w:rsid w:val="0030235C"/>
    <w:rsid w:val="00325C4A"/>
    <w:rsid w:val="003304CB"/>
    <w:rsid w:val="00332A5A"/>
    <w:rsid w:val="003343CC"/>
    <w:rsid w:val="00353481"/>
    <w:rsid w:val="003B22C4"/>
    <w:rsid w:val="003B2831"/>
    <w:rsid w:val="003E1F8B"/>
    <w:rsid w:val="003F04DE"/>
    <w:rsid w:val="003F2EEF"/>
    <w:rsid w:val="00420C5D"/>
    <w:rsid w:val="00474170"/>
    <w:rsid w:val="004755A8"/>
    <w:rsid w:val="00484A92"/>
    <w:rsid w:val="00484F3A"/>
    <w:rsid w:val="00485E01"/>
    <w:rsid w:val="00493B9E"/>
    <w:rsid w:val="004D76AA"/>
    <w:rsid w:val="00521837"/>
    <w:rsid w:val="005376B7"/>
    <w:rsid w:val="00550DBF"/>
    <w:rsid w:val="00571D8A"/>
    <w:rsid w:val="00573332"/>
    <w:rsid w:val="00583E4D"/>
    <w:rsid w:val="00585C36"/>
    <w:rsid w:val="005B0E4F"/>
    <w:rsid w:val="005E3C79"/>
    <w:rsid w:val="005F46E7"/>
    <w:rsid w:val="006008F2"/>
    <w:rsid w:val="00603344"/>
    <w:rsid w:val="00615E9C"/>
    <w:rsid w:val="00623AB5"/>
    <w:rsid w:val="00623AFA"/>
    <w:rsid w:val="00633776"/>
    <w:rsid w:val="006508FE"/>
    <w:rsid w:val="006524C3"/>
    <w:rsid w:val="00654A33"/>
    <w:rsid w:val="0068561B"/>
    <w:rsid w:val="006A1DE8"/>
    <w:rsid w:val="006B228F"/>
    <w:rsid w:val="006C7254"/>
    <w:rsid w:val="006D11E9"/>
    <w:rsid w:val="006D55BB"/>
    <w:rsid w:val="006F7579"/>
    <w:rsid w:val="0074524A"/>
    <w:rsid w:val="00745971"/>
    <w:rsid w:val="00751325"/>
    <w:rsid w:val="00765211"/>
    <w:rsid w:val="00771FA1"/>
    <w:rsid w:val="007C7CDD"/>
    <w:rsid w:val="007D4F19"/>
    <w:rsid w:val="007D6ED4"/>
    <w:rsid w:val="00842F66"/>
    <w:rsid w:val="00852D15"/>
    <w:rsid w:val="0086424B"/>
    <w:rsid w:val="00894DA2"/>
    <w:rsid w:val="008E661F"/>
    <w:rsid w:val="008E69C5"/>
    <w:rsid w:val="008F3AAD"/>
    <w:rsid w:val="00900C52"/>
    <w:rsid w:val="00915267"/>
    <w:rsid w:val="00926730"/>
    <w:rsid w:val="00937040"/>
    <w:rsid w:val="009433AD"/>
    <w:rsid w:val="009661EF"/>
    <w:rsid w:val="00975B70"/>
    <w:rsid w:val="009849A1"/>
    <w:rsid w:val="009866BE"/>
    <w:rsid w:val="0098720D"/>
    <w:rsid w:val="009C68B9"/>
    <w:rsid w:val="009D7972"/>
    <w:rsid w:val="009E261E"/>
    <w:rsid w:val="009F7537"/>
    <w:rsid w:val="00A06849"/>
    <w:rsid w:val="00A14F3E"/>
    <w:rsid w:val="00A2535E"/>
    <w:rsid w:val="00A31839"/>
    <w:rsid w:val="00A40FFE"/>
    <w:rsid w:val="00A44474"/>
    <w:rsid w:val="00A56D85"/>
    <w:rsid w:val="00A70B11"/>
    <w:rsid w:val="00A734F6"/>
    <w:rsid w:val="00AE1154"/>
    <w:rsid w:val="00B11ED6"/>
    <w:rsid w:val="00B125B3"/>
    <w:rsid w:val="00B14180"/>
    <w:rsid w:val="00B24099"/>
    <w:rsid w:val="00B2629C"/>
    <w:rsid w:val="00B26820"/>
    <w:rsid w:val="00B43DAF"/>
    <w:rsid w:val="00B62D91"/>
    <w:rsid w:val="00BA7553"/>
    <w:rsid w:val="00BC201A"/>
    <w:rsid w:val="00BC42DC"/>
    <w:rsid w:val="00BC491D"/>
    <w:rsid w:val="00C126EA"/>
    <w:rsid w:val="00C21BA5"/>
    <w:rsid w:val="00C5664E"/>
    <w:rsid w:val="00C63C99"/>
    <w:rsid w:val="00CC20C7"/>
    <w:rsid w:val="00CE7ACA"/>
    <w:rsid w:val="00D04B4E"/>
    <w:rsid w:val="00D404A7"/>
    <w:rsid w:val="00D84804"/>
    <w:rsid w:val="00DA4E92"/>
    <w:rsid w:val="00E034B2"/>
    <w:rsid w:val="00E43A45"/>
    <w:rsid w:val="00E621DB"/>
    <w:rsid w:val="00E81E47"/>
    <w:rsid w:val="00E97352"/>
    <w:rsid w:val="00EE1319"/>
    <w:rsid w:val="00EF40AA"/>
    <w:rsid w:val="00F44B4F"/>
    <w:rsid w:val="00F5449F"/>
    <w:rsid w:val="00F564C5"/>
    <w:rsid w:val="00F57583"/>
    <w:rsid w:val="00F73909"/>
    <w:rsid w:val="00F963E2"/>
    <w:rsid w:val="00F979FD"/>
    <w:rsid w:val="00FB5239"/>
    <w:rsid w:val="00FC7829"/>
    <w:rsid w:val="00FE604C"/>
    <w:rsid w:val="00FF61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831"/>
    <w:pPr>
      <w:ind w:left="720"/>
      <w:contextualSpacing/>
    </w:pPr>
    <w:rPr>
      <w:lang w:val="en-GB"/>
    </w:rPr>
  </w:style>
  <w:style w:type="character" w:styleId="Strong">
    <w:name w:val="Strong"/>
    <w:basedOn w:val="DefaultParagraphFont"/>
    <w:uiPriority w:val="22"/>
    <w:qFormat/>
    <w:rsid w:val="000326CA"/>
    <w:rPr>
      <w:b/>
      <w:bCs/>
    </w:rPr>
  </w:style>
  <w:style w:type="character" w:styleId="Hyperlink">
    <w:name w:val="Hyperlink"/>
    <w:basedOn w:val="DefaultParagraphFont"/>
    <w:uiPriority w:val="99"/>
    <w:semiHidden/>
    <w:unhideWhenUsed/>
    <w:rsid w:val="000326CA"/>
    <w:rPr>
      <w:strike w:val="0"/>
      <w:dstrike w:val="0"/>
      <w:color w:val="3598FE"/>
      <w:u w:val="none"/>
      <w:effect w:val="none"/>
    </w:rPr>
  </w:style>
  <w:style w:type="character" w:styleId="Emphasis">
    <w:name w:val="Emphasis"/>
    <w:basedOn w:val="DefaultParagraphFont"/>
    <w:uiPriority w:val="20"/>
    <w:qFormat/>
    <w:rsid w:val="000326CA"/>
    <w:rPr>
      <w:i/>
      <w:iCs/>
    </w:rPr>
  </w:style>
  <w:style w:type="paragraph" w:styleId="BalloonText">
    <w:name w:val="Balloon Text"/>
    <w:basedOn w:val="Normal"/>
    <w:link w:val="BalloonTextChar"/>
    <w:uiPriority w:val="99"/>
    <w:semiHidden/>
    <w:unhideWhenUsed/>
    <w:rsid w:val="00F44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1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10488</Words>
  <Characters>59786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Gardiner</dc:creator>
  <cp:lastModifiedBy>Anne McEwan</cp:lastModifiedBy>
  <cp:revision>2</cp:revision>
  <dcterms:created xsi:type="dcterms:W3CDTF">2024-12-24T08:51:00Z</dcterms:created>
  <dcterms:modified xsi:type="dcterms:W3CDTF">2024-12-24T08:51:00Z</dcterms:modified>
</cp:coreProperties>
</file>