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4C" w:rsidRPr="00CB29A9" w:rsidRDefault="0056224C" w:rsidP="0056224C">
      <w:pPr>
        <w:pStyle w:val="Heading4"/>
        <w:jc w:val="center"/>
        <w:rPr>
          <w:rFonts w:ascii="Arial" w:hAnsi="Arial"/>
          <w:b/>
        </w:rPr>
      </w:pPr>
      <w:r w:rsidRPr="00CB29A9">
        <w:rPr>
          <w:rFonts w:ascii="Arial" w:hAnsi="Arial"/>
          <w:b/>
        </w:rPr>
        <w:t>JOB DESCRIPTION</w:t>
      </w:r>
    </w:p>
    <w:p w:rsidR="0056224C" w:rsidRPr="00CB29A9"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56224C" w:rsidRPr="00CB29A9">
        <w:tc>
          <w:tcPr>
            <w:tcW w:w="9000" w:type="dxa"/>
          </w:tcPr>
          <w:p w:rsidR="0056224C" w:rsidRPr="00CB29A9" w:rsidRDefault="0056224C" w:rsidP="00C30D9A">
            <w:pPr>
              <w:pStyle w:val="Heading3"/>
              <w:numPr>
                <w:ilvl w:val="0"/>
                <w:numId w:val="1"/>
              </w:numPr>
              <w:spacing w:before="120" w:after="120"/>
            </w:pPr>
            <w:r w:rsidRPr="00CB29A9">
              <w:t>JOB IDENTIFICATION</w:t>
            </w:r>
          </w:p>
        </w:tc>
      </w:tr>
      <w:tr w:rsidR="0056224C" w:rsidRPr="00CB29A9">
        <w:tc>
          <w:tcPr>
            <w:tcW w:w="9000" w:type="dxa"/>
          </w:tcPr>
          <w:p w:rsidR="0056224C" w:rsidRPr="00CB29A9" w:rsidRDefault="0056224C" w:rsidP="00C30D9A">
            <w:pPr>
              <w:pStyle w:val="BodyText"/>
              <w:rPr>
                <w:sz w:val="24"/>
              </w:rPr>
            </w:pPr>
            <w:r w:rsidRPr="00CB29A9">
              <w:rPr>
                <w:sz w:val="24"/>
              </w:rPr>
              <w:t xml:space="preserve"> </w:t>
            </w:r>
          </w:p>
          <w:p w:rsidR="0056224C" w:rsidRPr="00CB29A9" w:rsidRDefault="0056224C" w:rsidP="00C30D9A">
            <w:pPr>
              <w:jc w:val="both"/>
              <w:rPr>
                <w:rFonts w:ascii="Arial" w:hAnsi="Arial"/>
              </w:rPr>
            </w:pPr>
            <w:r w:rsidRPr="00CB29A9">
              <w:rPr>
                <w:rFonts w:ascii="Arial" w:hAnsi="Arial"/>
                <w:b/>
              </w:rPr>
              <w:t>Job Title</w:t>
            </w:r>
            <w:r w:rsidRPr="00CB29A9">
              <w:rPr>
                <w:rFonts w:ascii="Arial" w:hAnsi="Arial"/>
              </w:rPr>
              <w:t>:</w:t>
            </w:r>
            <w:r w:rsidRPr="00CB29A9">
              <w:rPr>
                <w:rFonts w:ascii="Arial" w:hAnsi="Arial"/>
              </w:rPr>
              <w:tab/>
            </w:r>
            <w:r w:rsidRPr="00CB29A9">
              <w:rPr>
                <w:rFonts w:ascii="Arial" w:hAnsi="Arial"/>
              </w:rPr>
              <w:tab/>
            </w:r>
            <w:r w:rsidR="002122C5">
              <w:rPr>
                <w:rFonts w:ascii="Arial" w:hAnsi="Arial"/>
              </w:rPr>
              <w:t xml:space="preserve">           </w:t>
            </w:r>
            <w:r w:rsidR="00656F7F">
              <w:rPr>
                <w:rFonts w:ascii="Arial" w:hAnsi="Arial"/>
              </w:rPr>
              <w:t>Senior</w:t>
            </w:r>
            <w:r w:rsidR="00656F7F" w:rsidRPr="00CB29A9">
              <w:rPr>
                <w:rFonts w:ascii="Arial" w:hAnsi="Arial"/>
              </w:rPr>
              <w:t xml:space="preserve"> </w:t>
            </w:r>
            <w:r w:rsidRPr="00CB29A9">
              <w:rPr>
                <w:rFonts w:ascii="Arial" w:hAnsi="Arial"/>
              </w:rPr>
              <w:t xml:space="preserve">Nurse   </w:t>
            </w:r>
          </w:p>
          <w:p w:rsidR="0056224C" w:rsidRPr="00CB29A9" w:rsidRDefault="0056224C" w:rsidP="00C30D9A">
            <w:pPr>
              <w:jc w:val="both"/>
              <w:rPr>
                <w:rFonts w:ascii="Arial" w:hAnsi="Arial"/>
              </w:rPr>
            </w:pPr>
          </w:p>
          <w:p w:rsidR="0056224C" w:rsidRPr="00CB29A9" w:rsidRDefault="0056224C" w:rsidP="00C30D9A">
            <w:pPr>
              <w:jc w:val="both"/>
              <w:rPr>
                <w:rFonts w:ascii="Arial" w:hAnsi="Arial"/>
              </w:rPr>
            </w:pPr>
            <w:r w:rsidRPr="00CB29A9">
              <w:rPr>
                <w:rFonts w:ascii="Arial" w:hAnsi="Arial"/>
                <w:b/>
              </w:rPr>
              <w:t>Responsible to</w:t>
            </w:r>
            <w:r w:rsidRPr="00CB29A9">
              <w:rPr>
                <w:rFonts w:ascii="Arial" w:hAnsi="Arial"/>
              </w:rPr>
              <w:t>:</w:t>
            </w:r>
            <w:r w:rsidRPr="00CB29A9">
              <w:rPr>
                <w:rFonts w:ascii="Arial" w:hAnsi="Arial"/>
              </w:rPr>
              <w:tab/>
            </w:r>
            <w:r w:rsidR="00E1125D">
              <w:rPr>
                <w:rFonts w:ascii="Arial" w:hAnsi="Arial"/>
              </w:rPr>
              <w:t xml:space="preserve">            Associate Nurse Director: Mental Health/Lead Nurse, </w:t>
            </w:r>
            <w:r w:rsidR="00630111">
              <w:rPr>
                <w:rFonts w:ascii="Arial" w:hAnsi="Arial"/>
              </w:rPr>
              <w:t xml:space="preserve">North Ayrshire Health and social care Partnership </w:t>
            </w:r>
          </w:p>
          <w:p w:rsidR="0056224C" w:rsidRPr="00CB29A9" w:rsidRDefault="0056224C" w:rsidP="00C30D9A">
            <w:pPr>
              <w:jc w:val="both"/>
              <w:rPr>
                <w:rFonts w:ascii="Arial" w:hAnsi="Arial"/>
              </w:rPr>
            </w:pPr>
          </w:p>
          <w:p w:rsidR="00E1125D" w:rsidRPr="0045776B" w:rsidRDefault="0056224C" w:rsidP="00C30D9A">
            <w:pPr>
              <w:jc w:val="both"/>
              <w:rPr>
                <w:rFonts w:ascii="Arial" w:hAnsi="Arial"/>
                <w:b/>
              </w:rPr>
            </w:pPr>
            <w:r w:rsidRPr="0045776B">
              <w:rPr>
                <w:rFonts w:ascii="Arial" w:hAnsi="Arial"/>
                <w:b/>
              </w:rPr>
              <w:t xml:space="preserve">Professionally </w:t>
            </w:r>
          </w:p>
          <w:p w:rsidR="0056224C" w:rsidRPr="00CB29A9" w:rsidRDefault="0056224C" w:rsidP="00C30D9A">
            <w:pPr>
              <w:jc w:val="both"/>
              <w:rPr>
                <w:rFonts w:ascii="Arial" w:hAnsi="Arial"/>
              </w:rPr>
            </w:pPr>
            <w:r w:rsidRPr="0045776B">
              <w:rPr>
                <w:rFonts w:ascii="Arial" w:hAnsi="Arial"/>
                <w:b/>
              </w:rPr>
              <w:t>Accountable to:</w:t>
            </w:r>
            <w:r w:rsidRPr="00CB29A9">
              <w:rPr>
                <w:rFonts w:ascii="Arial" w:hAnsi="Arial"/>
              </w:rPr>
              <w:t xml:space="preserve">    </w:t>
            </w:r>
            <w:r>
              <w:rPr>
                <w:rFonts w:ascii="Arial" w:hAnsi="Arial"/>
              </w:rPr>
              <w:t xml:space="preserve">  </w:t>
            </w:r>
            <w:r w:rsidR="0045776B">
              <w:rPr>
                <w:rFonts w:ascii="Arial" w:hAnsi="Arial"/>
              </w:rPr>
              <w:t xml:space="preserve">           </w:t>
            </w:r>
            <w:r w:rsidR="00E1125D">
              <w:rPr>
                <w:rFonts w:ascii="Arial" w:hAnsi="Arial"/>
              </w:rPr>
              <w:t>Associate</w:t>
            </w:r>
            <w:r w:rsidRPr="00CB29A9">
              <w:rPr>
                <w:rFonts w:ascii="Arial" w:hAnsi="Arial"/>
              </w:rPr>
              <w:t xml:space="preserve"> Nurse Director</w:t>
            </w:r>
            <w:r w:rsidR="0045776B">
              <w:rPr>
                <w:rFonts w:ascii="Arial" w:hAnsi="Arial"/>
              </w:rPr>
              <w:t>/Lead Nurse</w:t>
            </w:r>
          </w:p>
          <w:p w:rsidR="0056224C" w:rsidRPr="00CB29A9" w:rsidRDefault="0056224C" w:rsidP="00C30D9A">
            <w:pPr>
              <w:jc w:val="both"/>
              <w:rPr>
                <w:rFonts w:ascii="Arial" w:hAnsi="Arial"/>
              </w:rPr>
            </w:pPr>
          </w:p>
          <w:p w:rsidR="0056224C" w:rsidRPr="00CB29A9" w:rsidRDefault="0056224C" w:rsidP="00C30D9A">
            <w:pPr>
              <w:jc w:val="both"/>
              <w:rPr>
                <w:rFonts w:ascii="Arial" w:hAnsi="Arial"/>
              </w:rPr>
            </w:pPr>
            <w:r w:rsidRPr="00CB29A9">
              <w:rPr>
                <w:rFonts w:ascii="Arial" w:hAnsi="Arial"/>
                <w:b/>
              </w:rPr>
              <w:t>Department(s)</w:t>
            </w:r>
            <w:r w:rsidRPr="00CB29A9">
              <w:rPr>
                <w:rFonts w:ascii="Arial" w:hAnsi="Arial"/>
              </w:rPr>
              <w:t>:</w:t>
            </w:r>
            <w:r w:rsidRPr="00CB29A9">
              <w:rPr>
                <w:rFonts w:ascii="Arial" w:hAnsi="Arial"/>
              </w:rPr>
              <w:tab/>
            </w:r>
            <w:r w:rsidR="00E1125D">
              <w:rPr>
                <w:rFonts w:ascii="Arial" w:hAnsi="Arial"/>
              </w:rPr>
              <w:t xml:space="preserve">            </w:t>
            </w:r>
            <w:r w:rsidR="001B282C">
              <w:rPr>
                <w:rFonts w:ascii="Arial" w:hAnsi="Arial"/>
              </w:rPr>
              <w:t>North</w:t>
            </w:r>
            <w:r w:rsidR="00C4702C">
              <w:rPr>
                <w:rFonts w:ascii="Arial" w:hAnsi="Arial"/>
              </w:rPr>
              <w:t xml:space="preserve"> </w:t>
            </w:r>
            <w:r w:rsidR="00E1125D">
              <w:rPr>
                <w:rFonts w:ascii="Arial" w:hAnsi="Arial"/>
              </w:rPr>
              <w:t xml:space="preserve">Ayrshire </w:t>
            </w:r>
            <w:r w:rsidR="002122C5">
              <w:rPr>
                <w:rFonts w:ascii="Arial" w:hAnsi="Arial"/>
              </w:rPr>
              <w:t>Hea</w:t>
            </w:r>
            <w:r w:rsidR="0045776B">
              <w:rPr>
                <w:rFonts w:ascii="Arial" w:hAnsi="Arial"/>
              </w:rPr>
              <w:t xml:space="preserve">lth and Social Care </w:t>
            </w:r>
            <w:r w:rsidR="00C4702C">
              <w:rPr>
                <w:rFonts w:ascii="Arial" w:hAnsi="Arial"/>
              </w:rPr>
              <w:t>Partnership</w:t>
            </w:r>
          </w:p>
          <w:p w:rsidR="0056224C" w:rsidRPr="00CB29A9" w:rsidRDefault="0056224C" w:rsidP="00C30D9A">
            <w:pPr>
              <w:jc w:val="both"/>
              <w:rPr>
                <w:rFonts w:ascii="Arial" w:hAnsi="Arial"/>
              </w:rPr>
            </w:pPr>
          </w:p>
        </w:tc>
      </w:tr>
      <w:tr w:rsidR="00C4702C" w:rsidRPr="00CB29A9">
        <w:tc>
          <w:tcPr>
            <w:tcW w:w="9000" w:type="dxa"/>
          </w:tcPr>
          <w:p w:rsidR="00C4702C" w:rsidRPr="00CB29A9" w:rsidRDefault="00C4702C" w:rsidP="00C30D9A">
            <w:pPr>
              <w:pStyle w:val="BodyText"/>
              <w:rPr>
                <w:sz w:val="24"/>
              </w:rPr>
            </w:pPr>
          </w:p>
        </w:tc>
      </w:tr>
    </w:tbl>
    <w:p w:rsidR="0056224C" w:rsidRPr="00CB29A9" w:rsidRDefault="0056224C" w:rsidP="0056224C">
      <w:pPr>
        <w:tabs>
          <w:tab w:val="left" w:pos="8130"/>
        </w:tabs>
        <w:jc w:val="both"/>
        <w:rPr>
          <w:rFonts w:ascii="Arial" w:hAnsi="Arial"/>
        </w:rPr>
      </w:pPr>
      <w:r w:rsidRPr="00CB29A9">
        <w:rPr>
          <w:rFonts w:ascii="Arial" w:hAnsi="Arial"/>
        </w:rPr>
        <w:tab/>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6224C" w:rsidRPr="00CB29A9">
        <w:tc>
          <w:tcPr>
            <w:tcW w:w="9000" w:type="dxa"/>
          </w:tcPr>
          <w:p w:rsidR="0056224C" w:rsidRPr="00CB29A9" w:rsidRDefault="0056224C" w:rsidP="00C30D9A">
            <w:pPr>
              <w:pStyle w:val="Heading3"/>
              <w:spacing w:before="120" w:after="120"/>
            </w:pPr>
            <w:r w:rsidRPr="00CB29A9">
              <w:t>2.  JOB PURPOSE</w:t>
            </w:r>
          </w:p>
        </w:tc>
      </w:tr>
      <w:tr w:rsidR="0056224C" w:rsidRPr="00CB29A9">
        <w:trPr>
          <w:trHeight w:val="1295"/>
        </w:trPr>
        <w:tc>
          <w:tcPr>
            <w:tcW w:w="9000" w:type="dxa"/>
          </w:tcPr>
          <w:p w:rsidR="0045776B" w:rsidRDefault="0045776B" w:rsidP="00C30D9A">
            <w:pPr>
              <w:jc w:val="both"/>
              <w:rPr>
                <w:rFonts w:ascii="Arial" w:hAnsi="Arial" w:cs="Arial"/>
              </w:rPr>
            </w:pPr>
          </w:p>
          <w:p w:rsidR="0056224C" w:rsidRPr="00CB29A9" w:rsidRDefault="0045776B" w:rsidP="00C30D9A">
            <w:pPr>
              <w:jc w:val="both"/>
              <w:rPr>
                <w:rFonts w:ascii="Arial" w:hAnsi="Arial"/>
              </w:rPr>
            </w:pPr>
            <w:r>
              <w:rPr>
                <w:rFonts w:ascii="Arial" w:hAnsi="Arial" w:cs="Arial"/>
              </w:rPr>
              <w:t xml:space="preserve">To support the Associate Nurse Director/Lead Nurse in providing visible </w:t>
            </w:r>
            <w:r w:rsidRPr="00F34245">
              <w:rPr>
                <w:rFonts w:ascii="Arial" w:hAnsi="Arial" w:cs="Arial"/>
              </w:rPr>
              <w:t>professional</w:t>
            </w:r>
            <w:r>
              <w:rPr>
                <w:rFonts w:ascii="Arial" w:hAnsi="Arial" w:cs="Arial"/>
              </w:rPr>
              <w:t xml:space="preserve"> nurse</w:t>
            </w:r>
            <w:r w:rsidRPr="00F34245">
              <w:rPr>
                <w:rFonts w:ascii="Arial" w:hAnsi="Arial" w:cs="Arial"/>
              </w:rPr>
              <w:t xml:space="preserve"> leadership</w:t>
            </w:r>
            <w:r>
              <w:rPr>
                <w:rFonts w:ascii="Arial" w:hAnsi="Arial" w:cs="Arial"/>
              </w:rPr>
              <w:t>. To provide</w:t>
            </w:r>
            <w:r w:rsidRPr="00F34245">
              <w:rPr>
                <w:rFonts w:ascii="Arial" w:hAnsi="Arial" w:cs="Arial"/>
              </w:rPr>
              <w:t xml:space="preserve"> to </w:t>
            </w:r>
            <w:r>
              <w:rPr>
                <w:rFonts w:ascii="Arial" w:hAnsi="Arial" w:cs="Arial"/>
              </w:rPr>
              <w:t xml:space="preserve">nursing leadership within area of lead responsibility and across </w:t>
            </w:r>
            <w:r w:rsidRPr="00F34245">
              <w:rPr>
                <w:rFonts w:ascii="Arial" w:hAnsi="Arial" w:cs="Arial"/>
              </w:rPr>
              <w:t xml:space="preserve">all nursing staff within </w:t>
            </w:r>
            <w:r>
              <w:rPr>
                <w:rFonts w:ascii="Arial" w:hAnsi="Arial" w:cs="Arial"/>
              </w:rPr>
              <w:t>the North Ayrshire Health &amp; Social Care Partnership (NAHSCP) and where required across Ayrshire &amp; Arran.</w:t>
            </w:r>
          </w:p>
          <w:p w:rsidR="0045776B" w:rsidRDefault="0045776B" w:rsidP="00DC5E05">
            <w:pPr>
              <w:rPr>
                <w:rFonts w:ascii="Arial" w:hAnsi="Arial" w:cs="Arial"/>
              </w:rPr>
            </w:pPr>
          </w:p>
          <w:p w:rsidR="00DC5E05" w:rsidRDefault="00DC5E05" w:rsidP="00DC5E05">
            <w:pPr>
              <w:rPr>
                <w:rFonts w:ascii="Arial" w:hAnsi="Arial" w:cs="Arial"/>
              </w:rPr>
            </w:pPr>
            <w:r w:rsidRPr="00B06031">
              <w:rPr>
                <w:rFonts w:ascii="Arial" w:hAnsi="Arial" w:cs="Arial"/>
              </w:rPr>
              <w:t xml:space="preserve">The post holder </w:t>
            </w:r>
            <w:r>
              <w:rPr>
                <w:rFonts w:ascii="Arial" w:hAnsi="Arial" w:cs="Arial"/>
              </w:rPr>
              <w:t>is</w:t>
            </w:r>
            <w:r w:rsidRPr="00B06031">
              <w:rPr>
                <w:rFonts w:ascii="Arial" w:hAnsi="Arial" w:cs="Arial"/>
              </w:rPr>
              <w:t xml:space="preserve"> the </w:t>
            </w:r>
            <w:r w:rsidR="0045776B">
              <w:rPr>
                <w:rFonts w:ascii="Arial" w:hAnsi="Arial" w:cs="Arial"/>
              </w:rPr>
              <w:t xml:space="preserve">Senior Nurse </w:t>
            </w:r>
            <w:r w:rsidR="00E1125D">
              <w:rPr>
                <w:rFonts w:ascii="Arial" w:hAnsi="Arial" w:cs="Arial"/>
              </w:rPr>
              <w:t>for</w:t>
            </w:r>
            <w:r w:rsidRPr="00B06031">
              <w:rPr>
                <w:rFonts w:ascii="Arial" w:hAnsi="Arial" w:cs="Arial"/>
              </w:rPr>
              <w:t xml:space="preserve"> </w:t>
            </w:r>
            <w:r w:rsidR="0045776B">
              <w:rPr>
                <w:rFonts w:ascii="Arial" w:hAnsi="Arial" w:cs="Arial"/>
              </w:rPr>
              <w:t xml:space="preserve">adult </w:t>
            </w:r>
            <w:r w:rsidRPr="00B06031">
              <w:rPr>
                <w:rFonts w:ascii="Arial" w:hAnsi="Arial" w:cs="Arial"/>
              </w:rPr>
              <w:t>nursing</w:t>
            </w:r>
            <w:r>
              <w:rPr>
                <w:rFonts w:ascii="Arial" w:hAnsi="Arial" w:cs="Arial"/>
              </w:rPr>
              <w:t xml:space="preserve"> </w:t>
            </w:r>
            <w:r w:rsidR="009953AE">
              <w:rPr>
                <w:rFonts w:ascii="Arial" w:hAnsi="Arial" w:cs="Arial"/>
              </w:rPr>
              <w:t>s</w:t>
            </w:r>
            <w:r w:rsidR="00C4702C">
              <w:rPr>
                <w:rFonts w:ascii="Arial" w:hAnsi="Arial" w:cs="Arial"/>
              </w:rPr>
              <w:t xml:space="preserve">ervices within </w:t>
            </w:r>
            <w:r w:rsidR="0045776B">
              <w:rPr>
                <w:rFonts w:ascii="Arial" w:hAnsi="Arial" w:cs="Arial"/>
              </w:rPr>
              <w:t xml:space="preserve">NAHSCP </w:t>
            </w:r>
            <w:r>
              <w:rPr>
                <w:rFonts w:ascii="Arial" w:hAnsi="Arial" w:cs="Arial"/>
              </w:rPr>
              <w:t>(excluding Mental Health</w:t>
            </w:r>
            <w:r w:rsidR="0045776B">
              <w:rPr>
                <w:rFonts w:ascii="Arial" w:hAnsi="Arial" w:cs="Arial"/>
              </w:rPr>
              <w:t>/Learning Disability</w:t>
            </w:r>
            <w:r>
              <w:rPr>
                <w:rFonts w:ascii="Arial" w:hAnsi="Arial" w:cs="Arial"/>
              </w:rPr>
              <w:t xml:space="preserve"> Nursing)</w:t>
            </w:r>
            <w:r w:rsidRPr="00B06031">
              <w:rPr>
                <w:rFonts w:ascii="Arial" w:hAnsi="Arial" w:cs="Arial"/>
              </w:rPr>
              <w:t xml:space="preserve"> and </w:t>
            </w:r>
            <w:r w:rsidR="005A035C">
              <w:rPr>
                <w:rFonts w:ascii="Arial" w:hAnsi="Arial" w:cs="Arial"/>
              </w:rPr>
              <w:t>has</w:t>
            </w:r>
            <w:r w:rsidR="0045776B">
              <w:rPr>
                <w:rFonts w:ascii="Arial" w:hAnsi="Arial" w:cs="Arial"/>
              </w:rPr>
              <w:t xml:space="preserve"> a lead</w:t>
            </w:r>
            <w:r w:rsidR="0017658F">
              <w:rPr>
                <w:rFonts w:ascii="Arial" w:hAnsi="Arial" w:cs="Arial"/>
              </w:rPr>
              <w:t>ership</w:t>
            </w:r>
            <w:r w:rsidR="0045776B">
              <w:rPr>
                <w:rFonts w:ascii="Arial" w:hAnsi="Arial" w:cs="Arial"/>
              </w:rPr>
              <w:t xml:space="preserve"> </w:t>
            </w:r>
            <w:r w:rsidRPr="00B06031">
              <w:rPr>
                <w:rFonts w:ascii="Arial" w:hAnsi="Arial" w:cs="Arial"/>
              </w:rPr>
              <w:t>responsibl</w:t>
            </w:r>
            <w:r w:rsidR="0045776B">
              <w:rPr>
                <w:rFonts w:ascii="Arial" w:hAnsi="Arial" w:cs="Arial"/>
              </w:rPr>
              <w:t>ity</w:t>
            </w:r>
            <w:r w:rsidRPr="00B06031">
              <w:rPr>
                <w:rFonts w:ascii="Arial" w:hAnsi="Arial" w:cs="Arial"/>
              </w:rPr>
              <w:t xml:space="preserve"> for the implementation of </w:t>
            </w:r>
            <w:r>
              <w:rPr>
                <w:rFonts w:ascii="Arial" w:hAnsi="Arial" w:cs="Arial"/>
              </w:rPr>
              <w:t>local and national strategies</w:t>
            </w:r>
            <w:r w:rsidR="0045776B">
              <w:rPr>
                <w:rFonts w:ascii="Arial" w:hAnsi="Arial" w:cs="Arial"/>
              </w:rPr>
              <w:t xml:space="preserve">, </w:t>
            </w:r>
            <w:r>
              <w:rPr>
                <w:rFonts w:ascii="Arial" w:hAnsi="Arial" w:cs="Arial"/>
              </w:rPr>
              <w:t>ensuring safe standards of nursing  practice are in place at all times</w:t>
            </w:r>
            <w:r w:rsidRPr="00B06031">
              <w:rPr>
                <w:rFonts w:ascii="Arial" w:hAnsi="Arial" w:cs="Arial"/>
              </w:rPr>
              <w:t>.</w:t>
            </w:r>
            <w:r w:rsidR="00F67667">
              <w:rPr>
                <w:rFonts w:ascii="Arial" w:hAnsi="Arial" w:cs="Arial"/>
              </w:rPr>
              <w:t xml:space="preserve">  The post holder </w:t>
            </w:r>
            <w:r w:rsidR="0017658F">
              <w:rPr>
                <w:rFonts w:ascii="Arial" w:hAnsi="Arial" w:cs="Arial"/>
              </w:rPr>
              <w:t xml:space="preserve">directed by </w:t>
            </w:r>
            <w:r w:rsidR="00F67667">
              <w:rPr>
                <w:rFonts w:ascii="Arial" w:hAnsi="Arial" w:cs="Arial"/>
              </w:rPr>
              <w:t xml:space="preserve">the </w:t>
            </w:r>
            <w:r w:rsidR="0045776B">
              <w:rPr>
                <w:rFonts w:ascii="Arial" w:hAnsi="Arial" w:cs="Arial"/>
              </w:rPr>
              <w:t xml:space="preserve">Associate Nurse Director/Lead Nurse and </w:t>
            </w:r>
            <w:r w:rsidR="0017658F">
              <w:rPr>
                <w:rFonts w:ascii="Arial" w:hAnsi="Arial" w:cs="Arial"/>
              </w:rPr>
              <w:t xml:space="preserve">supporting the </w:t>
            </w:r>
            <w:r w:rsidR="0045776B">
              <w:rPr>
                <w:rFonts w:ascii="Arial" w:hAnsi="Arial" w:cs="Arial"/>
              </w:rPr>
              <w:t xml:space="preserve">Head of Health and Community Care Services </w:t>
            </w:r>
            <w:r w:rsidR="0017658F">
              <w:rPr>
                <w:rFonts w:ascii="Arial" w:hAnsi="Arial" w:cs="Arial"/>
              </w:rPr>
              <w:t xml:space="preserve">will be key </w:t>
            </w:r>
            <w:r w:rsidR="0045776B">
              <w:rPr>
                <w:rFonts w:ascii="Arial" w:hAnsi="Arial" w:cs="Arial"/>
              </w:rPr>
              <w:t>in delivering the ambitions of NAHSCP with regards to the Strategic Plan and the NHS Boards responsibilities related to 20</w:t>
            </w:r>
            <w:r w:rsidR="00F67667">
              <w:rPr>
                <w:rFonts w:ascii="Arial" w:hAnsi="Arial" w:cs="Arial"/>
              </w:rPr>
              <w:t>20 vision and the Quality Strategy.</w:t>
            </w:r>
          </w:p>
          <w:p w:rsidR="00DC5E05" w:rsidRDefault="00DC5E05" w:rsidP="00DC5E05">
            <w:pPr>
              <w:rPr>
                <w:rFonts w:ascii="Arial" w:hAnsi="Arial" w:cs="Arial"/>
              </w:rPr>
            </w:pPr>
          </w:p>
          <w:p w:rsidR="005A035C" w:rsidRDefault="0056224C" w:rsidP="009953AE">
            <w:pPr>
              <w:rPr>
                <w:rFonts w:ascii="Arial" w:hAnsi="Arial" w:cs="Arial"/>
              </w:rPr>
            </w:pPr>
            <w:r>
              <w:rPr>
                <w:rFonts w:ascii="Arial" w:hAnsi="Arial" w:cs="Arial"/>
              </w:rPr>
              <w:t>T</w:t>
            </w:r>
            <w:r w:rsidR="005A035C">
              <w:rPr>
                <w:rFonts w:ascii="Arial" w:hAnsi="Arial" w:cs="Arial"/>
              </w:rPr>
              <w:t>he postholder</w:t>
            </w:r>
            <w:r w:rsidR="0017658F">
              <w:rPr>
                <w:rFonts w:ascii="Arial" w:hAnsi="Arial" w:cs="Arial"/>
              </w:rPr>
              <w:t>, as a Senior Nurse within NAHSCP,</w:t>
            </w:r>
            <w:r w:rsidR="005A035C">
              <w:rPr>
                <w:rFonts w:ascii="Arial" w:hAnsi="Arial" w:cs="Arial"/>
              </w:rPr>
              <w:t xml:space="preserve"> will </w:t>
            </w:r>
            <w:r>
              <w:rPr>
                <w:rFonts w:ascii="Arial" w:hAnsi="Arial" w:cs="Arial"/>
              </w:rPr>
              <w:t>provide a nursing leadership role</w:t>
            </w:r>
            <w:r w:rsidR="000B6428">
              <w:rPr>
                <w:rFonts w:ascii="Arial" w:hAnsi="Arial" w:cs="Arial"/>
              </w:rPr>
              <w:t xml:space="preserve"> for all</w:t>
            </w:r>
            <w:r w:rsidR="00C06014">
              <w:rPr>
                <w:rFonts w:ascii="Arial" w:hAnsi="Arial" w:cs="Arial"/>
              </w:rPr>
              <w:t xml:space="preserve"> </w:t>
            </w:r>
            <w:r w:rsidR="000B6428">
              <w:rPr>
                <w:rFonts w:ascii="Arial" w:hAnsi="Arial" w:cs="Arial"/>
              </w:rPr>
              <w:t>nursing staff</w:t>
            </w:r>
            <w:r>
              <w:rPr>
                <w:rFonts w:ascii="Arial" w:hAnsi="Arial" w:cs="Arial"/>
              </w:rPr>
              <w:t xml:space="preserve"> in </w:t>
            </w:r>
            <w:r w:rsidR="0017658F">
              <w:rPr>
                <w:rFonts w:ascii="Arial" w:hAnsi="Arial" w:cs="Arial"/>
              </w:rPr>
              <w:t xml:space="preserve">the Partnership to </w:t>
            </w:r>
            <w:r>
              <w:rPr>
                <w:rFonts w:ascii="Arial" w:hAnsi="Arial" w:cs="Arial"/>
              </w:rPr>
              <w:t>facilitate the delivery of  sustainable transformation in health</w:t>
            </w:r>
            <w:r w:rsidR="00DC5E05">
              <w:rPr>
                <w:rFonts w:ascii="Arial" w:hAnsi="Arial" w:cs="Arial"/>
              </w:rPr>
              <w:t xml:space="preserve"> and social </w:t>
            </w:r>
            <w:r>
              <w:rPr>
                <w:rFonts w:ascii="Arial" w:hAnsi="Arial" w:cs="Arial"/>
              </w:rPr>
              <w:t xml:space="preserve"> care </w:t>
            </w:r>
            <w:r w:rsidR="0017658F">
              <w:rPr>
                <w:rFonts w:ascii="Arial" w:hAnsi="Arial" w:cs="Arial"/>
              </w:rPr>
              <w:t>services</w:t>
            </w:r>
            <w:r>
              <w:rPr>
                <w:rFonts w:ascii="Arial" w:hAnsi="Arial" w:cs="Arial"/>
              </w:rPr>
              <w:t xml:space="preserve"> from an institutional and geographic basis to a highly adaptive, contemporary system with patients and carers</w:t>
            </w:r>
            <w:r w:rsidR="00DC5E05">
              <w:rPr>
                <w:rFonts w:ascii="Arial" w:hAnsi="Arial" w:cs="Arial"/>
              </w:rPr>
              <w:t xml:space="preserve"> and communities</w:t>
            </w:r>
            <w:r>
              <w:rPr>
                <w:rFonts w:ascii="Arial" w:hAnsi="Arial" w:cs="Arial"/>
              </w:rPr>
              <w:t xml:space="preserve"> as primary drivers.</w:t>
            </w:r>
            <w:r w:rsidR="009953AE">
              <w:rPr>
                <w:rFonts w:ascii="Arial" w:hAnsi="Arial" w:cs="Arial"/>
              </w:rPr>
              <w:t xml:space="preserve"> </w:t>
            </w:r>
          </w:p>
          <w:p w:rsidR="005A035C" w:rsidRDefault="005A035C" w:rsidP="009953AE">
            <w:pPr>
              <w:rPr>
                <w:rFonts w:ascii="Arial" w:hAnsi="Arial" w:cs="Arial"/>
              </w:rPr>
            </w:pPr>
          </w:p>
          <w:p w:rsidR="009953AE" w:rsidRDefault="009953AE" w:rsidP="009953AE">
            <w:pPr>
              <w:rPr>
                <w:rFonts w:ascii="Arial" w:hAnsi="Arial" w:cs="Arial"/>
              </w:rPr>
            </w:pPr>
            <w:r>
              <w:rPr>
                <w:rFonts w:ascii="Arial" w:hAnsi="Arial" w:cs="Arial"/>
              </w:rPr>
              <w:t xml:space="preserve">The post holder has a senior professional leader’s role to assist </w:t>
            </w:r>
            <w:r w:rsidR="005A035C">
              <w:rPr>
                <w:rFonts w:ascii="Arial" w:hAnsi="Arial" w:cs="Arial"/>
              </w:rPr>
              <w:t xml:space="preserve">NAHSCP </w:t>
            </w:r>
            <w:r>
              <w:rPr>
                <w:rFonts w:ascii="Arial" w:hAnsi="Arial" w:cs="Arial"/>
              </w:rPr>
              <w:t>to achieve the strategic and corporate objectives working within its purpose, values and commitments.</w:t>
            </w:r>
          </w:p>
          <w:p w:rsidR="009953AE" w:rsidRPr="00B06031" w:rsidRDefault="009953AE" w:rsidP="009953AE">
            <w:pPr>
              <w:rPr>
                <w:rFonts w:ascii="Arial" w:hAnsi="Arial" w:cs="Arial"/>
              </w:rPr>
            </w:pPr>
          </w:p>
          <w:p w:rsidR="0056224C" w:rsidRDefault="009953AE" w:rsidP="009953AE">
            <w:pPr>
              <w:rPr>
                <w:rFonts w:ascii="Arial" w:hAnsi="Arial" w:cs="Arial"/>
              </w:rPr>
            </w:pPr>
            <w:r w:rsidRPr="00B06031">
              <w:rPr>
                <w:rFonts w:ascii="Arial" w:hAnsi="Arial" w:cs="Arial"/>
              </w:rPr>
              <w:t xml:space="preserve">The post holder </w:t>
            </w:r>
            <w:r>
              <w:rPr>
                <w:rFonts w:ascii="Arial" w:hAnsi="Arial" w:cs="Arial"/>
              </w:rPr>
              <w:t xml:space="preserve">will </w:t>
            </w:r>
            <w:r w:rsidRPr="00B06031">
              <w:rPr>
                <w:rFonts w:ascii="Arial" w:hAnsi="Arial" w:cs="Arial"/>
              </w:rPr>
              <w:t xml:space="preserve">assist the </w:t>
            </w:r>
            <w:r w:rsidR="005A035C">
              <w:rPr>
                <w:rFonts w:ascii="Arial" w:hAnsi="Arial" w:cs="Arial"/>
              </w:rPr>
              <w:t xml:space="preserve">Head of Health and Community Care </w:t>
            </w:r>
            <w:r>
              <w:rPr>
                <w:rFonts w:ascii="Arial" w:hAnsi="Arial" w:cs="Arial"/>
              </w:rPr>
              <w:t>to</w:t>
            </w:r>
            <w:r w:rsidRPr="00B06031">
              <w:rPr>
                <w:rFonts w:ascii="Arial" w:hAnsi="Arial" w:cs="Arial"/>
              </w:rPr>
              <w:t xml:space="preserve"> achiev</w:t>
            </w:r>
            <w:r>
              <w:rPr>
                <w:rFonts w:ascii="Arial" w:hAnsi="Arial" w:cs="Arial"/>
              </w:rPr>
              <w:t xml:space="preserve">e </w:t>
            </w:r>
            <w:r w:rsidRPr="00B06031">
              <w:rPr>
                <w:rFonts w:ascii="Arial" w:hAnsi="Arial" w:cs="Arial"/>
              </w:rPr>
              <w:t>s</w:t>
            </w:r>
            <w:r>
              <w:rPr>
                <w:rFonts w:ascii="Arial" w:hAnsi="Arial" w:cs="Arial"/>
              </w:rPr>
              <w:t>ervice o</w:t>
            </w:r>
            <w:r w:rsidRPr="00B06031">
              <w:rPr>
                <w:rFonts w:ascii="Arial" w:hAnsi="Arial" w:cs="Arial"/>
              </w:rPr>
              <w:t>bjectives</w:t>
            </w:r>
            <w:r>
              <w:rPr>
                <w:rFonts w:ascii="Arial" w:hAnsi="Arial" w:cs="Arial"/>
              </w:rPr>
              <w:t xml:space="preserve"> and support operational delivery by providing leadership and support to management colleagues across the partnerships.</w:t>
            </w:r>
          </w:p>
          <w:p w:rsidR="00DC5E05" w:rsidRDefault="00DC5E05" w:rsidP="00C30D9A">
            <w:pPr>
              <w:rPr>
                <w:rFonts w:ascii="Arial" w:hAnsi="Arial" w:cs="Arial"/>
              </w:rPr>
            </w:pPr>
          </w:p>
          <w:p w:rsidR="0017658F" w:rsidRDefault="000B6428" w:rsidP="00C30D9A">
            <w:pPr>
              <w:rPr>
                <w:rFonts w:ascii="Arial" w:hAnsi="Arial" w:cs="Arial"/>
              </w:rPr>
            </w:pPr>
            <w:r>
              <w:rPr>
                <w:rFonts w:ascii="Arial" w:hAnsi="Arial" w:cs="Arial"/>
              </w:rPr>
              <w:t>One of the most challenging issues facing the whole nursing workforce over the next decade is how to develop nurses who work in the community to respond to delivering modern health care and to improving health.</w:t>
            </w:r>
            <w:r w:rsidR="0017658F">
              <w:rPr>
                <w:rFonts w:ascii="Arial" w:hAnsi="Arial" w:cs="Arial"/>
              </w:rPr>
              <w:t xml:space="preserve">  Working with the Associate Nurse Director/Lead Nurse the </w:t>
            </w:r>
            <w:r>
              <w:rPr>
                <w:rFonts w:ascii="Arial" w:hAnsi="Arial" w:cs="Arial"/>
              </w:rPr>
              <w:t xml:space="preserve">postholder will be responsible for delivering that change in Ayrshire, which will be critical in </w:t>
            </w:r>
            <w:r w:rsidR="00C06014">
              <w:rPr>
                <w:rFonts w:ascii="Arial" w:hAnsi="Arial" w:cs="Arial"/>
              </w:rPr>
              <w:t xml:space="preserve">supporting the delivery of integrated health and social care. </w:t>
            </w:r>
          </w:p>
          <w:p w:rsidR="0017658F" w:rsidRDefault="0017658F" w:rsidP="00C30D9A">
            <w:pPr>
              <w:rPr>
                <w:rFonts w:ascii="Arial" w:hAnsi="Arial" w:cs="Arial"/>
              </w:rPr>
            </w:pPr>
          </w:p>
          <w:p w:rsidR="0056224C" w:rsidRDefault="0056224C" w:rsidP="00C30D9A">
            <w:pPr>
              <w:rPr>
                <w:rFonts w:ascii="Arial" w:hAnsi="Arial" w:cs="Arial"/>
              </w:rPr>
            </w:pPr>
            <w:r>
              <w:rPr>
                <w:rFonts w:ascii="Arial" w:hAnsi="Arial" w:cs="Arial"/>
              </w:rPr>
              <w:t>The post will combine:</w:t>
            </w:r>
          </w:p>
          <w:p w:rsidR="0056224C" w:rsidRPr="008C2AC1" w:rsidRDefault="0056224C" w:rsidP="00C30D9A">
            <w:pPr>
              <w:rPr>
                <w:rFonts w:ascii="Arial" w:hAnsi="Arial" w:cs="Arial"/>
              </w:rPr>
            </w:pPr>
          </w:p>
          <w:p w:rsidR="0017658F" w:rsidRDefault="0056224C" w:rsidP="00C30D9A">
            <w:pPr>
              <w:numPr>
                <w:ilvl w:val="0"/>
                <w:numId w:val="14"/>
              </w:numPr>
              <w:jc w:val="both"/>
              <w:rPr>
                <w:rFonts w:ascii="Arial" w:hAnsi="Arial" w:cs="Arial"/>
              </w:rPr>
            </w:pPr>
            <w:r w:rsidRPr="008C2AC1">
              <w:rPr>
                <w:rFonts w:ascii="Arial" w:hAnsi="Arial" w:cs="Arial"/>
              </w:rPr>
              <w:t>Professional leadership on related to nursing</w:t>
            </w:r>
            <w:r>
              <w:rPr>
                <w:rFonts w:ascii="Arial" w:hAnsi="Arial" w:cs="Arial"/>
              </w:rPr>
              <w:t xml:space="preserve"> </w:t>
            </w:r>
            <w:r w:rsidRPr="008C2AC1">
              <w:rPr>
                <w:rFonts w:ascii="Arial" w:hAnsi="Arial" w:cs="Arial"/>
              </w:rPr>
              <w:t>services</w:t>
            </w:r>
            <w:r>
              <w:rPr>
                <w:rFonts w:ascii="Arial" w:hAnsi="Arial" w:cs="Arial"/>
              </w:rPr>
              <w:t xml:space="preserve"> in </w:t>
            </w:r>
            <w:r w:rsidR="005A035C">
              <w:rPr>
                <w:rFonts w:ascii="Arial" w:hAnsi="Arial" w:cs="Arial"/>
              </w:rPr>
              <w:t xml:space="preserve">NAHSCP, with </w:t>
            </w:r>
            <w:r w:rsidR="0017658F">
              <w:rPr>
                <w:rFonts w:ascii="Arial" w:hAnsi="Arial" w:cs="Arial"/>
              </w:rPr>
              <w:t xml:space="preserve">lead areas of </w:t>
            </w:r>
            <w:r w:rsidR="008410A6">
              <w:rPr>
                <w:rFonts w:ascii="Arial" w:hAnsi="Arial" w:cs="Arial"/>
              </w:rPr>
              <w:t xml:space="preserve">district nursing services, </w:t>
            </w:r>
            <w:r w:rsidR="00F67667">
              <w:rPr>
                <w:rFonts w:ascii="Arial" w:hAnsi="Arial" w:cs="Arial"/>
              </w:rPr>
              <w:t>long term conditions</w:t>
            </w:r>
            <w:r w:rsidRPr="008C2AC1">
              <w:rPr>
                <w:rFonts w:ascii="Arial" w:hAnsi="Arial" w:cs="Arial"/>
              </w:rPr>
              <w:t>,</w:t>
            </w:r>
            <w:r w:rsidR="0017658F">
              <w:rPr>
                <w:rFonts w:ascii="Arial" w:hAnsi="Arial" w:cs="Arial"/>
              </w:rPr>
              <w:t xml:space="preserve"> frail elderly</w:t>
            </w:r>
            <w:r w:rsidR="00F67667">
              <w:rPr>
                <w:rFonts w:ascii="Arial" w:hAnsi="Arial" w:cs="Arial"/>
              </w:rPr>
              <w:t>, rehabilitation</w:t>
            </w:r>
            <w:r w:rsidR="0017658F">
              <w:rPr>
                <w:rFonts w:ascii="Arial" w:hAnsi="Arial" w:cs="Arial"/>
              </w:rPr>
              <w:t xml:space="preserve"> – community and inpatients - </w:t>
            </w:r>
            <w:r w:rsidRPr="008C2AC1">
              <w:rPr>
                <w:rFonts w:ascii="Arial" w:hAnsi="Arial" w:cs="Arial"/>
              </w:rPr>
              <w:t>in</w:t>
            </w:r>
            <w:r>
              <w:rPr>
                <w:rFonts w:ascii="Arial" w:hAnsi="Arial" w:cs="Arial"/>
              </w:rPr>
              <w:t>corporating strategic influence and</w:t>
            </w:r>
            <w:r w:rsidRPr="008C2AC1">
              <w:rPr>
                <w:rFonts w:ascii="Arial" w:hAnsi="Arial" w:cs="Arial"/>
              </w:rPr>
              <w:t xml:space="preserve"> service modernisat</w:t>
            </w:r>
            <w:r w:rsidRPr="008C2AC1">
              <w:rPr>
                <w:rStyle w:val="PageNumber"/>
                <w:rFonts w:ascii="Arial" w:hAnsi="Arial" w:cs="Arial"/>
              </w:rPr>
              <w:t>ion</w:t>
            </w:r>
            <w:r w:rsidRPr="008C2AC1">
              <w:rPr>
                <w:rFonts w:ascii="Arial" w:hAnsi="Arial" w:cs="Arial"/>
              </w:rPr>
              <w:t>. Working closely with senior clinical, primary care and local authority colleagues</w:t>
            </w:r>
          </w:p>
          <w:p w:rsidR="0017658F" w:rsidRDefault="0017658F" w:rsidP="0017658F">
            <w:pPr>
              <w:ind w:left="720"/>
              <w:jc w:val="both"/>
              <w:rPr>
                <w:rFonts w:ascii="Arial" w:hAnsi="Arial" w:cs="Arial"/>
              </w:rPr>
            </w:pPr>
          </w:p>
          <w:p w:rsidR="0056224C" w:rsidRDefault="0017658F" w:rsidP="00C30D9A">
            <w:pPr>
              <w:numPr>
                <w:ilvl w:val="0"/>
                <w:numId w:val="14"/>
              </w:numPr>
              <w:jc w:val="both"/>
              <w:rPr>
                <w:rFonts w:ascii="Arial" w:hAnsi="Arial" w:cs="Arial"/>
              </w:rPr>
            </w:pPr>
            <w:r>
              <w:rPr>
                <w:rFonts w:ascii="Arial" w:hAnsi="Arial" w:cs="Arial"/>
              </w:rPr>
              <w:t xml:space="preserve">Seeking advice </w:t>
            </w:r>
            <w:r w:rsidR="00C4702C">
              <w:rPr>
                <w:rFonts w:ascii="Arial" w:hAnsi="Arial" w:cs="Arial"/>
              </w:rPr>
              <w:t xml:space="preserve">where appropriate from </w:t>
            </w:r>
            <w:r>
              <w:rPr>
                <w:rFonts w:ascii="Arial" w:hAnsi="Arial" w:cs="Arial"/>
              </w:rPr>
              <w:t xml:space="preserve">the Associate Nurse Director/Lead Nurse (NAHSCP) and Associate Nurse Director/Lead Nurse (East related to strategic community nursing) </w:t>
            </w:r>
          </w:p>
          <w:p w:rsidR="0056224C" w:rsidRPr="008C2AC1" w:rsidRDefault="0056224C" w:rsidP="00C30D9A">
            <w:pPr>
              <w:ind w:left="360"/>
              <w:jc w:val="both"/>
              <w:rPr>
                <w:rFonts w:ascii="Arial" w:hAnsi="Arial" w:cs="Arial"/>
              </w:rPr>
            </w:pPr>
          </w:p>
          <w:p w:rsidR="0056224C" w:rsidRDefault="0056224C" w:rsidP="00C30D9A">
            <w:pPr>
              <w:pStyle w:val="BodyText3"/>
              <w:numPr>
                <w:ilvl w:val="0"/>
                <w:numId w:val="13"/>
              </w:numPr>
              <w:ind w:right="0"/>
              <w:jc w:val="left"/>
            </w:pPr>
            <w:r>
              <w:t>A specialist nursing</w:t>
            </w:r>
            <w:r w:rsidRPr="00C33FB2">
              <w:t xml:space="preserve"> professional role in clinical issues, practices and policies in relation to primary care development</w:t>
            </w:r>
            <w:r>
              <w:t xml:space="preserve">. </w:t>
            </w:r>
            <w:r w:rsidRPr="00C33FB2">
              <w:t>Work</w:t>
            </w:r>
            <w:r>
              <w:t>ing</w:t>
            </w:r>
            <w:r w:rsidRPr="00C33FB2">
              <w:t xml:space="preserve"> with internal and external key partners in shifting the balance of care in the best interest of the patients and service users.</w:t>
            </w:r>
          </w:p>
          <w:p w:rsidR="0056224C" w:rsidRDefault="0056224C" w:rsidP="00C30D9A">
            <w:pPr>
              <w:pStyle w:val="BodyText3"/>
              <w:ind w:right="0"/>
              <w:jc w:val="left"/>
            </w:pPr>
          </w:p>
          <w:p w:rsidR="0056224C" w:rsidRDefault="0056224C" w:rsidP="00C30D9A">
            <w:pPr>
              <w:pStyle w:val="BodyText3"/>
              <w:numPr>
                <w:ilvl w:val="0"/>
                <w:numId w:val="13"/>
              </w:numPr>
              <w:ind w:right="0"/>
              <w:jc w:val="left"/>
            </w:pPr>
            <w:r>
              <w:t>Provide nursing leadership and advice to</w:t>
            </w:r>
            <w:r w:rsidRPr="00C33FB2">
              <w:t xml:space="preserve"> primary care independent contractors and their services within integrated patient pathways.</w:t>
            </w:r>
          </w:p>
          <w:p w:rsidR="0056224C" w:rsidRDefault="0056224C" w:rsidP="00C30D9A">
            <w:pPr>
              <w:pStyle w:val="BodyText3"/>
              <w:ind w:right="0"/>
              <w:jc w:val="left"/>
            </w:pPr>
          </w:p>
          <w:p w:rsidR="0056224C" w:rsidRPr="00C33FB2" w:rsidRDefault="0056224C" w:rsidP="00C30D9A">
            <w:pPr>
              <w:pStyle w:val="BodyText3"/>
              <w:numPr>
                <w:ilvl w:val="0"/>
                <w:numId w:val="13"/>
              </w:numPr>
              <w:ind w:right="0"/>
              <w:jc w:val="left"/>
            </w:pPr>
            <w:r>
              <w:t xml:space="preserve">Provide professional nursing leadership within </w:t>
            </w:r>
            <w:r w:rsidR="00C06014">
              <w:t xml:space="preserve">partnerships </w:t>
            </w:r>
            <w:r>
              <w:t>and s</w:t>
            </w:r>
            <w:r w:rsidRPr="00CB29A9">
              <w:t>upport</w:t>
            </w:r>
            <w:r w:rsidR="00C06014">
              <w:t xml:space="preserve"> </w:t>
            </w:r>
            <w:r w:rsidR="00F67667">
              <w:t>healthcare</w:t>
            </w:r>
            <w:r w:rsidRPr="00CB29A9">
              <w:t xml:space="preserve"> gove</w:t>
            </w:r>
            <w:r>
              <w:t xml:space="preserve">rnance arrangements  and service redesign ensuring </w:t>
            </w:r>
            <w:r w:rsidRPr="00CB29A9">
              <w:t xml:space="preserve">that the national and local nursing agenda is delivered, interfacing with nursing and other staff to implement change, develop practice and establish accountability frameworks. </w:t>
            </w:r>
          </w:p>
          <w:p w:rsidR="0056224C" w:rsidRDefault="0056224C" w:rsidP="00C30D9A">
            <w:pPr>
              <w:jc w:val="both"/>
              <w:rPr>
                <w:rFonts w:ascii="Arial" w:hAnsi="Arial"/>
              </w:rPr>
            </w:pPr>
          </w:p>
          <w:p w:rsidR="00272289" w:rsidRDefault="00272289" w:rsidP="00C30D9A">
            <w:pPr>
              <w:jc w:val="both"/>
              <w:rPr>
                <w:rFonts w:ascii="Arial" w:hAnsi="Arial"/>
              </w:rPr>
            </w:pPr>
            <w:r>
              <w:rPr>
                <w:rFonts w:ascii="Arial" w:hAnsi="Arial"/>
              </w:rPr>
              <w:t xml:space="preserve">As </w:t>
            </w:r>
            <w:r w:rsidR="008410A6">
              <w:rPr>
                <w:rFonts w:ascii="Arial" w:hAnsi="Arial"/>
              </w:rPr>
              <w:t>a</w:t>
            </w:r>
            <w:r>
              <w:rPr>
                <w:rFonts w:ascii="Arial" w:hAnsi="Arial"/>
              </w:rPr>
              <w:t xml:space="preserve"> </w:t>
            </w:r>
            <w:r w:rsidR="008410A6">
              <w:rPr>
                <w:rFonts w:ascii="Arial" w:hAnsi="Arial"/>
              </w:rPr>
              <w:t>member of the Senior  Nursing Team</w:t>
            </w:r>
            <w:r>
              <w:rPr>
                <w:rFonts w:ascii="Arial" w:hAnsi="Arial"/>
              </w:rPr>
              <w:t xml:space="preserve"> </w:t>
            </w:r>
            <w:r w:rsidR="00C06014">
              <w:rPr>
                <w:rFonts w:ascii="Arial" w:hAnsi="Arial"/>
              </w:rPr>
              <w:t xml:space="preserve"> within</w:t>
            </w:r>
            <w:r w:rsidR="008410A6">
              <w:rPr>
                <w:rFonts w:ascii="Arial" w:hAnsi="Arial"/>
              </w:rPr>
              <w:t xml:space="preserve"> NAHSCP the postholder will </w:t>
            </w:r>
            <w:r>
              <w:rPr>
                <w:rFonts w:ascii="Arial" w:hAnsi="Arial"/>
              </w:rPr>
              <w:t xml:space="preserve">be </w:t>
            </w:r>
            <w:r w:rsidR="008410A6">
              <w:rPr>
                <w:rFonts w:ascii="Arial" w:hAnsi="Arial"/>
              </w:rPr>
              <w:t>responsible</w:t>
            </w:r>
            <w:r>
              <w:rPr>
                <w:rFonts w:ascii="Arial" w:hAnsi="Arial"/>
              </w:rPr>
              <w:t xml:space="preserve"> for professional standards and practice of all  nursing staff</w:t>
            </w:r>
            <w:r w:rsidR="00C06014">
              <w:rPr>
                <w:rFonts w:ascii="Arial" w:hAnsi="Arial"/>
              </w:rPr>
              <w:t xml:space="preserve"> within the </w:t>
            </w:r>
            <w:r w:rsidR="008410A6">
              <w:rPr>
                <w:rFonts w:ascii="Arial" w:hAnsi="Arial"/>
              </w:rPr>
              <w:t>area of lead responsibility and support the same ethos across the whole partnership.</w:t>
            </w:r>
            <w:r>
              <w:rPr>
                <w:rFonts w:ascii="Arial" w:hAnsi="Arial"/>
              </w:rPr>
              <w:t xml:space="preserve"> </w:t>
            </w:r>
            <w:r w:rsidR="00F67667">
              <w:rPr>
                <w:rFonts w:ascii="Arial" w:hAnsi="Arial"/>
              </w:rPr>
              <w:t xml:space="preserve">  The post holder will </w:t>
            </w:r>
            <w:r w:rsidR="008410A6">
              <w:rPr>
                <w:rFonts w:ascii="Arial" w:hAnsi="Arial"/>
              </w:rPr>
              <w:t xml:space="preserve">have a lead role in ensuring that </w:t>
            </w:r>
            <w:r w:rsidR="00F67667">
              <w:rPr>
                <w:rFonts w:ascii="Arial" w:hAnsi="Arial"/>
              </w:rPr>
              <w:t xml:space="preserve">professional systems </w:t>
            </w:r>
            <w:r w:rsidR="008410A6">
              <w:rPr>
                <w:rFonts w:ascii="Arial" w:hAnsi="Arial"/>
              </w:rPr>
              <w:t xml:space="preserve">are </w:t>
            </w:r>
            <w:r w:rsidR="00F67667">
              <w:rPr>
                <w:rFonts w:ascii="Arial" w:hAnsi="Arial"/>
              </w:rPr>
              <w:t>in place to ensure the delivery and commissioning of safe and effective nursing care.</w:t>
            </w:r>
          </w:p>
          <w:p w:rsidR="00272289" w:rsidRDefault="00272289" w:rsidP="00C30D9A">
            <w:pPr>
              <w:jc w:val="both"/>
              <w:rPr>
                <w:rFonts w:ascii="Arial" w:hAnsi="Arial"/>
              </w:rPr>
            </w:pPr>
          </w:p>
          <w:p w:rsidR="0056224C" w:rsidRPr="00CB29A9" w:rsidRDefault="0056224C" w:rsidP="00C30D9A">
            <w:pPr>
              <w:jc w:val="both"/>
              <w:rPr>
                <w:rFonts w:ascii="Arial" w:hAnsi="Arial"/>
              </w:rPr>
            </w:pPr>
            <w:r>
              <w:rPr>
                <w:rFonts w:ascii="Arial" w:hAnsi="Arial"/>
              </w:rPr>
              <w:t xml:space="preserve">Assist the </w:t>
            </w:r>
            <w:r w:rsidR="008410A6">
              <w:rPr>
                <w:rFonts w:ascii="Arial" w:hAnsi="Arial" w:cs="Arial"/>
              </w:rPr>
              <w:t xml:space="preserve">Associate Nurse Director/Lead Nurse </w:t>
            </w:r>
            <w:r>
              <w:rPr>
                <w:rFonts w:ascii="Arial" w:hAnsi="Arial"/>
              </w:rPr>
              <w:t xml:space="preserve">in developing implementing and evaluating </w:t>
            </w:r>
            <w:r w:rsidR="008410A6">
              <w:rPr>
                <w:rFonts w:ascii="Arial" w:hAnsi="Arial"/>
              </w:rPr>
              <w:t>community and specialist n</w:t>
            </w:r>
            <w:r w:rsidR="00F67667">
              <w:rPr>
                <w:rFonts w:ascii="Arial" w:hAnsi="Arial"/>
              </w:rPr>
              <w:t>ursing</w:t>
            </w:r>
            <w:r w:rsidR="008410A6">
              <w:rPr>
                <w:rFonts w:ascii="Arial" w:hAnsi="Arial"/>
              </w:rPr>
              <w:t xml:space="preserve"> services </w:t>
            </w:r>
            <w:r>
              <w:rPr>
                <w:rFonts w:ascii="Arial" w:hAnsi="Arial"/>
              </w:rPr>
              <w:t>strategies at national, regional and local levels.</w:t>
            </w:r>
          </w:p>
          <w:p w:rsidR="0056224C" w:rsidRPr="00CB29A9" w:rsidRDefault="0056224C" w:rsidP="00C30D9A">
            <w:pPr>
              <w:jc w:val="both"/>
              <w:rPr>
                <w:rFonts w:ascii="Arial" w:hAnsi="Arial"/>
              </w:rPr>
            </w:pPr>
          </w:p>
        </w:tc>
      </w:tr>
    </w:tbl>
    <w:p w:rsidR="0056224C" w:rsidRPr="00CB29A9" w:rsidRDefault="0056224C" w:rsidP="0056224C">
      <w:pPr>
        <w:tabs>
          <w:tab w:val="left" w:pos="1275"/>
        </w:tabs>
        <w:jc w:val="both"/>
        <w:rPr>
          <w:rFonts w:ascii="Arial" w:hAnsi="Arial"/>
        </w:rPr>
      </w:pPr>
      <w:r w:rsidRPr="00CB29A9">
        <w:rPr>
          <w:rFonts w:ascii="Arial" w:hAnsi="Arial"/>
        </w:rPr>
        <w:tab/>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6224C" w:rsidRPr="00CB29A9">
        <w:trPr>
          <w:trHeight w:val="388"/>
        </w:trPr>
        <w:tc>
          <w:tcPr>
            <w:tcW w:w="9000" w:type="dxa"/>
            <w:tcBorders>
              <w:bottom w:val="single" w:sz="4" w:space="0" w:color="auto"/>
            </w:tcBorders>
          </w:tcPr>
          <w:p w:rsidR="0056224C" w:rsidRPr="00CB29A9" w:rsidRDefault="0056224C" w:rsidP="00C30D9A">
            <w:pPr>
              <w:spacing w:before="120" w:after="120"/>
              <w:jc w:val="both"/>
              <w:rPr>
                <w:rFonts w:ascii="Arial" w:hAnsi="Arial"/>
                <w:b/>
              </w:rPr>
            </w:pPr>
            <w:r w:rsidRPr="00CB29A9">
              <w:rPr>
                <w:rFonts w:ascii="Arial" w:hAnsi="Arial"/>
                <w:b/>
              </w:rPr>
              <w:t>3. DIMENSIONS</w:t>
            </w:r>
          </w:p>
        </w:tc>
      </w:tr>
      <w:tr w:rsidR="0056224C" w:rsidRPr="00CB29A9">
        <w:trPr>
          <w:trHeight w:val="530"/>
        </w:trPr>
        <w:tc>
          <w:tcPr>
            <w:tcW w:w="9000" w:type="dxa"/>
          </w:tcPr>
          <w:p w:rsidR="0056224C" w:rsidRDefault="0056224C" w:rsidP="00C30D9A">
            <w:pPr>
              <w:jc w:val="both"/>
              <w:rPr>
                <w:rFonts w:ascii="Arial" w:hAnsi="Arial"/>
              </w:rPr>
            </w:pPr>
          </w:p>
          <w:p w:rsidR="0056224C" w:rsidRDefault="008410A6" w:rsidP="00C30D9A">
            <w:pPr>
              <w:pStyle w:val="BodyText"/>
              <w:tabs>
                <w:tab w:val="left" w:pos="2268"/>
                <w:tab w:val="left" w:pos="3402"/>
              </w:tabs>
              <w:jc w:val="left"/>
              <w:rPr>
                <w:rFonts w:cs="Arial"/>
                <w:sz w:val="24"/>
                <w:szCs w:val="24"/>
              </w:rPr>
            </w:pPr>
            <w:r>
              <w:rPr>
                <w:rFonts w:cs="Arial"/>
                <w:sz w:val="24"/>
                <w:szCs w:val="24"/>
              </w:rPr>
              <w:t>While t</w:t>
            </w:r>
            <w:r w:rsidR="0056224C">
              <w:rPr>
                <w:rFonts w:cs="Arial"/>
                <w:sz w:val="24"/>
                <w:szCs w:val="24"/>
              </w:rPr>
              <w:t xml:space="preserve">he postholder is </w:t>
            </w:r>
            <w:r>
              <w:rPr>
                <w:rFonts w:cs="Arial"/>
                <w:sz w:val="24"/>
                <w:szCs w:val="24"/>
              </w:rPr>
              <w:t xml:space="preserve">accountable to the </w:t>
            </w:r>
            <w:r w:rsidRPr="008410A6">
              <w:rPr>
                <w:rFonts w:cs="Arial"/>
                <w:sz w:val="24"/>
                <w:szCs w:val="24"/>
              </w:rPr>
              <w:t xml:space="preserve">Associate Nurse Director/Lead Nurse they are </w:t>
            </w:r>
            <w:r w:rsidR="0056224C">
              <w:rPr>
                <w:rFonts w:cs="Arial"/>
                <w:sz w:val="24"/>
                <w:szCs w:val="24"/>
              </w:rPr>
              <w:t>responsible for providing a nursing leadership role with the following:</w:t>
            </w:r>
          </w:p>
          <w:p w:rsidR="00463F71" w:rsidRDefault="00463F71" w:rsidP="00463F71">
            <w:pPr>
              <w:pStyle w:val="BodyText"/>
              <w:tabs>
                <w:tab w:val="left" w:pos="2268"/>
                <w:tab w:val="left" w:pos="3402"/>
              </w:tabs>
              <w:ind w:left="720"/>
              <w:jc w:val="left"/>
              <w:rPr>
                <w:rFonts w:cs="Arial"/>
                <w:sz w:val="24"/>
                <w:szCs w:val="24"/>
              </w:rPr>
            </w:pPr>
          </w:p>
          <w:p w:rsidR="008410A6" w:rsidRDefault="001B282C" w:rsidP="008410A6">
            <w:pPr>
              <w:pStyle w:val="BodyText"/>
              <w:tabs>
                <w:tab w:val="left" w:pos="2268"/>
                <w:tab w:val="left" w:pos="3402"/>
              </w:tabs>
              <w:ind w:left="720"/>
              <w:jc w:val="left"/>
              <w:rPr>
                <w:rFonts w:cs="Arial"/>
                <w:sz w:val="24"/>
                <w:szCs w:val="24"/>
              </w:rPr>
            </w:pPr>
            <w:r>
              <w:rPr>
                <w:rFonts w:cs="Arial"/>
                <w:sz w:val="24"/>
                <w:szCs w:val="24"/>
              </w:rPr>
              <w:t>North Ayrshire District Nursing services</w:t>
            </w:r>
          </w:p>
          <w:p w:rsidR="00274358" w:rsidRDefault="00274358" w:rsidP="008410A6">
            <w:pPr>
              <w:pStyle w:val="BodyText"/>
              <w:tabs>
                <w:tab w:val="left" w:pos="2268"/>
                <w:tab w:val="left" w:pos="3402"/>
              </w:tabs>
              <w:ind w:left="720"/>
              <w:jc w:val="left"/>
              <w:rPr>
                <w:rFonts w:cs="Arial"/>
                <w:sz w:val="24"/>
                <w:szCs w:val="24"/>
              </w:rPr>
            </w:pPr>
            <w:r>
              <w:rPr>
                <w:rFonts w:cs="Arial"/>
                <w:sz w:val="24"/>
                <w:szCs w:val="24"/>
              </w:rPr>
              <w:t>L</w:t>
            </w:r>
            <w:r w:rsidR="008410A6" w:rsidRPr="008410A6">
              <w:rPr>
                <w:rFonts w:cs="Arial"/>
                <w:sz w:val="24"/>
                <w:szCs w:val="24"/>
              </w:rPr>
              <w:t>ong term conditions</w:t>
            </w:r>
          </w:p>
          <w:p w:rsidR="00274358" w:rsidRDefault="00274358" w:rsidP="008410A6">
            <w:pPr>
              <w:pStyle w:val="BodyText"/>
              <w:tabs>
                <w:tab w:val="left" w:pos="2268"/>
                <w:tab w:val="left" w:pos="3402"/>
              </w:tabs>
              <w:ind w:left="720"/>
              <w:jc w:val="left"/>
              <w:rPr>
                <w:rFonts w:cs="Arial"/>
                <w:sz w:val="24"/>
                <w:szCs w:val="24"/>
              </w:rPr>
            </w:pPr>
            <w:r>
              <w:rPr>
                <w:rFonts w:cs="Arial"/>
                <w:sz w:val="24"/>
                <w:szCs w:val="24"/>
              </w:rPr>
              <w:t>F</w:t>
            </w:r>
            <w:r w:rsidR="008410A6" w:rsidRPr="008410A6">
              <w:rPr>
                <w:rFonts w:cs="Arial"/>
                <w:sz w:val="24"/>
                <w:szCs w:val="24"/>
              </w:rPr>
              <w:t>rail elderly</w:t>
            </w:r>
          </w:p>
          <w:p w:rsidR="00274358" w:rsidRDefault="00274358" w:rsidP="00274358">
            <w:pPr>
              <w:pStyle w:val="BodyText"/>
              <w:tabs>
                <w:tab w:val="left" w:pos="2268"/>
                <w:tab w:val="left" w:pos="3402"/>
              </w:tabs>
              <w:ind w:left="720"/>
              <w:jc w:val="left"/>
              <w:rPr>
                <w:rFonts w:cs="Arial"/>
                <w:sz w:val="24"/>
                <w:szCs w:val="24"/>
              </w:rPr>
            </w:pPr>
            <w:r>
              <w:rPr>
                <w:rFonts w:cs="Arial"/>
                <w:sz w:val="24"/>
                <w:szCs w:val="24"/>
              </w:rPr>
              <w:t>R</w:t>
            </w:r>
            <w:r w:rsidR="008410A6" w:rsidRPr="008410A6">
              <w:rPr>
                <w:rFonts w:cs="Arial"/>
                <w:sz w:val="24"/>
                <w:szCs w:val="24"/>
              </w:rPr>
              <w:t>ehabilitation</w:t>
            </w:r>
          </w:p>
          <w:p w:rsidR="00C06014" w:rsidRDefault="00C06014" w:rsidP="00274358">
            <w:pPr>
              <w:pStyle w:val="BodyText"/>
              <w:tabs>
                <w:tab w:val="left" w:pos="2268"/>
                <w:tab w:val="left" w:pos="3402"/>
              </w:tabs>
              <w:ind w:left="720"/>
              <w:jc w:val="left"/>
              <w:rPr>
                <w:rFonts w:cs="Arial"/>
                <w:sz w:val="24"/>
                <w:szCs w:val="24"/>
              </w:rPr>
            </w:pPr>
            <w:r>
              <w:rPr>
                <w:rFonts w:cs="Arial"/>
                <w:sz w:val="24"/>
                <w:szCs w:val="24"/>
              </w:rPr>
              <w:t>Community Hospital facilities</w:t>
            </w:r>
            <w:r w:rsidR="001B282C">
              <w:rPr>
                <w:rFonts w:cs="Arial"/>
                <w:sz w:val="24"/>
                <w:szCs w:val="24"/>
              </w:rPr>
              <w:t xml:space="preserve"> </w:t>
            </w:r>
            <w:r w:rsidR="00274358">
              <w:rPr>
                <w:rFonts w:cs="Arial"/>
                <w:sz w:val="24"/>
                <w:szCs w:val="24"/>
              </w:rPr>
              <w:t xml:space="preserve">- </w:t>
            </w:r>
            <w:r w:rsidR="001B282C">
              <w:rPr>
                <w:rFonts w:cs="Arial"/>
                <w:sz w:val="24"/>
                <w:szCs w:val="24"/>
              </w:rPr>
              <w:t>Arran</w:t>
            </w:r>
            <w:r w:rsidR="008410A6">
              <w:rPr>
                <w:rFonts w:cs="Arial"/>
                <w:sz w:val="24"/>
                <w:szCs w:val="24"/>
              </w:rPr>
              <w:t xml:space="preserve"> War Memorial</w:t>
            </w:r>
            <w:r w:rsidR="001B282C">
              <w:rPr>
                <w:rFonts w:cs="Arial"/>
                <w:sz w:val="24"/>
                <w:szCs w:val="24"/>
              </w:rPr>
              <w:t xml:space="preserve">, Lady Margaret and Ayrshire </w:t>
            </w:r>
            <w:r w:rsidR="00274358">
              <w:rPr>
                <w:rFonts w:cs="Arial"/>
                <w:sz w:val="24"/>
                <w:szCs w:val="24"/>
              </w:rPr>
              <w:t>C</w:t>
            </w:r>
            <w:r w:rsidR="001B282C">
              <w:rPr>
                <w:rFonts w:cs="Arial"/>
                <w:sz w:val="24"/>
                <w:szCs w:val="24"/>
              </w:rPr>
              <w:t>entral hospitals</w:t>
            </w:r>
          </w:p>
          <w:p w:rsidR="00B56BF6" w:rsidRDefault="00B56BF6" w:rsidP="003B3CA6">
            <w:pPr>
              <w:pStyle w:val="BodyText"/>
              <w:tabs>
                <w:tab w:val="left" w:pos="2268"/>
                <w:tab w:val="left" w:pos="3402"/>
              </w:tabs>
              <w:jc w:val="left"/>
              <w:rPr>
                <w:rFonts w:cs="Arial"/>
                <w:sz w:val="24"/>
                <w:szCs w:val="24"/>
              </w:rPr>
            </w:pPr>
          </w:p>
          <w:p w:rsidR="0056224C" w:rsidRPr="00CB29A9" w:rsidRDefault="0056224C" w:rsidP="00C30D9A">
            <w:pPr>
              <w:pStyle w:val="BodyText"/>
              <w:spacing w:line="264" w:lineRule="auto"/>
              <w:rPr>
                <w:u w:val="single"/>
              </w:rPr>
            </w:pPr>
          </w:p>
        </w:tc>
      </w:tr>
    </w:tbl>
    <w:p w:rsidR="0056224C" w:rsidRPr="00CB29A9"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6224C" w:rsidRPr="00CB29A9">
        <w:trPr>
          <w:trHeight w:val="161"/>
        </w:trPr>
        <w:tc>
          <w:tcPr>
            <w:tcW w:w="9000" w:type="dxa"/>
          </w:tcPr>
          <w:p w:rsidR="0056224C" w:rsidRPr="00CB29A9" w:rsidRDefault="0056224C" w:rsidP="00C30D9A">
            <w:pPr>
              <w:pStyle w:val="Heading3"/>
              <w:spacing w:before="120" w:after="120"/>
            </w:pPr>
            <w:r w:rsidRPr="00CB29A9">
              <w:t>4.  ORGANISATIONAL POSITION</w:t>
            </w:r>
          </w:p>
        </w:tc>
      </w:tr>
      <w:tr w:rsidR="0056224C" w:rsidRPr="00CB29A9">
        <w:trPr>
          <w:trHeight w:val="929"/>
        </w:trPr>
        <w:tc>
          <w:tcPr>
            <w:tcW w:w="9000" w:type="dxa"/>
          </w:tcPr>
          <w:p w:rsidR="0056224C" w:rsidRPr="00CB29A9" w:rsidRDefault="0056224C" w:rsidP="00C30D9A">
            <w:pPr>
              <w:pStyle w:val="BodyText"/>
              <w:tabs>
                <w:tab w:val="left" w:pos="0"/>
              </w:tabs>
            </w:pPr>
          </w:p>
          <w:p w:rsidR="0056224C" w:rsidRPr="00CB29A9" w:rsidRDefault="006F6E3A" w:rsidP="00C30D9A">
            <w:pPr>
              <w:pStyle w:val="BodyText"/>
              <w:tabs>
                <w:tab w:val="left" w:pos="0"/>
              </w:tabs>
            </w:pPr>
            <w:r>
              <w:rPr>
                <w:noProof/>
                <w:lang w:eastAsia="en-GB"/>
              </w:rPr>
              <w:drawing>
                <wp:inline distT="0" distB="0" distL="0" distR="0">
                  <wp:extent cx="5577840" cy="1860550"/>
                  <wp:effectExtent l="19050" t="0" r="3810" b="0"/>
                  <wp:docPr id="4" name="Picture 3" descr="Draft NAHSCP Nursing structure 12.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NAHSCP Nursing structure 12.2014.png"/>
                          <pic:cNvPicPr/>
                        </pic:nvPicPr>
                        <pic:blipFill>
                          <a:blip r:embed="rId7"/>
                          <a:stretch>
                            <a:fillRect/>
                          </a:stretch>
                        </pic:blipFill>
                        <pic:spPr>
                          <a:xfrm>
                            <a:off x="0" y="0"/>
                            <a:ext cx="5577840" cy="1860550"/>
                          </a:xfrm>
                          <a:prstGeom prst="rect">
                            <a:avLst/>
                          </a:prstGeom>
                        </pic:spPr>
                      </pic:pic>
                    </a:graphicData>
                  </a:graphic>
                </wp:inline>
              </w:drawing>
            </w:r>
          </w:p>
        </w:tc>
      </w:tr>
    </w:tbl>
    <w:p w:rsidR="0056224C" w:rsidRPr="00CB29A9"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6224C" w:rsidRPr="00CB29A9">
        <w:trPr>
          <w:trHeight w:val="161"/>
        </w:trPr>
        <w:tc>
          <w:tcPr>
            <w:tcW w:w="9000" w:type="dxa"/>
          </w:tcPr>
          <w:p w:rsidR="0056224C" w:rsidRPr="00CB29A9" w:rsidRDefault="0056224C" w:rsidP="00C30D9A">
            <w:pPr>
              <w:pStyle w:val="Heading3"/>
              <w:spacing w:before="120" w:after="120"/>
            </w:pPr>
            <w:r w:rsidRPr="00CB29A9">
              <w:t>5. ROLE OF DEPARTMENT</w:t>
            </w:r>
          </w:p>
        </w:tc>
      </w:tr>
      <w:tr w:rsidR="0056224C" w:rsidRPr="00BD051B">
        <w:trPr>
          <w:trHeight w:val="1068"/>
        </w:trPr>
        <w:tc>
          <w:tcPr>
            <w:tcW w:w="9000" w:type="dxa"/>
          </w:tcPr>
          <w:p w:rsidR="0056224C" w:rsidRPr="00BD051B" w:rsidRDefault="0056224C" w:rsidP="00C30D9A">
            <w:pPr>
              <w:jc w:val="both"/>
              <w:rPr>
                <w:rFonts w:ascii="Arial" w:hAnsi="Arial"/>
              </w:rPr>
            </w:pPr>
          </w:p>
          <w:p w:rsidR="0056224C" w:rsidRPr="00BD051B" w:rsidRDefault="0056224C" w:rsidP="00C30D9A">
            <w:pPr>
              <w:pStyle w:val="BodyText"/>
              <w:tabs>
                <w:tab w:val="left" w:pos="0"/>
              </w:tabs>
              <w:rPr>
                <w:sz w:val="24"/>
              </w:rPr>
            </w:pPr>
            <w:r w:rsidRPr="00BD051B">
              <w:rPr>
                <w:sz w:val="24"/>
              </w:rPr>
              <w:t xml:space="preserve">The </w:t>
            </w:r>
            <w:r w:rsidR="00274358">
              <w:rPr>
                <w:sz w:val="24"/>
              </w:rPr>
              <w:t xml:space="preserve">Associate Nurse Director/Lead Nurse, along with the Senior Nurses </w:t>
            </w:r>
            <w:r w:rsidR="00272289" w:rsidRPr="00BD051B">
              <w:rPr>
                <w:sz w:val="24"/>
              </w:rPr>
              <w:t xml:space="preserve">will work across the </w:t>
            </w:r>
            <w:r w:rsidR="00274358">
              <w:rPr>
                <w:sz w:val="24"/>
              </w:rPr>
              <w:t xml:space="preserve">managerial </w:t>
            </w:r>
            <w:r w:rsidR="00272289" w:rsidRPr="00BD051B">
              <w:rPr>
                <w:sz w:val="24"/>
              </w:rPr>
              <w:t xml:space="preserve">portfolios of </w:t>
            </w:r>
            <w:r w:rsidR="00274358">
              <w:rPr>
                <w:sz w:val="24"/>
              </w:rPr>
              <w:t xml:space="preserve">NAHSCP providing visible nursing leadership, advice, guidance and direction while </w:t>
            </w:r>
            <w:r w:rsidRPr="00BD051B">
              <w:rPr>
                <w:sz w:val="24"/>
              </w:rPr>
              <w:t>develop</w:t>
            </w:r>
            <w:r w:rsidR="00274358">
              <w:rPr>
                <w:sz w:val="24"/>
              </w:rPr>
              <w:t>ing</w:t>
            </w:r>
            <w:r w:rsidRPr="00BD051B">
              <w:rPr>
                <w:sz w:val="24"/>
              </w:rPr>
              <w:t xml:space="preserve"> and deliver</w:t>
            </w:r>
            <w:r w:rsidR="00274358">
              <w:rPr>
                <w:sz w:val="24"/>
              </w:rPr>
              <w:t>ing</w:t>
            </w:r>
            <w:r w:rsidRPr="00BD051B">
              <w:rPr>
                <w:sz w:val="24"/>
              </w:rPr>
              <w:t xml:space="preserve"> services within the context of:</w:t>
            </w:r>
          </w:p>
          <w:p w:rsidR="0056224C" w:rsidRPr="00BD051B" w:rsidRDefault="0056224C" w:rsidP="00C30D9A">
            <w:pPr>
              <w:pStyle w:val="BodyText"/>
              <w:tabs>
                <w:tab w:val="left" w:pos="0"/>
              </w:tabs>
              <w:rPr>
                <w:sz w:val="24"/>
              </w:rPr>
            </w:pPr>
          </w:p>
          <w:p w:rsidR="0056224C" w:rsidRPr="00BD051B" w:rsidRDefault="0056224C" w:rsidP="00C30D9A">
            <w:pPr>
              <w:pStyle w:val="BodyText"/>
              <w:numPr>
                <w:ilvl w:val="0"/>
                <w:numId w:val="11"/>
              </w:numPr>
              <w:tabs>
                <w:tab w:val="left" w:pos="0"/>
              </w:tabs>
              <w:rPr>
                <w:sz w:val="24"/>
              </w:rPr>
            </w:pPr>
            <w:r w:rsidRPr="00BD051B">
              <w:rPr>
                <w:sz w:val="24"/>
              </w:rPr>
              <w:t>A service user focus of integrated care.</w:t>
            </w:r>
          </w:p>
          <w:p w:rsidR="0056224C" w:rsidRPr="00BD051B" w:rsidRDefault="0056224C" w:rsidP="00C30D9A">
            <w:pPr>
              <w:pStyle w:val="BodyText"/>
              <w:numPr>
                <w:ilvl w:val="0"/>
                <w:numId w:val="11"/>
              </w:numPr>
              <w:tabs>
                <w:tab w:val="left" w:pos="0"/>
              </w:tabs>
              <w:rPr>
                <w:sz w:val="24"/>
              </w:rPr>
            </w:pPr>
            <w:r w:rsidRPr="00BD051B">
              <w:rPr>
                <w:sz w:val="24"/>
              </w:rPr>
              <w:t>A service developed with service users, carers and other stakeholders</w:t>
            </w:r>
          </w:p>
          <w:p w:rsidR="0056224C" w:rsidRPr="00BD051B" w:rsidRDefault="0056224C" w:rsidP="00C30D9A">
            <w:pPr>
              <w:pStyle w:val="BodyText"/>
              <w:numPr>
                <w:ilvl w:val="0"/>
                <w:numId w:val="11"/>
              </w:numPr>
              <w:tabs>
                <w:tab w:val="left" w:pos="0"/>
              </w:tabs>
              <w:rPr>
                <w:sz w:val="24"/>
              </w:rPr>
            </w:pPr>
            <w:r w:rsidRPr="00BD051B">
              <w:rPr>
                <w:sz w:val="24"/>
              </w:rPr>
              <w:t>A service which is flexible, safe, innovative and responsive to need.</w:t>
            </w:r>
          </w:p>
          <w:p w:rsidR="0056224C" w:rsidRPr="00BD051B" w:rsidRDefault="0056224C" w:rsidP="00C30D9A">
            <w:pPr>
              <w:pStyle w:val="BodyText"/>
              <w:numPr>
                <w:ilvl w:val="0"/>
                <w:numId w:val="11"/>
              </w:numPr>
              <w:tabs>
                <w:tab w:val="left" w:pos="0"/>
              </w:tabs>
              <w:rPr>
                <w:sz w:val="24"/>
              </w:rPr>
            </w:pPr>
            <w:r w:rsidRPr="00BD051B">
              <w:rPr>
                <w:sz w:val="24"/>
              </w:rPr>
              <w:t>A service that provides care based on evidence, best practice and research.</w:t>
            </w:r>
          </w:p>
          <w:p w:rsidR="0056224C" w:rsidRPr="00BD051B" w:rsidRDefault="0056224C" w:rsidP="00C30D9A">
            <w:pPr>
              <w:pStyle w:val="BodyText"/>
              <w:tabs>
                <w:tab w:val="left" w:pos="0"/>
              </w:tabs>
              <w:rPr>
                <w:sz w:val="24"/>
              </w:rPr>
            </w:pPr>
          </w:p>
          <w:p w:rsidR="0056224C" w:rsidRPr="00BD051B" w:rsidRDefault="00274358" w:rsidP="00C30D9A">
            <w:pPr>
              <w:tabs>
                <w:tab w:val="left" w:pos="2268"/>
                <w:tab w:val="left" w:pos="3402"/>
              </w:tabs>
              <w:rPr>
                <w:rFonts w:ascii="Arial" w:hAnsi="Arial" w:cs="Arial"/>
              </w:rPr>
            </w:pPr>
            <w:r>
              <w:rPr>
                <w:rFonts w:ascii="Arial" w:hAnsi="Arial" w:cs="Arial"/>
              </w:rPr>
              <w:t>The Senior Nurse Team will p</w:t>
            </w:r>
            <w:r w:rsidR="0056224C" w:rsidRPr="00BD051B">
              <w:rPr>
                <w:rFonts w:ascii="Arial" w:hAnsi="Arial" w:cs="Arial"/>
              </w:rPr>
              <w:t xml:space="preserve">romote and support the development of </w:t>
            </w:r>
            <w:r w:rsidR="00272289" w:rsidRPr="00BD051B">
              <w:rPr>
                <w:rFonts w:ascii="Arial" w:hAnsi="Arial" w:cs="Arial"/>
              </w:rPr>
              <w:t>care in the community</w:t>
            </w:r>
            <w:r w:rsidR="0056224C" w:rsidRPr="00BD051B">
              <w:rPr>
                <w:rFonts w:ascii="Arial" w:hAnsi="Arial" w:cs="Arial"/>
              </w:rPr>
              <w:t xml:space="preserve"> in improving health outcomes and providing high quality services within integrated patient pathways.</w:t>
            </w:r>
            <w:r w:rsidR="00F67667">
              <w:rPr>
                <w:rFonts w:ascii="Arial" w:hAnsi="Arial" w:cs="Arial"/>
              </w:rPr>
              <w:t xml:space="preserve"> </w:t>
            </w:r>
            <w:r w:rsidR="0056224C" w:rsidRPr="00BD051B">
              <w:rPr>
                <w:rFonts w:ascii="Arial" w:hAnsi="Arial" w:cs="Arial"/>
              </w:rPr>
              <w:t xml:space="preserve">The post holder will create positive working relationships and an effective climate of team working and motivation within the </w:t>
            </w:r>
            <w:r w:rsidR="0056224C" w:rsidRPr="00BD051B">
              <w:rPr>
                <w:rStyle w:val="PageNumber"/>
                <w:rFonts w:ascii="Arial" w:hAnsi="Arial" w:cs="Arial"/>
              </w:rPr>
              <w:t xml:space="preserve"> Partnership with other parts of NHS Ayrshire and </w:t>
            </w:r>
            <w:r w:rsidR="0056224C" w:rsidRPr="00BD051B">
              <w:rPr>
                <w:rStyle w:val="PageNumber"/>
                <w:rFonts w:ascii="Arial" w:hAnsi="Arial" w:cs="Arial"/>
              </w:rPr>
              <w:t>Arran</w:t>
            </w:r>
            <w:r w:rsidR="00C06014" w:rsidRPr="00BD051B">
              <w:rPr>
                <w:rStyle w:val="PageNumber"/>
                <w:rFonts w:ascii="Arial" w:hAnsi="Arial" w:cs="Arial"/>
              </w:rPr>
              <w:t xml:space="preserve"> and the third sector.</w:t>
            </w:r>
          </w:p>
          <w:p w:rsidR="0056224C" w:rsidRPr="00BD051B" w:rsidRDefault="0056224C" w:rsidP="00C30D9A">
            <w:pPr>
              <w:tabs>
                <w:tab w:val="left" w:pos="2268"/>
                <w:tab w:val="left" w:pos="3402"/>
              </w:tabs>
              <w:rPr>
                <w:rFonts w:ascii="Arial" w:hAnsi="Arial" w:cs="Arial"/>
                <w:b/>
              </w:rPr>
            </w:pPr>
          </w:p>
          <w:p w:rsidR="0056224C" w:rsidRPr="00BD051B" w:rsidRDefault="0056224C" w:rsidP="00C30D9A">
            <w:pPr>
              <w:pStyle w:val="BodyText"/>
              <w:spacing w:line="264" w:lineRule="auto"/>
              <w:rPr>
                <w:rFonts w:cs="Arial"/>
                <w:b/>
                <w:sz w:val="24"/>
              </w:rPr>
            </w:pPr>
            <w:r w:rsidRPr="00BD051B">
              <w:rPr>
                <w:rFonts w:cs="Arial"/>
                <w:b/>
                <w:sz w:val="24"/>
              </w:rPr>
              <w:t xml:space="preserve"> </w:t>
            </w:r>
          </w:p>
        </w:tc>
      </w:tr>
    </w:tbl>
    <w:p w:rsidR="0056224C" w:rsidRPr="00CB29A9" w:rsidRDefault="0056224C" w:rsidP="0056224C">
      <w:pPr>
        <w:jc w:val="both"/>
        <w:rPr>
          <w:rFonts w:ascii="Arial" w:hAnsi="Arial"/>
        </w:rPr>
      </w:pPr>
    </w:p>
    <w:tbl>
      <w:tblPr>
        <w:tblW w:w="9000" w:type="dxa"/>
        <w:tblInd w:w="-252" w:type="dxa"/>
        <w:tblBorders>
          <w:insideV w:val="single" w:sz="4" w:space="0" w:color="auto"/>
        </w:tblBorders>
        <w:tblLayout w:type="fixed"/>
        <w:tblLook w:val="0000" w:firstRow="0" w:lastRow="0" w:firstColumn="0" w:lastColumn="0" w:noHBand="0" w:noVBand="0"/>
      </w:tblPr>
      <w:tblGrid>
        <w:gridCol w:w="9000"/>
      </w:tblGrid>
      <w:tr w:rsidR="0056224C" w:rsidRPr="00CB29A9">
        <w:tc>
          <w:tcPr>
            <w:tcW w:w="9000" w:type="dxa"/>
            <w:tcBorders>
              <w:top w:val="single" w:sz="6" w:space="0" w:color="auto"/>
              <w:left w:val="single" w:sz="4" w:space="0" w:color="auto"/>
              <w:bottom w:val="single" w:sz="6" w:space="0" w:color="auto"/>
              <w:right w:val="single" w:sz="4" w:space="0" w:color="auto"/>
            </w:tcBorders>
          </w:tcPr>
          <w:p w:rsidR="0056224C" w:rsidRPr="00CB29A9" w:rsidRDefault="0056224C" w:rsidP="00C30D9A">
            <w:pPr>
              <w:pStyle w:val="Heading3"/>
              <w:spacing w:before="120" w:after="120"/>
              <w:rPr>
                <w:b w:val="0"/>
              </w:rPr>
            </w:pPr>
            <w:r w:rsidRPr="00CB29A9">
              <w:t>6.  KEY RESULT AREAS</w:t>
            </w:r>
          </w:p>
        </w:tc>
      </w:tr>
      <w:tr w:rsidR="0056224C" w:rsidRPr="00CB29A9" w:rsidTr="00951BD4">
        <w:trPr>
          <w:trHeight w:val="5230"/>
        </w:trPr>
        <w:tc>
          <w:tcPr>
            <w:tcW w:w="9000" w:type="dxa"/>
            <w:tcBorders>
              <w:top w:val="single" w:sz="6" w:space="0" w:color="auto"/>
              <w:left w:val="single" w:sz="4" w:space="0" w:color="auto"/>
              <w:bottom w:val="single" w:sz="4" w:space="0" w:color="auto"/>
              <w:right w:val="single" w:sz="4" w:space="0" w:color="auto"/>
            </w:tcBorders>
          </w:tcPr>
          <w:p w:rsidR="0056224C" w:rsidRPr="00CB29A9" w:rsidRDefault="0056224C" w:rsidP="00C30D9A">
            <w:pPr>
              <w:jc w:val="both"/>
              <w:rPr>
                <w:rFonts w:ascii="Arial" w:hAnsi="Arial" w:cs="Arial"/>
              </w:rPr>
            </w:pPr>
          </w:p>
          <w:p w:rsidR="0056224C" w:rsidRDefault="0056224C" w:rsidP="00C30D9A">
            <w:pPr>
              <w:jc w:val="both"/>
              <w:rPr>
                <w:rFonts w:ascii="Arial" w:hAnsi="Arial"/>
              </w:rPr>
            </w:pPr>
            <w:r>
              <w:rPr>
                <w:rFonts w:ascii="Arial" w:hAnsi="Arial"/>
              </w:rPr>
              <w:t xml:space="preserve">It is a key feature of these </w:t>
            </w:r>
            <w:r w:rsidR="0010715D">
              <w:rPr>
                <w:rFonts w:ascii="Arial" w:hAnsi="Arial"/>
              </w:rPr>
              <w:t xml:space="preserve">key </w:t>
            </w:r>
            <w:r>
              <w:rPr>
                <w:rFonts w:ascii="Arial" w:hAnsi="Arial"/>
              </w:rPr>
              <w:t xml:space="preserve">result areas that the postholder will adopt matrix working practices within and across the teams that </w:t>
            </w:r>
            <w:r w:rsidR="0077430D">
              <w:rPr>
                <w:rFonts w:ascii="Arial" w:hAnsi="Arial"/>
              </w:rPr>
              <w:t>they</w:t>
            </w:r>
            <w:r>
              <w:rPr>
                <w:rFonts w:ascii="Arial" w:hAnsi="Arial"/>
              </w:rPr>
              <w:t xml:space="preserve"> will be involved</w:t>
            </w:r>
            <w:r w:rsidR="0010715D">
              <w:rPr>
                <w:rFonts w:ascii="Arial" w:hAnsi="Arial"/>
              </w:rPr>
              <w:t xml:space="preserve"> with</w:t>
            </w:r>
            <w:r w:rsidR="009953AE">
              <w:rPr>
                <w:rFonts w:ascii="Arial" w:hAnsi="Arial"/>
              </w:rPr>
              <w:t>.</w:t>
            </w:r>
            <w:r w:rsidR="00F67667">
              <w:rPr>
                <w:rFonts w:ascii="Arial" w:hAnsi="Arial"/>
              </w:rPr>
              <w:t xml:space="preserve">  The post holder is not the operational line manage</w:t>
            </w:r>
            <w:r w:rsidR="0077430D">
              <w:rPr>
                <w:rFonts w:ascii="Arial" w:hAnsi="Arial"/>
              </w:rPr>
              <w:t xml:space="preserve">r of nurses employed within NAHSCP, </w:t>
            </w:r>
            <w:r w:rsidR="00F67667">
              <w:rPr>
                <w:rFonts w:ascii="Arial" w:hAnsi="Arial"/>
              </w:rPr>
              <w:t xml:space="preserve">the post holder </w:t>
            </w:r>
            <w:r w:rsidR="0077430D">
              <w:rPr>
                <w:rFonts w:ascii="Arial" w:hAnsi="Arial"/>
              </w:rPr>
              <w:t xml:space="preserve">therefore </w:t>
            </w:r>
            <w:r w:rsidR="00F67667">
              <w:rPr>
                <w:rFonts w:ascii="Arial" w:hAnsi="Arial"/>
              </w:rPr>
              <w:t xml:space="preserve">will require to develop effective and collegiate working relationships with colleagues across the </w:t>
            </w:r>
            <w:r w:rsidR="0010715D">
              <w:rPr>
                <w:rFonts w:ascii="Arial" w:hAnsi="Arial"/>
              </w:rPr>
              <w:t>three HSCPs and NHS Acute Services</w:t>
            </w:r>
            <w:r w:rsidR="00F67667">
              <w:rPr>
                <w:rFonts w:ascii="Arial" w:hAnsi="Arial"/>
              </w:rPr>
              <w:t>.</w:t>
            </w:r>
          </w:p>
          <w:p w:rsidR="00BD051B" w:rsidRDefault="00BD051B" w:rsidP="00C30D9A">
            <w:pPr>
              <w:jc w:val="both"/>
              <w:rPr>
                <w:rFonts w:ascii="Arial" w:hAnsi="Arial"/>
              </w:rPr>
            </w:pPr>
          </w:p>
          <w:p w:rsidR="00BD051B" w:rsidRDefault="00BD051B" w:rsidP="00C30D9A">
            <w:pPr>
              <w:jc w:val="both"/>
              <w:rPr>
                <w:rFonts w:ascii="Arial" w:hAnsi="Arial"/>
              </w:rPr>
            </w:pPr>
          </w:p>
          <w:p w:rsidR="00BD051B" w:rsidRPr="00BD051B" w:rsidRDefault="009953AE" w:rsidP="00C30D9A">
            <w:pPr>
              <w:jc w:val="both"/>
              <w:rPr>
                <w:rFonts w:ascii="Arial" w:hAnsi="Arial"/>
                <w:b/>
              </w:rPr>
            </w:pPr>
            <w:r w:rsidRPr="00BD051B">
              <w:rPr>
                <w:rFonts w:ascii="Arial" w:hAnsi="Arial"/>
                <w:b/>
              </w:rPr>
              <w:t>Quality</w:t>
            </w:r>
          </w:p>
          <w:p w:rsidR="00BD051B" w:rsidRDefault="0010715D" w:rsidP="00C30D9A">
            <w:pPr>
              <w:jc w:val="both"/>
              <w:rPr>
                <w:rFonts w:ascii="Arial" w:hAnsi="Arial"/>
              </w:rPr>
            </w:pPr>
            <w:r>
              <w:rPr>
                <w:rFonts w:ascii="Arial" w:hAnsi="Arial"/>
              </w:rPr>
              <w:t>As a member of the Senior Nure Team t</w:t>
            </w:r>
            <w:r w:rsidR="00BD051B">
              <w:rPr>
                <w:rFonts w:ascii="Arial" w:hAnsi="Arial"/>
              </w:rPr>
              <w:t xml:space="preserve">he post holder will be accountable for ensuring safe systems of practice are in place and that the </w:t>
            </w:r>
            <w:r>
              <w:rPr>
                <w:rFonts w:ascii="Arial" w:hAnsi="Arial"/>
              </w:rPr>
              <w:t>Partnership’s</w:t>
            </w:r>
            <w:r w:rsidR="00BD051B">
              <w:rPr>
                <w:rFonts w:ascii="Arial" w:hAnsi="Arial"/>
              </w:rPr>
              <w:t xml:space="preserve"> quality ambitions are realised</w:t>
            </w:r>
            <w:r>
              <w:rPr>
                <w:rFonts w:ascii="Arial" w:hAnsi="Arial"/>
              </w:rPr>
              <w:t xml:space="preserve">, working with </w:t>
            </w:r>
            <w:r w:rsidR="00BD051B">
              <w:rPr>
                <w:rFonts w:ascii="Arial" w:hAnsi="Arial"/>
              </w:rPr>
              <w:t xml:space="preserve">other colleagues.  In particular the post holder will </w:t>
            </w:r>
            <w:r>
              <w:rPr>
                <w:rFonts w:ascii="Arial" w:hAnsi="Arial"/>
              </w:rPr>
              <w:t xml:space="preserve">have a critical role in </w:t>
            </w:r>
            <w:r w:rsidR="00BD051B">
              <w:rPr>
                <w:rFonts w:ascii="Arial" w:hAnsi="Arial"/>
              </w:rPr>
              <w:t>ensur</w:t>
            </w:r>
            <w:r>
              <w:rPr>
                <w:rFonts w:ascii="Arial" w:hAnsi="Arial"/>
              </w:rPr>
              <w:t xml:space="preserve">ing effective </w:t>
            </w:r>
            <w:r w:rsidR="00BD051B">
              <w:rPr>
                <w:rFonts w:ascii="Arial" w:hAnsi="Arial"/>
              </w:rPr>
              <w:t>health</w:t>
            </w:r>
            <w:r>
              <w:rPr>
                <w:rFonts w:ascii="Arial" w:hAnsi="Arial"/>
              </w:rPr>
              <w:t xml:space="preserve"> and </w:t>
            </w:r>
            <w:r w:rsidR="00BD051B">
              <w:rPr>
                <w:rFonts w:ascii="Arial" w:hAnsi="Arial"/>
              </w:rPr>
              <w:t xml:space="preserve">care governance arrangements are in place </w:t>
            </w:r>
            <w:r>
              <w:rPr>
                <w:rFonts w:ascii="Arial" w:hAnsi="Arial"/>
              </w:rPr>
              <w:t xml:space="preserve"> - they will have a lead role i</w:t>
            </w:r>
            <w:r w:rsidR="00BD051B">
              <w:rPr>
                <w:rFonts w:ascii="Arial" w:hAnsi="Arial"/>
              </w:rPr>
              <w:t>n patient safety and patient centred care delivery.</w:t>
            </w:r>
          </w:p>
          <w:p w:rsidR="00BD051B" w:rsidRDefault="00BD051B" w:rsidP="00C30D9A">
            <w:pPr>
              <w:jc w:val="both"/>
              <w:rPr>
                <w:rFonts w:ascii="Arial" w:hAnsi="Arial"/>
              </w:rPr>
            </w:pPr>
          </w:p>
          <w:p w:rsidR="00BD051B" w:rsidRPr="00BD051B" w:rsidRDefault="00BD051B" w:rsidP="00C30D9A">
            <w:pPr>
              <w:jc w:val="both"/>
              <w:rPr>
                <w:rFonts w:ascii="Arial" w:hAnsi="Arial"/>
                <w:b/>
              </w:rPr>
            </w:pPr>
            <w:r w:rsidRPr="00BD051B">
              <w:rPr>
                <w:rFonts w:ascii="Arial" w:hAnsi="Arial"/>
                <w:b/>
              </w:rPr>
              <w:t>Clinical/professional</w:t>
            </w:r>
          </w:p>
          <w:p w:rsidR="0056224C" w:rsidRDefault="0056224C" w:rsidP="00C30D9A">
            <w:pPr>
              <w:jc w:val="both"/>
              <w:rPr>
                <w:rFonts w:ascii="Arial" w:hAnsi="Arial"/>
              </w:rPr>
            </w:pPr>
          </w:p>
          <w:p w:rsidR="0010715D" w:rsidRDefault="00BD051B" w:rsidP="00BD051B">
            <w:pPr>
              <w:jc w:val="both"/>
              <w:rPr>
                <w:rFonts w:ascii="Arial" w:hAnsi="Arial"/>
              </w:rPr>
            </w:pPr>
            <w:r>
              <w:rPr>
                <w:rFonts w:ascii="Arial" w:hAnsi="Arial"/>
              </w:rPr>
              <w:t xml:space="preserve">The </w:t>
            </w:r>
            <w:r w:rsidR="0010715D" w:rsidRPr="0010715D">
              <w:rPr>
                <w:rFonts w:ascii="Arial" w:hAnsi="Arial"/>
              </w:rPr>
              <w:t>Associate Nurse Director/Lead Nurse</w:t>
            </w:r>
            <w:r w:rsidR="0010715D">
              <w:rPr>
                <w:rFonts w:ascii="Arial" w:hAnsi="Arial"/>
              </w:rPr>
              <w:t xml:space="preserve"> is accountable for professional nursing practice, the </w:t>
            </w:r>
            <w:r>
              <w:rPr>
                <w:rFonts w:ascii="Arial" w:hAnsi="Arial"/>
              </w:rPr>
              <w:t>postholder will be responsible for professional nursing practice within the</w:t>
            </w:r>
            <w:r w:rsidR="0010715D">
              <w:rPr>
                <w:rFonts w:ascii="Arial" w:hAnsi="Arial"/>
              </w:rPr>
              <w:t>ir lead area of responsibility</w:t>
            </w:r>
            <w:r>
              <w:rPr>
                <w:rFonts w:ascii="Arial" w:hAnsi="Arial"/>
              </w:rPr>
              <w:t>.</w:t>
            </w:r>
            <w:r w:rsidRPr="0010715D">
              <w:rPr>
                <w:rFonts w:ascii="Arial" w:hAnsi="Arial"/>
              </w:rPr>
              <w:t xml:space="preserve"> </w:t>
            </w:r>
          </w:p>
          <w:p w:rsidR="0010715D" w:rsidRDefault="0010715D" w:rsidP="00BD051B">
            <w:pPr>
              <w:jc w:val="both"/>
              <w:rPr>
                <w:rFonts w:ascii="Arial" w:hAnsi="Arial"/>
              </w:rPr>
            </w:pPr>
          </w:p>
          <w:p w:rsidR="00BD051B" w:rsidRDefault="00BD051B" w:rsidP="00BD051B">
            <w:pPr>
              <w:jc w:val="both"/>
              <w:rPr>
                <w:rFonts w:ascii="Arial" w:hAnsi="Arial" w:cs="Arial"/>
              </w:rPr>
            </w:pPr>
            <w:r w:rsidRPr="0010715D">
              <w:rPr>
                <w:rFonts w:ascii="Arial" w:hAnsi="Arial"/>
              </w:rPr>
              <w:t>T</w:t>
            </w:r>
            <w:r w:rsidR="0010715D">
              <w:rPr>
                <w:rFonts w:ascii="Arial" w:hAnsi="Arial"/>
              </w:rPr>
              <w:t xml:space="preserve">he postholder will work with the Clinical Director supporting them to </w:t>
            </w:r>
            <w:r w:rsidRPr="00B06031">
              <w:rPr>
                <w:rFonts w:ascii="Arial" w:hAnsi="Arial" w:cs="Arial"/>
              </w:rPr>
              <w:t xml:space="preserve">drive forward the </w:t>
            </w:r>
            <w:r w:rsidR="009953AE">
              <w:rPr>
                <w:rFonts w:ascii="Arial" w:hAnsi="Arial" w:cs="Arial"/>
              </w:rPr>
              <w:t>Partnership’s</w:t>
            </w:r>
            <w:r w:rsidRPr="00B06031">
              <w:rPr>
                <w:rFonts w:ascii="Arial" w:hAnsi="Arial" w:cs="Arial"/>
              </w:rPr>
              <w:t xml:space="preserve"> </w:t>
            </w:r>
            <w:r w:rsidR="0010715D">
              <w:rPr>
                <w:rFonts w:ascii="Arial" w:hAnsi="Arial" w:cs="Arial"/>
              </w:rPr>
              <w:t>H</w:t>
            </w:r>
            <w:r>
              <w:rPr>
                <w:rFonts w:ascii="Arial" w:hAnsi="Arial" w:cs="Arial"/>
              </w:rPr>
              <w:t>ealth</w:t>
            </w:r>
            <w:r w:rsidR="0010715D">
              <w:rPr>
                <w:rFonts w:ascii="Arial" w:hAnsi="Arial" w:cs="Arial"/>
              </w:rPr>
              <w:t xml:space="preserve"> and C</w:t>
            </w:r>
            <w:r>
              <w:rPr>
                <w:rFonts w:ascii="Arial" w:hAnsi="Arial" w:cs="Arial"/>
              </w:rPr>
              <w:t>are</w:t>
            </w:r>
            <w:r w:rsidRPr="00B06031">
              <w:rPr>
                <w:rFonts w:ascii="Arial" w:hAnsi="Arial" w:cs="Arial"/>
              </w:rPr>
              <w:t xml:space="preserve"> Governance agenda and ensures the nursing contribution to </w:t>
            </w:r>
            <w:r w:rsidR="0010715D">
              <w:rPr>
                <w:rFonts w:ascii="Arial" w:hAnsi="Arial" w:cs="Arial"/>
              </w:rPr>
              <w:t>this</w:t>
            </w:r>
            <w:r w:rsidRPr="00B06031">
              <w:rPr>
                <w:rFonts w:ascii="Arial" w:hAnsi="Arial" w:cs="Arial"/>
              </w:rPr>
              <w:t xml:space="preserve"> activity</w:t>
            </w:r>
            <w:r w:rsidR="00FE7EF8">
              <w:rPr>
                <w:rFonts w:ascii="Arial" w:hAnsi="Arial" w:cs="Arial"/>
              </w:rPr>
              <w:t>.  Working with managerial,</w:t>
            </w:r>
            <w:r w:rsidR="0010715D">
              <w:rPr>
                <w:rFonts w:ascii="Arial" w:hAnsi="Arial" w:cs="Arial"/>
              </w:rPr>
              <w:t xml:space="preserve"> clinical colleagues</w:t>
            </w:r>
            <w:r w:rsidR="00FE7EF8">
              <w:rPr>
                <w:rFonts w:ascii="Arial" w:hAnsi="Arial" w:cs="Arial"/>
              </w:rPr>
              <w:t>,</w:t>
            </w:r>
            <w:r w:rsidR="0010715D">
              <w:rPr>
                <w:rFonts w:ascii="Arial" w:hAnsi="Arial" w:cs="Arial"/>
              </w:rPr>
              <w:t xml:space="preserve"> </w:t>
            </w:r>
            <w:r w:rsidR="00FE7EF8" w:rsidRPr="00B06031">
              <w:rPr>
                <w:rFonts w:ascii="Arial" w:hAnsi="Arial" w:cs="Arial"/>
              </w:rPr>
              <w:t xml:space="preserve">audit staff and information services </w:t>
            </w:r>
            <w:r w:rsidR="0010715D">
              <w:rPr>
                <w:rFonts w:ascii="Arial" w:hAnsi="Arial" w:cs="Arial"/>
              </w:rPr>
              <w:t xml:space="preserve">the postholder will </w:t>
            </w:r>
            <w:r w:rsidR="00FE7EF8">
              <w:rPr>
                <w:rFonts w:ascii="Arial" w:hAnsi="Arial" w:cs="Arial"/>
              </w:rPr>
              <w:t>support NAHSCP</w:t>
            </w:r>
            <w:r w:rsidRPr="00B06031">
              <w:rPr>
                <w:rFonts w:ascii="Arial" w:hAnsi="Arial" w:cs="Arial"/>
              </w:rPr>
              <w:t xml:space="preserve"> to achieve compliance with </w:t>
            </w:r>
            <w:r w:rsidR="00FE7EF8">
              <w:rPr>
                <w:rFonts w:ascii="Arial" w:hAnsi="Arial" w:cs="Arial"/>
              </w:rPr>
              <w:t xml:space="preserve">designated </w:t>
            </w:r>
            <w:r w:rsidRPr="00B06031">
              <w:rPr>
                <w:rFonts w:ascii="Arial" w:hAnsi="Arial" w:cs="Arial"/>
              </w:rPr>
              <w:t>standards</w:t>
            </w:r>
            <w:r w:rsidR="00FE7EF8">
              <w:rPr>
                <w:rFonts w:ascii="Arial" w:hAnsi="Arial" w:cs="Arial"/>
              </w:rPr>
              <w:t>.</w:t>
            </w:r>
          </w:p>
          <w:p w:rsidR="00FE7EF8" w:rsidRDefault="00FE7EF8" w:rsidP="00BD051B">
            <w:pPr>
              <w:jc w:val="both"/>
              <w:rPr>
                <w:rFonts w:ascii="Arial" w:hAnsi="Arial" w:cs="Arial"/>
              </w:rPr>
            </w:pPr>
          </w:p>
          <w:p w:rsidR="00BD051B" w:rsidRPr="00B06031" w:rsidRDefault="00BD051B" w:rsidP="00BD051B">
            <w:pPr>
              <w:jc w:val="both"/>
              <w:rPr>
                <w:rFonts w:ascii="Arial" w:hAnsi="Arial" w:cs="Arial"/>
              </w:rPr>
            </w:pPr>
            <w:r>
              <w:rPr>
                <w:rFonts w:ascii="Arial" w:hAnsi="Arial" w:cs="Arial"/>
              </w:rPr>
              <w:t xml:space="preserve">To </w:t>
            </w:r>
            <w:r w:rsidR="00FE7EF8">
              <w:rPr>
                <w:rFonts w:ascii="Arial" w:hAnsi="Arial" w:cs="Arial"/>
              </w:rPr>
              <w:t xml:space="preserve">have a lead role </w:t>
            </w:r>
            <w:r>
              <w:rPr>
                <w:rFonts w:ascii="Arial" w:hAnsi="Arial" w:cs="Arial"/>
              </w:rPr>
              <w:t xml:space="preserve">lead </w:t>
            </w:r>
            <w:r w:rsidR="00FE7EF8">
              <w:rPr>
                <w:rFonts w:ascii="Arial" w:hAnsi="Arial" w:cs="Arial"/>
              </w:rPr>
              <w:t xml:space="preserve">related to </w:t>
            </w:r>
            <w:r>
              <w:rPr>
                <w:rFonts w:ascii="Arial" w:hAnsi="Arial" w:cs="Arial"/>
              </w:rPr>
              <w:t>H</w:t>
            </w:r>
            <w:r w:rsidR="00FE7EF8">
              <w:rPr>
                <w:rFonts w:ascii="Arial" w:hAnsi="Arial" w:cs="Arial"/>
              </w:rPr>
              <w:t xml:space="preserve">ealthcare </w:t>
            </w:r>
            <w:r>
              <w:rPr>
                <w:rFonts w:ascii="Arial" w:hAnsi="Arial" w:cs="Arial"/>
              </w:rPr>
              <w:t>E</w:t>
            </w:r>
            <w:r w:rsidR="00FE7EF8">
              <w:rPr>
                <w:rFonts w:ascii="Arial" w:hAnsi="Arial" w:cs="Arial"/>
              </w:rPr>
              <w:t xml:space="preserve">nvironment </w:t>
            </w:r>
            <w:r>
              <w:rPr>
                <w:rFonts w:ascii="Arial" w:hAnsi="Arial" w:cs="Arial"/>
              </w:rPr>
              <w:t>I</w:t>
            </w:r>
            <w:r w:rsidR="00FE7EF8">
              <w:rPr>
                <w:rFonts w:ascii="Arial" w:hAnsi="Arial" w:cs="Arial"/>
              </w:rPr>
              <w:t>nspection</w:t>
            </w:r>
            <w:r>
              <w:rPr>
                <w:rFonts w:ascii="Arial" w:hAnsi="Arial" w:cs="Arial"/>
              </w:rPr>
              <w:t xml:space="preserve"> and O</w:t>
            </w:r>
            <w:r w:rsidR="00FE7EF8">
              <w:rPr>
                <w:rFonts w:ascii="Arial" w:hAnsi="Arial" w:cs="Arial"/>
              </w:rPr>
              <w:t xml:space="preserve">lder </w:t>
            </w:r>
            <w:r>
              <w:rPr>
                <w:rFonts w:ascii="Arial" w:hAnsi="Arial" w:cs="Arial"/>
              </w:rPr>
              <w:t>P</w:t>
            </w:r>
            <w:r w:rsidR="00FE7EF8">
              <w:rPr>
                <w:rFonts w:ascii="Arial" w:hAnsi="Arial" w:cs="Arial"/>
              </w:rPr>
              <w:t xml:space="preserve">eople in </w:t>
            </w:r>
            <w:r>
              <w:rPr>
                <w:rFonts w:ascii="Arial" w:hAnsi="Arial" w:cs="Arial"/>
              </w:rPr>
              <w:t>A</w:t>
            </w:r>
            <w:r w:rsidR="00FE7EF8">
              <w:rPr>
                <w:rFonts w:ascii="Arial" w:hAnsi="Arial" w:cs="Arial"/>
              </w:rPr>
              <w:t>cute Care</w:t>
            </w:r>
            <w:r>
              <w:rPr>
                <w:rFonts w:ascii="Arial" w:hAnsi="Arial" w:cs="Arial"/>
              </w:rPr>
              <w:t xml:space="preserve"> standards for the </w:t>
            </w:r>
            <w:r w:rsidR="009953AE">
              <w:rPr>
                <w:rFonts w:ascii="Arial" w:hAnsi="Arial" w:cs="Arial"/>
              </w:rPr>
              <w:t>Partnerships</w:t>
            </w:r>
            <w:r w:rsidR="00FE7EF8">
              <w:rPr>
                <w:rFonts w:ascii="Arial" w:hAnsi="Arial" w:cs="Arial"/>
              </w:rPr>
              <w:t xml:space="preserve"> - </w:t>
            </w:r>
            <w:r w:rsidR="009953AE">
              <w:rPr>
                <w:rFonts w:ascii="Arial" w:hAnsi="Arial" w:cs="Arial"/>
              </w:rPr>
              <w:t xml:space="preserve">working in partnership with management </w:t>
            </w:r>
            <w:r w:rsidR="00FE7EF8">
              <w:rPr>
                <w:rFonts w:ascii="Arial" w:hAnsi="Arial" w:cs="Arial"/>
              </w:rPr>
              <w:t xml:space="preserve">and clncial </w:t>
            </w:r>
            <w:r w:rsidR="009953AE">
              <w:rPr>
                <w:rFonts w:ascii="Arial" w:hAnsi="Arial" w:cs="Arial"/>
              </w:rPr>
              <w:t>colleagues</w:t>
            </w:r>
            <w:r w:rsidR="00FE7EF8">
              <w:rPr>
                <w:rFonts w:ascii="Arial" w:hAnsi="Arial" w:cs="Arial"/>
              </w:rPr>
              <w:t>.</w:t>
            </w:r>
          </w:p>
          <w:p w:rsidR="00BD051B" w:rsidRPr="00B06031" w:rsidRDefault="00BD051B" w:rsidP="00BD051B">
            <w:pPr>
              <w:ind w:left="420"/>
              <w:jc w:val="both"/>
              <w:rPr>
                <w:rFonts w:ascii="Arial" w:hAnsi="Arial" w:cs="Arial"/>
              </w:rPr>
            </w:pPr>
          </w:p>
          <w:p w:rsidR="00FE7EF8" w:rsidRDefault="00BD051B" w:rsidP="001505BC">
            <w:pPr>
              <w:jc w:val="both"/>
              <w:rPr>
                <w:rFonts w:ascii="Arial" w:hAnsi="Arial" w:cs="Arial"/>
              </w:rPr>
            </w:pPr>
            <w:r w:rsidRPr="00B06031">
              <w:rPr>
                <w:rFonts w:ascii="Arial" w:hAnsi="Arial" w:cs="Arial"/>
              </w:rPr>
              <w:t>To disseminate information and guidelines, and chair a range of committees/working groups and forums to ensure action plans are in place to improve standards of care.</w:t>
            </w:r>
            <w:r w:rsidR="001505BC" w:rsidRPr="00B06031">
              <w:rPr>
                <w:rFonts w:ascii="Arial" w:hAnsi="Arial" w:cs="Arial"/>
              </w:rPr>
              <w:t xml:space="preserve"> </w:t>
            </w:r>
          </w:p>
          <w:p w:rsidR="00FE7EF8" w:rsidRDefault="00FE7EF8" w:rsidP="001505BC">
            <w:pPr>
              <w:jc w:val="both"/>
              <w:rPr>
                <w:rFonts w:ascii="Arial" w:hAnsi="Arial" w:cs="Arial"/>
              </w:rPr>
            </w:pPr>
          </w:p>
          <w:p w:rsidR="001505BC" w:rsidRDefault="001505BC" w:rsidP="001505BC">
            <w:pPr>
              <w:jc w:val="both"/>
              <w:rPr>
                <w:rFonts w:ascii="Arial" w:hAnsi="Arial" w:cs="Arial"/>
              </w:rPr>
            </w:pPr>
            <w:r w:rsidRPr="00B06031">
              <w:rPr>
                <w:rFonts w:ascii="Arial" w:hAnsi="Arial" w:cs="Arial"/>
              </w:rPr>
              <w:t xml:space="preserve">To </w:t>
            </w:r>
            <w:r w:rsidR="00FE7EF8">
              <w:rPr>
                <w:rFonts w:ascii="Arial" w:hAnsi="Arial" w:cs="Arial"/>
              </w:rPr>
              <w:t xml:space="preserve">support the </w:t>
            </w:r>
            <w:r w:rsidR="00FE7EF8" w:rsidRPr="00FE7EF8">
              <w:rPr>
                <w:rFonts w:ascii="Arial" w:hAnsi="Arial" w:cs="Arial"/>
              </w:rPr>
              <w:t>Associate Nurse Director/Lead Nurse</w:t>
            </w:r>
            <w:r w:rsidR="00FE7EF8" w:rsidRPr="00B06031">
              <w:rPr>
                <w:rFonts w:ascii="Arial" w:hAnsi="Arial" w:cs="Arial"/>
              </w:rPr>
              <w:t xml:space="preserve"> </w:t>
            </w:r>
            <w:r w:rsidR="00FE7EF8">
              <w:rPr>
                <w:rFonts w:ascii="Arial" w:hAnsi="Arial" w:cs="Arial"/>
              </w:rPr>
              <w:t xml:space="preserve"> in </w:t>
            </w:r>
            <w:r w:rsidRPr="00B06031">
              <w:rPr>
                <w:rFonts w:ascii="Arial" w:hAnsi="Arial" w:cs="Arial"/>
              </w:rPr>
              <w:t>ensur</w:t>
            </w:r>
            <w:r w:rsidR="00FE7EF8">
              <w:rPr>
                <w:rFonts w:ascii="Arial" w:hAnsi="Arial" w:cs="Arial"/>
              </w:rPr>
              <w:t>ing</w:t>
            </w:r>
            <w:r w:rsidRPr="00B06031">
              <w:rPr>
                <w:rFonts w:ascii="Arial" w:hAnsi="Arial" w:cs="Arial"/>
              </w:rPr>
              <w:t xml:space="preserve"> compliance with </w:t>
            </w:r>
            <w:r w:rsidRPr="00B06031">
              <w:rPr>
                <w:rFonts w:ascii="Arial" w:hAnsi="Arial" w:cs="Arial"/>
              </w:rPr>
              <w:t>NMC</w:t>
            </w:r>
            <w:r w:rsidRPr="00B06031">
              <w:rPr>
                <w:rFonts w:ascii="Arial" w:hAnsi="Arial" w:cs="Arial"/>
              </w:rPr>
              <w:t xml:space="preserve"> professional standards to protect public and patient safety</w:t>
            </w:r>
            <w:r w:rsidR="00FE7EF8">
              <w:rPr>
                <w:rFonts w:ascii="Arial" w:hAnsi="Arial" w:cs="Arial"/>
              </w:rPr>
              <w:t>, with specific regard to revalidation requirements across nurses within NAHSCP</w:t>
            </w:r>
            <w:r w:rsidRPr="00B06031">
              <w:rPr>
                <w:rFonts w:ascii="Arial" w:hAnsi="Arial" w:cs="Arial"/>
              </w:rPr>
              <w:t>.</w:t>
            </w:r>
          </w:p>
          <w:p w:rsidR="001505BC" w:rsidRPr="00B06031" w:rsidRDefault="001505BC" w:rsidP="001505BC">
            <w:pPr>
              <w:jc w:val="both"/>
              <w:rPr>
                <w:rFonts w:ascii="Arial" w:hAnsi="Arial" w:cs="Arial"/>
              </w:rPr>
            </w:pPr>
          </w:p>
          <w:p w:rsidR="001505BC" w:rsidRPr="00B06031" w:rsidRDefault="001505BC" w:rsidP="001505BC">
            <w:pPr>
              <w:jc w:val="both"/>
              <w:rPr>
                <w:rFonts w:ascii="Arial" w:hAnsi="Arial" w:cs="Arial"/>
              </w:rPr>
            </w:pPr>
            <w:r w:rsidRPr="00B06031">
              <w:rPr>
                <w:rFonts w:ascii="Arial" w:hAnsi="Arial" w:cs="Arial"/>
              </w:rPr>
              <w:t>Challenges historic practice and behaviour to develop staff that are fit for purpose, optimising the quality of nursing care provision.</w:t>
            </w:r>
          </w:p>
          <w:p w:rsidR="001505BC" w:rsidRPr="00B06031" w:rsidRDefault="001505BC" w:rsidP="001505BC">
            <w:pPr>
              <w:jc w:val="both"/>
              <w:rPr>
                <w:rFonts w:ascii="Arial" w:hAnsi="Arial" w:cs="Arial"/>
              </w:rPr>
            </w:pPr>
          </w:p>
          <w:p w:rsidR="001505BC" w:rsidRDefault="00FE7EF8" w:rsidP="001505BC">
            <w:pPr>
              <w:jc w:val="both"/>
              <w:rPr>
                <w:rFonts w:ascii="Arial" w:hAnsi="Arial" w:cs="Arial"/>
              </w:rPr>
            </w:pPr>
            <w:r>
              <w:rPr>
                <w:rFonts w:ascii="Arial" w:hAnsi="Arial" w:cs="Arial"/>
              </w:rPr>
              <w:t>Support managerial colleagues t</w:t>
            </w:r>
            <w:r w:rsidR="001505BC" w:rsidRPr="00B06031">
              <w:rPr>
                <w:rFonts w:ascii="Arial" w:hAnsi="Arial" w:cs="Arial"/>
              </w:rPr>
              <w:t>o manage issues in respect to professional conduct and capability which have been identified through implementation of the framework to support professional standards in nursing, to ensure patient safety and public protection.</w:t>
            </w:r>
            <w:r w:rsidR="001505BC">
              <w:rPr>
                <w:rFonts w:ascii="Arial" w:hAnsi="Arial" w:cs="Arial"/>
              </w:rPr>
              <w:t xml:space="preserve">  </w:t>
            </w:r>
          </w:p>
          <w:p w:rsidR="00FE7EF8" w:rsidRPr="00B06031" w:rsidRDefault="00FE7EF8" w:rsidP="001505BC">
            <w:pPr>
              <w:jc w:val="both"/>
              <w:rPr>
                <w:rFonts w:ascii="Arial" w:hAnsi="Arial" w:cs="Arial"/>
              </w:rPr>
            </w:pPr>
          </w:p>
          <w:p w:rsidR="00FE7EF8" w:rsidRDefault="00FE7EF8" w:rsidP="00CB37D7">
            <w:pPr>
              <w:jc w:val="both"/>
              <w:rPr>
                <w:rFonts w:ascii="Arial" w:hAnsi="Arial" w:cs="Arial"/>
              </w:rPr>
            </w:pPr>
            <w:r>
              <w:rPr>
                <w:rFonts w:ascii="Arial" w:hAnsi="Arial" w:cs="Arial"/>
              </w:rPr>
              <w:t xml:space="preserve">Working with the </w:t>
            </w:r>
            <w:r w:rsidRPr="00FE7EF8">
              <w:rPr>
                <w:rFonts w:ascii="Arial" w:hAnsi="Arial" w:cs="Arial"/>
              </w:rPr>
              <w:t>Associate Nurse Director/Lead Nurse</w:t>
            </w:r>
            <w:r w:rsidRPr="00B06031">
              <w:rPr>
                <w:rFonts w:ascii="Arial" w:hAnsi="Arial" w:cs="Arial"/>
              </w:rPr>
              <w:t xml:space="preserve"> </w:t>
            </w:r>
            <w:r>
              <w:rPr>
                <w:rFonts w:ascii="Arial" w:hAnsi="Arial" w:cs="Arial"/>
              </w:rPr>
              <w:t>and Head of Health and Community Care a</w:t>
            </w:r>
            <w:r w:rsidR="00CB37D7" w:rsidRPr="00B06031">
              <w:rPr>
                <w:rFonts w:ascii="Arial" w:hAnsi="Arial" w:cs="Arial"/>
              </w:rPr>
              <w:t xml:space="preserve">ssesses and determines staffing requirements, establishment and skill mix, benchmarking against appropriate standards to meet service delivery needs.  </w:t>
            </w:r>
          </w:p>
          <w:p w:rsidR="00FE7EF8" w:rsidRDefault="00FE7EF8" w:rsidP="00CB37D7">
            <w:pPr>
              <w:jc w:val="both"/>
              <w:rPr>
                <w:rFonts w:ascii="Arial" w:hAnsi="Arial" w:cs="Arial"/>
              </w:rPr>
            </w:pPr>
          </w:p>
          <w:p w:rsidR="00FE7EF8" w:rsidRDefault="00CB37D7" w:rsidP="00CB37D7">
            <w:pPr>
              <w:jc w:val="both"/>
              <w:rPr>
                <w:rFonts w:ascii="Arial" w:hAnsi="Arial" w:cs="Arial"/>
              </w:rPr>
            </w:pPr>
            <w:r w:rsidRPr="00B06031">
              <w:rPr>
                <w:rFonts w:ascii="Arial" w:hAnsi="Arial" w:cs="Arial"/>
              </w:rPr>
              <w:t xml:space="preserve">Monitors and </w:t>
            </w:r>
            <w:r w:rsidR="00FE7EF8">
              <w:rPr>
                <w:rFonts w:ascii="Arial" w:hAnsi="Arial" w:cs="Arial"/>
              </w:rPr>
              <w:t xml:space="preserve">influences the use of </w:t>
            </w:r>
            <w:r w:rsidRPr="00B06031">
              <w:rPr>
                <w:rFonts w:ascii="Arial" w:hAnsi="Arial" w:cs="Arial"/>
              </w:rPr>
              <w:t xml:space="preserve">agency and bank </w:t>
            </w:r>
            <w:r w:rsidR="00FE7EF8">
              <w:rPr>
                <w:rFonts w:ascii="Arial" w:hAnsi="Arial" w:cs="Arial"/>
              </w:rPr>
              <w:t xml:space="preserve">within area of lead responsibility.  </w:t>
            </w:r>
          </w:p>
          <w:p w:rsidR="00FE7EF8" w:rsidRDefault="00FE7EF8" w:rsidP="00CB37D7">
            <w:pPr>
              <w:jc w:val="both"/>
              <w:rPr>
                <w:rFonts w:ascii="Arial" w:hAnsi="Arial" w:cs="Arial"/>
              </w:rPr>
            </w:pPr>
          </w:p>
          <w:p w:rsidR="00CB37D7" w:rsidRDefault="00FE7EF8" w:rsidP="00CB37D7">
            <w:pPr>
              <w:jc w:val="both"/>
              <w:rPr>
                <w:rFonts w:ascii="Arial" w:hAnsi="Arial" w:cs="Arial"/>
              </w:rPr>
            </w:pPr>
            <w:r>
              <w:rPr>
                <w:rFonts w:ascii="Arial" w:hAnsi="Arial" w:cs="Arial"/>
              </w:rPr>
              <w:t xml:space="preserve">Undertakes a lead role in relation to </w:t>
            </w:r>
            <w:r w:rsidR="00CB37D7" w:rsidRPr="00B06031">
              <w:rPr>
                <w:rFonts w:ascii="Arial" w:hAnsi="Arial" w:cs="Arial"/>
              </w:rPr>
              <w:t>professional development</w:t>
            </w:r>
            <w:r>
              <w:rPr>
                <w:rFonts w:ascii="Arial" w:hAnsi="Arial" w:cs="Arial"/>
              </w:rPr>
              <w:t>, within lead area of responsibility</w:t>
            </w:r>
            <w:r w:rsidR="00A44EC2">
              <w:rPr>
                <w:rFonts w:ascii="Arial" w:hAnsi="Arial" w:cs="Arial"/>
              </w:rPr>
              <w:t>,</w:t>
            </w:r>
            <w:r>
              <w:rPr>
                <w:rFonts w:ascii="Arial" w:hAnsi="Arial" w:cs="Arial"/>
              </w:rPr>
              <w:t xml:space="preserve"> and more widely across NAHSCP.</w:t>
            </w:r>
          </w:p>
          <w:p w:rsidR="00CB37D7" w:rsidRPr="00FE7EF8" w:rsidRDefault="00CB37D7" w:rsidP="00FE7EF8">
            <w:pPr>
              <w:jc w:val="both"/>
              <w:rPr>
                <w:rFonts w:ascii="Arial" w:hAnsi="Arial" w:cs="Arial"/>
                <w:bCs/>
              </w:rPr>
            </w:pPr>
          </w:p>
          <w:p w:rsidR="00CB37D7" w:rsidRDefault="00FE7EF8" w:rsidP="00CB37D7">
            <w:pPr>
              <w:jc w:val="both"/>
              <w:rPr>
                <w:rFonts w:ascii="Arial" w:hAnsi="Arial" w:cs="Arial"/>
                <w:bCs/>
              </w:rPr>
            </w:pPr>
            <w:r>
              <w:rPr>
                <w:rFonts w:ascii="Arial" w:hAnsi="Arial" w:cs="Arial"/>
                <w:bCs/>
              </w:rPr>
              <w:t xml:space="preserve">Along with the </w:t>
            </w:r>
            <w:r w:rsidRPr="00FE7EF8">
              <w:rPr>
                <w:rFonts w:ascii="Arial" w:hAnsi="Arial" w:cs="Arial"/>
                <w:bCs/>
              </w:rPr>
              <w:t>Associate Nurse Director/Lead Nurse</w:t>
            </w:r>
            <w:r w:rsidRPr="00B06031">
              <w:rPr>
                <w:rFonts w:ascii="Arial" w:hAnsi="Arial" w:cs="Arial"/>
                <w:bCs/>
              </w:rPr>
              <w:t xml:space="preserve"> </w:t>
            </w:r>
            <w:r>
              <w:rPr>
                <w:rFonts w:ascii="Arial" w:hAnsi="Arial" w:cs="Arial"/>
                <w:bCs/>
              </w:rPr>
              <w:t>and managerial colleagues t</w:t>
            </w:r>
            <w:r w:rsidR="00CB37D7" w:rsidRPr="00B06031">
              <w:rPr>
                <w:rFonts w:ascii="Arial" w:hAnsi="Arial" w:cs="Arial"/>
                <w:bCs/>
              </w:rPr>
              <w:t>he postholder has responsibility for reviewing and monitoring the use of the nursing resources</w:t>
            </w:r>
            <w:r>
              <w:rPr>
                <w:rFonts w:ascii="Arial" w:hAnsi="Arial" w:cs="Arial"/>
                <w:bCs/>
              </w:rPr>
              <w:t xml:space="preserve"> </w:t>
            </w:r>
            <w:r w:rsidR="00CB37D7">
              <w:rPr>
                <w:rFonts w:ascii="Arial" w:hAnsi="Arial" w:cs="Arial"/>
                <w:bCs/>
              </w:rPr>
              <w:t>and supporting the managers  to ensure efficient and safe use of the workforce</w:t>
            </w:r>
            <w:r>
              <w:rPr>
                <w:rFonts w:ascii="Arial" w:hAnsi="Arial" w:cs="Arial"/>
                <w:bCs/>
              </w:rPr>
              <w:t>.</w:t>
            </w:r>
          </w:p>
          <w:p w:rsidR="00FE7EF8" w:rsidRPr="00B06031" w:rsidRDefault="00FE7EF8" w:rsidP="00CB37D7">
            <w:pPr>
              <w:jc w:val="both"/>
              <w:rPr>
                <w:rFonts w:ascii="Arial" w:hAnsi="Arial" w:cs="Arial"/>
                <w:bCs/>
              </w:rPr>
            </w:pPr>
          </w:p>
          <w:p w:rsidR="0056224C" w:rsidRPr="00CB29A9" w:rsidRDefault="00F67667" w:rsidP="00C30D9A">
            <w:pPr>
              <w:jc w:val="both"/>
              <w:rPr>
                <w:rFonts w:ascii="Arial" w:hAnsi="Arial"/>
                <w:b/>
              </w:rPr>
            </w:pPr>
            <w:r>
              <w:rPr>
                <w:rFonts w:ascii="Arial" w:hAnsi="Arial"/>
                <w:b/>
              </w:rPr>
              <w:t>Str</w:t>
            </w:r>
            <w:r w:rsidR="0056224C" w:rsidRPr="00CB29A9">
              <w:rPr>
                <w:rFonts w:ascii="Arial" w:hAnsi="Arial"/>
                <w:b/>
              </w:rPr>
              <w:t>ategic Leadership</w:t>
            </w:r>
          </w:p>
          <w:p w:rsidR="0056224C" w:rsidRDefault="0056224C" w:rsidP="00C30D9A">
            <w:pPr>
              <w:jc w:val="both"/>
              <w:rPr>
                <w:rFonts w:ascii="Arial" w:hAnsi="Arial" w:cs="Arial"/>
              </w:rPr>
            </w:pPr>
          </w:p>
          <w:p w:rsidR="00272289" w:rsidRDefault="00272289" w:rsidP="00C30D9A">
            <w:pPr>
              <w:numPr>
                <w:ilvl w:val="0"/>
                <w:numId w:val="2"/>
              </w:numPr>
              <w:jc w:val="both"/>
              <w:rPr>
                <w:rFonts w:ascii="Arial" w:hAnsi="Arial" w:cs="Arial"/>
              </w:rPr>
            </w:pPr>
            <w:r>
              <w:rPr>
                <w:rFonts w:ascii="Arial" w:hAnsi="Arial" w:cs="Arial"/>
              </w:rPr>
              <w:t xml:space="preserve">The postholder will be accountable for ensuring safe systems of professional practice </w:t>
            </w:r>
            <w:r w:rsidR="00FE7EF8">
              <w:rPr>
                <w:rFonts w:ascii="Arial" w:hAnsi="Arial" w:cs="Arial"/>
              </w:rPr>
              <w:t>within their area of lead responsibility and more widely across NAHSCP.</w:t>
            </w:r>
          </w:p>
          <w:p w:rsidR="00A44EC2" w:rsidRDefault="00A44EC2" w:rsidP="00A44EC2">
            <w:pPr>
              <w:ind w:left="360"/>
              <w:jc w:val="both"/>
              <w:rPr>
                <w:rFonts w:ascii="Arial" w:hAnsi="Arial" w:cs="Arial"/>
              </w:rPr>
            </w:pPr>
          </w:p>
          <w:p w:rsidR="0056224C" w:rsidRPr="00AE473A" w:rsidRDefault="0056224C" w:rsidP="00C30D9A">
            <w:pPr>
              <w:numPr>
                <w:ilvl w:val="0"/>
                <w:numId w:val="2"/>
              </w:numPr>
              <w:jc w:val="both"/>
              <w:rPr>
                <w:rFonts w:ascii="Arial" w:hAnsi="Arial" w:cs="Arial"/>
              </w:rPr>
            </w:pPr>
            <w:r w:rsidRPr="00AE473A">
              <w:rPr>
                <w:rFonts w:ascii="Arial" w:hAnsi="Arial" w:cs="Arial"/>
              </w:rPr>
              <w:t>Support and contribute to the strategic development of the service through integrating professional nursing leadership with the aims, objectiv</w:t>
            </w:r>
            <w:r w:rsidRPr="00AE473A">
              <w:rPr>
                <w:rStyle w:val="PageNumber"/>
                <w:rFonts w:ascii="Arial" w:hAnsi="Arial" w:cs="Arial"/>
              </w:rPr>
              <w:t xml:space="preserve">es and priorities of </w:t>
            </w:r>
            <w:r>
              <w:rPr>
                <w:rStyle w:val="PageNumber"/>
                <w:rFonts w:ascii="Arial" w:hAnsi="Arial" w:cs="Arial"/>
              </w:rPr>
              <w:t>primary care development</w:t>
            </w:r>
            <w:r w:rsidRPr="00AE473A">
              <w:rPr>
                <w:rFonts w:ascii="Arial" w:hAnsi="Arial" w:cs="Arial"/>
              </w:rPr>
              <w:t xml:space="preserve"> to deliver high quality, patient centred and transparent services to the population of </w:t>
            </w:r>
            <w:r w:rsidR="00A44EC2">
              <w:rPr>
                <w:rFonts w:ascii="Arial" w:hAnsi="Arial" w:cs="Arial"/>
              </w:rPr>
              <w:t xml:space="preserve">North Ayrshire and on occasion more widely across </w:t>
            </w:r>
            <w:r w:rsidRPr="00AE473A">
              <w:rPr>
                <w:rFonts w:ascii="Arial" w:hAnsi="Arial" w:cs="Arial"/>
              </w:rPr>
              <w:t>Ayrshire and Arran.</w:t>
            </w:r>
            <w:r>
              <w:rPr>
                <w:rFonts w:ascii="Arial" w:hAnsi="Arial" w:cs="Arial"/>
              </w:rPr>
              <w:t xml:space="preserve"> </w:t>
            </w:r>
          </w:p>
          <w:p w:rsidR="0056224C" w:rsidRPr="00CB29A9" w:rsidRDefault="0056224C" w:rsidP="00C30D9A">
            <w:pPr>
              <w:jc w:val="both"/>
              <w:rPr>
                <w:rFonts w:ascii="Arial" w:hAnsi="Arial" w:cs="Arial"/>
              </w:rPr>
            </w:pPr>
          </w:p>
          <w:p w:rsidR="0056224C" w:rsidRPr="00CB29A9" w:rsidRDefault="0056224C" w:rsidP="00C30D9A">
            <w:pPr>
              <w:numPr>
                <w:ilvl w:val="0"/>
                <w:numId w:val="9"/>
              </w:numPr>
              <w:jc w:val="both"/>
              <w:rPr>
                <w:rFonts w:ascii="Arial" w:hAnsi="Arial" w:cs="Arial"/>
              </w:rPr>
            </w:pPr>
            <w:r w:rsidRPr="00CB29A9">
              <w:rPr>
                <w:rFonts w:ascii="Arial" w:hAnsi="Arial" w:cs="Arial"/>
              </w:rPr>
              <w:t xml:space="preserve">To provide clinical and professional leadership, ensuring exemplary clinical practice and patient-centred care, taking the corporate lead for agreed areas of Nursing and Midwifery development and leading service redesign projects identified by the </w:t>
            </w:r>
            <w:r w:rsidR="00A44EC2" w:rsidRPr="00A44EC2">
              <w:rPr>
                <w:rFonts w:ascii="Arial" w:hAnsi="Arial" w:cs="Arial"/>
              </w:rPr>
              <w:t>Associate Nurse Director/Lead Nurse</w:t>
            </w:r>
            <w:r w:rsidR="00A44EC2" w:rsidRPr="00CB29A9">
              <w:rPr>
                <w:rFonts w:ascii="Arial" w:hAnsi="Arial" w:cs="Arial"/>
              </w:rPr>
              <w:t xml:space="preserve"> </w:t>
            </w:r>
            <w:r w:rsidRPr="00CB29A9">
              <w:rPr>
                <w:rFonts w:ascii="Arial" w:hAnsi="Arial" w:cs="Arial"/>
              </w:rPr>
              <w:t>and / or</w:t>
            </w:r>
            <w:r w:rsidRPr="00A44EC2">
              <w:t xml:space="preserve"> </w:t>
            </w:r>
            <w:r w:rsidR="00A44EC2" w:rsidRPr="00A44EC2">
              <w:t>the Director.</w:t>
            </w:r>
          </w:p>
          <w:p w:rsidR="0056224C" w:rsidRPr="00CB29A9" w:rsidRDefault="0056224C" w:rsidP="00A44EC2">
            <w:pPr>
              <w:ind w:left="360"/>
              <w:jc w:val="both"/>
              <w:rPr>
                <w:rFonts w:ascii="Arial" w:hAnsi="Arial" w:cs="Arial"/>
              </w:rPr>
            </w:pPr>
          </w:p>
          <w:p w:rsidR="0056224C" w:rsidRPr="00CB29A9" w:rsidRDefault="0056224C" w:rsidP="00C30D9A">
            <w:pPr>
              <w:numPr>
                <w:ilvl w:val="0"/>
                <w:numId w:val="9"/>
              </w:numPr>
              <w:jc w:val="both"/>
              <w:rPr>
                <w:rFonts w:ascii="Arial" w:hAnsi="Arial" w:cs="Arial"/>
              </w:rPr>
            </w:pPr>
            <w:r w:rsidRPr="00CB29A9">
              <w:rPr>
                <w:rFonts w:ascii="Arial" w:hAnsi="Arial" w:cs="Arial"/>
              </w:rPr>
              <w:t xml:space="preserve">To deputise for the </w:t>
            </w:r>
            <w:r w:rsidR="00A44EC2" w:rsidRPr="00A44EC2">
              <w:rPr>
                <w:rFonts w:ascii="Arial" w:hAnsi="Arial" w:cs="Arial"/>
              </w:rPr>
              <w:t>Associate Nurse Director/Lead Nurse</w:t>
            </w:r>
            <w:r w:rsidR="00A44EC2" w:rsidRPr="00CB29A9">
              <w:rPr>
                <w:rFonts w:ascii="Arial" w:hAnsi="Arial" w:cs="Arial"/>
              </w:rPr>
              <w:t xml:space="preserve"> </w:t>
            </w:r>
            <w:r w:rsidR="00A44EC2">
              <w:rPr>
                <w:rFonts w:ascii="Arial" w:hAnsi="Arial" w:cs="Arial"/>
              </w:rPr>
              <w:t xml:space="preserve"> </w:t>
            </w:r>
            <w:r w:rsidRPr="00CB29A9">
              <w:rPr>
                <w:rFonts w:ascii="Arial" w:hAnsi="Arial" w:cs="Arial"/>
              </w:rPr>
              <w:t xml:space="preserve">as required </w:t>
            </w:r>
          </w:p>
          <w:p w:rsidR="0056224C" w:rsidRPr="00CB29A9" w:rsidRDefault="0056224C" w:rsidP="00A44EC2">
            <w:pPr>
              <w:ind w:left="360"/>
              <w:jc w:val="both"/>
              <w:rPr>
                <w:rFonts w:ascii="Arial" w:hAnsi="Arial" w:cs="Arial"/>
              </w:rPr>
            </w:pPr>
          </w:p>
          <w:p w:rsidR="0056224C" w:rsidRPr="00757603" w:rsidRDefault="0056224C" w:rsidP="00C30D9A">
            <w:pPr>
              <w:jc w:val="both"/>
              <w:rPr>
                <w:rFonts w:ascii="Arial" w:hAnsi="Arial"/>
                <w:b/>
              </w:rPr>
            </w:pPr>
            <w:r w:rsidRPr="00CB29A9">
              <w:rPr>
                <w:rFonts w:ascii="Arial" w:hAnsi="Arial"/>
                <w:b/>
              </w:rPr>
              <w:t>Transformation</w:t>
            </w:r>
          </w:p>
          <w:p w:rsidR="0056224C" w:rsidRDefault="0056224C" w:rsidP="00C30D9A">
            <w:pPr>
              <w:jc w:val="both"/>
              <w:rPr>
                <w:rFonts w:ascii="Arial" w:hAnsi="Arial"/>
              </w:rPr>
            </w:pPr>
          </w:p>
          <w:p w:rsidR="0056224C" w:rsidRPr="00757603" w:rsidRDefault="0056224C" w:rsidP="00C30D9A">
            <w:pPr>
              <w:numPr>
                <w:ilvl w:val="0"/>
                <w:numId w:val="2"/>
              </w:numPr>
              <w:jc w:val="both"/>
              <w:rPr>
                <w:rFonts w:ascii="Arial" w:hAnsi="Arial" w:cs="Arial"/>
              </w:rPr>
            </w:pPr>
            <w:r w:rsidRPr="00757603">
              <w:rPr>
                <w:rFonts w:ascii="Arial" w:hAnsi="Arial" w:cs="Arial"/>
              </w:rPr>
              <w:t>Provide nursing leadership that facilitates sustainable redesign of “whole system” patient pathways beyond hospital boundaries and within the overall resource envelope. This will demand co-design with patients community practitioners and other agency partners</w:t>
            </w:r>
            <w:r w:rsidR="00BD051B">
              <w:rPr>
                <w:rFonts w:ascii="Arial" w:hAnsi="Arial" w:cs="Arial"/>
              </w:rPr>
              <w:t>.</w:t>
            </w:r>
            <w:r w:rsidRPr="00757603">
              <w:rPr>
                <w:rFonts w:ascii="Arial" w:hAnsi="Arial" w:cs="Arial"/>
                <w:b/>
              </w:rPr>
              <w:t xml:space="preserve">  </w:t>
            </w:r>
            <w:r w:rsidRPr="00757603">
              <w:rPr>
                <w:rFonts w:ascii="Arial" w:hAnsi="Arial" w:cs="Arial"/>
              </w:rPr>
              <w:t>Success will be evident by the delivery of</w:t>
            </w:r>
            <w:r w:rsidRPr="00757603">
              <w:rPr>
                <w:rFonts w:ascii="Arial" w:hAnsi="Arial" w:cs="Arial"/>
                <w:b/>
              </w:rPr>
              <w:t xml:space="preserve"> </w:t>
            </w:r>
            <w:r w:rsidRPr="00757603">
              <w:rPr>
                <w:rFonts w:ascii="Arial" w:hAnsi="Arial" w:cs="Arial"/>
                <w:lang w:eastAsia="en-GB"/>
              </w:rPr>
              <w:t xml:space="preserve">measurable improvement in the health of the </w:t>
            </w:r>
            <w:r w:rsidRPr="00757603">
              <w:rPr>
                <w:rStyle w:val="PageNumber"/>
                <w:rFonts w:ascii="Arial" w:hAnsi="Arial" w:cs="Arial"/>
              </w:rPr>
              <w:t>local population and provision of high</w:t>
            </w:r>
            <w:r w:rsidRPr="00757603">
              <w:rPr>
                <w:rFonts w:ascii="Arial" w:hAnsi="Arial" w:cs="Arial"/>
                <w:lang w:eastAsia="en-GB"/>
              </w:rPr>
              <w:t xml:space="preserve"> quality, accessible,</w:t>
            </w:r>
            <w:r>
              <w:rPr>
                <w:rFonts w:ascii="Arial" w:hAnsi="Arial" w:cs="Arial"/>
                <w:lang w:eastAsia="en-GB"/>
              </w:rPr>
              <w:t xml:space="preserve"> </w:t>
            </w:r>
            <w:r w:rsidRPr="00757603">
              <w:rPr>
                <w:rFonts w:ascii="Arial" w:hAnsi="Arial" w:cs="Arial"/>
                <w:lang w:eastAsia="en-GB"/>
              </w:rPr>
              <w:t xml:space="preserve">joined up services to local communities and </w:t>
            </w:r>
            <w:r>
              <w:rPr>
                <w:rFonts w:ascii="Arial" w:hAnsi="Arial" w:cs="Arial"/>
                <w:lang w:eastAsia="en-GB"/>
              </w:rPr>
              <w:t xml:space="preserve">the </w:t>
            </w:r>
            <w:r w:rsidRPr="00757603">
              <w:rPr>
                <w:rFonts w:ascii="Arial" w:hAnsi="Arial" w:cs="Arial"/>
                <w:lang w:eastAsia="en-GB"/>
              </w:rPr>
              <w:t xml:space="preserve">integration between primary care, specialist services and social care. </w:t>
            </w:r>
          </w:p>
          <w:p w:rsidR="0056224C" w:rsidRPr="00757603" w:rsidRDefault="0056224C" w:rsidP="00C30D9A">
            <w:pPr>
              <w:jc w:val="both"/>
              <w:rPr>
                <w:rFonts w:ascii="Arial" w:hAnsi="Arial" w:cs="Arial"/>
              </w:rPr>
            </w:pPr>
          </w:p>
          <w:p w:rsidR="0056224C" w:rsidRPr="00757603" w:rsidRDefault="0056224C" w:rsidP="00C30D9A">
            <w:pPr>
              <w:numPr>
                <w:ilvl w:val="0"/>
                <w:numId w:val="2"/>
              </w:numPr>
              <w:jc w:val="both"/>
              <w:rPr>
                <w:rFonts w:ascii="Arial" w:hAnsi="Arial" w:cs="Arial"/>
              </w:rPr>
            </w:pPr>
            <w:r w:rsidRPr="00757603">
              <w:rPr>
                <w:rFonts w:ascii="Arial" w:hAnsi="Arial" w:cs="Arial"/>
              </w:rPr>
              <w:t>Provide Nursing leadership in relation to the development of integrated patient care pathways and innovative models of care in conjunction with senior colleagu</w:t>
            </w:r>
            <w:r w:rsidR="00A44EC2">
              <w:rPr>
                <w:rFonts w:ascii="Arial" w:hAnsi="Arial" w:cs="Arial"/>
              </w:rPr>
              <w:t xml:space="preserve">es and strategic partners, </w:t>
            </w:r>
            <w:r w:rsidRPr="00757603">
              <w:rPr>
                <w:rFonts w:ascii="Arial" w:hAnsi="Arial" w:cs="Arial"/>
              </w:rPr>
              <w:t>supporting a seamless patient experience within the service, underpinned by safe and effective systems informed by research and development, best practice and evidence based protocols</w:t>
            </w:r>
          </w:p>
          <w:p w:rsidR="0056224C" w:rsidRDefault="0056224C" w:rsidP="00C30D9A">
            <w:pPr>
              <w:jc w:val="both"/>
              <w:rPr>
                <w:rFonts w:ascii="Arial" w:hAnsi="Arial"/>
              </w:rPr>
            </w:pPr>
          </w:p>
          <w:p w:rsidR="00A44EC2" w:rsidRDefault="0056224C" w:rsidP="00C30D9A">
            <w:pPr>
              <w:numPr>
                <w:ilvl w:val="0"/>
                <w:numId w:val="2"/>
              </w:numPr>
              <w:jc w:val="both"/>
              <w:rPr>
                <w:rFonts w:ascii="Arial" w:hAnsi="Arial"/>
              </w:rPr>
            </w:pPr>
            <w:r w:rsidRPr="00A44EC2">
              <w:rPr>
                <w:rFonts w:ascii="Arial" w:hAnsi="Arial"/>
              </w:rPr>
              <w:t xml:space="preserve">In conjunction with </w:t>
            </w:r>
            <w:r w:rsidRPr="00A44EC2">
              <w:rPr>
                <w:rStyle w:val="PageNumber"/>
                <w:rFonts w:ascii="Arial" w:hAnsi="Arial" w:cs="Arial"/>
              </w:rPr>
              <w:t>lead nurses</w:t>
            </w:r>
            <w:r>
              <w:rPr>
                <w:rStyle w:val="PageNumber"/>
              </w:rPr>
              <w:t>,</w:t>
            </w:r>
            <w:r w:rsidRPr="00A44EC2">
              <w:rPr>
                <w:rStyle w:val="PageNumber"/>
                <w:rFonts w:ascii="Arial" w:hAnsi="Arial" w:cs="Arial"/>
              </w:rPr>
              <w:t xml:space="preserve"> </w:t>
            </w:r>
            <w:r w:rsidR="00BD051B" w:rsidRPr="00A44EC2">
              <w:rPr>
                <w:rStyle w:val="PageNumber"/>
                <w:rFonts w:ascii="Arial" w:hAnsi="Arial" w:cs="Arial"/>
              </w:rPr>
              <w:t>partnership</w:t>
            </w:r>
            <w:r w:rsidR="00BD051B">
              <w:rPr>
                <w:rStyle w:val="PageNumber"/>
              </w:rPr>
              <w:t xml:space="preserve"> </w:t>
            </w:r>
            <w:r w:rsidRPr="00A44EC2">
              <w:rPr>
                <w:rFonts w:ascii="Arial" w:hAnsi="Arial"/>
              </w:rPr>
              <w:t xml:space="preserve">colleagues, clinical, management </w:t>
            </w:r>
            <w:r w:rsidRPr="00A44EC2">
              <w:rPr>
                <w:rFonts w:ascii="Arial" w:hAnsi="Arial" w:cs="Arial"/>
              </w:rPr>
              <w:t>an</w:t>
            </w:r>
            <w:r w:rsidRPr="00A44EC2">
              <w:rPr>
                <w:rStyle w:val="PageNumber"/>
                <w:rFonts w:ascii="Arial" w:hAnsi="Arial" w:cs="Arial"/>
              </w:rPr>
              <w:t>d colleagues</w:t>
            </w:r>
            <w:r w:rsidR="00BD051B" w:rsidRPr="00A44EC2">
              <w:rPr>
                <w:rStyle w:val="PageNumber"/>
                <w:rFonts w:ascii="Arial" w:hAnsi="Arial" w:cs="Arial"/>
              </w:rPr>
              <w:t xml:space="preserve"> from corporate directorates,</w:t>
            </w:r>
            <w:r w:rsidRPr="00A44EC2">
              <w:rPr>
                <w:rFonts w:ascii="Arial" w:hAnsi="Arial"/>
              </w:rPr>
              <w:t xml:space="preserve"> </w:t>
            </w:r>
            <w:r w:rsidR="00A44EC2" w:rsidRPr="00A44EC2">
              <w:rPr>
                <w:rFonts w:ascii="Arial" w:hAnsi="Arial"/>
              </w:rPr>
              <w:t xml:space="preserve">influence </w:t>
            </w:r>
            <w:r w:rsidRPr="00A44EC2">
              <w:rPr>
                <w:rFonts w:ascii="Arial" w:hAnsi="Arial"/>
              </w:rPr>
              <w:t>the development of nursing workforce structures and workforce planning in accordance with national and local policy to deliver integrated care</w:t>
            </w:r>
            <w:r w:rsidR="00A44EC2" w:rsidRPr="00A44EC2">
              <w:rPr>
                <w:rFonts w:ascii="Arial" w:hAnsi="Arial"/>
              </w:rPr>
              <w:t>.</w:t>
            </w:r>
          </w:p>
          <w:p w:rsidR="0056224C" w:rsidRDefault="00A44EC2" w:rsidP="00A44EC2">
            <w:pPr>
              <w:jc w:val="both"/>
              <w:rPr>
                <w:rFonts w:ascii="Arial" w:hAnsi="Arial"/>
              </w:rPr>
            </w:pPr>
            <w:r w:rsidRPr="00A44EC2">
              <w:rPr>
                <w:rFonts w:ascii="Arial" w:hAnsi="Arial"/>
              </w:rPr>
              <w:t xml:space="preserve"> </w:t>
            </w:r>
          </w:p>
          <w:p w:rsidR="0056224C" w:rsidRDefault="0056224C" w:rsidP="00C30D9A">
            <w:pPr>
              <w:numPr>
                <w:ilvl w:val="0"/>
                <w:numId w:val="4"/>
              </w:numPr>
              <w:autoSpaceDE w:val="0"/>
              <w:autoSpaceDN w:val="0"/>
              <w:adjustRightInd w:val="0"/>
              <w:jc w:val="both"/>
              <w:rPr>
                <w:rFonts w:ascii="Arial" w:hAnsi="Arial"/>
              </w:rPr>
            </w:pPr>
            <w:r w:rsidRPr="00CB29A9">
              <w:rPr>
                <w:rFonts w:ascii="Arial" w:hAnsi="Arial"/>
              </w:rPr>
              <w:t xml:space="preserve">Lead, promote and develop an innovative culture within nursing practice by supporting senior nursing colleagues and service management to develop evidence based clinical practice and continuous professional learning and development centred on the patient. </w:t>
            </w:r>
          </w:p>
          <w:p w:rsidR="0056224C" w:rsidRDefault="0056224C" w:rsidP="00C30D9A">
            <w:pPr>
              <w:jc w:val="both"/>
              <w:rPr>
                <w:rFonts w:ascii="Arial" w:hAnsi="Arial"/>
              </w:rPr>
            </w:pPr>
          </w:p>
          <w:p w:rsidR="0056224C" w:rsidRPr="00A44EC2" w:rsidRDefault="0056224C" w:rsidP="00C30D9A">
            <w:pPr>
              <w:numPr>
                <w:ilvl w:val="0"/>
                <w:numId w:val="4"/>
              </w:numPr>
              <w:autoSpaceDE w:val="0"/>
              <w:autoSpaceDN w:val="0"/>
              <w:adjustRightInd w:val="0"/>
              <w:jc w:val="both"/>
              <w:rPr>
                <w:rFonts w:ascii="Arial" w:hAnsi="Arial"/>
              </w:rPr>
            </w:pPr>
            <w:r w:rsidRPr="00A44EC2">
              <w:rPr>
                <w:rFonts w:ascii="Arial" w:hAnsi="Arial" w:cs="Arial"/>
              </w:rPr>
              <w:t xml:space="preserve">Contribute to the </w:t>
            </w:r>
            <w:r w:rsidR="00C76458" w:rsidRPr="00A44EC2">
              <w:rPr>
                <w:rFonts w:ascii="Arial" w:hAnsi="Arial" w:cs="Arial"/>
              </w:rPr>
              <w:t>d</w:t>
            </w:r>
            <w:r w:rsidRPr="00A44EC2">
              <w:rPr>
                <w:rFonts w:ascii="Arial" w:hAnsi="Arial" w:cs="Arial"/>
              </w:rPr>
              <w:t xml:space="preserve">evelopment of the workforce at all levels to lead, design and deliver contemporary services. </w:t>
            </w:r>
          </w:p>
          <w:p w:rsidR="0056224C" w:rsidRPr="00CB29A9" w:rsidRDefault="0056224C" w:rsidP="00C30D9A">
            <w:pPr>
              <w:autoSpaceDE w:val="0"/>
              <w:autoSpaceDN w:val="0"/>
              <w:adjustRightInd w:val="0"/>
              <w:jc w:val="both"/>
              <w:rPr>
                <w:rFonts w:ascii="Arial" w:hAnsi="Arial"/>
              </w:rPr>
            </w:pPr>
          </w:p>
          <w:p w:rsidR="0056224C" w:rsidRPr="00CB29A9" w:rsidRDefault="0056224C" w:rsidP="00C30D9A">
            <w:pPr>
              <w:jc w:val="both"/>
              <w:rPr>
                <w:rFonts w:ascii="Arial" w:hAnsi="Arial"/>
                <w:b/>
              </w:rPr>
            </w:pPr>
            <w:r w:rsidRPr="00CB29A9">
              <w:rPr>
                <w:rFonts w:ascii="Arial" w:hAnsi="Arial"/>
                <w:b/>
              </w:rPr>
              <w:t>Operational Delivery</w:t>
            </w:r>
          </w:p>
          <w:p w:rsidR="0056224C" w:rsidRPr="00CB29A9" w:rsidRDefault="0056224C" w:rsidP="00C30D9A">
            <w:pPr>
              <w:jc w:val="both"/>
              <w:rPr>
                <w:rFonts w:ascii="Arial" w:hAnsi="Arial"/>
              </w:rPr>
            </w:pPr>
          </w:p>
          <w:p w:rsidR="0056224C" w:rsidRPr="00C54C66" w:rsidRDefault="0056224C" w:rsidP="00C30D9A">
            <w:pPr>
              <w:numPr>
                <w:ilvl w:val="0"/>
                <w:numId w:val="10"/>
              </w:numPr>
              <w:rPr>
                <w:rFonts w:ascii="Arial" w:hAnsi="Arial" w:cs="Arial"/>
              </w:rPr>
            </w:pPr>
            <w:r w:rsidRPr="00C54C66">
              <w:rPr>
                <w:rFonts w:ascii="Arial" w:hAnsi="Arial" w:cs="Arial"/>
              </w:rPr>
              <w:t>Provide professional leadership for all aspects of the nursin</w:t>
            </w:r>
            <w:r w:rsidRPr="00C54C66">
              <w:rPr>
                <w:rStyle w:val="PageNumber"/>
                <w:rFonts w:ascii="Arial" w:hAnsi="Arial" w:cs="Arial"/>
              </w:rPr>
              <w:t>g workforce with</w:t>
            </w:r>
            <w:r>
              <w:rPr>
                <w:rStyle w:val="PageNumber"/>
                <w:rFonts w:ascii="Arial" w:hAnsi="Arial" w:cs="Arial"/>
              </w:rPr>
              <w:t>in</w:t>
            </w:r>
            <w:r w:rsidR="00A44EC2">
              <w:rPr>
                <w:rStyle w:val="PageNumber"/>
                <w:rFonts w:ascii="Arial" w:hAnsi="Arial" w:cs="Arial"/>
              </w:rPr>
              <w:t xml:space="preserve"> area of lead responsibility, </w:t>
            </w:r>
            <w:r w:rsidRPr="00C54C66">
              <w:rPr>
                <w:rFonts w:ascii="Arial" w:hAnsi="Arial" w:cs="Arial"/>
              </w:rPr>
              <w:t xml:space="preserve">including service development and redesign, workforce planning, role development, recruitment and retention and professional supervision and development to underpin </w:t>
            </w:r>
            <w:r w:rsidRPr="00C54C66">
              <w:rPr>
                <w:rStyle w:val="PageNumber"/>
                <w:rFonts w:ascii="Arial" w:hAnsi="Arial" w:cs="Arial"/>
              </w:rPr>
              <w:t>the provision of exemplar</w:t>
            </w:r>
            <w:r w:rsidRPr="00C54C66">
              <w:rPr>
                <w:rFonts w:ascii="Arial" w:hAnsi="Arial" w:cs="Arial"/>
              </w:rPr>
              <w:t xml:space="preserve"> health care services.</w:t>
            </w:r>
          </w:p>
          <w:p w:rsidR="0056224C" w:rsidRPr="00C54C66" w:rsidRDefault="0056224C" w:rsidP="00C30D9A">
            <w:pPr>
              <w:jc w:val="both"/>
              <w:rPr>
                <w:rFonts w:ascii="Arial" w:hAnsi="Arial" w:cs="Arial"/>
              </w:rPr>
            </w:pPr>
          </w:p>
          <w:p w:rsidR="0056224C" w:rsidRDefault="00A44EC2" w:rsidP="00C30D9A">
            <w:pPr>
              <w:numPr>
                <w:ilvl w:val="0"/>
                <w:numId w:val="2"/>
              </w:numPr>
              <w:jc w:val="both"/>
              <w:rPr>
                <w:rFonts w:ascii="Arial" w:hAnsi="Arial" w:cs="Arial"/>
              </w:rPr>
            </w:pPr>
            <w:r>
              <w:rPr>
                <w:rFonts w:ascii="Arial" w:hAnsi="Arial" w:cs="Arial"/>
              </w:rPr>
              <w:t xml:space="preserve">Undertake a leadership role in </w:t>
            </w:r>
            <w:r w:rsidR="0056224C" w:rsidRPr="00C54C66">
              <w:rPr>
                <w:rFonts w:ascii="Arial" w:hAnsi="Arial" w:cs="Arial"/>
              </w:rPr>
              <w:t>support</w:t>
            </w:r>
            <w:r>
              <w:rPr>
                <w:rFonts w:ascii="Arial" w:hAnsi="Arial" w:cs="Arial"/>
              </w:rPr>
              <w:t>ing</w:t>
            </w:r>
            <w:r w:rsidR="0056224C" w:rsidRPr="00C54C66">
              <w:rPr>
                <w:rFonts w:ascii="Arial" w:hAnsi="Arial" w:cs="Arial"/>
              </w:rPr>
              <w:t xml:space="preserve"> and develop</w:t>
            </w:r>
            <w:r>
              <w:rPr>
                <w:rFonts w:ascii="Arial" w:hAnsi="Arial" w:cs="Arial"/>
              </w:rPr>
              <w:t>ing</w:t>
            </w:r>
            <w:r w:rsidR="0056224C" w:rsidRPr="00C54C66">
              <w:rPr>
                <w:rFonts w:ascii="Arial" w:hAnsi="Arial" w:cs="Arial"/>
              </w:rPr>
              <w:t xml:space="preserve"> the nursing team</w:t>
            </w:r>
            <w:r w:rsidR="0056224C">
              <w:rPr>
                <w:rStyle w:val="PageNumber"/>
                <w:rFonts w:ascii="Arial" w:hAnsi="Arial" w:cs="Arial"/>
              </w:rPr>
              <w:t xml:space="preserve"> within </w:t>
            </w:r>
            <w:r>
              <w:rPr>
                <w:rStyle w:val="PageNumber"/>
                <w:rFonts w:ascii="Arial" w:hAnsi="Arial" w:cs="Arial"/>
              </w:rPr>
              <w:t>NAHSCP (</w:t>
            </w:r>
            <w:r w:rsidR="0056224C">
              <w:rPr>
                <w:rStyle w:val="PageNumber"/>
                <w:rFonts w:ascii="Arial" w:hAnsi="Arial" w:cs="Arial"/>
              </w:rPr>
              <w:t>including practice nursing staff</w:t>
            </w:r>
            <w:r>
              <w:rPr>
                <w:rStyle w:val="PageNumber"/>
                <w:rFonts w:ascii="Arial" w:hAnsi="Arial" w:cs="Arial"/>
              </w:rPr>
              <w:t>)</w:t>
            </w:r>
            <w:r w:rsidR="0056224C" w:rsidRPr="00C54C66">
              <w:rPr>
                <w:rFonts w:ascii="Arial" w:hAnsi="Arial" w:cs="Arial"/>
              </w:rPr>
              <w:t>, to gain commitment to the goals and objectives of the service utilising best practice and evidenced based protocols to deliver the highest standards of professional practice.</w:t>
            </w:r>
          </w:p>
          <w:p w:rsidR="0056224C" w:rsidRDefault="0056224C" w:rsidP="00C30D9A">
            <w:pPr>
              <w:jc w:val="both"/>
              <w:rPr>
                <w:rFonts w:ascii="Arial" w:hAnsi="Arial" w:cs="Arial"/>
              </w:rPr>
            </w:pPr>
          </w:p>
          <w:p w:rsidR="0056224C" w:rsidRPr="00C54C66" w:rsidRDefault="0056224C" w:rsidP="00C30D9A">
            <w:pPr>
              <w:numPr>
                <w:ilvl w:val="0"/>
                <w:numId w:val="2"/>
              </w:numPr>
              <w:jc w:val="both"/>
              <w:rPr>
                <w:rFonts w:ascii="Arial" w:hAnsi="Arial" w:cs="Arial"/>
              </w:rPr>
            </w:pPr>
            <w:r w:rsidRPr="00AE473A">
              <w:rPr>
                <w:rFonts w:ascii="Arial" w:hAnsi="Arial" w:cs="Arial"/>
              </w:rPr>
              <w:t xml:space="preserve">Support and provide </w:t>
            </w:r>
            <w:r>
              <w:rPr>
                <w:rFonts w:ascii="Arial" w:hAnsi="Arial" w:cs="Arial"/>
              </w:rPr>
              <w:t xml:space="preserve">nursing </w:t>
            </w:r>
            <w:r w:rsidRPr="00AE473A">
              <w:rPr>
                <w:rFonts w:ascii="Arial" w:hAnsi="Arial" w:cs="Arial"/>
              </w:rPr>
              <w:t>leadership</w:t>
            </w:r>
            <w:r w:rsidRPr="00AE473A">
              <w:rPr>
                <w:rStyle w:val="PageNumber"/>
                <w:rFonts w:ascii="Arial" w:hAnsi="Arial" w:cs="Arial"/>
              </w:rPr>
              <w:t xml:space="preserve"> on</w:t>
            </w:r>
            <w:r>
              <w:rPr>
                <w:rStyle w:val="PageNumber"/>
                <w:rFonts w:ascii="Arial" w:hAnsi="Arial" w:cs="Arial"/>
              </w:rPr>
              <w:t xml:space="preserve"> the development and implementation of</w:t>
            </w:r>
            <w:r w:rsidRPr="00AE473A">
              <w:rPr>
                <w:rStyle w:val="PageNumber"/>
                <w:rFonts w:ascii="Arial" w:hAnsi="Arial" w:cs="Arial"/>
              </w:rPr>
              <w:t xml:space="preserve"> the </w:t>
            </w:r>
            <w:r w:rsidR="00951BD4">
              <w:rPr>
                <w:rStyle w:val="PageNumber"/>
                <w:rFonts w:ascii="Arial" w:hAnsi="Arial" w:cs="Arial"/>
              </w:rPr>
              <w:t>Strategic</w:t>
            </w:r>
            <w:r w:rsidRPr="00AE473A">
              <w:rPr>
                <w:rStyle w:val="PageNumber"/>
                <w:rFonts w:ascii="Arial" w:hAnsi="Arial" w:cs="Arial"/>
              </w:rPr>
              <w:t xml:space="preserve"> </w:t>
            </w:r>
            <w:r w:rsidRPr="00AE473A">
              <w:rPr>
                <w:rFonts w:ascii="Arial" w:hAnsi="Arial" w:cs="Arial"/>
              </w:rPr>
              <w:t>Plan, to achieve an integrated and consistent response across the multi-disciplinary team.</w:t>
            </w:r>
          </w:p>
          <w:p w:rsidR="0056224C" w:rsidRPr="00CB29A9" w:rsidRDefault="0056224C" w:rsidP="00C30D9A">
            <w:pPr>
              <w:jc w:val="both"/>
              <w:rPr>
                <w:rFonts w:ascii="Arial" w:hAnsi="Arial"/>
              </w:rPr>
            </w:pPr>
          </w:p>
          <w:p w:rsidR="0056224C" w:rsidRPr="00CB29A9" w:rsidRDefault="0056224C" w:rsidP="00C30D9A">
            <w:pPr>
              <w:numPr>
                <w:ilvl w:val="0"/>
                <w:numId w:val="2"/>
              </w:numPr>
              <w:jc w:val="both"/>
              <w:rPr>
                <w:rFonts w:ascii="Arial" w:hAnsi="Arial" w:cs="Arial"/>
              </w:rPr>
            </w:pPr>
            <w:r w:rsidRPr="00CB29A9">
              <w:rPr>
                <w:rFonts w:ascii="Arial" w:hAnsi="Arial" w:cs="Arial"/>
              </w:rPr>
              <w:t>Develop and contribute to a whole system approach that encourages partnership working at all levels and engages with staff to promote delivery of the highest standards of clinical care. Work across all systems to engage staff in new ways of working that establishes models of care that improve the well</w:t>
            </w:r>
            <w:r>
              <w:rPr>
                <w:rFonts w:ascii="Arial" w:hAnsi="Arial" w:cs="Arial"/>
              </w:rPr>
              <w:t>-</w:t>
            </w:r>
            <w:r w:rsidRPr="00CB29A9">
              <w:rPr>
                <w:rFonts w:ascii="Arial" w:hAnsi="Arial" w:cs="Arial"/>
              </w:rPr>
              <w:t>being and health of patients in accordance with national directives.</w:t>
            </w:r>
          </w:p>
          <w:p w:rsidR="0056224C" w:rsidRPr="00CB29A9" w:rsidRDefault="0056224C" w:rsidP="00C30D9A">
            <w:pPr>
              <w:jc w:val="both"/>
              <w:rPr>
                <w:rFonts w:ascii="Arial" w:hAnsi="Arial"/>
              </w:rPr>
            </w:pPr>
          </w:p>
          <w:p w:rsidR="0056224C" w:rsidRDefault="0056224C" w:rsidP="00C30D9A">
            <w:pPr>
              <w:numPr>
                <w:ilvl w:val="0"/>
                <w:numId w:val="3"/>
              </w:numPr>
              <w:jc w:val="both"/>
              <w:rPr>
                <w:rFonts w:ascii="Arial" w:hAnsi="Arial" w:cs="Arial"/>
              </w:rPr>
            </w:pPr>
            <w:r w:rsidRPr="00CB29A9">
              <w:rPr>
                <w:rFonts w:ascii="Arial" w:hAnsi="Arial"/>
              </w:rPr>
              <w:t xml:space="preserve">Provide professional nursing leadership in the development and implementation of </w:t>
            </w:r>
            <w:r w:rsidR="00C76458">
              <w:rPr>
                <w:rFonts w:ascii="Arial" w:hAnsi="Arial"/>
              </w:rPr>
              <w:t>S</w:t>
            </w:r>
            <w:r w:rsidRPr="00CB29A9">
              <w:rPr>
                <w:rFonts w:ascii="Arial" w:hAnsi="Arial"/>
              </w:rPr>
              <w:t xml:space="preserve">ervice action and performance management plans and review and establish accountability frameworks that will contribute to the monitoring and continuous improvement of Service </w:t>
            </w:r>
            <w:r w:rsidRPr="00CB29A9">
              <w:rPr>
                <w:rFonts w:ascii="Arial" w:hAnsi="Arial" w:cs="Arial"/>
              </w:rPr>
              <w:t>performance.</w:t>
            </w:r>
          </w:p>
          <w:p w:rsidR="0056224C" w:rsidRPr="00CB29A9" w:rsidRDefault="0056224C" w:rsidP="00C30D9A">
            <w:pPr>
              <w:jc w:val="both"/>
              <w:rPr>
                <w:rFonts w:ascii="Arial" w:hAnsi="Arial"/>
              </w:rPr>
            </w:pPr>
          </w:p>
          <w:p w:rsidR="0056224C" w:rsidRPr="008E0626" w:rsidRDefault="0056224C" w:rsidP="00C30D9A">
            <w:pPr>
              <w:jc w:val="both"/>
              <w:rPr>
                <w:rFonts w:ascii="Arial" w:hAnsi="Arial" w:cs="Arial"/>
                <w:b/>
              </w:rPr>
            </w:pPr>
            <w:r w:rsidRPr="00C24E47">
              <w:rPr>
                <w:rStyle w:val="PageNumber"/>
                <w:rFonts w:ascii="Arial" w:hAnsi="Arial" w:cs="Arial"/>
                <w:b/>
              </w:rPr>
              <w:t xml:space="preserve">Performance Development and Governance </w:t>
            </w:r>
          </w:p>
          <w:p w:rsidR="0056224C" w:rsidRPr="00C24E47" w:rsidRDefault="0056224C" w:rsidP="00C30D9A">
            <w:pPr>
              <w:jc w:val="both"/>
              <w:rPr>
                <w:rStyle w:val="PageNumber"/>
                <w:rFonts w:ascii="Arial" w:hAnsi="Arial"/>
              </w:rPr>
            </w:pPr>
          </w:p>
          <w:p w:rsidR="0056224C" w:rsidRPr="00C24E47" w:rsidRDefault="00951BD4" w:rsidP="00C30D9A">
            <w:pPr>
              <w:numPr>
                <w:ilvl w:val="0"/>
                <w:numId w:val="3"/>
              </w:numPr>
              <w:jc w:val="both"/>
              <w:rPr>
                <w:rFonts w:ascii="Arial" w:hAnsi="Arial"/>
              </w:rPr>
            </w:pPr>
            <w:r>
              <w:rPr>
                <w:rStyle w:val="PageNumber"/>
                <w:rFonts w:ascii="Arial" w:hAnsi="Arial" w:cs="Arial"/>
              </w:rPr>
              <w:t xml:space="preserve">Use appropriate resources in the </w:t>
            </w:r>
            <w:r w:rsidR="0056224C" w:rsidRPr="00CB29A9">
              <w:rPr>
                <w:rFonts w:ascii="Arial" w:hAnsi="Arial"/>
              </w:rPr>
              <w:t>development of professional nursing practice and in conjunction with service managers, approve the required investment.</w:t>
            </w:r>
          </w:p>
          <w:p w:rsidR="0056224C" w:rsidRDefault="0056224C" w:rsidP="00C30D9A">
            <w:pPr>
              <w:jc w:val="both"/>
              <w:rPr>
                <w:rFonts w:ascii="Arial" w:hAnsi="Arial" w:cs="Arial"/>
              </w:rPr>
            </w:pPr>
          </w:p>
          <w:p w:rsidR="0056224C" w:rsidRDefault="00951BD4" w:rsidP="00C30D9A">
            <w:pPr>
              <w:numPr>
                <w:ilvl w:val="0"/>
                <w:numId w:val="3"/>
              </w:numPr>
              <w:jc w:val="both"/>
              <w:rPr>
                <w:rFonts w:ascii="Arial" w:hAnsi="Arial" w:cs="Arial"/>
              </w:rPr>
            </w:pPr>
            <w:r>
              <w:rPr>
                <w:rFonts w:ascii="Arial" w:hAnsi="Arial" w:cs="Arial"/>
              </w:rPr>
              <w:t>A</w:t>
            </w:r>
            <w:r w:rsidR="0056224C" w:rsidRPr="00CB29A9">
              <w:rPr>
                <w:rFonts w:ascii="Arial" w:hAnsi="Arial" w:cs="Arial"/>
              </w:rPr>
              <w:t xml:space="preserve">ctively participate in the development and implementation of effective </w:t>
            </w:r>
            <w:r w:rsidR="00F57041">
              <w:rPr>
                <w:rFonts w:ascii="Arial" w:hAnsi="Arial" w:cs="Arial"/>
              </w:rPr>
              <w:t>healthcare</w:t>
            </w:r>
            <w:r w:rsidR="0056224C" w:rsidRPr="00CB29A9">
              <w:rPr>
                <w:rFonts w:ascii="Arial" w:hAnsi="Arial" w:cs="Arial"/>
              </w:rPr>
              <w:t xml:space="preserve"> governance and patient/ public involvement strategies</w:t>
            </w:r>
          </w:p>
          <w:p w:rsidR="0056224C" w:rsidRPr="00CB29A9" w:rsidRDefault="0056224C" w:rsidP="00C30D9A">
            <w:pPr>
              <w:jc w:val="both"/>
              <w:rPr>
                <w:rFonts w:ascii="Arial" w:hAnsi="Arial"/>
              </w:rPr>
            </w:pPr>
          </w:p>
          <w:p w:rsidR="0056224C" w:rsidRPr="00CB29A9" w:rsidRDefault="0056224C" w:rsidP="00C30D9A">
            <w:pPr>
              <w:numPr>
                <w:ilvl w:val="0"/>
                <w:numId w:val="2"/>
              </w:numPr>
              <w:jc w:val="both"/>
              <w:rPr>
                <w:rFonts w:ascii="Arial" w:hAnsi="Arial"/>
              </w:rPr>
            </w:pPr>
            <w:r w:rsidRPr="00CB29A9">
              <w:rPr>
                <w:rFonts w:ascii="Arial" w:hAnsi="Arial"/>
              </w:rPr>
              <w:t xml:space="preserve">As a </w:t>
            </w:r>
            <w:r w:rsidR="00951BD4">
              <w:rPr>
                <w:rFonts w:ascii="Arial" w:hAnsi="Arial"/>
              </w:rPr>
              <w:t xml:space="preserve">‘matrix’ </w:t>
            </w:r>
            <w:r w:rsidRPr="00CB29A9">
              <w:rPr>
                <w:rFonts w:ascii="Arial" w:hAnsi="Arial"/>
              </w:rPr>
              <w:t xml:space="preserve">member of the </w:t>
            </w:r>
            <w:r w:rsidR="00951BD4">
              <w:rPr>
                <w:rFonts w:ascii="Arial" w:hAnsi="Arial"/>
              </w:rPr>
              <w:t xml:space="preserve">Head of Health and Community Care Management team, </w:t>
            </w:r>
            <w:r w:rsidRPr="00CB29A9">
              <w:rPr>
                <w:rFonts w:ascii="Arial" w:hAnsi="Arial"/>
              </w:rPr>
              <w:t xml:space="preserve">provide leadership on the professional nursing implications of workforce planning, service redesign and modernisation initiatives, to achieve linkage of clinical, financial and staff governance commitments. </w:t>
            </w:r>
          </w:p>
          <w:p w:rsidR="0056224C" w:rsidRPr="00CB29A9" w:rsidRDefault="0056224C" w:rsidP="00C30D9A">
            <w:pPr>
              <w:jc w:val="both"/>
              <w:rPr>
                <w:rFonts w:ascii="Arial" w:hAnsi="Arial"/>
              </w:rPr>
            </w:pPr>
          </w:p>
          <w:p w:rsidR="0056224C" w:rsidRPr="00CB29A9" w:rsidRDefault="0056224C" w:rsidP="00C30D9A">
            <w:pPr>
              <w:jc w:val="both"/>
              <w:rPr>
                <w:rFonts w:ascii="Arial" w:hAnsi="Arial"/>
                <w:b/>
              </w:rPr>
            </w:pPr>
            <w:r w:rsidRPr="00CB29A9">
              <w:rPr>
                <w:rFonts w:ascii="Arial" w:hAnsi="Arial"/>
                <w:b/>
              </w:rPr>
              <w:t>Partnership Working</w:t>
            </w:r>
          </w:p>
          <w:p w:rsidR="0056224C" w:rsidRPr="00CB29A9" w:rsidRDefault="0056224C" w:rsidP="00C30D9A">
            <w:pPr>
              <w:jc w:val="both"/>
              <w:rPr>
                <w:rFonts w:ascii="Arial" w:hAnsi="Arial"/>
              </w:rPr>
            </w:pPr>
          </w:p>
          <w:p w:rsidR="0056224C" w:rsidRPr="00CB29A9" w:rsidRDefault="0056224C" w:rsidP="00C30D9A">
            <w:pPr>
              <w:numPr>
                <w:ilvl w:val="0"/>
                <w:numId w:val="8"/>
              </w:numPr>
              <w:jc w:val="both"/>
              <w:rPr>
                <w:rFonts w:ascii="Arial" w:hAnsi="Arial"/>
              </w:rPr>
            </w:pPr>
            <w:r w:rsidRPr="00CB29A9">
              <w:rPr>
                <w:rFonts w:ascii="Arial" w:hAnsi="Arial"/>
              </w:rPr>
              <w:t>Develop effective partnership working arrangements with key stakeholders to fully integrate nursing as a key partnership interface.</w:t>
            </w:r>
          </w:p>
          <w:p w:rsidR="0056224C" w:rsidRPr="00CB29A9" w:rsidRDefault="0056224C" w:rsidP="00C30D9A">
            <w:pPr>
              <w:jc w:val="both"/>
              <w:rPr>
                <w:rFonts w:ascii="Arial" w:hAnsi="Arial"/>
              </w:rPr>
            </w:pPr>
          </w:p>
          <w:p w:rsidR="0056224C" w:rsidRPr="00CB29A9" w:rsidRDefault="0056224C" w:rsidP="00C30D9A">
            <w:pPr>
              <w:numPr>
                <w:ilvl w:val="0"/>
                <w:numId w:val="8"/>
              </w:numPr>
              <w:jc w:val="both"/>
              <w:rPr>
                <w:rFonts w:ascii="Arial" w:hAnsi="Arial" w:cs="Arial"/>
              </w:rPr>
            </w:pPr>
            <w:r w:rsidRPr="00CB29A9">
              <w:rPr>
                <w:rFonts w:ascii="Arial" w:hAnsi="Arial" w:cs="Arial"/>
              </w:rPr>
              <w:t>Demonstrate and exemplify positive behaviours and attitudes that will support cooperative and partnership working to achieve progress in the redesign and provision of clinical service</w:t>
            </w:r>
            <w:r w:rsidRPr="00CB29A9">
              <w:rPr>
                <w:rStyle w:val="PageNumber"/>
                <w:rFonts w:ascii="Arial" w:hAnsi="Arial" w:cs="Arial"/>
              </w:rPr>
              <w:t>s across the local</w:t>
            </w:r>
            <w:r w:rsidR="00BD051B">
              <w:rPr>
                <w:rStyle w:val="PageNumber"/>
                <w:rFonts w:ascii="Arial" w:hAnsi="Arial" w:cs="Arial"/>
              </w:rPr>
              <w:t xml:space="preserve"> partnerships</w:t>
            </w:r>
          </w:p>
          <w:p w:rsidR="0056224C" w:rsidRPr="00757603" w:rsidRDefault="0056224C" w:rsidP="00C30D9A">
            <w:pPr>
              <w:jc w:val="both"/>
              <w:rPr>
                <w:rFonts w:ascii="Arial" w:hAnsi="Arial" w:cs="Arial"/>
                <w:b/>
              </w:rPr>
            </w:pPr>
          </w:p>
          <w:p w:rsidR="0056224C" w:rsidRPr="00757603" w:rsidRDefault="0056224C" w:rsidP="00C30D9A">
            <w:pPr>
              <w:numPr>
                <w:ilvl w:val="0"/>
                <w:numId w:val="8"/>
              </w:numPr>
              <w:jc w:val="both"/>
              <w:rPr>
                <w:rFonts w:ascii="Arial" w:hAnsi="Arial" w:cs="Arial"/>
              </w:rPr>
            </w:pPr>
            <w:r w:rsidRPr="00757603">
              <w:rPr>
                <w:rFonts w:ascii="Arial" w:hAnsi="Arial" w:cs="Arial"/>
              </w:rPr>
              <w:t>Demonstrate and exemplify positive behaviours and attitudes that will support cooperative and partnership working to achieve progress in the redesign and provision of clinical services across the local health system</w:t>
            </w:r>
          </w:p>
          <w:p w:rsidR="0056224C" w:rsidRPr="003053CF" w:rsidRDefault="0056224C" w:rsidP="00C30D9A">
            <w:pPr>
              <w:jc w:val="both"/>
              <w:rPr>
                <w:rFonts w:ascii="Arial" w:hAnsi="Arial"/>
                <w:b/>
              </w:rPr>
            </w:pPr>
          </w:p>
        </w:tc>
      </w:tr>
    </w:tbl>
    <w:p w:rsidR="0056224C" w:rsidRDefault="0056224C" w:rsidP="0056224C">
      <w:pPr>
        <w:jc w:val="both"/>
        <w:rPr>
          <w:rFonts w:ascii="Arial" w:hAnsi="Arial"/>
        </w:rPr>
      </w:pPr>
    </w:p>
    <w:p w:rsidR="0056224C"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6224C" w:rsidRPr="00C712E8" w:rsidTr="00C712E8">
        <w:trPr>
          <w:trHeight w:val="445"/>
        </w:trPr>
        <w:tc>
          <w:tcPr>
            <w:tcW w:w="9000" w:type="dxa"/>
          </w:tcPr>
          <w:p w:rsidR="0056224C" w:rsidRPr="00C712E8" w:rsidRDefault="0056224C" w:rsidP="00C712E8">
            <w:pPr>
              <w:jc w:val="both"/>
              <w:rPr>
                <w:rFonts w:ascii="Arial" w:hAnsi="Arial"/>
                <w:b/>
              </w:rPr>
            </w:pPr>
            <w:r w:rsidRPr="00C712E8">
              <w:rPr>
                <w:rFonts w:ascii="Arial" w:hAnsi="Arial"/>
                <w:b/>
              </w:rPr>
              <w:t>7a. EQUIPMENT AND MACHINERY</w:t>
            </w:r>
          </w:p>
        </w:tc>
      </w:tr>
      <w:tr w:rsidR="0056224C" w:rsidRPr="00C712E8" w:rsidTr="00C712E8">
        <w:trPr>
          <w:trHeight w:val="1102"/>
        </w:trPr>
        <w:tc>
          <w:tcPr>
            <w:tcW w:w="9000" w:type="dxa"/>
          </w:tcPr>
          <w:p w:rsidR="0056224C" w:rsidRPr="00C712E8" w:rsidRDefault="0056224C" w:rsidP="00C712E8">
            <w:pPr>
              <w:jc w:val="both"/>
              <w:rPr>
                <w:rFonts w:ascii="Arial" w:hAnsi="Arial"/>
              </w:rPr>
            </w:pPr>
            <w:r w:rsidRPr="00C712E8">
              <w:rPr>
                <w:rFonts w:ascii="Arial" w:hAnsi="Arial"/>
              </w:rPr>
              <w:t xml:space="preserve"> </w:t>
            </w:r>
          </w:p>
          <w:p w:rsidR="0056224C" w:rsidRPr="00C712E8" w:rsidRDefault="0056224C" w:rsidP="00C712E8">
            <w:pPr>
              <w:jc w:val="both"/>
              <w:rPr>
                <w:rFonts w:ascii="Arial" w:hAnsi="Arial"/>
              </w:rPr>
            </w:pPr>
            <w:r w:rsidRPr="00C712E8">
              <w:rPr>
                <w:rFonts w:ascii="Arial" w:hAnsi="Arial"/>
              </w:rPr>
              <w:t>Office based work involving the use of computing equipment.</w:t>
            </w:r>
          </w:p>
          <w:p w:rsidR="0056224C" w:rsidRPr="00C712E8" w:rsidRDefault="0056224C" w:rsidP="00C712E8">
            <w:pPr>
              <w:jc w:val="both"/>
              <w:rPr>
                <w:rFonts w:ascii="Arial" w:hAnsi="Arial"/>
              </w:rPr>
            </w:pPr>
          </w:p>
          <w:p w:rsidR="0056224C" w:rsidRPr="00C712E8" w:rsidRDefault="000E6FEC" w:rsidP="00C712E8">
            <w:pPr>
              <w:jc w:val="both"/>
              <w:rPr>
                <w:rFonts w:ascii="Arial" w:hAnsi="Arial"/>
              </w:rPr>
            </w:pPr>
            <w:r>
              <w:rPr>
                <w:rFonts w:ascii="Arial" w:hAnsi="Arial"/>
              </w:rPr>
              <w:t xml:space="preserve">Use </w:t>
            </w:r>
            <w:r w:rsidR="0056224C" w:rsidRPr="00C712E8">
              <w:rPr>
                <w:rFonts w:ascii="Arial" w:hAnsi="Arial"/>
              </w:rPr>
              <w:t xml:space="preserve">of car - driving skills are required as travelling between sites and other locations is an essential element of the post. </w:t>
            </w:r>
          </w:p>
          <w:p w:rsidR="0056224C" w:rsidRPr="00C712E8" w:rsidRDefault="0056224C" w:rsidP="00C712E8">
            <w:pPr>
              <w:jc w:val="both"/>
              <w:rPr>
                <w:rFonts w:ascii="Arial" w:hAnsi="Arial"/>
              </w:rPr>
            </w:pPr>
          </w:p>
        </w:tc>
      </w:tr>
    </w:tbl>
    <w:p w:rsidR="0056224C"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6224C" w:rsidRPr="00C712E8" w:rsidTr="00C712E8">
        <w:tc>
          <w:tcPr>
            <w:tcW w:w="9000" w:type="dxa"/>
          </w:tcPr>
          <w:p w:rsidR="0056224C" w:rsidRPr="00C712E8" w:rsidRDefault="0056224C" w:rsidP="00C712E8">
            <w:pPr>
              <w:jc w:val="both"/>
              <w:rPr>
                <w:rFonts w:ascii="Arial" w:hAnsi="Arial"/>
                <w:b/>
              </w:rPr>
            </w:pPr>
            <w:r w:rsidRPr="00C712E8">
              <w:rPr>
                <w:rFonts w:ascii="Arial" w:hAnsi="Arial"/>
                <w:b/>
              </w:rPr>
              <w:t xml:space="preserve">7b. SYSTEMS </w:t>
            </w:r>
          </w:p>
          <w:p w:rsidR="0056224C" w:rsidRPr="00C712E8" w:rsidRDefault="0056224C" w:rsidP="00C712E8">
            <w:pPr>
              <w:jc w:val="both"/>
              <w:rPr>
                <w:rFonts w:ascii="Arial" w:hAnsi="Arial"/>
              </w:rPr>
            </w:pPr>
          </w:p>
        </w:tc>
      </w:tr>
      <w:tr w:rsidR="0056224C" w:rsidRPr="00C712E8" w:rsidTr="00C712E8">
        <w:tc>
          <w:tcPr>
            <w:tcW w:w="9000" w:type="dxa"/>
          </w:tcPr>
          <w:p w:rsidR="0056224C" w:rsidRPr="00C712E8" w:rsidRDefault="0056224C" w:rsidP="00C712E8">
            <w:pPr>
              <w:jc w:val="both"/>
              <w:rPr>
                <w:rFonts w:ascii="Arial" w:hAnsi="Arial"/>
              </w:rPr>
            </w:pPr>
            <w:r w:rsidRPr="00C712E8">
              <w:rPr>
                <w:rFonts w:ascii="Arial" w:hAnsi="Arial"/>
              </w:rPr>
              <w:t>Computer packages e.g. word, power point, email, internet.</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Responsible for ensuring a system of regular audit of the quality of the service is in place</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Responsible for ensuring a system of staff appraisal and professional development are in place</w:t>
            </w:r>
          </w:p>
          <w:p w:rsidR="0056224C" w:rsidRPr="00C712E8" w:rsidRDefault="0056224C" w:rsidP="00C712E8">
            <w:pPr>
              <w:jc w:val="both"/>
              <w:rPr>
                <w:rFonts w:ascii="Arial" w:hAnsi="Arial"/>
                <w:color w:val="0000FF"/>
              </w:rPr>
            </w:pPr>
          </w:p>
          <w:p w:rsidR="0056224C" w:rsidRPr="00C712E8" w:rsidRDefault="0056224C" w:rsidP="00C712E8">
            <w:pPr>
              <w:jc w:val="both"/>
              <w:rPr>
                <w:rFonts w:ascii="Arial" w:hAnsi="Arial"/>
                <w:color w:val="0000FF"/>
              </w:rPr>
            </w:pPr>
          </w:p>
        </w:tc>
      </w:tr>
    </w:tbl>
    <w:p w:rsidR="0056224C"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6224C" w:rsidRPr="00C712E8" w:rsidTr="00C712E8">
        <w:tc>
          <w:tcPr>
            <w:tcW w:w="9000" w:type="dxa"/>
          </w:tcPr>
          <w:p w:rsidR="0056224C" w:rsidRPr="00C712E8" w:rsidRDefault="0056224C" w:rsidP="00C712E8">
            <w:pPr>
              <w:jc w:val="both"/>
              <w:rPr>
                <w:rFonts w:ascii="Arial" w:hAnsi="Arial" w:cs="Arial"/>
                <w:b/>
              </w:rPr>
            </w:pPr>
            <w:r w:rsidRPr="00C712E8">
              <w:rPr>
                <w:rFonts w:ascii="Arial" w:hAnsi="Arial" w:cs="Arial"/>
                <w:b/>
              </w:rPr>
              <w:t>8. ASSIGNMENT AND REVIEW OF WORK</w:t>
            </w:r>
          </w:p>
        </w:tc>
      </w:tr>
      <w:tr w:rsidR="0056224C" w:rsidRPr="00C712E8" w:rsidTr="00C712E8">
        <w:tc>
          <w:tcPr>
            <w:tcW w:w="9000" w:type="dxa"/>
          </w:tcPr>
          <w:p w:rsidR="00A85F02" w:rsidRPr="00C712E8" w:rsidRDefault="00A85F02"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 xml:space="preserve">The postholder will exercise a significant degree of initiative in terms of management and assignation of their workload and as such will have a significant degree of autonomy and self direction in relation to prioritising and managing their workload. </w:t>
            </w:r>
          </w:p>
          <w:p w:rsidR="00A85F02" w:rsidRPr="00C712E8" w:rsidRDefault="00A85F02" w:rsidP="00C712E8">
            <w:pPr>
              <w:jc w:val="both"/>
              <w:rPr>
                <w:rFonts w:ascii="Arial" w:hAnsi="Arial"/>
              </w:rPr>
            </w:pPr>
          </w:p>
          <w:p w:rsidR="00A85F02" w:rsidRPr="00C712E8" w:rsidRDefault="00A85F02" w:rsidP="00C712E8">
            <w:pPr>
              <w:jc w:val="both"/>
              <w:rPr>
                <w:rFonts w:ascii="Arial" w:hAnsi="Arial"/>
              </w:rPr>
            </w:pPr>
            <w:r w:rsidRPr="00C712E8">
              <w:rPr>
                <w:rFonts w:ascii="Arial" w:hAnsi="Arial"/>
              </w:rPr>
              <w:t>The postholder is</w:t>
            </w:r>
            <w:r w:rsidR="00F57041">
              <w:rPr>
                <w:rFonts w:ascii="Arial" w:hAnsi="Arial"/>
              </w:rPr>
              <w:t xml:space="preserve"> professionally</w:t>
            </w:r>
            <w:r w:rsidRPr="00C712E8">
              <w:rPr>
                <w:rFonts w:ascii="Arial" w:hAnsi="Arial"/>
              </w:rPr>
              <w:t xml:space="preserve"> accountable to the </w:t>
            </w:r>
            <w:r w:rsidR="00951BD4">
              <w:rPr>
                <w:rFonts w:ascii="Arial" w:hAnsi="Arial"/>
              </w:rPr>
              <w:t>Associate</w:t>
            </w:r>
            <w:r w:rsidRPr="00C712E8">
              <w:rPr>
                <w:rFonts w:ascii="Arial" w:hAnsi="Arial"/>
              </w:rPr>
              <w:t xml:space="preserve"> Nurse Director </w:t>
            </w:r>
          </w:p>
          <w:p w:rsidR="0056224C" w:rsidRPr="00C712E8" w:rsidRDefault="00951BD4" w:rsidP="00C712E8">
            <w:pPr>
              <w:jc w:val="both"/>
              <w:rPr>
                <w:rFonts w:ascii="Arial" w:hAnsi="Arial"/>
              </w:rPr>
            </w:pPr>
            <w:r>
              <w:rPr>
                <w:rFonts w:ascii="Arial" w:hAnsi="Arial"/>
              </w:rPr>
              <w:t>/Lead Nurse.  T</w:t>
            </w:r>
            <w:r w:rsidR="0056224C" w:rsidRPr="00C712E8">
              <w:rPr>
                <w:rFonts w:ascii="Arial" w:hAnsi="Arial"/>
              </w:rPr>
              <w:t xml:space="preserve">he </w:t>
            </w:r>
            <w:r w:rsidRPr="00951BD4">
              <w:rPr>
                <w:rFonts w:ascii="Arial" w:hAnsi="Arial"/>
              </w:rPr>
              <w:t>Associate Nurse Director/Lead Nurse</w:t>
            </w:r>
            <w:r w:rsidRPr="00C712E8">
              <w:rPr>
                <w:rFonts w:ascii="Arial" w:hAnsi="Arial"/>
              </w:rPr>
              <w:t xml:space="preserve"> </w:t>
            </w:r>
            <w:r>
              <w:rPr>
                <w:rFonts w:ascii="Arial" w:hAnsi="Arial"/>
              </w:rPr>
              <w:t xml:space="preserve">and the </w:t>
            </w:r>
            <w:r w:rsidR="0056224C" w:rsidRPr="00C712E8">
              <w:rPr>
                <w:rFonts w:ascii="Arial" w:hAnsi="Arial"/>
              </w:rPr>
              <w:t>postholder will set annual performance objectives and these will be reviewed in accordance with NHS Ayrshire and Arran’s performance management systems.</w:t>
            </w:r>
          </w:p>
          <w:p w:rsidR="0056224C" w:rsidRPr="00C712E8" w:rsidRDefault="0056224C" w:rsidP="00C712E8">
            <w:pPr>
              <w:jc w:val="both"/>
              <w:rPr>
                <w:rFonts w:ascii="Arial" w:hAnsi="Arial"/>
              </w:rPr>
            </w:pPr>
          </w:p>
        </w:tc>
      </w:tr>
    </w:tbl>
    <w:p w:rsidR="0056224C"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6224C" w:rsidRPr="00C712E8" w:rsidTr="00C712E8">
        <w:trPr>
          <w:trHeight w:val="135"/>
        </w:trPr>
        <w:tc>
          <w:tcPr>
            <w:tcW w:w="9000" w:type="dxa"/>
          </w:tcPr>
          <w:p w:rsidR="0056224C" w:rsidRPr="00C712E8" w:rsidRDefault="0056224C" w:rsidP="00C712E8">
            <w:pPr>
              <w:jc w:val="both"/>
              <w:rPr>
                <w:rFonts w:ascii="Arial" w:hAnsi="Arial"/>
              </w:rPr>
            </w:pPr>
            <w:r w:rsidRPr="00C712E8">
              <w:rPr>
                <w:rFonts w:ascii="Arial" w:hAnsi="Arial"/>
                <w:b/>
              </w:rPr>
              <w:t>9. DECISIONS AND JUDGEMENTS</w:t>
            </w:r>
          </w:p>
        </w:tc>
      </w:tr>
      <w:tr w:rsidR="0056224C" w:rsidRPr="00C712E8" w:rsidTr="00C712E8">
        <w:trPr>
          <w:trHeight w:val="135"/>
        </w:trPr>
        <w:tc>
          <w:tcPr>
            <w:tcW w:w="9000" w:type="dxa"/>
          </w:tcPr>
          <w:p w:rsidR="0056224C" w:rsidRPr="00C712E8" w:rsidRDefault="0056224C" w:rsidP="00C712E8">
            <w:pPr>
              <w:jc w:val="both"/>
              <w:rPr>
                <w:rFonts w:ascii="Arial" w:hAnsi="Arial"/>
              </w:rPr>
            </w:pPr>
          </w:p>
          <w:p w:rsidR="00A275F1" w:rsidRPr="00C712E8" w:rsidRDefault="00A275F1" w:rsidP="00C712E8">
            <w:pPr>
              <w:jc w:val="both"/>
              <w:rPr>
                <w:rFonts w:ascii="Arial" w:hAnsi="Arial"/>
              </w:rPr>
            </w:pPr>
            <w:r w:rsidRPr="00C712E8">
              <w:rPr>
                <w:rFonts w:ascii="Arial" w:hAnsi="Arial"/>
              </w:rPr>
              <w:t xml:space="preserve">As </w:t>
            </w:r>
            <w:r w:rsidR="00951BD4">
              <w:rPr>
                <w:rFonts w:ascii="Arial" w:hAnsi="Arial"/>
              </w:rPr>
              <w:t>a Senior Nurse with NAHSCP</w:t>
            </w:r>
            <w:r w:rsidRPr="00C712E8">
              <w:rPr>
                <w:rFonts w:ascii="Arial" w:hAnsi="Arial"/>
              </w:rPr>
              <w:t>;</w:t>
            </w:r>
          </w:p>
          <w:p w:rsidR="00A275F1" w:rsidRPr="00C712E8" w:rsidRDefault="00A275F1"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Interprets and advises on policies, procedures, and professional and managerial matters.</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 xml:space="preserve">Provides expert professional analysis and opinion, proposes and </w:t>
            </w:r>
            <w:r w:rsidR="00F67667">
              <w:rPr>
                <w:rFonts w:ascii="Arial" w:hAnsi="Arial"/>
              </w:rPr>
              <w:t>implements service developments across services but in particular will demonstrate expertise in community nursing.</w:t>
            </w:r>
            <w:r w:rsidRPr="00C712E8">
              <w:rPr>
                <w:rFonts w:ascii="Arial" w:hAnsi="Arial"/>
              </w:rPr>
              <w:t xml:space="preserve"> </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Contributes to significant incident reviews, providing professional advice.</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Advise, as a panel member, on complex disciplinary matters and penalties up to and including dismissal.</w:t>
            </w:r>
          </w:p>
          <w:p w:rsidR="0056224C" w:rsidRPr="00C712E8" w:rsidRDefault="0056224C" w:rsidP="00C712E8">
            <w:pPr>
              <w:jc w:val="both"/>
              <w:rPr>
                <w:rFonts w:ascii="Arial" w:hAnsi="Arial"/>
              </w:rPr>
            </w:pPr>
            <w:r w:rsidRPr="00C712E8">
              <w:rPr>
                <w:rFonts w:ascii="Arial" w:hAnsi="Arial"/>
              </w:rPr>
              <w:t xml:space="preserve"> </w:t>
            </w:r>
          </w:p>
        </w:tc>
      </w:tr>
    </w:tbl>
    <w:p w:rsidR="0056224C" w:rsidRPr="00BF4261" w:rsidRDefault="0056224C" w:rsidP="0056224C">
      <w:pPr>
        <w:jc w:val="both"/>
        <w:rPr>
          <w:rFonts w:ascii="Arial" w:hAnsi="Arial"/>
        </w:rPr>
      </w:pPr>
    </w:p>
    <w:tbl>
      <w:tblPr>
        <w:tblW w:w="9000" w:type="dxa"/>
        <w:tblInd w:w="-252" w:type="dxa"/>
        <w:tblBorders>
          <w:insideV w:val="single" w:sz="4" w:space="0" w:color="auto"/>
        </w:tblBorders>
        <w:tblLayout w:type="fixed"/>
        <w:tblLook w:val="0000" w:firstRow="0" w:lastRow="0" w:firstColumn="0" w:lastColumn="0" w:noHBand="0" w:noVBand="0"/>
      </w:tblPr>
      <w:tblGrid>
        <w:gridCol w:w="9000"/>
      </w:tblGrid>
      <w:tr w:rsidR="0056224C" w:rsidRPr="00CB29A9">
        <w:tc>
          <w:tcPr>
            <w:tcW w:w="9000" w:type="dxa"/>
            <w:tcBorders>
              <w:top w:val="single" w:sz="4" w:space="0" w:color="auto"/>
              <w:left w:val="single" w:sz="4" w:space="0" w:color="auto"/>
              <w:bottom w:val="single" w:sz="4" w:space="0" w:color="auto"/>
              <w:right w:val="single" w:sz="4" w:space="0" w:color="auto"/>
            </w:tcBorders>
          </w:tcPr>
          <w:p w:rsidR="0056224C" w:rsidRPr="00CB29A9" w:rsidRDefault="0056224C" w:rsidP="00C30D9A">
            <w:pPr>
              <w:pStyle w:val="Heading3"/>
              <w:spacing w:before="120" w:after="120"/>
            </w:pPr>
            <w:r>
              <w:t>10</w:t>
            </w:r>
            <w:r w:rsidRPr="00CB29A9">
              <w:t>.  MOST CHALLENGING/DIFFICULT PARTS OF THE JOB</w:t>
            </w:r>
          </w:p>
        </w:tc>
      </w:tr>
      <w:tr w:rsidR="0056224C" w:rsidRPr="00CB29A9">
        <w:tc>
          <w:tcPr>
            <w:tcW w:w="9000" w:type="dxa"/>
            <w:tcBorders>
              <w:top w:val="single" w:sz="4" w:space="0" w:color="auto"/>
              <w:left w:val="single" w:sz="4" w:space="0" w:color="auto"/>
              <w:bottom w:val="single" w:sz="4" w:space="0" w:color="auto"/>
              <w:right w:val="single" w:sz="4" w:space="0" w:color="auto"/>
            </w:tcBorders>
          </w:tcPr>
          <w:p w:rsidR="0056224C" w:rsidRPr="00BF4261" w:rsidRDefault="0056224C" w:rsidP="00C30D9A">
            <w:pPr>
              <w:ind w:right="72"/>
              <w:jc w:val="both"/>
              <w:rPr>
                <w:rFonts w:ascii="Arial" w:hAnsi="Arial"/>
              </w:rPr>
            </w:pPr>
          </w:p>
          <w:p w:rsidR="0056224C" w:rsidRPr="00BF4261" w:rsidRDefault="0056224C" w:rsidP="00C30D9A">
            <w:pPr>
              <w:ind w:right="72"/>
              <w:jc w:val="both"/>
              <w:rPr>
                <w:rFonts w:ascii="Arial" w:hAnsi="Arial"/>
              </w:rPr>
            </w:pPr>
            <w:r w:rsidRPr="00BF4261">
              <w:rPr>
                <w:rFonts w:ascii="Arial" w:hAnsi="Arial"/>
              </w:rPr>
              <w:t xml:space="preserve">Supporting strategic service reconfiguration through providing nursing leadership to enable the delivery of sustainable change and redesign that works beyond </w:t>
            </w:r>
            <w:r w:rsidR="00F67667">
              <w:rPr>
                <w:rFonts w:ascii="Arial" w:hAnsi="Arial"/>
              </w:rPr>
              <w:t>traditional</w:t>
            </w:r>
            <w:r w:rsidRPr="00BF4261">
              <w:rPr>
                <w:rFonts w:ascii="Arial" w:hAnsi="Arial"/>
              </w:rPr>
              <w:t xml:space="preserve"> boundaries and ensures the organisation works more effectively, efficiently and implements integrated patient pathways. </w:t>
            </w:r>
          </w:p>
          <w:p w:rsidR="0056224C" w:rsidRPr="00BF4261" w:rsidRDefault="0056224C" w:rsidP="00C30D9A">
            <w:pPr>
              <w:ind w:right="72"/>
              <w:jc w:val="both"/>
              <w:rPr>
                <w:rFonts w:ascii="Arial" w:hAnsi="Arial"/>
              </w:rPr>
            </w:pPr>
          </w:p>
          <w:p w:rsidR="0056224C" w:rsidRPr="00BF4261" w:rsidRDefault="0056224C" w:rsidP="00C30D9A">
            <w:pPr>
              <w:ind w:right="72"/>
              <w:jc w:val="both"/>
              <w:rPr>
                <w:rFonts w:ascii="Arial" w:hAnsi="Arial"/>
              </w:rPr>
            </w:pPr>
            <w:r w:rsidRPr="00BF4261">
              <w:rPr>
                <w:rFonts w:ascii="Arial" w:hAnsi="Arial"/>
              </w:rPr>
              <w:t>Supporting the establishment and continuous development of Health</w:t>
            </w:r>
            <w:r w:rsidR="00F67667">
              <w:rPr>
                <w:rFonts w:ascii="Arial" w:hAnsi="Arial"/>
              </w:rPr>
              <w:t xml:space="preserve"> and Social</w:t>
            </w:r>
            <w:r w:rsidRPr="00BF4261">
              <w:rPr>
                <w:rFonts w:ascii="Arial" w:hAnsi="Arial"/>
              </w:rPr>
              <w:t xml:space="preserve"> Care Services and leading the development and review of models of nursing care which establish clear governance and accountability frameworks for the delivery of excellence in nursing care</w:t>
            </w:r>
            <w:r w:rsidR="00951BD4">
              <w:rPr>
                <w:rFonts w:ascii="Arial" w:hAnsi="Arial"/>
              </w:rPr>
              <w:t xml:space="preserve"> – within area of lead responsibility and more widely across NAHSCP</w:t>
            </w:r>
            <w:r w:rsidRPr="00BF4261">
              <w:rPr>
                <w:rFonts w:ascii="Arial" w:hAnsi="Arial"/>
              </w:rPr>
              <w:t>.</w:t>
            </w:r>
          </w:p>
          <w:p w:rsidR="0056224C" w:rsidRPr="00BF4261" w:rsidRDefault="0056224C" w:rsidP="00C30D9A">
            <w:pPr>
              <w:ind w:right="72"/>
              <w:jc w:val="both"/>
              <w:rPr>
                <w:rFonts w:ascii="Arial" w:hAnsi="Arial"/>
              </w:rPr>
            </w:pPr>
          </w:p>
        </w:tc>
      </w:tr>
    </w:tbl>
    <w:p w:rsidR="0056224C" w:rsidRDefault="0056224C" w:rsidP="0056224C">
      <w:pPr>
        <w:jc w:val="both"/>
        <w:rPr>
          <w:rFonts w:ascii="Arial" w:hAnsi="Arial"/>
        </w:rPr>
      </w:pPr>
    </w:p>
    <w:p w:rsidR="00ED3831" w:rsidRPr="00CB29A9" w:rsidRDefault="00ED3831" w:rsidP="0056224C">
      <w:pPr>
        <w:jc w:val="both"/>
        <w:rPr>
          <w:rFonts w:ascii="Arial" w:hAnsi="Arial"/>
        </w:rPr>
      </w:pPr>
    </w:p>
    <w:tbl>
      <w:tblPr>
        <w:tblW w:w="9000" w:type="dxa"/>
        <w:tblInd w:w="-252" w:type="dxa"/>
        <w:tblBorders>
          <w:insideV w:val="single" w:sz="4" w:space="0" w:color="auto"/>
        </w:tblBorders>
        <w:tblLayout w:type="fixed"/>
        <w:tblLook w:val="0000" w:firstRow="0" w:lastRow="0" w:firstColumn="0" w:lastColumn="0" w:noHBand="0" w:noVBand="0"/>
      </w:tblPr>
      <w:tblGrid>
        <w:gridCol w:w="9000"/>
      </w:tblGrid>
      <w:tr w:rsidR="0056224C" w:rsidRPr="00CB29A9">
        <w:tc>
          <w:tcPr>
            <w:tcW w:w="9000" w:type="dxa"/>
            <w:tcBorders>
              <w:top w:val="single" w:sz="4" w:space="0" w:color="auto"/>
              <w:left w:val="single" w:sz="4" w:space="0" w:color="auto"/>
              <w:bottom w:val="single" w:sz="4" w:space="0" w:color="auto"/>
              <w:right w:val="single" w:sz="4" w:space="0" w:color="auto"/>
            </w:tcBorders>
          </w:tcPr>
          <w:p w:rsidR="0056224C" w:rsidRPr="00CB29A9" w:rsidRDefault="0056224C" w:rsidP="00C30D9A">
            <w:pPr>
              <w:spacing w:before="120" w:after="120"/>
              <w:ind w:right="-274"/>
              <w:jc w:val="both"/>
              <w:rPr>
                <w:rFonts w:ascii="Arial" w:hAnsi="Arial"/>
                <w:b/>
              </w:rPr>
            </w:pPr>
            <w:r>
              <w:rPr>
                <w:rFonts w:ascii="Arial" w:hAnsi="Arial"/>
                <w:b/>
              </w:rPr>
              <w:t>11</w:t>
            </w:r>
            <w:r w:rsidRPr="00CB29A9">
              <w:rPr>
                <w:rFonts w:ascii="Arial" w:hAnsi="Arial"/>
                <w:b/>
              </w:rPr>
              <w:t>.  COMMUNICATIONS AND RELATIONSHIPS</w:t>
            </w:r>
          </w:p>
        </w:tc>
      </w:tr>
      <w:tr w:rsidR="0056224C" w:rsidRPr="00CB29A9">
        <w:tc>
          <w:tcPr>
            <w:tcW w:w="9000" w:type="dxa"/>
            <w:tcBorders>
              <w:top w:val="single" w:sz="4" w:space="0" w:color="auto"/>
              <w:left w:val="single" w:sz="4" w:space="0" w:color="auto"/>
              <w:bottom w:val="single" w:sz="4" w:space="0" w:color="auto"/>
              <w:right w:val="single" w:sz="4" w:space="0" w:color="auto"/>
            </w:tcBorders>
          </w:tcPr>
          <w:p w:rsidR="0056224C" w:rsidRPr="00CB29A9" w:rsidRDefault="0056224C" w:rsidP="00C30D9A">
            <w:pPr>
              <w:pStyle w:val="BodyText"/>
              <w:spacing w:line="264" w:lineRule="auto"/>
              <w:rPr>
                <w:sz w:val="24"/>
              </w:rPr>
            </w:pPr>
          </w:p>
          <w:p w:rsidR="0056224C" w:rsidRPr="00CB29A9" w:rsidRDefault="0056224C" w:rsidP="00C30D9A">
            <w:pPr>
              <w:pStyle w:val="BodyText"/>
              <w:spacing w:line="264" w:lineRule="auto"/>
              <w:rPr>
                <w:sz w:val="24"/>
              </w:rPr>
            </w:pPr>
            <w:r w:rsidRPr="00CB29A9">
              <w:rPr>
                <w:sz w:val="24"/>
              </w:rPr>
              <w:t>The postholder is required to communicate and maintain effective working relationships with a wide range of internal and external contacts.</w:t>
            </w:r>
          </w:p>
          <w:p w:rsidR="0056224C" w:rsidRPr="00CB29A9" w:rsidRDefault="0056224C" w:rsidP="00C30D9A">
            <w:pPr>
              <w:pStyle w:val="BodyText"/>
              <w:spacing w:line="264" w:lineRule="auto"/>
              <w:rPr>
                <w:sz w:val="24"/>
              </w:rPr>
            </w:pPr>
          </w:p>
          <w:p w:rsidR="0056224C" w:rsidRPr="00C54C66" w:rsidRDefault="0056224C" w:rsidP="00C30D9A">
            <w:pPr>
              <w:pStyle w:val="BodyText"/>
              <w:spacing w:line="264" w:lineRule="auto"/>
              <w:rPr>
                <w:rFonts w:cs="Arial"/>
                <w:sz w:val="24"/>
                <w:szCs w:val="24"/>
              </w:rPr>
            </w:pPr>
            <w:r w:rsidRPr="00C54C66">
              <w:rPr>
                <w:rFonts w:cs="Arial"/>
                <w:sz w:val="24"/>
                <w:szCs w:val="24"/>
              </w:rPr>
              <w:t>Key relationships will be formed with</w:t>
            </w:r>
            <w:r w:rsidRPr="00C54C66">
              <w:rPr>
                <w:rStyle w:val="PageNumber"/>
                <w:rFonts w:cs="Arial"/>
                <w:sz w:val="24"/>
                <w:szCs w:val="24"/>
              </w:rPr>
              <w:t xml:space="preserve"> </w:t>
            </w:r>
            <w:r w:rsidR="00951BD4">
              <w:rPr>
                <w:rStyle w:val="PageNumber"/>
                <w:rFonts w:cs="Arial"/>
                <w:sz w:val="24"/>
                <w:szCs w:val="24"/>
              </w:rPr>
              <w:t xml:space="preserve">the Senior Nurse Team, nursing teams across NAHSCP and </w:t>
            </w:r>
            <w:r w:rsidRPr="00C54C66">
              <w:rPr>
                <w:rFonts w:cs="Arial"/>
                <w:sz w:val="24"/>
                <w:szCs w:val="24"/>
              </w:rPr>
              <w:t xml:space="preserve">management </w:t>
            </w:r>
            <w:r w:rsidR="00951BD4">
              <w:rPr>
                <w:rFonts w:cs="Arial"/>
                <w:sz w:val="24"/>
                <w:szCs w:val="24"/>
              </w:rPr>
              <w:t>colleagues.  Additionally key relationship</w:t>
            </w:r>
            <w:r w:rsidR="006D5632">
              <w:rPr>
                <w:rFonts w:cs="Arial"/>
                <w:sz w:val="24"/>
                <w:szCs w:val="24"/>
              </w:rPr>
              <w:t>s</w:t>
            </w:r>
            <w:r w:rsidR="00951BD4">
              <w:rPr>
                <w:rFonts w:cs="Arial"/>
                <w:sz w:val="24"/>
                <w:szCs w:val="24"/>
              </w:rPr>
              <w:t xml:space="preserve"> will be developed with </w:t>
            </w:r>
            <w:r w:rsidR="006D5632">
              <w:rPr>
                <w:sz w:val="24"/>
              </w:rPr>
              <w:t>Associate Nurse Director/Lead Nurse</w:t>
            </w:r>
            <w:r w:rsidR="006D5632" w:rsidRPr="00C54C66">
              <w:rPr>
                <w:rFonts w:cs="Arial"/>
                <w:sz w:val="24"/>
                <w:szCs w:val="24"/>
              </w:rPr>
              <w:t xml:space="preserve"> </w:t>
            </w:r>
            <w:r w:rsidR="006D5632">
              <w:rPr>
                <w:rFonts w:cs="Arial"/>
                <w:sz w:val="24"/>
                <w:szCs w:val="24"/>
              </w:rPr>
              <w:t xml:space="preserve">(East) </w:t>
            </w:r>
            <w:r w:rsidRPr="00C54C66">
              <w:rPr>
                <w:rFonts w:cs="Arial"/>
                <w:sz w:val="24"/>
                <w:szCs w:val="24"/>
              </w:rPr>
              <w:t xml:space="preserve">and senior nursing staff across the Ayrshire and Arran health system and </w:t>
            </w:r>
            <w:r w:rsidR="00CB37D7">
              <w:rPr>
                <w:rFonts w:cs="Arial"/>
                <w:sz w:val="24"/>
                <w:szCs w:val="24"/>
              </w:rPr>
              <w:t>clinical improvement, patient centred, and</w:t>
            </w:r>
            <w:r w:rsidRPr="00C54C66">
              <w:rPr>
                <w:rFonts w:cs="Arial"/>
                <w:sz w:val="24"/>
                <w:szCs w:val="24"/>
              </w:rPr>
              <w:t xml:space="preserve"> governance teams.</w:t>
            </w:r>
          </w:p>
          <w:p w:rsidR="0056224C" w:rsidRDefault="0056224C" w:rsidP="00C30D9A">
            <w:pPr>
              <w:pStyle w:val="BodyText"/>
              <w:spacing w:line="264" w:lineRule="auto"/>
              <w:rPr>
                <w:rFonts w:cs="Arial"/>
                <w:sz w:val="24"/>
                <w:szCs w:val="24"/>
              </w:rPr>
            </w:pPr>
          </w:p>
          <w:p w:rsidR="0056224C" w:rsidRPr="00BF4261" w:rsidRDefault="0056224C" w:rsidP="00C30D9A">
            <w:pPr>
              <w:pStyle w:val="BodyText"/>
              <w:spacing w:line="264" w:lineRule="auto"/>
              <w:rPr>
                <w:sz w:val="24"/>
              </w:rPr>
            </w:pPr>
            <w:r w:rsidRPr="00BF4261">
              <w:rPr>
                <w:sz w:val="24"/>
              </w:rPr>
              <w:t xml:space="preserve">The postholder will deal with extremely sensitive and highly contentious information involving presentations to staff members and groups, relatives and members of the public usually involving organisational changes, or service issues that may be viewed as controversial.  Information can often be unwelcome and /or significant barriers exist to accepting of such information. </w:t>
            </w:r>
          </w:p>
          <w:p w:rsidR="0056224C" w:rsidRPr="00BF4261" w:rsidRDefault="0056224C" w:rsidP="00C30D9A">
            <w:pPr>
              <w:pStyle w:val="BodyText"/>
              <w:spacing w:line="264" w:lineRule="auto"/>
              <w:rPr>
                <w:rFonts w:cs="Arial"/>
                <w:sz w:val="24"/>
                <w:szCs w:val="24"/>
              </w:rPr>
            </w:pPr>
          </w:p>
          <w:p w:rsidR="0056224C" w:rsidRPr="00CB29A9" w:rsidRDefault="0056224C" w:rsidP="00C30D9A">
            <w:pPr>
              <w:pStyle w:val="BodyText"/>
              <w:spacing w:line="264" w:lineRule="auto"/>
              <w:rPr>
                <w:sz w:val="24"/>
              </w:rPr>
            </w:pPr>
            <w:r w:rsidRPr="00C54C66">
              <w:rPr>
                <w:rFonts w:cs="Arial"/>
                <w:sz w:val="24"/>
                <w:szCs w:val="24"/>
              </w:rPr>
              <w:t>To continuously develop the Service the postholder will be</w:t>
            </w:r>
            <w:r w:rsidRPr="00CB29A9">
              <w:rPr>
                <w:sz w:val="24"/>
              </w:rPr>
              <w:t xml:space="preserve"> required to develop and maintain effective working relationships with key stakeholders.</w:t>
            </w:r>
          </w:p>
          <w:p w:rsidR="0056224C" w:rsidRPr="00CB29A9" w:rsidRDefault="0056224C" w:rsidP="00C30D9A">
            <w:pPr>
              <w:pStyle w:val="BodyText"/>
              <w:spacing w:line="264" w:lineRule="auto"/>
              <w:rPr>
                <w:sz w:val="24"/>
              </w:rPr>
            </w:pPr>
          </w:p>
          <w:p w:rsidR="0056224C" w:rsidRPr="00CB29A9" w:rsidRDefault="0056224C" w:rsidP="00C30D9A">
            <w:pPr>
              <w:pStyle w:val="BodyText"/>
              <w:spacing w:line="264" w:lineRule="auto"/>
              <w:rPr>
                <w:sz w:val="24"/>
              </w:rPr>
            </w:pPr>
            <w:r w:rsidRPr="00CB29A9">
              <w:rPr>
                <w:sz w:val="24"/>
              </w:rPr>
              <w:t>The postholder will establish an external network beyond Ayrshire and Arran to integrate with and participate in national and regional working groups and maintain links with key external bodies including</w:t>
            </w:r>
            <w:r w:rsidR="00CB37D7">
              <w:rPr>
                <w:sz w:val="24"/>
              </w:rPr>
              <w:t xml:space="preserve"> </w:t>
            </w:r>
            <w:r w:rsidR="006D5632">
              <w:rPr>
                <w:sz w:val="24"/>
              </w:rPr>
              <w:t xml:space="preserve">SGHD, </w:t>
            </w:r>
            <w:r w:rsidR="00CB37D7">
              <w:rPr>
                <w:sz w:val="24"/>
              </w:rPr>
              <w:t>NES, HIS</w:t>
            </w:r>
            <w:r w:rsidRPr="00CB29A9">
              <w:rPr>
                <w:sz w:val="24"/>
              </w:rPr>
              <w:t xml:space="preserve">, </w:t>
            </w:r>
            <w:r w:rsidR="006D5632">
              <w:rPr>
                <w:sz w:val="24"/>
              </w:rPr>
              <w:t>HEIs</w:t>
            </w:r>
            <w:r w:rsidRPr="00CB29A9">
              <w:rPr>
                <w:sz w:val="24"/>
              </w:rPr>
              <w:t xml:space="preserve"> and professional organisations. </w:t>
            </w:r>
          </w:p>
          <w:p w:rsidR="0056224C" w:rsidRPr="00CB29A9" w:rsidRDefault="0056224C" w:rsidP="00C30D9A">
            <w:pPr>
              <w:pStyle w:val="BodyText"/>
              <w:spacing w:line="264" w:lineRule="auto"/>
              <w:rPr>
                <w:sz w:val="24"/>
              </w:rPr>
            </w:pPr>
          </w:p>
        </w:tc>
      </w:tr>
    </w:tbl>
    <w:p w:rsidR="0056224C" w:rsidRDefault="0056224C" w:rsidP="0056224C">
      <w:pPr>
        <w:jc w:val="both"/>
        <w:rPr>
          <w:rFonts w:ascii="Arial" w:hAnsi="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6224C" w:rsidRPr="00C712E8" w:rsidTr="00C712E8">
        <w:trPr>
          <w:trHeight w:val="135"/>
        </w:trPr>
        <w:tc>
          <w:tcPr>
            <w:tcW w:w="9000" w:type="dxa"/>
          </w:tcPr>
          <w:p w:rsidR="0056224C" w:rsidRPr="00C712E8" w:rsidRDefault="0056224C" w:rsidP="00C712E8">
            <w:pPr>
              <w:jc w:val="both"/>
              <w:rPr>
                <w:rFonts w:ascii="Arial" w:hAnsi="Arial"/>
                <w:b/>
              </w:rPr>
            </w:pPr>
            <w:r w:rsidRPr="00C712E8">
              <w:rPr>
                <w:rFonts w:ascii="Arial" w:hAnsi="Arial"/>
                <w:b/>
              </w:rPr>
              <w:t>12.  PHYSICAL, MENTAL, EMOTIONAL AND ENVIRONMENTAL DEMANDS OF THE JOB</w:t>
            </w:r>
          </w:p>
        </w:tc>
      </w:tr>
      <w:tr w:rsidR="0056224C" w:rsidRPr="00C712E8" w:rsidTr="00C712E8">
        <w:trPr>
          <w:trHeight w:val="135"/>
        </w:trPr>
        <w:tc>
          <w:tcPr>
            <w:tcW w:w="9000" w:type="dxa"/>
          </w:tcPr>
          <w:p w:rsidR="0056224C" w:rsidRPr="00C712E8" w:rsidRDefault="0056224C" w:rsidP="00C712E8">
            <w:pPr>
              <w:jc w:val="both"/>
              <w:rPr>
                <w:rFonts w:ascii="Arial" w:hAnsi="Arial"/>
                <w:color w:val="0000FF"/>
              </w:rPr>
            </w:pPr>
          </w:p>
          <w:p w:rsidR="0056224C" w:rsidRPr="00C712E8" w:rsidRDefault="0056224C" w:rsidP="00C712E8">
            <w:pPr>
              <w:jc w:val="both"/>
              <w:rPr>
                <w:rFonts w:ascii="Arial" w:hAnsi="Arial"/>
                <w:b/>
              </w:rPr>
            </w:pPr>
            <w:r w:rsidRPr="00C712E8">
              <w:rPr>
                <w:rFonts w:ascii="Arial" w:hAnsi="Arial"/>
                <w:b/>
              </w:rPr>
              <w:t>Physical Effort</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Frequent requirement to use car to travel between sites and external organisations.</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Combination of sitting, standing and walking</w:t>
            </w:r>
          </w:p>
          <w:p w:rsidR="0056224C" w:rsidRPr="00C712E8" w:rsidRDefault="0056224C" w:rsidP="00C712E8">
            <w:pPr>
              <w:jc w:val="both"/>
              <w:rPr>
                <w:rFonts w:ascii="Arial" w:hAnsi="Arial"/>
              </w:rPr>
            </w:pPr>
          </w:p>
          <w:p w:rsidR="0056224C" w:rsidRPr="00C712E8" w:rsidRDefault="0056224C" w:rsidP="00C712E8">
            <w:pPr>
              <w:jc w:val="both"/>
              <w:rPr>
                <w:rFonts w:ascii="Arial" w:hAnsi="Arial"/>
                <w:b/>
              </w:rPr>
            </w:pPr>
            <w:r w:rsidRPr="00C712E8">
              <w:rPr>
                <w:rFonts w:ascii="Arial" w:hAnsi="Arial"/>
                <w:b/>
              </w:rPr>
              <w:t>Mental Effort</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Unpredictable interruptions (at least 5 times per day), competing demands for attention to deal with clinical staff or personnel issues.</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Changing priorities frequently as a result of phone calls or email request for immediate response</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Frequent need for concentration</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Ability to think laterally to aid problem solving</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 xml:space="preserve">Plan own diary </w:t>
            </w:r>
          </w:p>
          <w:p w:rsidR="0056224C" w:rsidRPr="00C712E8" w:rsidRDefault="0056224C" w:rsidP="00C712E8">
            <w:pPr>
              <w:jc w:val="both"/>
              <w:rPr>
                <w:rFonts w:ascii="Arial" w:hAnsi="Arial"/>
              </w:rPr>
            </w:pPr>
          </w:p>
          <w:p w:rsidR="000E6FEC" w:rsidRDefault="000E6FEC" w:rsidP="00C712E8">
            <w:pPr>
              <w:jc w:val="both"/>
              <w:rPr>
                <w:rFonts w:ascii="Arial" w:hAnsi="Arial"/>
                <w:b/>
              </w:rPr>
            </w:pPr>
          </w:p>
          <w:p w:rsidR="0056224C" w:rsidRPr="00C712E8" w:rsidRDefault="0056224C" w:rsidP="00C712E8">
            <w:pPr>
              <w:jc w:val="both"/>
              <w:rPr>
                <w:rFonts w:ascii="Arial" w:hAnsi="Arial"/>
                <w:b/>
              </w:rPr>
            </w:pPr>
            <w:r w:rsidRPr="00C712E8">
              <w:rPr>
                <w:rFonts w:ascii="Arial" w:hAnsi="Arial"/>
                <w:b/>
              </w:rPr>
              <w:t>Emotional Effort</w:t>
            </w:r>
          </w:p>
          <w:p w:rsidR="0056224C" w:rsidRPr="00C712E8" w:rsidRDefault="0056224C" w:rsidP="00C712E8">
            <w:pPr>
              <w:jc w:val="both"/>
              <w:rPr>
                <w:rFonts w:ascii="Arial" w:hAnsi="Arial"/>
              </w:rPr>
            </w:pPr>
          </w:p>
          <w:p w:rsidR="0056224C" w:rsidRPr="00C712E8" w:rsidRDefault="00A275F1" w:rsidP="00C712E8">
            <w:pPr>
              <w:jc w:val="both"/>
              <w:rPr>
                <w:rFonts w:ascii="Arial" w:hAnsi="Arial"/>
              </w:rPr>
            </w:pPr>
            <w:r w:rsidRPr="00C712E8">
              <w:rPr>
                <w:rFonts w:ascii="Arial" w:hAnsi="Arial"/>
              </w:rPr>
              <w:t>Occasional</w:t>
            </w:r>
            <w:r w:rsidR="0056224C" w:rsidRPr="00C712E8">
              <w:rPr>
                <w:rFonts w:ascii="Arial" w:hAnsi="Arial"/>
              </w:rPr>
              <w:t xml:space="preserve"> exposure to distressing </w:t>
            </w:r>
            <w:r w:rsidRPr="00C712E8">
              <w:rPr>
                <w:rFonts w:ascii="Arial" w:hAnsi="Arial"/>
              </w:rPr>
              <w:t>or</w:t>
            </w:r>
            <w:r w:rsidR="0056224C" w:rsidRPr="00C712E8">
              <w:rPr>
                <w:rFonts w:ascii="Arial" w:hAnsi="Arial"/>
              </w:rPr>
              <w:t xml:space="preserve"> emotional circumstances e.g. dealing with angry relatives following sudden unexpected death or following unsatisfactory experiences associated with the service provision.</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Dealing with sensitive staffing issues on a personal level and on an organisational level when issues may be contentious and unwelcome.</w:t>
            </w:r>
          </w:p>
          <w:p w:rsidR="0056224C" w:rsidRPr="00C712E8" w:rsidRDefault="0056224C" w:rsidP="00C712E8">
            <w:pPr>
              <w:jc w:val="both"/>
              <w:rPr>
                <w:rFonts w:ascii="Arial" w:hAnsi="Arial"/>
              </w:rPr>
            </w:pPr>
          </w:p>
          <w:p w:rsidR="0056224C" w:rsidRPr="00C712E8" w:rsidRDefault="0056224C" w:rsidP="00C712E8">
            <w:pPr>
              <w:jc w:val="both"/>
              <w:rPr>
                <w:rFonts w:ascii="Arial" w:hAnsi="Arial"/>
                <w:b/>
              </w:rPr>
            </w:pPr>
            <w:r w:rsidRPr="00C712E8">
              <w:rPr>
                <w:rFonts w:ascii="Arial" w:hAnsi="Arial"/>
                <w:b/>
              </w:rPr>
              <w:t>Environmental Demands</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Although frequently visiting patient care areas, exposure to hazardous or unpleasant working condition is rare.</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Office based</w:t>
            </w:r>
          </w:p>
          <w:p w:rsidR="0056224C" w:rsidRPr="00C712E8" w:rsidRDefault="0056224C" w:rsidP="00C712E8">
            <w:pPr>
              <w:jc w:val="both"/>
              <w:rPr>
                <w:rFonts w:ascii="Arial" w:hAnsi="Arial"/>
              </w:rPr>
            </w:pPr>
          </w:p>
          <w:p w:rsidR="0056224C" w:rsidRPr="00C712E8" w:rsidRDefault="0056224C" w:rsidP="00C712E8">
            <w:pPr>
              <w:jc w:val="both"/>
              <w:rPr>
                <w:rFonts w:ascii="Arial" w:hAnsi="Arial"/>
              </w:rPr>
            </w:pPr>
            <w:r w:rsidRPr="00C712E8">
              <w:rPr>
                <w:rFonts w:ascii="Arial" w:hAnsi="Arial"/>
              </w:rPr>
              <w:t>Travelling between sites</w:t>
            </w:r>
          </w:p>
          <w:p w:rsidR="0056224C" w:rsidRPr="00C712E8" w:rsidRDefault="0056224C" w:rsidP="00C712E8">
            <w:pPr>
              <w:jc w:val="both"/>
              <w:rPr>
                <w:rFonts w:ascii="Arial" w:hAnsi="Arial"/>
              </w:rPr>
            </w:pPr>
          </w:p>
        </w:tc>
      </w:tr>
    </w:tbl>
    <w:p w:rsidR="0056224C" w:rsidRPr="00CB29A9" w:rsidRDefault="0056224C" w:rsidP="0056224C">
      <w:pPr>
        <w:jc w:val="both"/>
        <w:rPr>
          <w:rFonts w:ascii="Arial" w:hAnsi="Arial"/>
        </w:rPr>
      </w:pPr>
    </w:p>
    <w:tbl>
      <w:tblPr>
        <w:tblW w:w="9000" w:type="dxa"/>
        <w:tblInd w:w="-252" w:type="dxa"/>
        <w:tblBorders>
          <w:insideV w:val="single" w:sz="4" w:space="0" w:color="auto"/>
        </w:tblBorders>
        <w:tblLayout w:type="fixed"/>
        <w:tblLook w:val="0000" w:firstRow="0" w:lastRow="0" w:firstColumn="0" w:lastColumn="0" w:noHBand="0" w:noVBand="0"/>
      </w:tblPr>
      <w:tblGrid>
        <w:gridCol w:w="9000"/>
      </w:tblGrid>
      <w:tr w:rsidR="0056224C" w:rsidRPr="00CB29A9">
        <w:tc>
          <w:tcPr>
            <w:tcW w:w="9000" w:type="dxa"/>
            <w:tcBorders>
              <w:top w:val="single" w:sz="4" w:space="0" w:color="auto"/>
              <w:left w:val="single" w:sz="4" w:space="0" w:color="auto"/>
              <w:bottom w:val="single" w:sz="4" w:space="0" w:color="auto"/>
              <w:right w:val="single" w:sz="4" w:space="0" w:color="auto"/>
            </w:tcBorders>
          </w:tcPr>
          <w:p w:rsidR="0056224C" w:rsidRPr="00CB29A9" w:rsidRDefault="0056224C" w:rsidP="00C30D9A">
            <w:pPr>
              <w:pStyle w:val="Heading3"/>
              <w:spacing w:before="120" w:after="120"/>
            </w:pPr>
            <w:r w:rsidRPr="00CB29A9">
              <w:t>1</w:t>
            </w:r>
            <w:r>
              <w:t>3</w:t>
            </w:r>
            <w:r w:rsidRPr="00CB29A9">
              <w:t>.  KNOWLEDGE, TRAINING AND EXPERIENCE REQUIRED TO DO THE JOB</w:t>
            </w:r>
          </w:p>
        </w:tc>
      </w:tr>
      <w:tr w:rsidR="0056224C" w:rsidRPr="00CB29A9">
        <w:tc>
          <w:tcPr>
            <w:tcW w:w="9000" w:type="dxa"/>
            <w:tcBorders>
              <w:top w:val="single" w:sz="4" w:space="0" w:color="auto"/>
              <w:left w:val="single" w:sz="4" w:space="0" w:color="auto"/>
              <w:bottom w:val="single" w:sz="4" w:space="0" w:color="auto"/>
              <w:right w:val="single" w:sz="4" w:space="0" w:color="auto"/>
            </w:tcBorders>
          </w:tcPr>
          <w:p w:rsidR="0056224C" w:rsidRPr="00CB29A9" w:rsidRDefault="0056224C" w:rsidP="00C30D9A">
            <w:pPr>
              <w:jc w:val="both"/>
              <w:rPr>
                <w:rFonts w:ascii="Arial" w:hAnsi="Arial"/>
              </w:rPr>
            </w:pPr>
          </w:p>
          <w:p w:rsidR="0056224C" w:rsidRPr="00CB29A9" w:rsidRDefault="0056224C" w:rsidP="00C30D9A">
            <w:pPr>
              <w:jc w:val="both"/>
              <w:rPr>
                <w:rFonts w:ascii="Arial" w:hAnsi="Arial"/>
                <w:b/>
              </w:rPr>
            </w:pPr>
            <w:r w:rsidRPr="00CB29A9">
              <w:rPr>
                <w:rFonts w:ascii="Arial" w:hAnsi="Arial"/>
                <w:b/>
              </w:rPr>
              <w:t>Education</w:t>
            </w:r>
          </w:p>
          <w:p w:rsidR="0056224C" w:rsidRPr="00CB29A9" w:rsidRDefault="0056224C" w:rsidP="00C30D9A">
            <w:pPr>
              <w:jc w:val="both"/>
              <w:rPr>
                <w:rFonts w:ascii="Arial" w:hAnsi="Arial"/>
              </w:rPr>
            </w:pPr>
          </w:p>
          <w:p w:rsidR="0056224C" w:rsidRPr="00CB29A9" w:rsidRDefault="0056224C" w:rsidP="0056224C">
            <w:pPr>
              <w:numPr>
                <w:ilvl w:val="0"/>
                <w:numId w:val="7"/>
              </w:numPr>
              <w:tabs>
                <w:tab w:val="clear" w:pos="720"/>
              </w:tabs>
              <w:ind w:left="432" w:hanging="432"/>
              <w:jc w:val="both"/>
              <w:rPr>
                <w:rFonts w:ascii="Arial" w:hAnsi="Arial"/>
              </w:rPr>
            </w:pPr>
            <w:r w:rsidRPr="00CB29A9">
              <w:rPr>
                <w:rFonts w:ascii="Arial" w:hAnsi="Arial"/>
              </w:rPr>
              <w:t xml:space="preserve">Registered professional qualification in nursing.  </w:t>
            </w:r>
          </w:p>
          <w:p w:rsidR="0056224C" w:rsidRPr="00CB29A9" w:rsidRDefault="0056224C" w:rsidP="00C30D9A">
            <w:pPr>
              <w:jc w:val="both"/>
              <w:rPr>
                <w:rFonts w:ascii="Arial" w:hAnsi="Arial"/>
              </w:rPr>
            </w:pPr>
          </w:p>
          <w:p w:rsidR="0056224C" w:rsidRPr="00CB29A9" w:rsidRDefault="0056224C" w:rsidP="0056224C">
            <w:pPr>
              <w:numPr>
                <w:ilvl w:val="0"/>
                <w:numId w:val="7"/>
              </w:numPr>
              <w:tabs>
                <w:tab w:val="clear" w:pos="720"/>
              </w:tabs>
              <w:ind w:left="432" w:hanging="432"/>
              <w:jc w:val="both"/>
              <w:rPr>
                <w:rFonts w:ascii="Arial" w:hAnsi="Arial"/>
              </w:rPr>
            </w:pPr>
            <w:r w:rsidRPr="00CB29A9">
              <w:rPr>
                <w:rFonts w:ascii="Arial" w:hAnsi="Arial"/>
              </w:rPr>
              <w:t>Educated to Masters Degree level or equivalent</w:t>
            </w:r>
            <w:r>
              <w:rPr>
                <w:rFonts w:ascii="Arial" w:hAnsi="Arial"/>
              </w:rPr>
              <w:t xml:space="preserve"> experience.</w:t>
            </w:r>
          </w:p>
          <w:p w:rsidR="0056224C" w:rsidRPr="00CB29A9" w:rsidRDefault="0056224C" w:rsidP="00C30D9A">
            <w:pPr>
              <w:jc w:val="both"/>
              <w:rPr>
                <w:rFonts w:ascii="Arial" w:hAnsi="Arial"/>
              </w:rPr>
            </w:pPr>
          </w:p>
          <w:p w:rsidR="0056224C" w:rsidRPr="00CB29A9" w:rsidRDefault="0056224C" w:rsidP="0056224C">
            <w:pPr>
              <w:numPr>
                <w:ilvl w:val="0"/>
                <w:numId w:val="7"/>
              </w:numPr>
              <w:tabs>
                <w:tab w:val="clear" w:pos="720"/>
              </w:tabs>
              <w:ind w:left="432" w:hanging="432"/>
              <w:jc w:val="both"/>
              <w:rPr>
                <w:rFonts w:ascii="Arial" w:hAnsi="Arial"/>
              </w:rPr>
            </w:pPr>
            <w:r w:rsidRPr="00CB29A9">
              <w:rPr>
                <w:rFonts w:ascii="Arial" w:hAnsi="Arial"/>
              </w:rPr>
              <w:t>Demonstrate evidence of CPD.</w:t>
            </w:r>
          </w:p>
          <w:p w:rsidR="0056224C" w:rsidRPr="00CB29A9" w:rsidRDefault="0056224C" w:rsidP="00C30D9A">
            <w:pPr>
              <w:jc w:val="both"/>
              <w:rPr>
                <w:rFonts w:ascii="Arial" w:hAnsi="Arial"/>
              </w:rPr>
            </w:pPr>
          </w:p>
          <w:p w:rsidR="0056224C" w:rsidRPr="00CB29A9" w:rsidRDefault="0056224C" w:rsidP="00C30D9A">
            <w:pPr>
              <w:jc w:val="both"/>
              <w:rPr>
                <w:rFonts w:ascii="Arial" w:hAnsi="Arial"/>
                <w:b/>
              </w:rPr>
            </w:pPr>
            <w:r w:rsidRPr="00CB29A9">
              <w:rPr>
                <w:rFonts w:ascii="Arial" w:hAnsi="Arial"/>
                <w:b/>
              </w:rPr>
              <w:t>Professional Experience</w:t>
            </w:r>
          </w:p>
          <w:p w:rsidR="0056224C" w:rsidRPr="00CB29A9" w:rsidRDefault="0056224C" w:rsidP="00C30D9A">
            <w:pPr>
              <w:jc w:val="both"/>
              <w:rPr>
                <w:rFonts w:ascii="Arial" w:hAnsi="Arial"/>
              </w:rPr>
            </w:pPr>
          </w:p>
          <w:p w:rsidR="0056224C" w:rsidRPr="00CB29A9" w:rsidRDefault="0056224C" w:rsidP="00C30D9A">
            <w:pPr>
              <w:numPr>
                <w:ilvl w:val="0"/>
                <w:numId w:val="6"/>
              </w:numPr>
              <w:jc w:val="both"/>
              <w:rPr>
                <w:rFonts w:ascii="Arial" w:hAnsi="Arial"/>
              </w:rPr>
            </w:pPr>
            <w:r w:rsidRPr="00CB29A9">
              <w:rPr>
                <w:rFonts w:ascii="Arial" w:hAnsi="Arial"/>
              </w:rPr>
              <w:t xml:space="preserve">Evidence of service management roles and developing innovative and creative nursing solutions to </w:t>
            </w:r>
            <w:r w:rsidR="00A275F1">
              <w:rPr>
                <w:rFonts w:ascii="Arial" w:hAnsi="Arial"/>
              </w:rPr>
              <w:t>achieve organisa</w:t>
            </w:r>
            <w:r w:rsidR="006D5632">
              <w:rPr>
                <w:rFonts w:ascii="Arial" w:hAnsi="Arial"/>
              </w:rPr>
              <w:t>tion objectives</w:t>
            </w:r>
            <w:r w:rsidR="00A275F1">
              <w:rPr>
                <w:rFonts w:ascii="Arial" w:hAnsi="Arial"/>
              </w:rPr>
              <w:t>.</w:t>
            </w:r>
          </w:p>
          <w:p w:rsidR="0056224C" w:rsidRPr="00CB29A9" w:rsidRDefault="0056224C" w:rsidP="00C30D9A">
            <w:pPr>
              <w:jc w:val="both"/>
              <w:rPr>
                <w:rFonts w:ascii="Arial" w:hAnsi="Arial"/>
              </w:rPr>
            </w:pPr>
          </w:p>
          <w:p w:rsidR="0056224C" w:rsidRPr="00CB29A9" w:rsidRDefault="0056224C" w:rsidP="00C30D9A">
            <w:pPr>
              <w:numPr>
                <w:ilvl w:val="0"/>
                <w:numId w:val="6"/>
              </w:numPr>
              <w:jc w:val="both"/>
              <w:rPr>
                <w:rFonts w:ascii="Arial" w:hAnsi="Arial"/>
              </w:rPr>
            </w:pPr>
            <w:r w:rsidRPr="00CB29A9">
              <w:rPr>
                <w:rFonts w:ascii="Arial" w:hAnsi="Arial"/>
              </w:rPr>
              <w:t>Experience of effectively managing service modernisation and redesign initiatives and integrating professional nursing perspectives with service strategy.</w:t>
            </w:r>
          </w:p>
          <w:p w:rsidR="0056224C" w:rsidRPr="00CB29A9" w:rsidRDefault="0056224C" w:rsidP="00C30D9A">
            <w:pPr>
              <w:jc w:val="both"/>
              <w:rPr>
                <w:rFonts w:ascii="Arial" w:hAnsi="Arial"/>
              </w:rPr>
            </w:pPr>
          </w:p>
          <w:p w:rsidR="0056224C" w:rsidRDefault="0056224C" w:rsidP="00C30D9A">
            <w:pPr>
              <w:numPr>
                <w:ilvl w:val="0"/>
                <w:numId w:val="6"/>
              </w:numPr>
              <w:jc w:val="both"/>
              <w:rPr>
                <w:rFonts w:ascii="Arial" w:hAnsi="Arial"/>
              </w:rPr>
            </w:pPr>
            <w:r w:rsidRPr="00CB29A9">
              <w:rPr>
                <w:rFonts w:ascii="Arial" w:hAnsi="Arial"/>
              </w:rPr>
              <w:t>Demonstrate in</w:t>
            </w:r>
            <w:r w:rsidR="00A275F1">
              <w:rPr>
                <w:rFonts w:ascii="Arial" w:hAnsi="Arial"/>
              </w:rPr>
              <w:t xml:space="preserve"> </w:t>
            </w:r>
            <w:r w:rsidRPr="00CB29A9">
              <w:rPr>
                <w:rFonts w:ascii="Arial" w:hAnsi="Arial"/>
              </w:rPr>
              <w:t xml:space="preserve">depth understanding of </w:t>
            </w:r>
            <w:r w:rsidR="00CB37D7">
              <w:rPr>
                <w:rFonts w:ascii="Arial" w:hAnsi="Arial"/>
              </w:rPr>
              <w:t>clinical improvement and healthcare</w:t>
            </w:r>
            <w:r w:rsidRPr="00CB29A9">
              <w:rPr>
                <w:rFonts w:ascii="Arial" w:hAnsi="Arial"/>
              </w:rPr>
              <w:t xml:space="preserve"> governance principles and the development of systems and frameworks to establish clear accountabilities based on professional codes of practice.</w:t>
            </w:r>
          </w:p>
          <w:p w:rsidR="00CB37D7" w:rsidRDefault="00CB37D7" w:rsidP="00CB37D7">
            <w:pPr>
              <w:pStyle w:val="ListParagraph"/>
              <w:rPr>
                <w:rFonts w:ascii="Arial" w:hAnsi="Arial"/>
              </w:rPr>
            </w:pPr>
          </w:p>
          <w:p w:rsidR="00CB37D7" w:rsidRPr="00CB29A9" w:rsidRDefault="00CB37D7" w:rsidP="00C30D9A">
            <w:pPr>
              <w:numPr>
                <w:ilvl w:val="0"/>
                <w:numId w:val="6"/>
              </w:numPr>
              <w:jc w:val="both"/>
              <w:rPr>
                <w:rFonts w:ascii="Arial" w:hAnsi="Arial"/>
              </w:rPr>
            </w:pPr>
            <w:r>
              <w:rPr>
                <w:rFonts w:ascii="Arial" w:hAnsi="Arial"/>
              </w:rPr>
              <w:t>Experience of developing community based services.</w:t>
            </w:r>
          </w:p>
          <w:p w:rsidR="0056224C" w:rsidRPr="00CB29A9" w:rsidRDefault="0056224C" w:rsidP="00C30D9A">
            <w:pPr>
              <w:jc w:val="both"/>
              <w:rPr>
                <w:rFonts w:ascii="Arial" w:hAnsi="Arial"/>
              </w:rPr>
            </w:pPr>
          </w:p>
          <w:p w:rsidR="0056224C" w:rsidRDefault="0056224C" w:rsidP="00C30D9A">
            <w:pPr>
              <w:jc w:val="both"/>
              <w:rPr>
                <w:rFonts w:ascii="Arial" w:hAnsi="Arial"/>
                <w:b/>
              </w:rPr>
            </w:pPr>
            <w:r w:rsidRPr="00CB29A9">
              <w:rPr>
                <w:rFonts w:ascii="Arial" w:hAnsi="Arial"/>
                <w:b/>
              </w:rPr>
              <w:t>Core Competencies</w:t>
            </w:r>
          </w:p>
          <w:p w:rsidR="00CB37D7" w:rsidRDefault="00CB37D7" w:rsidP="00C30D9A">
            <w:pPr>
              <w:jc w:val="both"/>
              <w:rPr>
                <w:rFonts w:ascii="Arial" w:hAnsi="Arial"/>
                <w:b/>
              </w:rPr>
            </w:pPr>
          </w:p>
          <w:p w:rsidR="00CB37D7" w:rsidRPr="00CB37D7" w:rsidRDefault="00CB37D7" w:rsidP="00C30D9A">
            <w:pPr>
              <w:jc w:val="both"/>
              <w:rPr>
                <w:rFonts w:ascii="Arial" w:hAnsi="Arial"/>
              </w:rPr>
            </w:pPr>
            <w:r>
              <w:rPr>
                <w:rFonts w:ascii="Arial" w:hAnsi="Arial"/>
              </w:rPr>
              <w:t>Demonstrates an ability to work collegiately with colleagues and influences professional practice through sapiential authority rather than line management.</w:t>
            </w:r>
          </w:p>
          <w:p w:rsidR="0056224C" w:rsidRPr="00CB29A9" w:rsidRDefault="0056224C" w:rsidP="00C30D9A">
            <w:pPr>
              <w:jc w:val="both"/>
              <w:rPr>
                <w:rFonts w:ascii="Arial" w:hAnsi="Arial"/>
              </w:rPr>
            </w:pPr>
          </w:p>
          <w:p w:rsidR="0056224C" w:rsidRPr="00CB29A9" w:rsidRDefault="0056224C" w:rsidP="00C30D9A">
            <w:pPr>
              <w:numPr>
                <w:ilvl w:val="0"/>
                <w:numId w:val="5"/>
              </w:numPr>
              <w:jc w:val="both"/>
              <w:rPr>
                <w:rFonts w:ascii="Arial" w:hAnsi="Arial"/>
              </w:rPr>
            </w:pPr>
            <w:r w:rsidRPr="00CB29A9">
              <w:rPr>
                <w:rFonts w:ascii="Arial" w:hAnsi="Arial"/>
              </w:rPr>
              <w:t>Ability to contribute to and influence the strategic agenda and translate strategy into deliverable operational objectives.</w:t>
            </w:r>
          </w:p>
          <w:p w:rsidR="0056224C" w:rsidRPr="00CB29A9" w:rsidRDefault="0056224C" w:rsidP="00C30D9A">
            <w:pPr>
              <w:jc w:val="both"/>
              <w:rPr>
                <w:rFonts w:ascii="Arial" w:hAnsi="Arial"/>
              </w:rPr>
            </w:pPr>
          </w:p>
          <w:p w:rsidR="0056224C" w:rsidRDefault="0056224C" w:rsidP="00C30D9A">
            <w:pPr>
              <w:numPr>
                <w:ilvl w:val="0"/>
                <w:numId w:val="5"/>
              </w:numPr>
              <w:jc w:val="both"/>
              <w:rPr>
                <w:rFonts w:ascii="Arial" w:hAnsi="Arial"/>
              </w:rPr>
            </w:pPr>
            <w:r w:rsidRPr="00CB29A9">
              <w:rPr>
                <w:rFonts w:ascii="Arial" w:hAnsi="Arial"/>
              </w:rPr>
              <w:t>Ability to align processes and systems to support strategic priorities.</w:t>
            </w:r>
          </w:p>
          <w:p w:rsidR="0056224C" w:rsidRDefault="0056224C" w:rsidP="00C30D9A">
            <w:pPr>
              <w:jc w:val="both"/>
              <w:rPr>
                <w:rFonts w:ascii="Arial" w:hAnsi="Arial"/>
              </w:rPr>
            </w:pPr>
          </w:p>
          <w:p w:rsidR="0056224C" w:rsidRDefault="0056224C" w:rsidP="00C30D9A">
            <w:pPr>
              <w:numPr>
                <w:ilvl w:val="0"/>
                <w:numId w:val="5"/>
              </w:numPr>
              <w:jc w:val="both"/>
              <w:rPr>
                <w:rFonts w:ascii="Arial" w:hAnsi="Arial"/>
              </w:rPr>
            </w:pPr>
            <w:r>
              <w:rPr>
                <w:rFonts w:ascii="Arial" w:hAnsi="Arial"/>
              </w:rPr>
              <w:t>Demonstrates an understanding of the strategic workings of an organisation.</w:t>
            </w:r>
          </w:p>
          <w:p w:rsidR="0056224C" w:rsidRDefault="0056224C" w:rsidP="00C30D9A">
            <w:pPr>
              <w:jc w:val="both"/>
              <w:rPr>
                <w:rFonts w:ascii="Arial" w:hAnsi="Arial"/>
              </w:rPr>
            </w:pPr>
          </w:p>
          <w:p w:rsidR="0056224C" w:rsidRDefault="0056224C" w:rsidP="00C30D9A">
            <w:pPr>
              <w:numPr>
                <w:ilvl w:val="0"/>
                <w:numId w:val="5"/>
              </w:numPr>
              <w:jc w:val="both"/>
              <w:rPr>
                <w:rFonts w:ascii="Arial" w:hAnsi="Arial"/>
              </w:rPr>
            </w:pPr>
            <w:r>
              <w:rPr>
                <w:rFonts w:ascii="Arial" w:hAnsi="Arial"/>
              </w:rPr>
              <w:t>Demonstrates an understanding of corporate governance.</w:t>
            </w:r>
          </w:p>
          <w:p w:rsidR="0056224C" w:rsidRPr="00CB29A9" w:rsidRDefault="0056224C" w:rsidP="00C30D9A">
            <w:pPr>
              <w:jc w:val="both"/>
              <w:rPr>
                <w:rFonts w:ascii="Arial" w:hAnsi="Arial"/>
              </w:rPr>
            </w:pPr>
          </w:p>
          <w:p w:rsidR="0056224C" w:rsidRPr="00CB29A9" w:rsidRDefault="0056224C" w:rsidP="00C30D9A">
            <w:pPr>
              <w:numPr>
                <w:ilvl w:val="0"/>
                <w:numId w:val="5"/>
              </w:numPr>
              <w:jc w:val="both"/>
              <w:rPr>
                <w:rFonts w:ascii="Arial" w:hAnsi="Arial"/>
              </w:rPr>
            </w:pPr>
            <w:r w:rsidRPr="00CB29A9">
              <w:rPr>
                <w:rFonts w:ascii="Arial" w:hAnsi="Arial"/>
              </w:rPr>
              <w:t>Demonstrate innovative approach, seeking new or alternative methods of service delivery.</w:t>
            </w:r>
          </w:p>
          <w:p w:rsidR="0056224C" w:rsidRPr="00CB29A9" w:rsidRDefault="0056224C" w:rsidP="00C30D9A">
            <w:pPr>
              <w:jc w:val="both"/>
              <w:rPr>
                <w:rFonts w:ascii="Arial" w:hAnsi="Arial"/>
              </w:rPr>
            </w:pPr>
          </w:p>
          <w:p w:rsidR="0056224C" w:rsidRDefault="0056224C" w:rsidP="00C30D9A">
            <w:pPr>
              <w:numPr>
                <w:ilvl w:val="0"/>
                <w:numId w:val="5"/>
              </w:numPr>
              <w:jc w:val="both"/>
              <w:rPr>
                <w:rFonts w:ascii="Arial" w:hAnsi="Arial"/>
              </w:rPr>
            </w:pPr>
            <w:r w:rsidRPr="00CB29A9">
              <w:rPr>
                <w:rFonts w:ascii="Arial" w:hAnsi="Arial"/>
              </w:rPr>
              <w:t>Awareness and understanding of relevant National and Local initiatives, imperatives and factors influencing service provision.</w:t>
            </w:r>
          </w:p>
          <w:p w:rsidR="0056224C" w:rsidRDefault="0056224C" w:rsidP="00C30D9A">
            <w:pPr>
              <w:jc w:val="both"/>
              <w:rPr>
                <w:rFonts w:ascii="Arial" w:hAnsi="Arial"/>
              </w:rPr>
            </w:pPr>
          </w:p>
          <w:p w:rsidR="0056224C" w:rsidRPr="00CB29A9" w:rsidRDefault="0056224C" w:rsidP="00C30D9A">
            <w:pPr>
              <w:numPr>
                <w:ilvl w:val="0"/>
                <w:numId w:val="5"/>
              </w:numPr>
              <w:jc w:val="both"/>
              <w:rPr>
                <w:rFonts w:ascii="Arial" w:hAnsi="Arial"/>
              </w:rPr>
            </w:pPr>
            <w:r>
              <w:rPr>
                <w:rFonts w:ascii="Arial" w:hAnsi="Arial"/>
              </w:rPr>
              <w:t>Demonstrates ability to use continuous improvement methodologies to ensure implementation of specific clinical improvements.</w:t>
            </w:r>
          </w:p>
          <w:p w:rsidR="0056224C" w:rsidRPr="00CB29A9" w:rsidRDefault="0056224C" w:rsidP="00C30D9A">
            <w:pPr>
              <w:jc w:val="both"/>
              <w:rPr>
                <w:rFonts w:ascii="Arial" w:hAnsi="Arial"/>
              </w:rPr>
            </w:pPr>
          </w:p>
          <w:p w:rsidR="0056224C" w:rsidRPr="00CB29A9" w:rsidRDefault="0056224C" w:rsidP="00C30D9A">
            <w:pPr>
              <w:numPr>
                <w:ilvl w:val="0"/>
                <w:numId w:val="5"/>
              </w:numPr>
              <w:jc w:val="both"/>
              <w:rPr>
                <w:rFonts w:ascii="Arial" w:hAnsi="Arial"/>
              </w:rPr>
            </w:pPr>
            <w:r w:rsidRPr="00CB29A9">
              <w:rPr>
                <w:rFonts w:ascii="Arial" w:hAnsi="Arial"/>
              </w:rPr>
              <w:t>Demonstrates sound understanding of influencing and decision making protocols across all stakeholders and ability to shape stakeholder opinions.</w:t>
            </w:r>
          </w:p>
          <w:p w:rsidR="0056224C" w:rsidRPr="00CB29A9" w:rsidRDefault="0056224C" w:rsidP="00C30D9A">
            <w:pPr>
              <w:jc w:val="both"/>
              <w:rPr>
                <w:rFonts w:ascii="Arial" w:hAnsi="Arial"/>
              </w:rPr>
            </w:pPr>
          </w:p>
          <w:p w:rsidR="0056224C" w:rsidRPr="00CB29A9" w:rsidRDefault="006D5632" w:rsidP="00C30D9A">
            <w:pPr>
              <w:numPr>
                <w:ilvl w:val="0"/>
                <w:numId w:val="5"/>
              </w:numPr>
              <w:jc w:val="both"/>
              <w:rPr>
                <w:rFonts w:ascii="Arial" w:hAnsi="Arial"/>
              </w:rPr>
            </w:pPr>
            <w:r>
              <w:rPr>
                <w:rFonts w:ascii="Arial" w:hAnsi="Arial"/>
              </w:rPr>
              <w:t>Demonstrates</w:t>
            </w:r>
            <w:r w:rsidR="0056224C" w:rsidRPr="00CB29A9">
              <w:rPr>
                <w:rFonts w:ascii="Arial" w:hAnsi="Arial"/>
              </w:rPr>
              <w:t xml:space="preserve"> collaborat</w:t>
            </w:r>
            <w:r>
              <w:rPr>
                <w:rFonts w:ascii="Arial" w:hAnsi="Arial"/>
              </w:rPr>
              <w:t>e</w:t>
            </w:r>
            <w:r w:rsidR="0056224C" w:rsidRPr="00CB29A9">
              <w:rPr>
                <w:rFonts w:ascii="Arial" w:hAnsi="Arial"/>
              </w:rPr>
              <w:t xml:space="preserve"> and team working, cultivating network of relationships inte</w:t>
            </w:r>
            <w:r w:rsidR="0056224C">
              <w:rPr>
                <w:rFonts w:ascii="Arial" w:hAnsi="Arial"/>
              </w:rPr>
              <w:t xml:space="preserve">rnal and external to </w:t>
            </w:r>
            <w:r>
              <w:rPr>
                <w:rFonts w:ascii="Arial" w:hAnsi="Arial"/>
              </w:rPr>
              <w:t>NAHSCP.</w:t>
            </w:r>
          </w:p>
          <w:p w:rsidR="0056224C" w:rsidRPr="00CB29A9" w:rsidRDefault="0056224C" w:rsidP="00C30D9A">
            <w:pPr>
              <w:jc w:val="both"/>
              <w:rPr>
                <w:rFonts w:ascii="Arial" w:hAnsi="Arial"/>
              </w:rPr>
            </w:pPr>
          </w:p>
        </w:tc>
      </w:tr>
    </w:tbl>
    <w:p w:rsidR="006F6E3A" w:rsidRDefault="006F6E3A" w:rsidP="006F6E3A">
      <w:pPr>
        <w:rPr>
          <w:b/>
          <w:sz w:val="36"/>
          <w:szCs w:val="36"/>
        </w:rPr>
      </w:pPr>
    </w:p>
    <w:sectPr w:rsidR="006F6E3A" w:rsidSect="006F6E3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D5" w:rsidRDefault="00F90AD5" w:rsidP="00BD051B">
      <w:r>
        <w:separator/>
      </w:r>
    </w:p>
  </w:endnote>
  <w:endnote w:type="continuationSeparator" w:id="0">
    <w:p w:rsidR="00F90AD5" w:rsidRDefault="00F90AD5" w:rsidP="00BD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D5" w:rsidRDefault="00F90AD5" w:rsidP="00BD051B">
      <w:r>
        <w:separator/>
      </w:r>
    </w:p>
  </w:footnote>
  <w:footnote w:type="continuationSeparator" w:id="0">
    <w:p w:rsidR="00F90AD5" w:rsidRDefault="00F90AD5" w:rsidP="00BD0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97748BC"/>
    <w:multiLevelType w:val="hybridMultilevel"/>
    <w:tmpl w:val="4476E50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01E73"/>
    <w:multiLevelType w:val="hybridMultilevel"/>
    <w:tmpl w:val="C50618F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2D1120"/>
    <w:multiLevelType w:val="hybridMultilevel"/>
    <w:tmpl w:val="3780866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B1772F"/>
    <w:multiLevelType w:val="hybridMultilevel"/>
    <w:tmpl w:val="0B58737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4785E"/>
    <w:multiLevelType w:val="hybridMultilevel"/>
    <w:tmpl w:val="EA7A0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727DB"/>
    <w:multiLevelType w:val="hybridMultilevel"/>
    <w:tmpl w:val="8818A4D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70055"/>
    <w:multiLevelType w:val="hybridMultilevel"/>
    <w:tmpl w:val="5CF8EC2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BB75D57"/>
    <w:multiLevelType w:val="hybridMultilevel"/>
    <w:tmpl w:val="40E2A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1E5797"/>
    <w:multiLevelType w:val="hybridMultilevel"/>
    <w:tmpl w:val="E708CB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A5321"/>
    <w:multiLevelType w:val="hybridMultilevel"/>
    <w:tmpl w:val="8FA07D1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707D44"/>
    <w:multiLevelType w:val="hybridMultilevel"/>
    <w:tmpl w:val="D8D6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C7A65"/>
    <w:multiLevelType w:val="hybridMultilevel"/>
    <w:tmpl w:val="830A8FCA"/>
    <w:lvl w:ilvl="0" w:tplc="08090005">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B3174AA"/>
    <w:multiLevelType w:val="hybridMultilevel"/>
    <w:tmpl w:val="B7F4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15722"/>
    <w:multiLevelType w:val="hybridMultilevel"/>
    <w:tmpl w:val="144C2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853BF"/>
    <w:multiLevelType w:val="hybridMultilevel"/>
    <w:tmpl w:val="25F69FC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D7E28DC"/>
    <w:multiLevelType w:val="hybridMultilevel"/>
    <w:tmpl w:val="7CB47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E7C53"/>
    <w:multiLevelType w:val="hybridMultilevel"/>
    <w:tmpl w:val="6A2460DA"/>
    <w:lvl w:ilvl="0" w:tplc="B7605148">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1"/>
  </w:num>
  <w:num w:numId="6">
    <w:abstractNumId w:val="15"/>
  </w:num>
  <w:num w:numId="7">
    <w:abstractNumId w:val="9"/>
  </w:num>
  <w:num w:numId="8">
    <w:abstractNumId w:val="2"/>
  </w:num>
  <w:num w:numId="9">
    <w:abstractNumId w:val="3"/>
  </w:num>
  <w:num w:numId="10">
    <w:abstractNumId w:val="12"/>
  </w:num>
  <w:num w:numId="11">
    <w:abstractNumId w:val="6"/>
  </w:num>
  <w:num w:numId="12">
    <w:abstractNumId w:val="17"/>
  </w:num>
  <w:num w:numId="13">
    <w:abstractNumId w:val="5"/>
  </w:num>
  <w:num w:numId="14">
    <w:abstractNumId w:val="14"/>
  </w:num>
  <w:num w:numId="15">
    <w:abstractNumId w:val="8"/>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224C"/>
    <w:rsid w:val="00004C88"/>
    <w:rsid w:val="000131A4"/>
    <w:rsid w:val="000213B2"/>
    <w:rsid w:val="0002416C"/>
    <w:rsid w:val="00025514"/>
    <w:rsid w:val="000259C3"/>
    <w:rsid w:val="00037CD1"/>
    <w:rsid w:val="00037EAF"/>
    <w:rsid w:val="00041955"/>
    <w:rsid w:val="000540A0"/>
    <w:rsid w:val="00056926"/>
    <w:rsid w:val="00066EAD"/>
    <w:rsid w:val="00067975"/>
    <w:rsid w:val="000723BE"/>
    <w:rsid w:val="00074496"/>
    <w:rsid w:val="00075190"/>
    <w:rsid w:val="00080103"/>
    <w:rsid w:val="00085A95"/>
    <w:rsid w:val="0008604B"/>
    <w:rsid w:val="0009018A"/>
    <w:rsid w:val="00090A1A"/>
    <w:rsid w:val="000914E6"/>
    <w:rsid w:val="00094FF9"/>
    <w:rsid w:val="00096174"/>
    <w:rsid w:val="000A44B0"/>
    <w:rsid w:val="000A479B"/>
    <w:rsid w:val="000A7FF1"/>
    <w:rsid w:val="000B416E"/>
    <w:rsid w:val="000B6428"/>
    <w:rsid w:val="000B6435"/>
    <w:rsid w:val="000B7F51"/>
    <w:rsid w:val="000C1305"/>
    <w:rsid w:val="000C4081"/>
    <w:rsid w:val="000C766D"/>
    <w:rsid w:val="000D040C"/>
    <w:rsid w:val="000D2219"/>
    <w:rsid w:val="000D24E1"/>
    <w:rsid w:val="000D5F8D"/>
    <w:rsid w:val="000D604E"/>
    <w:rsid w:val="000E2822"/>
    <w:rsid w:val="000E3CBE"/>
    <w:rsid w:val="000E3E44"/>
    <w:rsid w:val="000E6F66"/>
    <w:rsid w:val="000E6FEC"/>
    <w:rsid w:val="000F1160"/>
    <w:rsid w:val="000F62E9"/>
    <w:rsid w:val="0010193F"/>
    <w:rsid w:val="00101A91"/>
    <w:rsid w:val="001028F9"/>
    <w:rsid w:val="00103E9A"/>
    <w:rsid w:val="0010715D"/>
    <w:rsid w:val="00112BCC"/>
    <w:rsid w:val="00115C22"/>
    <w:rsid w:val="001162C6"/>
    <w:rsid w:val="0011686B"/>
    <w:rsid w:val="00117EB8"/>
    <w:rsid w:val="00121E90"/>
    <w:rsid w:val="0012488D"/>
    <w:rsid w:val="00132C7E"/>
    <w:rsid w:val="00133E72"/>
    <w:rsid w:val="00142179"/>
    <w:rsid w:val="00143E19"/>
    <w:rsid w:val="00150509"/>
    <w:rsid w:val="001505BC"/>
    <w:rsid w:val="00154839"/>
    <w:rsid w:val="001555D2"/>
    <w:rsid w:val="0015690E"/>
    <w:rsid w:val="0015760F"/>
    <w:rsid w:val="00157ED4"/>
    <w:rsid w:val="00160958"/>
    <w:rsid w:val="001639BC"/>
    <w:rsid w:val="001657F6"/>
    <w:rsid w:val="00165968"/>
    <w:rsid w:val="00167A8E"/>
    <w:rsid w:val="00171F0D"/>
    <w:rsid w:val="00172B4C"/>
    <w:rsid w:val="00174DF5"/>
    <w:rsid w:val="0017658F"/>
    <w:rsid w:val="0017754C"/>
    <w:rsid w:val="00177711"/>
    <w:rsid w:val="00180879"/>
    <w:rsid w:val="00180C35"/>
    <w:rsid w:val="0018408C"/>
    <w:rsid w:val="001866C5"/>
    <w:rsid w:val="00192D89"/>
    <w:rsid w:val="00192EB4"/>
    <w:rsid w:val="00193260"/>
    <w:rsid w:val="001A0244"/>
    <w:rsid w:val="001A2307"/>
    <w:rsid w:val="001A4EC0"/>
    <w:rsid w:val="001B0EC5"/>
    <w:rsid w:val="001B12C3"/>
    <w:rsid w:val="001B17FC"/>
    <w:rsid w:val="001B21F6"/>
    <w:rsid w:val="001B282C"/>
    <w:rsid w:val="001B2BDE"/>
    <w:rsid w:val="001D015D"/>
    <w:rsid w:val="001D1D19"/>
    <w:rsid w:val="001D5797"/>
    <w:rsid w:val="001E135E"/>
    <w:rsid w:val="001E2751"/>
    <w:rsid w:val="001E4656"/>
    <w:rsid w:val="001E6686"/>
    <w:rsid w:val="001F50C1"/>
    <w:rsid w:val="00200309"/>
    <w:rsid w:val="00210296"/>
    <w:rsid w:val="0021121F"/>
    <w:rsid w:val="002122C5"/>
    <w:rsid w:val="002132C2"/>
    <w:rsid w:val="00220417"/>
    <w:rsid w:val="0022120B"/>
    <w:rsid w:val="00231031"/>
    <w:rsid w:val="00237674"/>
    <w:rsid w:val="0024139E"/>
    <w:rsid w:val="00247580"/>
    <w:rsid w:val="0024775D"/>
    <w:rsid w:val="00250DA9"/>
    <w:rsid w:val="00256B81"/>
    <w:rsid w:val="00260F4D"/>
    <w:rsid w:val="00270919"/>
    <w:rsid w:val="00270E0F"/>
    <w:rsid w:val="00272289"/>
    <w:rsid w:val="002723EB"/>
    <w:rsid w:val="00274358"/>
    <w:rsid w:val="00274C15"/>
    <w:rsid w:val="002773E8"/>
    <w:rsid w:val="00283D1E"/>
    <w:rsid w:val="00287DB7"/>
    <w:rsid w:val="00291262"/>
    <w:rsid w:val="00294A15"/>
    <w:rsid w:val="002A4469"/>
    <w:rsid w:val="002B1AB4"/>
    <w:rsid w:val="002C6F5D"/>
    <w:rsid w:val="002D3C31"/>
    <w:rsid w:val="002D7F25"/>
    <w:rsid w:val="002E0E95"/>
    <w:rsid w:val="002E0F3A"/>
    <w:rsid w:val="002E2613"/>
    <w:rsid w:val="002E4A9E"/>
    <w:rsid w:val="002E5E0F"/>
    <w:rsid w:val="003038D4"/>
    <w:rsid w:val="0030525F"/>
    <w:rsid w:val="003059ED"/>
    <w:rsid w:val="00305D57"/>
    <w:rsid w:val="00315063"/>
    <w:rsid w:val="003210BB"/>
    <w:rsid w:val="0032500E"/>
    <w:rsid w:val="003257B4"/>
    <w:rsid w:val="00330234"/>
    <w:rsid w:val="003311C9"/>
    <w:rsid w:val="00335D32"/>
    <w:rsid w:val="003375BE"/>
    <w:rsid w:val="003438A7"/>
    <w:rsid w:val="00343A27"/>
    <w:rsid w:val="00350AA9"/>
    <w:rsid w:val="00353B9B"/>
    <w:rsid w:val="003548C0"/>
    <w:rsid w:val="003629BC"/>
    <w:rsid w:val="00362D6B"/>
    <w:rsid w:val="00364EF3"/>
    <w:rsid w:val="00371AEE"/>
    <w:rsid w:val="00371B6A"/>
    <w:rsid w:val="00375CCB"/>
    <w:rsid w:val="00375CEE"/>
    <w:rsid w:val="003819E3"/>
    <w:rsid w:val="00383B0A"/>
    <w:rsid w:val="0038429A"/>
    <w:rsid w:val="003843DF"/>
    <w:rsid w:val="003867C0"/>
    <w:rsid w:val="00386EA4"/>
    <w:rsid w:val="00387161"/>
    <w:rsid w:val="0039674E"/>
    <w:rsid w:val="00396C04"/>
    <w:rsid w:val="003A2464"/>
    <w:rsid w:val="003A5560"/>
    <w:rsid w:val="003B1200"/>
    <w:rsid w:val="003B184E"/>
    <w:rsid w:val="003B3CA6"/>
    <w:rsid w:val="003C2EB1"/>
    <w:rsid w:val="003C3823"/>
    <w:rsid w:val="003C3A62"/>
    <w:rsid w:val="003C48A2"/>
    <w:rsid w:val="003C5E97"/>
    <w:rsid w:val="003D4DFB"/>
    <w:rsid w:val="003E0CB8"/>
    <w:rsid w:val="003E1334"/>
    <w:rsid w:val="003E1DFC"/>
    <w:rsid w:val="003E22CF"/>
    <w:rsid w:val="003E4865"/>
    <w:rsid w:val="003E60CF"/>
    <w:rsid w:val="003E70FD"/>
    <w:rsid w:val="003F53FB"/>
    <w:rsid w:val="003F6EA0"/>
    <w:rsid w:val="00403389"/>
    <w:rsid w:val="00405628"/>
    <w:rsid w:val="0040610A"/>
    <w:rsid w:val="004067B6"/>
    <w:rsid w:val="004122C4"/>
    <w:rsid w:val="004161AD"/>
    <w:rsid w:val="00417BC5"/>
    <w:rsid w:val="00425592"/>
    <w:rsid w:val="00432995"/>
    <w:rsid w:val="004358EE"/>
    <w:rsid w:val="00435CA7"/>
    <w:rsid w:val="004417E2"/>
    <w:rsid w:val="00443431"/>
    <w:rsid w:val="00443833"/>
    <w:rsid w:val="0045479F"/>
    <w:rsid w:val="00455F69"/>
    <w:rsid w:val="00456FA6"/>
    <w:rsid w:val="0045776B"/>
    <w:rsid w:val="0046028D"/>
    <w:rsid w:val="00461CA0"/>
    <w:rsid w:val="004624F1"/>
    <w:rsid w:val="00463F71"/>
    <w:rsid w:val="00473CDC"/>
    <w:rsid w:val="004740A7"/>
    <w:rsid w:val="00475768"/>
    <w:rsid w:val="00480189"/>
    <w:rsid w:val="00484051"/>
    <w:rsid w:val="004905F5"/>
    <w:rsid w:val="004973A9"/>
    <w:rsid w:val="004A0779"/>
    <w:rsid w:val="004A1AC8"/>
    <w:rsid w:val="004A38F2"/>
    <w:rsid w:val="004C0A04"/>
    <w:rsid w:val="004C27A6"/>
    <w:rsid w:val="004C3979"/>
    <w:rsid w:val="004D0A18"/>
    <w:rsid w:val="004D1C00"/>
    <w:rsid w:val="004D1F39"/>
    <w:rsid w:val="004D2AAC"/>
    <w:rsid w:val="004D7BA2"/>
    <w:rsid w:val="004E1DC1"/>
    <w:rsid w:val="004E5E72"/>
    <w:rsid w:val="004F0956"/>
    <w:rsid w:val="004F0A29"/>
    <w:rsid w:val="00502A2C"/>
    <w:rsid w:val="005075FA"/>
    <w:rsid w:val="0051342A"/>
    <w:rsid w:val="00514F50"/>
    <w:rsid w:val="005203B6"/>
    <w:rsid w:val="0052083B"/>
    <w:rsid w:val="00520E4F"/>
    <w:rsid w:val="005216E8"/>
    <w:rsid w:val="00521934"/>
    <w:rsid w:val="00534AB9"/>
    <w:rsid w:val="00534FBA"/>
    <w:rsid w:val="00536056"/>
    <w:rsid w:val="00541456"/>
    <w:rsid w:val="0054293C"/>
    <w:rsid w:val="00542AAD"/>
    <w:rsid w:val="00544104"/>
    <w:rsid w:val="00546892"/>
    <w:rsid w:val="00546DC0"/>
    <w:rsid w:val="0055249E"/>
    <w:rsid w:val="00553D23"/>
    <w:rsid w:val="0055416E"/>
    <w:rsid w:val="00556E09"/>
    <w:rsid w:val="0056061E"/>
    <w:rsid w:val="0056224C"/>
    <w:rsid w:val="00566CD1"/>
    <w:rsid w:val="00570E89"/>
    <w:rsid w:val="005716EE"/>
    <w:rsid w:val="005727B3"/>
    <w:rsid w:val="00576485"/>
    <w:rsid w:val="00577E57"/>
    <w:rsid w:val="0058005C"/>
    <w:rsid w:val="00585F2D"/>
    <w:rsid w:val="00592616"/>
    <w:rsid w:val="00596145"/>
    <w:rsid w:val="00597249"/>
    <w:rsid w:val="00597AD5"/>
    <w:rsid w:val="00597F23"/>
    <w:rsid w:val="005A035C"/>
    <w:rsid w:val="005A2B69"/>
    <w:rsid w:val="005A62BF"/>
    <w:rsid w:val="005B07C6"/>
    <w:rsid w:val="005B103C"/>
    <w:rsid w:val="005C1737"/>
    <w:rsid w:val="005C6F60"/>
    <w:rsid w:val="005C7210"/>
    <w:rsid w:val="005D0419"/>
    <w:rsid w:val="005D06D5"/>
    <w:rsid w:val="005D78BA"/>
    <w:rsid w:val="005E015F"/>
    <w:rsid w:val="005F5F94"/>
    <w:rsid w:val="005F7E31"/>
    <w:rsid w:val="0060574E"/>
    <w:rsid w:val="00611FC6"/>
    <w:rsid w:val="00612AAF"/>
    <w:rsid w:val="00613DDF"/>
    <w:rsid w:val="00614111"/>
    <w:rsid w:val="00621B1B"/>
    <w:rsid w:val="00624902"/>
    <w:rsid w:val="00626643"/>
    <w:rsid w:val="00630111"/>
    <w:rsid w:val="006310D2"/>
    <w:rsid w:val="00631342"/>
    <w:rsid w:val="00642829"/>
    <w:rsid w:val="00643BCD"/>
    <w:rsid w:val="006520BB"/>
    <w:rsid w:val="00654055"/>
    <w:rsid w:val="00656553"/>
    <w:rsid w:val="00656BD4"/>
    <w:rsid w:val="00656F7F"/>
    <w:rsid w:val="00663132"/>
    <w:rsid w:val="00663EBA"/>
    <w:rsid w:val="00665FE5"/>
    <w:rsid w:val="006701D7"/>
    <w:rsid w:val="00681457"/>
    <w:rsid w:val="00684418"/>
    <w:rsid w:val="00685627"/>
    <w:rsid w:val="00692B22"/>
    <w:rsid w:val="00697856"/>
    <w:rsid w:val="00697DF2"/>
    <w:rsid w:val="006A5D19"/>
    <w:rsid w:val="006A73DD"/>
    <w:rsid w:val="006B0C27"/>
    <w:rsid w:val="006B36D5"/>
    <w:rsid w:val="006C252B"/>
    <w:rsid w:val="006C3677"/>
    <w:rsid w:val="006C3C7A"/>
    <w:rsid w:val="006C3CD1"/>
    <w:rsid w:val="006C3D84"/>
    <w:rsid w:val="006D3841"/>
    <w:rsid w:val="006D5632"/>
    <w:rsid w:val="006D6EA7"/>
    <w:rsid w:val="006D7927"/>
    <w:rsid w:val="006F5F1A"/>
    <w:rsid w:val="006F6E3A"/>
    <w:rsid w:val="00704A24"/>
    <w:rsid w:val="007056B4"/>
    <w:rsid w:val="00706C6B"/>
    <w:rsid w:val="00734056"/>
    <w:rsid w:val="00741548"/>
    <w:rsid w:val="00741C2B"/>
    <w:rsid w:val="00742036"/>
    <w:rsid w:val="00751E5E"/>
    <w:rsid w:val="0077084D"/>
    <w:rsid w:val="0077200D"/>
    <w:rsid w:val="007733A9"/>
    <w:rsid w:val="0077430D"/>
    <w:rsid w:val="00787537"/>
    <w:rsid w:val="0078759E"/>
    <w:rsid w:val="007922E8"/>
    <w:rsid w:val="00792D21"/>
    <w:rsid w:val="00794788"/>
    <w:rsid w:val="007979FA"/>
    <w:rsid w:val="00797A9E"/>
    <w:rsid w:val="007A7E8C"/>
    <w:rsid w:val="007B0A33"/>
    <w:rsid w:val="007B2543"/>
    <w:rsid w:val="007B29F4"/>
    <w:rsid w:val="007B34D2"/>
    <w:rsid w:val="007B6DCB"/>
    <w:rsid w:val="007C0E83"/>
    <w:rsid w:val="007C2A72"/>
    <w:rsid w:val="007C7EE9"/>
    <w:rsid w:val="007D1425"/>
    <w:rsid w:val="007E1E60"/>
    <w:rsid w:val="007E3A42"/>
    <w:rsid w:val="007E4436"/>
    <w:rsid w:val="007E68AC"/>
    <w:rsid w:val="007F0E21"/>
    <w:rsid w:val="007F361E"/>
    <w:rsid w:val="007F6435"/>
    <w:rsid w:val="007F6756"/>
    <w:rsid w:val="00801064"/>
    <w:rsid w:val="00802C1C"/>
    <w:rsid w:val="00803AB5"/>
    <w:rsid w:val="00806030"/>
    <w:rsid w:val="00813330"/>
    <w:rsid w:val="008226C1"/>
    <w:rsid w:val="008410A6"/>
    <w:rsid w:val="008412B4"/>
    <w:rsid w:val="00841C34"/>
    <w:rsid w:val="00844463"/>
    <w:rsid w:val="008450EF"/>
    <w:rsid w:val="00851BAE"/>
    <w:rsid w:val="0085307F"/>
    <w:rsid w:val="0085421F"/>
    <w:rsid w:val="00857431"/>
    <w:rsid w:val="008617B5"/>
    <w:rsid w:val="008759A6"/>
    <w:rsid w:val="00876B66"/>
    <w:rsid w:val="00876E3C"/>
    <w:rsid w:val="00885E83"/>
    <w:rsid w:val="00885FB1"/>
    <w:rsid w:val="008A14B5"/>
    <w:rsid w:val="008A3E7A"/>
    <w:rsid w:val="008A6958"/>
    <w:rsid w:val="008A7954"/>
    <w:rsid w:val="008B5D3E"/>
    <w:rsid w:val="008C4E41"/>
    <w:rsid w:val="008D0A99"/>
    <w:rsid w:val="008D58B5"/>
    <w:rsid w:val="008E0FA1"/>
    <w:rsid w:val="008E3F28"/>
    <w:rsid w:val="008E446B"/>
    <w:rsid w:val="008E686F"/>
    <w:rsid w:val="008F060D"/>
    <w:rsid w:val="008F0818"/>
    <w:rsid w:val="008F0F2C"/>
    <w:rsid w:val="008F2D72"/>
    <w:rsid w:val="008F434D"/>
    <w:rsid w:val="008F6DE3"/>
    <w:rsid w:val="008F7F79"/>
    <w:rsid w:val="009054ED"/>
    <w:rsid w:val="0091189A"/>
    <w:rsid w:val="00914F32"/>
    <w:rsid w:val="009151B0"/>
    <w:rsid w:val="00917692"/>
    <w:rsid w:val="0092063C"/>
    <w:rsid w:val="00927325"/>
    <w:rsid w:val="00932892"/>
    <w:rsid w:val="009343E4"/>
    <w:rsid w:val="00945038"/>
    <w:rsid w:val="00945281"/>
    <w:rsid w:val="00951BD4"/>
    <w:rsid w:val="0095221C"/>
    <w:rsid w:val="009555C1"/>
    <w:rsid w:val="009578E9"/>
    <w:rsid w:val="0096064E"/>
    <w:rsid w:val="009646BD"/>
    <w:rsid w:val="009653E3"/>
    <w:rsid w:val="00966716"/>
    <w:rsid w:val="00971C7A"/>
    <w:rsid w:val="00974B58"/>
    <w:rsid w:val="00975D66"/>
    <w:rsid w:val="009771F4"/>
    <w:rsid w:val="009774F4"/>
    <w:rsid w:val="00981134"/>
    <w:rsid w:val="00981A8D"/>
    <w:rsid w:val="00984D40"/>
    <w:rsid w:val="009854CB"/>
    <w:rsid w:val="00991B77"/>
    <w:rsid w:val="009953AE"/>
    <w:rsid w:val="00996DD8"/>
    <w:rsid w:val="009A0C15"/>
    <w:rsid w:val="009A1148"/>
    <w:rsid w:val="009A1F87"/>
    <w:rsid w:val="009B3F3D"/>
    <w:rsid w:val="009B4FD8"/>
    <w:rsid w:val="009C191A"/>
    <w:rsid w:val="009D0A04"/>
    <w:rsid w:val="009D490B"/>
    <w:rsid w:val="009D648E"/>
    <w:rsid w:val="009D6504"/>
    <w:rsid w:val="009F1B77"/>
    <w:rsid w:val="009F5D9A"/>
    <w:rsid w:val="00A12CDE"/>
    <w:rsid w:val="00A146D5"/>
    <w:rsid w:val="00A235B8"/>
    <w:rsid w:val="00A244DE"/>
    <w:rsid w:val="00A26277"/>
    <w:rsid w:val="00A27209"/>
    <w:rsid w:val="00A275F1"/>
    <w:rsid w:val="00A32E2D"/>
    <w:rsid w:val="00A32EF7"/>
    <w:rsid w:val="00A36273"/>
    <w:rsid w:val="00A403A1"/>
    <w:rsid w:val="00A418EB"/>
    <w:rsid w:val="00A436CB"/>
    <w:rsid w:val="00A44EC2"/>
    <w:rsid w:val="00A47DEA"/>
    <w:rsid w:val="00A50263"/>
    <w:rsid w:val="00A54057"/>
    <w:rsid w:val="00A63966"/>
    <w:rsid w:val="00A74322"/>
    <w:rsid w:val="00A76B85"/>
    <w:rsid w:val="00A8169D"/>
    <w:rsid w:val="00A82ABB"/>
    <w:rsid w:val="00A85F02"/>
    <w:rsid w:val="00A91A87"/>
    <w:rsid w:val="00A92D09"/>
    <w:rsid w:val="00A9339C"/>
    <w:rsid w:val="00AA19E1"/>
    <w:rsid w:val="00AA3CF3"/>
    <w:rsid w:val="00AA57ED"/>
    <w:rsid w:val="00AA7722"/>
    <w:rsid w:val="00AA7CE9"/>
    <w:rsid w:val="00AB0D0B"/>
    <w:rsid w:val="00AB4DE9"/>
    <w:rsid w:val="00AC64FB"/>
    <w:rsid w:val="00AD1233"/>
    <w:rsid w:val="00AE4AE6"/>
    <w:rsid w:val="00AE530B"/>
    <w:rsid w:val="00AF18C7"/>
    <w:rsid w:val="00AF3A72"/>
    <w:rsid w:val="00AF622F"/>
    <w:rsid w:val="00AF6538"/>
    <w:rsid w:val="00B02D4C"/>
    <w:rsid w:val="00B124A0"/>
    <w:rsid w:val="00B257E7"/>
    <w:rsid w:val="00B27280"/>
    <w:rsid w:val="00B32CA4"/>
    <w:rsid w:val="00B35178"/>
    <w:rsid w:val="00B40423"/>
    <w:rsid w:val="00B541E2"/>
    <w:rsid w:val="00B542D5"/>
    <w:rsid w:val="00B54452"/>
    <w:rsid w:val="00B56BF6"/>
    <w:rsid w:val="00B57DCD"/>
    <w:rsid w:val="00B62842"/>
    <w:rsid w:val="00B669B6"/>
    <w:rsid w:val="00B66DAE"/>
    <w:rsid w:val="00B67996"/>
    <w:rsid w:val="00B67F75"/>
    <w:rsid w:val="00B72295"/>
    <w:rsid w:val="00B731B8"/>
    <w:rsid w:val="00B80A16"/>
    <w:rsid w:val="00B86595"/>
    <w:rsid w:val="00B913E5"/>
    <w:rsid w:val="00B9317F"/>
    <w:rsid w:val="00B944B6"/>
    <w:rsid w:val="00B979CC"/>
    <w:rsid w:val="00BA488D"/>
    <w:rsid w:val="00BA67C7"/>
    <w:rsid w:val="00BB0BDC"/>
    <w:rsid w:val="00BB3934"/>
    <w:rsid w:val="00BB48C5"/>
    <w:rsid w:val="00BD051B"/>
    <w:rsid w:val="00BD4F02"/>
    <w:rsid w:val="00BD739C"/>
    <w:rsid w:val="00BE170C"/>
    <w:rsid w:val="00BE583F"/>
    <w:rsid w:val="00BF2AD9"/>
    <w:rsid w:val="00BF2B2C"/>
    <w:rsid w:val="00BF5BB0"/>
    <w:rsid w:val="00BF5D18"/>
    <w:rsid w:val="00BF739D"/>
    <w:rsid w:val="00C05A35"/>
    <w:rsid w:val="00C06014"/>
    <w:rsid w:val="00C14F09"/>
    <w:rsid w:val="00C16184"/>
    <w:rsid w:val="00C27C5E"/>
    <w:rsid w:val="00C30D9A"/>
    <w:rsid w:val="00C3159D"/>
    <w:rsid w:val="00C334A6"/>
    <w:rsid w:val="00C34CE6"/>
    <w:rsid w:val="00C35EA9"/>
    <w:rsid w:val="00C36054"/>
    <w:rsid w:val="00C360B6"/>
    <w:rsid w:val="00C371EF"/>
    <w:rsid w:val="00C405A0"/>
    <w:rsid w:val="00C41F8D"/>
    <w:rsid w:val="00C42468"/>
    <w:rsid w:val="00C42E07"/>
    <w:rsid w:val="00C456B6"/>
    <w:rsid w:val="00C4702C"/>
    <w:rsid w:val="00C47C69"/>
    <w:rsid w:val="00C50116"/>
    <w:rsid w:val="00C517B9"/>
    <w:rsid w:val="00C5395D"/>
    <w:rsid w:val="00C53E7F"/>
    <w:rsid w:val="00C573A7"/>
    <w:rsid w:val="00C6229D"/>
    <w:rsid w:val="00C62884"/>
    <w:rsid w:val="00C6321A"/>
    <w:rsid w:val="00C663A6"/>
    <w:rsid w:val="00C712E8"/>
    <w:rsid w:val="00C76458"/>
    <w:rsid w:val="00C778B2"/>
    <w:rsid w:val="00C77947"/>
    <w:rsid w:val="00C81CB5"/>
    <w:rsid w:val="00C85779"/>
    <w:rsid w:val="00C91168"/>
    <w:rsid w:val="00CA4123"/>
    <w:rsid w:val="00CA4E05"/>
    <w:rsid w:val="00CB37D7"/>
    <w:rsid w:val="00CB550F"/>
    <w:rsid w:val="00CB617A"/>
    <w:rsid w:val="00CC1EDD"/>
    <w:rsid w:val="00CC5762"/>
    <w:rsid w:val="00CC7A93"/>
    <w:rsid w:val="00CD2BE2"/>
    <w:rsid w:val="00CF1676"/>
    <w:rsid w:val="00CF306E"/>
    <w:rsid w:val="00CF3AB7"/>
    <w:rsid w:val="00D00E5E"/>
    <w:rsid w:val="00D01050"/>
    <w:rsid w:val="00D05A27"/>
    <w:rsid w:val="00D1159B"/>
    <w:rsid w:val="00D15C2E"/>
    <w:rsid w:val="00D17C07"/>
    <w:rsid w:val="00D23765"/>
    <w:rsid w:val="00D24C83"/>
    <w:rsid w:val="00D2565D"/>
    <w:rsid w:val="00D33AA7"/>
    <w:rsid w:val="00D4142E"/>
    <w:rsid w:val="00D41E07"/>
    <w:rsid w:val="00D52EFF"/>
    <w:rsid w:val="00D56FC5"/>
    <w:rsid w:val="00D60E42"/>
    <w:rsid w:val="00D6150D"/>
    <w:rsid w:val="00D62A0B"/>
    <w:rsid w:val="00D722AE"/>
    <w:rsid w:val="00D72B88"/>
    <w:rsid w:val="00D757D1"/>
    <w:rsid w:val="00D75E1E"/>
    <w:rsid w:val="00D778D7"/>
    <w:rsid w:val="00D77EFD"/>
    <w:rsid w:val="00D85DCD"/>
    <w:rsid w:val="00D90296"/>
    <w:rsid w:val="00D95EF7"/>
    <w:rsid w:val="00DA317A"/>
    <w:rsid w:val="00DB0CAC"/>
    <w:rsid w:val="00DB1D3D"/>
    <w:rsid w:val="00DB411F"/>
    <w:rsid w:val="00DB55BF"/>
    <w:rsid w:val="00DC2A72"/>
    <w:rsid w:val="00DC5BAE"/>
    <w:rsid w:val="00DC5E05"/>
    <w:rsid w:val="00DC6247"/>
    <w:rsid w:val="00DD4490"/>
    <w:rsid w:val="00DD6EA6"/>
    <w:rsid w:val="00DE02A2"/>
    <w:rsid w:val="00DE11CF"/>
    <w:rsid w:val="00DE28A1"/>
    <w:rsid w:val="00DE7041"/>
    <w:rsid w:val="00DF371E"/>
    <w:rsid w:val="00DF5CCC"/>
    <w:rsid w:val="00DF6C52"/>
    <w:rsid w:val="00DF72A3"/>
    <w:rsid w:val="00E01C9C"/>
    <w:rsid w:val="00E1125D"/>
    <w:rsid w:val="00E123AD"/>
    <w:rsid w:val="00E26A45"/>
    <w:rsid w:val="00E27FAE"/>
    <w:rsid w:val="00E35F5A"/>
    <w:rsid w:val="00E44580"/>
    <w:rsid w:val="00E44B65"/>
    <w:rsid w:val="00E44C40"/>
    <w:rsid w:val="00E47E45"/>
    <w:rsid w:val="00E52CCF"/>
    <w:rsid w:val="00E54694"/>
    <w:rsid w:val="00E57910"/>
    <w:rsid w:val="00E65666"/>
    <w:rsid w:val="00E65FDE"/>
    <w:rsid w:val="00E80DC5"/>
    <w:rsid w:val="00E92D04"/>
    <w:rsid w:val="00E9585E"/>
    <w:rsid w:val="00E9619F"/>
    <w:rsid w:val="00E963E4"/>
    <w:rsid w:val="00E972EE"/>
    <w:rsid w:val="00EA1275"/>
    <w:rsid w:val="00EA66A1"/>
    <w:rsid w:val="00EA6FAE"/>
    <w:rsid w:val="00EB1D53"/>
    <w:rsid w:val="00EB3853"/>
    <w:rsid w:val="00EC2AB5"/>
    <w:rsid w:val="00EC367C"/>
    <w:rsid w:val="00EC3B2C"/>
    <w:rsid w:val="00EC4618"/>
    <w:rsid w:val="00EC4BF1"/>
    <w:rsid w:val="00ED3831"/>
    <w:rsid w:val="00ED3E4E"/>
    <w:rsid w:val="00ED7130"/>
    <w:rsid w:val="00EE2647"/>
    <w:rsid w:val="00EE63B4"/>
    <w:rsid w:val="00EE6D4D"/>
    <w:rsid w:val="00EF5DCE"/>
    <w:rsid w:val="00EF6207"/>
    <w:rsid w:val="00F0266F"/>
    <w:rsid w:val="00F04D4B"/>
    <w:rsid w:val="00F06514"/>
    <w:rsid w:val="00F06E64"/>
    <w:rsid w:val="00F075EC"/>
    <w:rsid w:val="00F10EB5"/>
    <w:rsid w:val="00F1460F"/>
    <w:rsid w:val="00F15615"/>
    <w:rsid w:val="00F20232"/>
    <w:rsid w:val="00F2539B"/>
    <w:rsid w:val="00F25E7E"/>
    <w:rsid w:val="00F30BA1"/>
    <w:rsid w:val="00F40045"/>
    <w:rsid w:val="00F45209"/>
    <w:rsid w:val="00F47EAD"/>
    <w:rsid w:val="00F57041"/>
    <w:rsid w:val="00F577B8"/>
    <w:rsid w:val="00F60330"/>
    <w:rsid w:val="00F61291"/>
    <w:rsid w:val="00F6445D"/>
    <w:rsid w:val="00F67667"/>
    <w:rsid w:val="00F67B46"/>
    <w:rsid w:val="00F731FA"/>
    <w:rsid w:val="00F9002C"/>
    <w:rsid w:val="00F90AD5"/>
    <w:rsid w:val="00F92CAC"/>
    <w:rsid w:val="00F92E30"/>
    <w:rsid w:val="00F92F84"/>
    <w:rsid w:val="00F93F23"/>
    <w:rsid w:val="00F95307"/>
    <w:rsid w:val="00F95B79"/>
    <w:rsid w:val="00F97033"/>
    <w:rsid w:val="00FA4A48"/>
    <w:rsid w:val="00FA56A7"/>
    <w:rsid w:val="00FB605F"/>
    <w:rsid w:val="00FC1CB7"/>
    <w:rsid w:val="00FC38F9"/>
    <w:rsid w:val="00FC4533"/>
    <w:rsid w:val="00FD067D"/>
    <w:rsid w:val="00FD0EC8"/>
    <w:rsid w:val="00FD562A"/>
    <w:rsid w:val="00FD7C0B"/>
    <w:rsid w:val="00FE0C5D"/>
    <w:rsid w:val="00FE21AE"/>
    <w:rsid w:val="00FE29F0"/>
    <w:rsid w:val="00FE5C0E"/>
    <w:rsid w:val="00FE7369"/>
    <w:rsid w:val="00FE7EF8"/>
    <w:rsid w:val="00FF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6F47C0-4632-41A8-846C-41447895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24C"/>
    <w:rPr>
      <w:sz w:val="24"/>
      <w:szCs w:val="24"/>
      <w:lang w:eastAsia="en-US"/>
    </w:rPr>
  </w:style>
  <w:style w:type="paragraph" w:styleId="Heading3">
    <w:name w:val="heading 3"/>
    <w:basedOn w:val="Normal"/>
    <w:next w:val="Normal"/>
    <w:qFormat/>
    <w:rsid w:val="0056224C"/>
    <w:pPr>
      <w:keepNext/>
      <w:jc w:val="both"/>
      <w:outlineLvl w:val="2"/>
    </w:pPr>
    <w:rPr>
      <w:rFonts w:ascii="Arial" w:hAnsi="Arial" w:cs="Arial"/>
      <w:b/>
      <w:bCs/>
    </w:rPr>
  </w:style>
  <w:style w:type="paragraph" w:styleId="Heading4">
    <w:name w:val="heading 4"/>
    <w:basedOn w:val="Normal"/>
    <w:next w:val="Normal"/>
    <w:qFormat/>
    <w:rsid w:val="0056224C"/>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224C"/>
    <w:pPr>
      <w:jc w:val="both"/>
    </w:pPr>
    <w:rPr>
      <w:rFonts w:ascii="Arial" w:hAnsi="Arial"/>
      <w:sz w:val="22"/>
      <w:szCs w:val="20"/>
    </w:rPr>
  </w:style>
  <w:style w:type="paragraph" w:styleId="BodyText3">
    <w:name w:val="Body Text 3"/>
    <w:basedOn w:val="Normal"/>
    <w:rsid w:val="0056224C"/>
    <w:pPr>
      <w:ind w:right="-270"/>
      <w:jc w:val="both"/>
    </w:pPr>
    <w:rPr>
      <w:rFonts w:ascii="Arial" w:hAnsi="Arial" w:cs="Arial"/>
    </w:rPr>
  </w:style>
  <w:style w:type="paragraph" w:styleId="BodyTextIndent">
    <w:name w:val="Body Text Indent"/>
    <w:basedOn w:val="Normal"/>
    <w:rsid w:val="0056224C"/>
    <w:pPr>
      <w:ind w:left="360"/>
    </w:pPr>
  </w:style>
  <w:style w:type="character" w:styleId="PageNumber">
    <w:name w:val="page number"/>
    <w:basedOn w:val="DefaultParagraphFont"/>
    <w:rsid w:val="0056224C"/>
  </w:style>
  <w:style w:type="table" w:styleId="TableGrid">
    <w:name w:val="Table Grid"/>
    <w:basedOn w:val="TableNormal"/>
    <w:rsid w:val="0056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051B"/>
    <w:pPr>
      <w:tabs>
        <w:tab w:val="center" w:pos="4513"/>
        <w:tab w:val="right" w:pos="9026"/>
      </w:tabs>
    </w:pPr>
  </w:style>
  <w:style w:type="character" w:customStyle="1" w:styleId="HeaderChar">
    <w:name w:val="Header Char"/>
    <w:basedOn w:val="DefaultParagraphFont"/>
    <w:link w:val="Header"/>
    <w:rsid w:val="00BD051B"/>
    <w:rPr>
      <w:sz w:val="24"/>
      <w:szCs w:val="24"/>
      <w:lang w:eastAsia="en-US"/>
    </w:rPr>
  </w:style>
  <w:style w:type="paragraph" w:styleId="Footer">
    <w:name w:val="footer"/>
    <w:basedOn w:val="Normal"/>
    <w:link w:val="FooterChar"/>
    <w:rsid w:val="00BD051B"/>
    <w:pPr>
      <w:tabs>
        <w:tab w:val="center" w:pos="4513"/>
        <w:tab w:val="right" w:pos="9026"/>
      </w:tabs>
    </w:pPr>
  </w:style>
  <w:style w:type="character" w:customStyle="1" w:styleId="FooterChar">
    <w:name w:val="Footer Char"/>
    <w:basedOn w:val="DefaultParagraphFont"/>
    <w:link w:val="Footer"/>
    <w:rsid w:val="00BD051B"/>
    <w:rPr>
      <w:sz w:val="24"/>
      <w:szCs w:val="24"/>
      <w:lang w:eastAsia="en-US"/>
    </w:rPr>
  </w:style>
  <w:style w:type="paragraph" w:styleId="ListParagraph">
    <w:name w:val="List Paragraph"/>
    <w:basedOn w:val="Normal"/>
    <w:uiPriority w:val="34"/>
    <w:qFormat/>
    <w:rsid w:val="00CB37D7"/>
    <w:pPr>
      <w:ind w:left="720"/>
    </w:pPr>
  </w:style>
  <w:style w:type="paragraph" w:styleId="BalloonText">
    <w:name w:val="Balloon Text"/>
    <w:basedOn w:val="Normal"/>
    <w:link w:val="BalloonTextChar"/>
    <w:rsid w:val="006C3CD1"/>
    <w:rPr>
      <w:rFonts w:ascii="Tahoma" w:hAnsi="Tahoma" w:cs="Tahoma"/>
      <w:sz w:val="16"/>
      <w:szCs w:val="16"/>
    </w:rPr>
  </w:style>
  <w:style w:type="character" w:customStyle="1" w:styleId="BalloonTextChar">
    <w:name w:val="Balloon Text Char"/>
    <w:basedOn w:val="DefaultParagraphFont"/>
    <w:link w:val="BalloonText"/>
    <w:rsid w:val="006C3CD1"/>
    <w:rPr>
      <w:rFonts w:ascii="Tahoma" w:hAnsi="Tahoma" w:cs="Tahoma"/>
      <w:sz w:val="16"/>
      <w:szCs w:val="16"/>
      <w:lang w:eastAsia="en-US"/>
    </w:rPr>
  </w:style>
  <w:style w:type="character" w:styleId="CommentReference">
    <w:name w:val="annotation reference"/>
    <w:basedOn w:val="DefaultParagraphFont"/>
    <w:rsid w:val="001B282C"/>
    <w:rPr>
      <w:sz w:val="16"/>
      <w:szCs w:val="16"/>
    </w:rPr>
  </w:style>
  <w:style w:type="paragraph" w:styleId="CommentText">
    <w:name w:val="annotation text"/>
    <w:basedOn w:val="Normal"/>
    <w:link w:val="CommentTextChar"/>
    <w:rsid w:val="001B282C"/>
    <w:rPr>
      <w:sz w:val="20"/>
      <w:szCs w:val="20"/>
    </w:rPr>
  </w:style>
  <w:style w:type="character" w:customStyle="1" w:styleId="CommentTextChar">
    <w:name w:val="Comment Text Char"/>
    <w:basedOn w:val="DefaultParagraphFont"/>
    <w:link w:val="CommentText"/>
    <w:rsid w:val="001B282C"/>
    <w:rPr>
      <w:lang w:eastAsia="en-US"/>
    </w:rPr>
  </w:style>
  <w:style w:type="paragraph" w:styleId="CommentSubject">
    <w:name w:val="annotation subject"/>
    <w:basedOn w:val="CommentText"/>
    <w:next w:val="CommentText"/>
    <w:link w:val="CommentSubjectChar"/>
    <w:rsid w:val="001B282C"/>
    <w:rPr>
      <w:b/>
      <w:bCs/>
    </w:rPr>
  </w:style>
  <w:style w:type="character" w:customStyle="1" w:styleId="CommentSubjectChar">
    <w:name w:val="Comment Subject Char"/>
    <w:basedOn w:val="CommentTextChar"/>
    <w:link w:val="CommentSubject"/>
    <w:rsid w:val="001B28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JOB DESCRIPTION</vt:lpstr>
    </vt:vector>
  </TitlesOfParts>
  <Company>NHSAA</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hr0012</dc:creator>
  <cp:lastModifiedBy>hr5049</cp:lastModifiedBy>
  <cp:revision>2</cp:revision>
  <cp:lastPrinted>2015-04-29T08:11:00Z</cp:lastPrinted>
  <dcterms:created xsi:type="dcterms:W3CDTF">2015-04-29T08:31:00Z</dcterms:created>
  <dcterms:modified xsi:type="dcterms:W3CDTF">2015-04-29T08:31:00Z</dcterms:modified>
</cp:coreProperties>
</file>