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7F45" w14:textId="77777777" w:rsidR="00ED468C" w:rsidRPr="00052242" w:rsidRDefault="00ED468C" w:rsidP="00ED468C">
      <w:pPr>
        <w:spacing w:after="0"/>
        <w:ind w:right="95"/>
        <w:jc w:val="center"/>
        <w:rPr>
          <w:rFonts w:ascii="Arial" w:hAnsi="Arial" w:cs="Arial"/>
          <w:b/>
          <w:color w:val="1F3864"/>
          <w:sz w:val="48"/>
          <w:szCs w:val="48"/>
        </w:rPr>
      </w:pPr>
      <w:r w:rsidRPr="00052242">
        <w:rPr>
          <w:rFonts w:ascii="Arial" w:hAnsi="Arial" w:cs="Arial"/>
          <w:b/>
          <w:color w:val="1F3864"/>
          <w:sz w:val="48"/>
          <w:szCs w:val="48"/>
        </w:rPr>
        <w:t xml:space="preserve"> MEDICAL and DENTAL CANDIDATE </w:t>
      </w:r>
    </w:p>
    <w:p w14:paraId="291A9B64" w14:textId="77777777" w:rsidR="00ED468C" w:rsidRDefault="00A57456" w:rsidP="00815CE1">
      <w:pPr>
        <w:spacing w:after="0"/>
        <w:ind w:right="95"/>
        <w:jc w:val="center"/>
        <w:rPr>
          <w:rFonts w:ascii="Arial" w:hAnsi="Arial" w:cs="Arial"/>
          <w:b/>
          <w:color w:val="1F3864"/>
          <w:sz w:val="48"/>
          <w:szCs w:val="48"/>
        </w:rPr>
      </w:pPr>
      <w:r>
        <w:rPr>
          <w:rFonts w:ascii="Arial" w:hAnsi="Arial" w:cs="Arial"/>
          <w:b/>
          <w:color w:val="1F3864"/>
          <w:sz w:val="48"/>
          <w:szCs w:val="48"/>
        </w:rPr>
        <w:t>INFORMATION PACK</w:t>
      </w:r>
    </w:p>
    <w:p w14:paraId="672A6659" w14:textId="77777777" w:rsidR="00815CE1" w:rsidRPr="00052242" w:rsidRDefault="00815CE1" w:rsidP="00815CE1">
      <w:pPr>
        <w:spacing w:after="0"/>
        <w:ind w:right="95"/>
        <w:jc w:val="center"/>
        <w:rPr>
          <w:rFonts w:ascii="Arial" w:hAnsi="Arial" w:cs="Arial"/>
          <w:b/>
          <w:color w:val="1F3864"/>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44"/>
        <w:gridCol w:w="2311"/>
        <w:gridCol w:w="2311"/>
      </w:tblGrid>
      <w:tr w:rsidR="00F225AC" w:rsidRPr="001F2437" w14:paraId="7D7DF417" w14:textId="77777777" w:rsidTr="009925EF">
        <w:tc>
          <w:tcPr>
            <w:tcW w:w="2268" w:type="dxa"/>
            <w:shd w:val="clear" w:color="auto" w:fill="2E74B5"/>
          </w:tcPr>
          <w:p w14:paraId="0A37501D" w14:textId="77777777" w:rsidR="00815CE1" w:rsidRPr="009925EF" w:rsidRDefault="00815CE1" w:rsidP="00815CE1">
            <w:pPr>
              <w:ind w:right="95"/>
              <w:rPr>
                <w:rFonts w:ascii="Arial" w:hAnsi="Arial" w:cs="Arial"/>
                <w:b/>
                <w:color w:val="FFFFFF"/>
                <w:sz w:val="23"/>
                <w:szCs w:val="23"/>
              </w:rPr>
            </w:pPr>
          </w:p>
          <w:p w14:paraId="7DA4A013"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Care &amp; Compassion</w:t>
            </w:r>
          </w:p>
        </w:tc>
        <w:tc>
          <w:tcPr>
            <w:tcW w:w="2244" w:type="dxa"/>
            <w:shd w:val="clear" w:color="auto" w:fill="2E74B5"/>
          </w:tcPr>
          <w:p w14:paraId="5DAB6C7B" w14:textId="77777777" w:rsidR="00815CE1" w:rsidRPr="009925EF" w:rsidRDefault="00815CE1" w:rsidP="00815CE1">
            <w:pPr>
              <w:ind w:right="95"/>
              <w:rPr>
                <w:rFonts w:ascii="Arial" w:hAnsi="Arial" w:cs="Arial"/>
                <w:b/>
                <w:color w:val="FFFFFF"/>
                <w:sz w:val="23"/>
                <w:szCs w:val="23"/>
              </w:rPr>
            </w:pPr>
          </w:p>
          <w:p w14:paraId="1BFD665A"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Dignity &amp; Respect</w:t>
            </w:r>
          </w:p>
        </w:tc>
        <w:tc>
          <w:tcPr>
            <w:tcW w:w="2311" w:type="dxa"/>
            <w:shd w:val="clear" w:color="auto" w:fill="2E74B5"/>
          </w:tcPr>
          <w:p w14:paraId="02EB378F" w14:textId="77777777" w:rsidR="00815CE1" w:rsidRPr="009925EF" w:rsidRDefault="00815CE1" w:rsidP="00815CE1">
            <w:pPr>
              <w:ind w:right="95"/>
              <w:jc w:val="center"/>
              <w:rPr>
                <w:rFonts w:ascii="Arial" w:hAnsi="Arial" w:cs="Arial"/>
                <w:b/>
                <w:color w:val="FFFFFF"/>
                <w:sz w:val="23"/>
                <w:szCs w:val="23"/>
              </w:rPr>
            </w:pPr>
          </w:p>
          <w:p w14:paraId="1D352736"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Openness, Honesty &amp; Responsibility</w:t>
            </w:r>
          </w:p>
        </w:tc>
        <w:tc>
          <w:tcPr>
            <w:tcW w:w="2311" w:type="dxa"/>
            <w:shd w:val="clear" w:color="auto" w:fill="2E74B5"/>
          </w:tcPr>
          <w:p w14:paraId="6A05A809" w14:textId="77777777" w:rsidR="00815CE1" w:rsidRPr="009925EF" w:rsidRDefault="00815CE1" w:rsidP="00815CE1">
            <w:pPr>
              <w:ind w:right="95"/>
              <w:rPr>
                <w:rFonts w:ascii="Arial" w:hAnsi="Arial" w:cs="Arial"/>
                <w:b/>
                <w:color w:val="FFFFFF"/>
                <w:sz w:val="23"/>
                <w:szCs w:val="23"/>
              </w:rPr>
            </w:pPr>
          </w:p>
          <w:p w14:paraId="2120CB9E"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Quality &amp;Teamwork</w:t>
            </w:r>
          </w:p>
        </w:tc>
      </w:tr>
    </w:tbl>
    <w:p w14:paraId="5A39BBE3" w14:textId="77777777" w:rsidR="00F83D6F" w:rsidRDefault="00F83D6F" w:rsidP="00456025">
      <w:pPr>
        <w:ind w:right="95"/>
        <w:rPr>
          <w:rFonts w:ascii="Arial" w:hAnsi="Arial" w:cs="Arial"/>
          <w:sz w:val="24"/>
          <w:szCs w:val="24"/>
        </w:rPr>
      </w:pPr>
    </w:p>
    <w:p w14:paraId="79A468BF" w14:textId="77777777" w:rsidR="00F83D6F" w:rsidRPr="00456025" w:rsidRDefault="00F225AC" w:rsidP="00456025">
      <w:pPr>
        <w:ind w:right="95"/>
        <w:jc w:val="center"/>
        <w:rPr>
          <w:rFonts w:ascii="Arial" w:hAnsi="Arial" w:cs="Arial"/>
          <w:b/>
          <w:bCs/>
          <w:color w:val="FF0000"/>
          <w:sz w:val="24"/>
          <w:szCs w:val="24"/>
        </w:rPr>
      </w:pPr>
      <w:r w:rsidRPr="0028026F">
        <w:rPr>
          <w:rFonts w:ascii="Arial" w:hAnsi="Arial" w:cs="Arial"/>
          <w:color w:val="002060"/>
          <w:sz w:val="24"/>
          <w:szCs w:val="24"/>
        </w:rPr>
        <w:t>Thank you for your interest in applying to</w:t>
      </w:r>
      <w:r w:rsidRPr="00F225AC">
        <w:rPr>
          <w:rFonts w:ascii="Arial" w:hAnsi="Arial" w:cs="Arial"/>
          <w:sz w:val="24"/>
          <w:szCs w:val="24"/>
        </w:rPr>
        <w:t xml:space="preserve"> </w:t>
      </w:r>
      <w:r w:rsidR="00FF02C5">
        <w:rPr>
          <w:rStyle w:val="Hyperlink"/>
          <w:rFonts w:ascii="Arial" w:hAnsi="Arial" w:cs="Arial"/>
          <w:sz w:val="24"/>
          <w:szCs w:val="24"/>
        </w:rPr>
        <w:fldChar w:fldCharType="begin"/>
      </w:r>
      <w:r w:rsidR="00FF02C5">
        <w:rPr>
          <w:rStyle w:val="Hyperlink"/>
          <w:rFonts w:ascii="Arial" w:hAnsi="Arial" w:cs="Arial"/>
          <w:sz w:val="24"/>
          <w:szCs w:val="24"/>
        </w:rPr>
        <w:instrText xml:space="preserve"> HYPERLINK ""  "https://www.nhsggc.scot/" </w:instrText>
      </w:r>
      <w:r w:rsidR="00FF02C5">
        <w:rPr>
          <w:rStyle w:val="Hyperlink"/>
          <w:rFonts w:ascii="Arial" w:hAnsi="Arial" w:cs="Arial"/>
          <w:sz w:val="24"/>
          <w:szCs w:val="24"/>
        </w:rPr>
        <w:fldChar w:fldCharType="separate"/>
      </w:r>
      <w:r w:rsidRPr="00F225AC">
        <w:rPr>
          <w:rStyle w:val="Hyperlink"/>
          <w:rFonts w:ascii="Arial" w:hAnsi="Arial" w:cs="Arial"/>
          <w:sz w:val="24"/>
          <w:szCs w:val="24"/>
        </w:rPr>
        <w:t>NHS Greater Glasgow and Clyde</w:t>
      </w:r>
      <w:r w:rsidR="00FF02C5">
        <w:rPr>
          <w:rStyle w:val="Hyperlink"/>
          <w:rFonts w:ascii="Arial" w:hAnsi="Arial" w:cs="Arial"/>
          <w:sz w:val="24"/>
          <w:szCs w:val="24"/>
        </w:rPr>
        <w:fldChar w:fldCharType="end"/>
      </w:r>
      <w:r>
        <w:rPr>
          <w:rFonts w:ascii="Arial" w:hAnsi="Arial" w:cs="Arial"/>
          <w:sz w:val="24"/>
          <w:szCs w:val="24"/>
        </w:rPr>
        <w:t>!</w:t>
      </w:r>
    </w:p>
    <w:p w14:paraId="19D3B702" w14:textId="77777777" w:rsidR="00F225AC" w:rsidRPr="0028026F" w:rsidRDefault="00F225AC" w:rsidP="005A0B33">
      <w:pPr>
        <w:spacing w:after="0"/>
        <w:ind w:right="95"/>
        <w:jc w:val="center"/>
        <w:rPr>
          <w:rFonts w:ascii="Arial" w:hAnsi="Arial" w:cs="Arial"/>
          <w:b/>
          <w:bCs/>
          <w:color w:val="002060"/>
        </w:rPr>
      </w:pPr>
      <w:r w:rsidRPr="0028026F">
        <w:rPr>
          <w:rFonts w:ascii="Arial" w:hAnsi="Arial" w:cs="Arial"/>
          <w:color w:val="002060"/>
        </w:rPr>
        <w:t>Please read this guidance carefully before you begin your application</w:t>
      </w:r>
    </w:p>
    <w:p w14:paraId="41C8F396" w14:textId="77777777" w:rsidR="00ED468C" w:rsidRPr="001F2437" w:rsidRDefault="00ED468C" w:rsidP="00F225AC">
      <w:pPr>
        <w:spacing w:after="0"/>
        <w:rPr>
          <w:rFonts w:ascii="Arial" w:hAnsi="Arial" w:cs="Arial"/>
          <w:b/>
          <w:color w:val="2F5496"/>
          <w:sz w:val="24"/>
          <w:szCs w:val="24"/>
        </w:rPr>
      </w:pPr>
    </w:p>
    <w:p w14:paraId="406425CA" w14:textId="77777777" w:rsidR="00F225AC" w:rsidRPr="0028026F" w:rsidRDefault="00F225AC" w:rsidP="00456025">
      <w:pPr>
        <w:spacing w:after="0"/>
        <w:rPr>
          <w:rFonts w:ascii="Arial" w:hAnsi="Arial" w:cs="Arial"/>
          <w:b/>
          <w:color w:val="002060"/>
          <w:sz w:val="24"/>
          <w:szCs w:val="24"/>
        </w:rPr>
      </w:pPr>
      <w:r w:rsidRPr="0028026F">
        <w:rPr>
          <w:rFonts w:ascii="Arial" w:hAnsi="Arial" w:cs="Arial"/>
          <w:b/>
          <w:color w:val="002060"/>
          <w:sz w:val="24"/>
          <w:szCs w:val="24"/>
        </w:rPr>
        <w:t>Contents</w:t>
      </w:r>
    </w:p>
    <w:p w14:paraId="5ECCECA4" w14:textId="77777777" w:rsidR="00F225AC" w:rsidRPr="0028026F" w:rsidRDefault="00F225AC" w:rsidP="00456025">
      <w:pPr>
        <w:numPr>
          <w:ilvl w:val="0"/>
          <w:numId w:val="3"/>
        </w:numPr>
        <w:spacing w:after="0"/>
        <w:ind w:left="714" w:hanging="357"/>
        <w:rPr>
          <w:rFonts w:ascii="Arial" w:hAnsi="Arial" w:cs="Arial"/>
          <w:color w:val="002060"/>
          <w:sz w:val="24"/>
          <w:szCs w:val="24"/>
        </w:rPr>
      </w:pPr>
      <w:r w:rsidRPr="0028026F">
        <w:rPr>
          <w:rFonts w:ascii="Arial" w:hAnsi="Arial" w:cs="Arial"/>
          <w:color w:val="002060"/>
          <w:sz w:val="24"/>
          <w:szCs w:val="24"/>
        </w:rPr>
        <w:t>About the post</w:t>
      </w:r>
    </w:p>
    <w:p w14:paraId="31CB27CF"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The</w:t>
      </w:r>
      <w:r w:rsidR="00965FE1" w:rsidRPr="0028026F">
        <w:rPr>
          <w:rFonts w:ascii="Arial" w:hAnsi="Arial" w:cs="Arial"/>
          <w:color w:val="002060"/>
          <w:sz w:val="24"/>
          <w:szCs w:val="24"/>
        </w:rPr>
        <w:t xml:space="preserve"> Hospitals and the</w:t>
      </w:r>
      <w:r w:rsidRPr="0028026F">
        <w:rPr>
          <w:rFonts w:ascii="Arial" w:hAnsi="Arial" w:cs="Arial"/>
          <w:color w:val="002060"/>
          <w:sz w:val="24"/>
          <w:szCs w:val="24"/>
        </w:rPr>
        <w:t xml:space="preserve"> Department/Specialty – Faci</w:t>
      </w:r>
      <w:r w:rsidR="00EB36CB" w:rsidRPr="0028026F">
        <w:rPr>
          <w:rFonts w:ascii="Arial" w:hAnsi="Arial" w:cs="Arial"/>
          <w:color w:val="002060"/>
          <w:sz w:val="24"/>
          <w:szCs w:val="24"/>
        </w:rPr>
        <w:t>lities, Resources and Activity, &amp; Staffing Structure</w:t>
      </w:r>
    </w:p>
    <w:p w14:paraId="0DDBF0F9"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Job</w:t>
      </w:r>
      <w:r w:rsidR="00EB36CB" w:rsidRPr="0028026F">
        <w:rPr>
          <w:rFonts w:ascii="Arial" w:hAnsi="Arial" w:cs="Arial"/>
          <w:color w:val="002060"/>
          <w:sz w:val="24"/>
          <w:szCs w:val="24"/>
        </w:rPr>
        <w:t xml:space="preserve"> Description, Job </w:t>
      </w:r>
      <w:r w:rsidRPr="0028026F">
        <w:rPr>
          <w:rFonts w:ascii="Arial" w:hAnsi="Arial" w:cs="Arial"/>
          <w:color w:val="002060"/>
          <w:sz w:val="24"/>
          <w:szCs w:val="24"/>
        </w:rPr>
        <w:t>Plan</w:t>
      </w:r>
      <w:r w:rsidR="00EB36CB" w:rsidRPr="0028026F">
        <w:rPr>
          <w:rFonts w:ascii="Arial" w:hAnsi="Arial" w:cs="Arial"/>
          <w:color w:val="002060"/>
          <w:sz w:val="24"/>
          <w:szCs w:val="24"/>
        </w:rPr>
        <w:t>,</w:t>
      </w:r>
      <w:r w:rsidRPr="0028026F">
        <w:rPr>
          <w:rFonts w:ascii="Arial" w:hAnsi="Arial" w:cs="Arial"/>
          <w:color w:val="002060"/>
          <w:sz w:val="24"/>
          <w:szCs w:val="24"/>
        </w:rPr>
        <w:t xml:space="preserve"> and Person Specification</w:t>
      </w:r>
    </w:p>
    <w:p w14:paraId="5246A8B3" w14:textId="7DAA44D1" w:rsidR="00F225AC" w:rsidRPr="0028026F" w:rsidRDefault="31D8DF17" w:rsidP="00456025">
      <w:pPr>
        <w:numPr>
          <w:ilvl w:val="0"/>
          <w:numId w:val="3"/>
        </w:numPr>
        <w:autoSpaceDE w:val="0"/>
        <w:autoSpaceDN w:val="0"/>
        <w:adjustRightInd w:val="0"/>
        <w:spacing w:after="0"/>
        <w:ind w:left="714" w:hanging="357"/>
        <w:rPr>
          <w:rFonts w:ascii="Arial" w:hAnsi="Arial" w:cs="Arial"/>
          <w:color w:val="002060"/>
          <w:sz w:val="24"/>
          <w:szCs w:val="24"/>
        </w:rPr>
      </w:pPr>
      <w:r w:rsidRPr="5C20D38E">
        <w:rPr>
          <w:rFonts w:ascii="Arial" w:hAnsi="Arial" w:cs="Arial"/>
          <w:color w:val="002060"/>
          <w:sz w:val="24"/>
          <w:szCs w:val="24"/>
        </w:rPr>
        <w:t xml:space="preserve">Making your </w:t>
      </w:r>
      <w:r w:rsidR="0E447D16" w:rsidRPr="5C20D38E">
        <w:rPr>
          <w:rFonts w:ascii="Arial" w:hAnsi="Arial" w:cs="Arial"/>
          <w:color w:val="002060"/>
          <w:sz w:val="24"/>
          <w:szCs w:val="24"/>
        </w:rPr>
        <w:t>application</w:t>
      </w:r>
    </w:p>
    <w:p w14:paraId="64FA0FE0"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Living and Working in the Greater Glasgow and Clyde area</w:t>
      </w:r>
    </w:p>
    <w:p w14:paraId="72A3D3EC" w14:textId="77777777" w:rsidR="00F83D6F" w:rsidRDefault="00F83D6F" w:rsidP="00F225AC">
      <w:pPr>
        <w:ind w:right="-897"/>
        <w:rPr>
          <w:rFonts w:ascii="Arial" w:hAnsi="Arial" w:cs="Arial"/>
          <w:b/>
          <w:bCs/>
          <w:color w:val="2F5496"/>
          <w:sz w:val="24"/>
          <w:szCs w:val="24"/>
        </w:rPr>
      </w:pPr>
    </w:p>
    <w:p w14:paraId="0D0B940D" w14:textId="77777777" w:rsidR="00ED468C" w:rsidRDefault="00ED468C" w:rsidP="00F225AC">
      <w:pPr>
        <w:ind w:right="-897"/>
        <w:rPr>
          <w:rFonts w:ascii="Arial" w:hAnsi="Arial" w:cs="Arial"/>
          <w:b/>
          <w:bCs/>
          <w:color w:val="2F5496"/>
          <w:sz w:val="24"/>
          <w:szCs w:val="24"/>
        </w:rPr>
      </w:pPr>
    </w:p>
    <w:p w14:paraId="0E27B00A" w14:textId="77777777" w:rsidR="00ED468C" w:rsidRPr="001F2437" w:rsidRDefault="00ED468C" w:rsidP="00F225AC">
      <w:pPr>
        <w:ind w:right="-897"/>
        <w:rPr>
          <w:rFonts w:ascii="Arial" w:hAnsi="Arial" w:cs="Arial"/>
          <w:b/>
          <w:bCs/>
          <w:color w:val="2F5496"/>
          <w:sz w:val="24"/>
          <w:szCs w:val="24"/>
        </w:rPr>
      </w:pPr>
    </w:p>
    <w:p w14:paraId="6495B6D2" w14:textId="77777777" w:rsidR="00A4318C" w:rsidRPr="00FF02C5" w:rsidRDefault="00F225AC" w:rsidP="00815CE1">
      <w:pPr>
        <w:jc w:val="center"/>
        <w:rPr>
          <w:rFonts w:ascii="Arial" w:hAnsi="Arial" w:cs="Arial"/>
          <w:b/>
          <w:bCs/>
          <w:color w:val="002060"/>
          <w:sz w:val="28"/>
          <w:szCs w:val="28"/>
        </w:rPr>
      </w:pPr>
      <w:r w:rsidRPr="00FF02C5">
        <w:rPr>
          <w:rFonts w:ascii="Arial" w:hAnsi="Arial" w:cs="Arial"/>
          <w:b/>
          <w:bCs/>
          <w:color w:val="002060"/>
          <w:sz w:val="28"/>
          <w:szCs w:val="28"/>
        </w:rPr>
        <w:t>Job Title:</w:t>
      </w:r>
      <w:r w:rsidR="00815CE1" w:rsidRPr="00FF02C5">
        <w:rPr>
          <w:rFonts w:ascii="Arial" w:hAnsi="Arial" w:cs="Arial"/>
          <w:b/>
          <w:bCs/>
          <w:color w:val="002060"/>
          <w:sz w:val="28"/>
          <w:szCs w:val="28"/>
        </w:rPr>
        <w:t xml:space="preserve"> </w:t>
      </w:r>
      <w:r w:rsidR="004F3E56" w:rsidRPr="00FF02C5">
        <w:rPr>
          <w:rFonts w:ascii="Arial" w:hAnsi="Arial" w:cs="Arial"/>
          <w:b/>
          <w:bCs/>
          <w:color w:val="002060"/>
          <w:sz w:val="28"/>
          <w:szCs w:val="28"/>
        </w:rPr>
        <w:t xml:space="preserve">CHIEF RESIDENT </w:t>
      </w:r>
      <w:r w:rsidR="00882891" w:rsidRPr="00FF02C5">
        <w:rPr>
          <w:rFonts w:ascii="Arial" w:hAnsi="Arial" w:cs="Arial"/>
          <w:b/>
          <w:bCs/>
          <w:color w:val="002060"/>
          <w:sz w:val="28"/>
          <w:szCs w:val="28"/>
        </w:rPr>
        <w:t>IN PAEDIATRIC SURGERY</w:t>
      </w:r>
    </w:p>
    <w:p w14:paraId="72B18534" w14:textId="77777777" w:rsidR="00A4318C" w:rsidRPr="00FF02C5" w:rsidRDefault="00F225AC" w:rsidP="00815CE1">
      <w:pPr>
        <w:jc w:val="center"/>
        <w:rPr>
          <w:rFonts w:ascii="Arial" w:hAnsi="Arial" w:cs="Arial"/>
          <w:b/>
          <w:color w:val="002060"/>
          <w:sz w:val="28"/>
          <w:szCs w:val="28"/>
        </w:rPr>
      </w:pPr>
      <w:r w:rsidRPr="00FF02C5">
        <w:rPr>
          <w:rFonts w:ascii="Arial" w:hAnsi="Arial" w:cs="Arial"/>
          <w:b/>
          <w:color w:val="002060"/>
          <w:sz w:val="28"/>
          <w:szCs w:val="28"/>
        </w:rPr>
        <w:t>Department:</w:t>
      </w:r>
      <w:r w:rsidR="0075000D" w:rsidRPr="00FF02C5">
        <w:rPr>
          <w:rFonts w:ascii="Arial" w:hAnsi="Arial" w:cs="Arial"/>
          <w:b/>
          <w:color w:val="002060"/>
          <w:sz w:val="28"/>
          <w:szCs w:val="28"/>
        </w:rPr>
        <w:t xml:space="preserve"> </w:t>
      </w:r>
      <w:r w:rsidR="00882891" w:rsidRPr="00FF02C5">
        <w:rPr>
          <w:rFonts w:ascii="Arial" w:hAnsi="Arial" w:cs="Arial"/>
          <w:b/>
          <w:color w:val="002060"/>
          <w:sz w:val="28"/>
          <w:szCs w:val="28"/>
        </w:rPr>
        <w:t>PAEDIATRIC SURGERY</w:t>
      </w:r>
    </w:p>
    <w:p w14:paraId="2D15ED32" w14:textId="77777777" w:rsidR="00F225AC" w:rsidRPr="00FF02C5" w:rsidRDefault="00F225AC" w:rsidP="00815CE1">
      <w:pPr>
        <w:jc w:val="center"/>
        <w:rPr>
          <w:rFonts w:ascii="Arial" w:hAnsi="Arial" w:cs="Arial"/>
          <w:b/>
          <w:color w:val="002060"/>
          <w:sz w:val="28"/>
          <w:szCs w:val="28"/>
        </w:rPr>
      </w:pPr>
      <w:r w:rsidRPr="00FF02C5">
        <w:rPr>
          <w:rFonts w:ascii="Arial" w:hAnsi="Arial" w:cs="Arial"/>
          <w:b/>
          <w:color w:val="002060"/>
          <w:sz w:val="28"/>
          <w:szCs w:val="28"/>
        </w:rPr>
        <w:t>Location:</w:t>
      </w:r>
      <w:r w:rsidR="0075000D" w:rsidRPr="00FF02C5">
        <w:rPr>
          <w:rFonts w:ascii="Arial" w:hAnsi="Arial" w:cs="Arial"/>
          <w:b/>
          <w:color w:val="002060"/>
          <w:sz w:val="28"/>
          <w:szCs w:val="28"/>
        </w:rPr>
        <w:t xml:space="preserve"> </w:t>
      </w:r>
      <w:r w:rsidR="00882891" w:rsidRPr="00FF02C5">
        <w:rPr>
          <w:rFonts w:ascii="Arial" w:hAnsi="Arial" w:cs="Arial"/>
          <w:b/>
          <w:color w:val="002060"/>
          <w:sz w:val="28"/>
          <w:szCs w:val="28"/>
        </w:rPr>
        <w:t>ROYAL HOSPITAL FOR CHILDREN, GLASGOW</w:t>
      </w:r>
    </w:p>
    <w:p w14:paraId="7EBA665D" w14:textId="77777777" w:rsidR="0075561E" w:rsidRPr="00FF02C5" w:rsidRDefault="00F225AC" w:rsidP="00815CE1">
      <w:pPr>
        <w:tabs>
          <w:tab w:val="left" w:pos="8364"/>
        </w:tabs>
        <w:jc w:val="center"/>
        <w:outlineLvl w:val="0"/>
        <w:rPr>
          <w:rFonts w:ascii="Arial" w:hAnsi="Arial" w:cs="Arial"/>
          <w:b/>
          <w:color w:val="002060"/>
          <w:sz w:val="28"/>
          <w:szCs w:val="28"/>
        </w:rPr>
      </w:pPr>
      <w:r w:rsidRPr="00FF02C5">
        <w:rPr>
          <w:rFonts w:ascii="Arial" w:hAnsi="Arial" w:cs="Arial"/>
          <w:b/>
          <w:color w:val="002060"/>
          <w:sz w:val="28"/>
          <w:szCs w:val="28"/>
        </w:rPr>
        <w:t>Type of contract:</w:t>
      </w:r>
      <w:r w:rsidR="0075000D" w:rsidRPr="00FF02C5">
        <w:rPr>
          <w:rFonts w:ascii="Arial" w:hAnsi="Arial" w:cs="Arial"/>
          <w:b/>
          <w:color w:val="002060"/>
          <w:sz w:val="28"/>
          <w:szCs w:val="28"/>
        </w:rPr>
        <w:t xml:space="preserve"> </w:t>
      </w:r>
      <w:r w:rsidR="00882891" w:rsidRPr="00FF02C5">
        <w:rPr>
          <w:rFonts w:ascii="Arial" w:hAnsi="Arial" w:cs="Arial"/>
          <w:b/>
          <w:color w:val="002060"/>
          <w:sz w:val="28"/>
          <w:szCs w:val="28"/>
        </w:rPr>
        <w:t>Fixed Term</w:t>
      </w:r>
    </w:p>
    <w:p w14:paraId="23FA6964" w14:textId="77777777" w:rsidR="00F225AC" w:rsidRPr="00FF02C5" w:rsidRDefault="00F225AC" w:rsidP="00815CE1">
      <w:pPr>
        <w:tabs>
          <w:tab w:val="left" w:pos="8364"/>
        </w:tabs>
        <w:jc w:val="center"/>
        <w:outlineLvl w:val="0"/>
        <w:rPr>
          <w:rFonts w:ascii="Arial" w:hAnsi="Arial" w:cs="Arial"/>
          <w:b/>
          <w:color w:val="002060"/>
          <w:sz w:val="28"/>
          <w:szCs w:val="28"/>
        </w:rPr>
      </w:pPr>
      <w:r w:rsidRPr="00FF02C5">
        <w:rPr>
          <w:rFonts w:ascii="Arial" w:hAnsi="Arial" w:cs="Arial"/>
          <w:b/>
          <w:color w:val="002060"/>
          <w:sz w:val="28"/>
          <w:szCs w:val="28"/>
        </w:rPr>
        <w:t>Salary</w:t>
      </w:r>
      <w:r w:rsidR="00962F69" w:rsidRPr="00FF02C5">
        <w:rPr>
          <w:rFonts w:ascii="Arial" w:hAnsi="Arial" w:cs="Arial"/>
          <w:b/>
          <w:color w:val="002060"/>
          <w:sz w:val="28"/>
          <w:szCs w:val="28"/>
        </w:rPr>
        <w:t xml:space="preserve"> Grade</w:t>
      </w:r>
      <w:r w:rsidRPr="00FF02C5">
        <w:rPr>
          <w:rFonts w:ascii="Arial" w:hAnsi="Arial" w:cs="Arial"/>
          <w:b/>
          <w:color w:val="002060"/>
          <w:sz w:val="28"/>
          <w:szCs w:val="28"/>
        </w:rPr>
        <w:t>:</w:t>
      </w:r>
      <w:r w:rsidR="0075000D" w:rsidRPr="00FF02C5">
        <w:rPr>
          <w:rFonts w:ascii="Arial" w:hAnsi="Arial" w:cs="Arial"/>
          <w:b/>
          <w:color w:val="002060"/>
          <w:sz w:val="28"/>
          <w:szCs w:val="28"/>
        </w:rPr>
        <w:t xml:space="preserve"> </w:t>
      </w:r>
      <w:r w:rsidR="00882891" w:rsidRPr="00FF02C5">
        <w:rPr>
          <w:rFonts w:ascii="Arial" w:hAnsi="Arial" w:cs="Arial"/>
          <w:b/>
          <w:color w:val="002060"/>
          <w:sz w:val="28"/>
          <w:szCs w:val="28"/>
        </w:rPr>
        <w:t>ST3+</w:t>
      </w:r>
    </w:p>
    <w:p w14:paraId="46F20BC2" w14:textId="77777777" w:rsidR="00F225AC" w:rsidRPr="00FF02C5" w:rsidRDefault="00F225AC" w:rsidP="00815CE1">
      <w:pPr>
        <w:jc w:val="center"/>
        <w:rPr>
          <w:rFonts w:ascii="Arial" w:hAnsi="Arial" w:cs="Arial"/>
          <w:b/>
          <w:color w:val="002060"/>
          <w:sz w:val="28"/>
          <w:szCs w:val="28"/>
        </w:rPr>
      </w:pPr>
      <w:r w:rsidRPr="00FF02C5">
        <w:rPr>
          <w:rFonts w:ascii="Arial" w:hAnsi="Arial" w:cs="Arial"/>
          <w:b/>
          <w:color w:val="002060"/>
          <w:sz w:val="28"/>
          <w:szCs w:val="28"/>
        </w:rPr>
        <w:t>Working Hours:</w:t>
      </w:r>
      <w:r w:rsidR="0075000D" w:rsidRPr="00FF02C5">
        <w:rPr>
          <w:rFonts w:ascii="Arial" w:hAnsi="Arial" w:cs="Arial"/>
          <w:b/>
          <w:color w:val="002060"/>
          <w:sz w:val="28"/>
          <w:szCs w:val="28"/>
        </w:rPr>
        <w:t xml:space="preserve"> </w:t>
      </w:r>
      <w:r w:rsidR="00882891" w:rsidRPr="00FF02C5">
        <w:rPr>
          <w:rFonts w:ascii="Arial" w:hAnsi="Arial" w:cs="Arial"/>
          <w:b/>
          <w:color w:val="002060"/>
          <w:sz w:val="28"/>
          <w:szCs w:val="28"/>
        </w:rPr>
        <w:t>48</w:t>
      </w:r>
    </w:p>
    <w:p w14:paraId="2DE11A47" w14:textId="77777777" w:rsidR="00F225AC" w:rsidRPr="0075000D" w:rsidRDefault="00F225AC" w:rsidP="00BF3B91">
      <w:pPr>
        <w:ind w:right="95"/>
        <w:jc w:val="center"/>
        <w:rPr>
          <w:rFonts w:ascii="Arial" w:hAnsi="Arial" w:cs="Arial"/>
          <w:b/>
          <w:color w:val="1F3864"/>
          <w:sz w:val="28"/>
          <w:szCs w:val="28"/>
        </w:rPr>
      </w:pPr>
      <w:r w:rsidRPr="0075000D">
        <w:rPr>
          <w:rFonts w:ascii="Arial" w:hAnsi="Arial" w:cs="Arial"/>
          <w:b/>
          <w:bCs/>
          <w:color w:val="1F3864"/>
          <w:sz w:val="28"/>
          <w:szCs w:val="28"/>
        </w:rPr>
        <w:t xml:space="preserve">Interview Date: </w:t>
      </w:r>
      <w:r w:rsidR="00533F14" w:rsidRPr="0075000D">
        <w:rPr>
          <w:rFonts w:ascii="Arial" w:hAnsi="Arial" w:cs="Arial"/>
          <w:color w:val="1F3864"/>
          <w:sz w:val="28"/>
          <w:szCs w:val="28"/>
        </w:rPr>
        <w:t>To be confirmed or available on the Advert text</w:t>
      </w:r>
    </w:p>
    <w:p w14:paraId="1C8BD966" w14:textId="77777777" w:rsidR="00456025" w:rsidRDefault="00F225AC" w:rsidP="00456025">
      <w:pPr>
        <w:tabs>
          <w:tab w:val="left" w:pos="8364"/>
        </w:tabs>
        <w:ind w:right="95"/>
        <w:jc w:val="center"/>
        <w:outlineLvl w:val="0"/>
        <w:rPr>
          <w:rFonts w:ascii="Arial" w:hAnsi="Arial" w:cs="Arial"/>
          <w:color w:val="1F3864"/>
          <w:sz w:val="24"/>
          <w:szCs w:val="24"/>
        </w:rPr>
      </w:pPr>
      <w:r w:rsidRPr="00BF3B91">
        <w:rPr>
          <w:rFonts w:ascii="Arial" w:hAnsi="Arial" w:cs="Arial"/>
          <w:color w:val="1F3864"/>
          <w:sz w:val="24"/>
          <w:szCs w:val="24"/>
        </w:rPr>
        <w:t xml:space="preserve">For the </w:t>
      </w:r>
      <w:r w:rsidRPr="00BF3B91">
        <w:rPr>
          <w:rFonts w:ascii="Arial" w:hAnsi="Arial" w:cs="Arial"/>
          <w:b/>
          <w:color w:val="1F3864"/>
          <w:sz w:val="24"/>
          <w:szCs w:val="24"/>
        </w:rPr>
        <w:t>Terms and Conditions of Service</w:t>
      </w:r>
      <w:r w:rsidRPr="00BF3B91">
        <w:rPr>
          <w:rFonts w:ascii="Arial" w:hAnsi="Arial" w:cs="Arial"/>
          <w:color w:val="1F3864"/>
          <w:sz w:val="24"/>
          <w:szCs w:val="24"/>
        </w:rPr>
        <w:t xml:space="preserve">:  please refer to the </w:t>
      </w:r>
      <w:r w:rsidRPr="00BF3B91">
        <w:rPr>
          <w:rFonts w:ascii="Arial" w:hAnsi="Arial" w:cs="Arial"/>
          <w:b/>
          <w:color w:val="1F3864"/>
          <w:sz w:val="24"/>
          <w:szCs w:val="24"/>
        </w:rPr>
        <w:t xml:space="preserve">Supporting information </w:t>
      </w:r>
      <w:r w:rsidR="005A0B33" w:rsidRPr="00BF3B91">
        <w:rPr>
          <w:rFonts w:ascii="Arial" w:hAnsi="Arial" w:cs="Arial"/>
          <w:b/>
          <w:color w:val="1F3864"/>
          <w:sz w:val="24"/>
          <w:szCs w:val="24"/>
        </w:rPr>
        <w:t>(Medical and Dental)</w:t>
      </w:r>
      <w:r w:rsidR="005A0B33" w:rsidRPr="00BF3B91">
        <w:rPr>
          <w:rFonts w:ascii="Arial" w:hAnsi="Arial" w:cs="Arial"/>
          <w:color w:val="1F3864"/>
          <w:sz w:val="24"/>
          <w:szCs w:val="24"/>
        </w:rPr>
        <w:t xml:space="preserve"> </w:t>
      </w:r>
      <w:r w:rsidRPr="00BF3B91">
        <w:rPr>
          <w:rFonts w:ascii="Arial" w:hAnsi="Arial" w:cs="Arial"/>
          <w:color w:val="1F3864"/>
          <w:sz w:val="24"/>
          <w:szCs w:val="24"/>
        </w:rPr>
        <w:t>document</w:t>
      </w:r>
    </w:p>
    <w:p w14:paraId="60061E4C" w14:textId="77777777" w:rsidR="0075000D" w:rsidRDefault="0075000D" w:rsidP="00456025">
      <w:pPr>
        <w:tabs>
          <w:tab w:val="left" w:pos="8364"/>
        </w:tabs>
        <w:ind w:right="95"/>
        <w:jc w:val="both"/>
        <w:outlineLvl w:val="0"/>
        <w:rPr>
          <w:rFonts w:ascii="Arial" w:hAnsi="Arial" w:cs="Arial"/>
          <w:color w:val="1F3864"/>
          <w:sz w:val="24"/>
          <w:szCs w:val="24"/>
        </w:rPr>
      </w:pPr>
    </w:p>
    <w:p w14:paraId="44EAFD9C" w14:textId="77777777" w:rsidR="000E30DE" w:rsidRDefault="000E30DE" w:rsidP="00456025">
      <w:pPr>
        <w:tabs>
          <w:tab w:val="left" w:pos="8364"/>
        </w:tabs>
        <w:ind w:right="95"/>
        <w:jc w:val="both"/>
        <w:outlineLvl w:val="0"/>
        <w:rPr>
          <w:rFonts w:ascii="Arial" w:hAnsi="Arial" w:cs="Arial"/>
          <w:color w:val="1F3864"/>
          <w:sz w:val="24"/>
          <w:szCs w:val="24"/>
        </w:rPr>
      </w:pPr>
    </w:p>
    <w:p w14:paraId="6080D74F" w14:textId="77777777" w:rsidR="00F225AC" w:rsidRPr="001F2437" w:rsidRDefault="00F225AC" w:rsidP="00456025">
      <w:pPr>
        <w:tabs>
          <w:tab w:val="left" w:pos="8364"/>
        </w:tabs>
        <w:ind w:right="95"/>
        <w:jc w:val="both"/>
        <w:outlineLvl w:val="0"/>
        <w:rPr>
          <w:rFonts w:ascii="Arial" w:hAnsi="Arial" w:cs="Arial"/>
          <w:color w:val="1F3864"/>
          <w:sz w:val="24"/>
          <w:szCs w:val="24"/>
        </w:rPr>
      </w:pPr>
      <w:r w:rsidRPr="001F2437">
        <w:rPr>
          <w:rFonts w:ascii="Arial" w:hAnsi="Arial" w:cs="Arial"/>
          <w:color w:val="1F3864"/>
          <w:sz w:val="24"/>
          <w:szCs w:val="24"/>
        </w:rPr>
        <w:t xml:space="preserve">Canvassing in connection with appointments is not permitted but this does not debar candidates who wish to visit the department/hospital(s) concerned. Details of Arrangements </w:t>
      </w:r>
      <w:r w:rsidRPr="001F2437">
        <w:rPr>
          <w:rFonts w:ascii="Arial" w:hAnsi="Arial" w:cs="Arial"/>
          <w:color w:val="1F3864"/>
          <w:sz w:val="24"/>
          <w:szCs w:val="24"/>
        </w:rPr>
        <w:lastRenderedPageBreak/>
        <w:t>for Applicants to Visit the Department/Hospital(s) or to discuss the post(s). In the first instance,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320"/>
        <w:gridCol w:w="3808"/>
        <w:gridCol w:w="1773"/>
      </w:tblGrid>
      <w:tr w:rsidR="00F225AC" w:rsidRPr="001F2437" w14:paraId="61ACD151" w14:textId="77777777" w:rsidTr="0094477F">
        <w:tc>
          <w:tcPr>
            <w:tcW w:w="1511" w:type="dxa"/>
            <w:shd w:val="clear" w:color="auto" w:fill="002060"/>
          </w:tcPr>
          <w:p w14:paraId="0D909AED"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Name</w:t>
            </w:r>
          </w:p>
        </w:tc>
        <w:tc>
          <w:tcPr>
            <w:tcW w:w="2320" w:type="dxa"/>
            <w:shd w:val="clear" w:color="auto" w:fill="002060"/>
          </w:tcPr>
          <w:p w14:paraId="5F4D2911"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Job title</w:t>
            </w:r>
          </w:p>
        </w:tc>
        <w:tc>
          <w:tcPr>
            <w:tcW w:w="3662" w:type="dxa"/>
            <w:shd w:val="clear" w:color="auto" w:fill="002060"/>
          </w:tcPr>
          <w:p w14:paraId="03CA40FF"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Email</w:t>
            </w:r>
          </w:p>
        </w:tc>
        <w:tc>
          <w:tcPr>
            <w:tcW w:w="1773" w:type="dxa"/>
            <w:shd w:val="clear" w:color="auto" w:fill="002060"/>
          </w:tcPr>
          <w:p w14:paraId="322B2265"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Telephone</w:t>
            </w:r>
          </w:p>
        </w:tc>
      </w:tr>
      <w:tr w:rsidR="00F225AC" w:rsidRPr="001F2437" w14:paraId="1FBEAAEF" w14:textId="77777777" w:rsidTr="00FF02C5">
        <w:tc>
          <w:tcPr>
            <w:tcW w:w="1511" w:type="dxa"/>
            <w:shd w:val="clear" w:color="auto" w:fill="auto"/>
          </w:tcPr>
          <w:p w14:paraId="67785989" w14:textId="77777777" w:rsidR="00F225AC" w:rsidRPr="003B1E9B" w:rsidRDefault="00882891" w:rsidP="0094477F">
            <w:pPr>
              <w:spacing w:after="0"/>
              <w:jc w:val="both"/>
              <w:rPr>
                <w:rFonts w:ascii="Arial" w:hAnsi="Arial" w:cs="Arial"/>
                <w:sz w:val="24"/>
                <w:szCs w:val="24"/>
              </w:rPr>
            </w:pPr>
            <w:r>
              <w:rPr>
                <w:rFonts w:ascii="Arial" w:hAnsi="Arial" w:cs="Arial"/>
                <w:sz w:val="24"/>
                <w:szCs w:val="24"/>
              </w:rPr>
              <w:t>James Andrews</w:t>
            </w:r>
          </w:p>
        </w:tc>
        <w:tc>
          <w:tcPr>
            <w:tcW w:w="2320" w:type="dxa"/>
            <w:shd w:val="clear" w:color="auto" w:fill="auto"/>
          </w:tcPr>
          <w:p w14:paraId="6555379E" w14:textId="77777777" w:rsidR="003B1E9B" w:rsidRPr="003B1E9B" w:rsidRDefault="00882891" w:rsidP="003B1E9B">
            <w:pPr>
              <w:spacing w:after="0"/>
              <w:jc w:val="both"/>
              <w:rPr>
                <w:rFonts w:ascii="Arial" w:hAnsi="Arial" w:cs="Arial"/>
                <w:sz w:val="24"/>
                <w:szCs w:val="24"/>
              </w:rPr>
            </w:pPr>
            <w:r>
              <w:rPr>
                <w:rFonts w:ascii="Arial" w:hAnsi="Arial" w:cs="Arial"/>
                <w:sz w:val="24"/>
                <w:szCs w:val="24"/>
              </w:rPr>
              <w:t>Consultant Paediatric Surgeon</w:t>
            </w:r>
          </w:p>
          <w:p w14:paraId="4B94D5A5" w14:textId="77777777" w:rsidR="00F225AC" w:rsidRPr="003B1E9B" w:rsidRDefault="00F225AC" w:rsidP="003B1E9B">
            <w:pPr>
              <w:spacing w:after="0"/>
              <w:jc w:val="both"/>
              <w:rPr>
                <w:rFonts w:ascii="Arial" w:hAnsi="Arial" w:cs="Arial"/>
                <w:sz w:val="24"/>
                <w:szCs w:val="24"/>
              </w:rPr>
            </w:pPr>
          </w:p>
        </w:tc>
        <w:tc>
          <w:tcPr>
            <w:tcW w:w="3662" w:type="dxa"/>
            <w:shd w:val="clear" w:color="auto" w:fill="auto"/>
          </w:tcPr>
          <w:p w14:paraId="7416FD59" w14:textId="77777777" w:rsidR="00F225AC" w:rsidRPr="003B1E9B" w:rsidRDefault="00882891" w:rsidP="0094477F">
            <w:pPr>
              <w:spacing w:after="0"/>
              <w:jc w:val="both"/>
              <w:rPr>
                <w:rFonts w:ascii="Arial" w:hAnsi="Arial" w:cs="Arial"/>
                <w:sz w:val="24"/>
                <w:szCs w:val="24"/>
              </w:rPr>
            </w:pPr>
            <w:r>
              <w:rPr>
                <w:rFonts w:ascii="Arial" w:hAnsi="Arial" w:cs="Arial"/>
                <w:sz w:val="24"/>
                <w:szCs w:val="24"/>
              </w:rPr>
              <w:t>James.andrews@ggc.scot.nhs.uk</w:t>
            </w:r>
          </w:p>
        </w:tc>
        <w:tc>
          <w:tcPr>
            <w:tcW w:w="1773" w:type="dxa"/>
            <w:shd w:val="clear" w:color="auto" w:fill="auto"/>
          </w:tcPr>
          <w:p w14:paraId="03EDFBCA" w14:textId="77777777" w:rsidR="00F225AC" w:rsidRPr="003B1E9B" w:rsidRDefault="00882891" w:rsidP="003B1E9B">
            <w:pPr>
              <w:spacing w:after="0"/>
              <w:jc w:val="both"/>
              <w:rPr>
                <w:rFonts w:ascii="Arial" w:hAnsi="Arial" w:cs="Arial"/>
                <w:sz w:val="24"/>
                <w:szCs w:val="24"/>
              </w:rPr>
            </w:pPr>
            <w:r>
              <w:rPr>
                <w:rFonts w:ascii="Arial" w:hAnsi="Arial" w:cs="Arial"/>
                <w:sz w:val="24"/>
                <w:szCs w:val="24"/>
              </w:rPr>
              <w:t>01414516594</w:t>
            </w:r>
          </w:p>
        </w:tc>
      </w:tr>
    </w:tbl>
    <w:p w14:paraId="37D7BE7B" w14:textId="77777777" w:rsidR="00F225AC" w:rsidRDefault="00F225AC" w:rsidP="00F225AC">
      <w:pPr>
        <w:pStyle w:val="Default"/>
      </w:pPr>
      <w:r w:rsidRPr="001F2437">
        <w:rPr>
          <w:b/>
          <w:color w:val="1F3864"/>
        </w:rPr>
        <w:t>For further information regarding NHS Greater Glasgow and Clyde and its hospitals, please visit our website</w:t>
      </w:r>
      <w:r w:rsidRPr="00F225AC">
        <w:rPr>
          <w:b/>
          <w:color w:val="002060"/>
        </w:rPr>
        <w:t xml:space="preserve"> </w:t>
      </w:r>
      <w:r w:rsidR="00FF02C5">
        <w:rPr>
          <w:rStyle w:val="Hyperlink"/>
          <w:rFonts w:cs="Arial"/>
        </w:rPr>
        <w:fldChar w:fldCharType="begin"/>
      </w:r>
      <w:r w:rsidR="00FF02C5">
        <w:rPr>
          <w:rStyle w:val="Hyperlink"/>
          <w:rFonts w:cs="Arial"/>
        </w:rPr>
        <w:instrText xml:space="preserve"> HYPERLINK ""  "https://www.nhsggc.scot/" </w:instrText>
      </w:r>
      <w:r w:rsidR="00FF02C5">
        <w:rPr>
          <w:rStyle w:val="Hyperlink"/>
          <w:rFonts w:cs="Arial"/>
        </w:rPr>
        <w:fldChar w:fldCharType="separate"/>
      </w:r>
      <w:r w:rsidR="00BF3B91" w:rsidRPr="00676484">
        <w:rPr>
          <w:rStyle w:val="Hyperlink"/>
          <w:rFonts w:cs="Arial"/>
        </w:rPr>
        <w:t>https://www.nhsggc.scot/</w:t>
      </w:r>
      <w:r w:rsidR="00FF02C5">
        <w:rPr>
          <w:rStyle w:val="Hyperlink"/>
          <w:rFonts w:cs="Arial"/>
        </w:rPr>
        <w:fldChar w:fldCharType="end"/>
      </w:r>
    </w:p>
    <w:p w14:paraId="3DEEC669" w14:textId="77777777" w:rsidR="00BF3B91" w:rsidRPr="00F225AC" w:rsidRDefault="00BF3B91" w:rsidP="00F225AC">
      <w:pPr>
        <w:pStyle w:val="Default"/>
        <w:rPr>
          <w:b/>
          <w:color w:val="002060"/>
        </w:rPr>
      </w:pPr>
    </w:p>
    <w:p w14:paraId="3656B9AB" w14:textId="77777777" w:rsidR="00900CA9" w:rsidRPr="000E30DE" w:rsidRDefault="00900CA9" w:rsidP="00F225AC">
      <w:pPr>
        <w:autoSpaceDE w:val="0"/>
        <w:autoSpaceDN w:val="0"/>
        <w:adjustRightInd w:val="0"/>
        <w:jc w:val="both"/>
        <w:rPr>
          <w:rFonts w:ascii="Arial" w:hAnsi="Arial" w:cs="Arial"/>
          <w:sz w:val="24"/>
          <w:szCs w:val="24"/>
        </w:rPr>
      </w:pPr>
    </w:p>
    <w:p w14:paraId="1AFFDA16" w14:textId="77777777" w:rsidR="003B1E9B" w:rsidRDefault="00F83D6F" w:rsidP="00965FE1">
      <w:pPr>
        <w:autoSpaceDE w:val="0"/>
        <w:autoSpaceDN w:val="0"/>
        <w:adjustRightInd w:val="0"/>
        <w:jc w:val="both"/>
        <w:rPr>
          <w:rFonts w:ascii="Arial" w:hAnsi="Arial" w:cs="Arial"/>
          <w:b/>
          <w:color w:val="1F3864"/>
          <w:sz w:val="28"/>
          <w:szCs w:val="28"/>
        </w:rPr>
      </w:pPr>
      <w:r w:rsidRPr="00FF02C5">
        <w:rPr>
          <w:rFonts w:ascii="Arial" w:hAnsi="Arial" w:cs="Arial"/>
          <w:b/>
          <w:color w:val="1F3864"/>
          <w:sz w:val="28"/>
          <w:szCs w:val="28"/>
        </w:rPr>
        <w:t>ABOUT THE POST</w:t>
      </w:r>
    </w:p>
    <w:p w14:paraId="23C2A627" w14:textId="77777777" w:rsidR="00882891" w:rsidRPr="00FF02C5" w:rsidRDefault="00882891" w:rsidP="00FF02C5">
      <w:pPr>
        <w:spacing w:after="0"/>
        <w:jc w:val="both"/>
        <w:rPr>
          <w:rFonts w:ascii="Arial" w:hAnsi="Arial" w:cs="Arial"/>
          <w:sz w:val="24"/>
          <w:szCs w:val="24"/>
        </w:rPr>
      </w:pPr>
      <w:r w:rsidRPr="00FF02C5">
        <w:rPr>
          <w:rFonts w:ascii="Arial" w:hAnsi="Arial" w:cs="Arial"/>
          <w:sz w:val="24"/>
          <w:szCs w:val="24"/>
        </w:rPr>
        <w:t xml:space="preserve">Applications are invited for the above post commencing in August 2025 at the Royal Hospital for Children at the South Glasgow Hospitals campus. The post is for a fixed term until July 2026 but may be extended depending on service need. </w:t>
      </w:r>
    </w:p>
    <w:p w14:paraId="45FB0818" w14:textId="77777777" w:rsidR="00882891" w:rsidRPr="00FF02C5" w:rsidRDefault="00882891" w:rsidP="00FF02C5">
      <w:pPr>
        <w:spacing w:after="0"/>
        <w:jc w:val="both"/>
        <w:rPr>
          <w:rFonts w:ascii="Arial" w:hAnsi="Arial" w:cs="Arial"/>
          <w:sz w:val="24"/>
          <w:szCs w:val="24"/>
        </w:rPr>
      </w:pPr>
    </w:p>
    <w:p w14:paraId="137F0800" w14:textId="1F8A734B" w:rsidR="00882891" w:rsidRPr="00FF02C5" w:rsidRDefault="5E611052" w:rsidP="00FF02C5">
      <w:pPr>
        <w:spacing w:after="0"/>
        <w:jc w:val="both"/>
        <w:rPr>
          <w:rFonts w:ascii="Arial" w:hAnsi="Arial" w:cs="Arial"/>
          <w:sz w:val="24"/>
          <w:szCs w:val="24"/>
        </w:rPr>
      </w:pPr>
      <w:r w:rsidRPr="00FF02C5">
        <w:rPr>
          <w:rFonts w:ascii="Arial" w:hAnsi="Arial" w:cs="Arial"/>
          <w:sz w:val="24"/>
          <w:szCs w:val="24"/>
        </w:rPr>
        <w:t xml:space="preserve">This post is primarily aimed at individuals </w:t>
      </w:r>
      <w:r w:rsidR="6D28FCC6" w:rsidRPr="00FF02C5">
        <w:rPr>
          <w:rFonts w:ascii="Arial" w:hAnsi="Arial" w:cs="Arial"/>
          <w:sz w:val="24"/>
          <w:szCs w:val="24"/>
        </w:rPr>
        <w:t xml:space="preserve">who are pursuing </w:t>
      </w:r>
      <w:r w:rsidRPr="00FF02C5">
        <w:rPr>
          <w:rFonts w:ascii="Arial" w:hAnsi="Arial" w:cs="Arial"/>
          <w:sz w:val="24"/>
          <w:szCs w:val="24"/>
        </w:rPr>
        <w:t xml:space="preserve">a career </w:t>
      </w:r>
      <w:r w:rsidR="6D28FCC6" w:rsidRPr="00FF02C5">
        <w:rPr>
          <w:rFonts w:ascii="Arial" w:hAnsi="Arial" w:cs="Arial"/>
          <w:sz w:val="24"/>
          <w:szCs w:val="24"/>
        </w:rPr>
        <w:t xml:space="preserve">in paediatric surgery who wish to gain advanced skills in both clinical and leadership domains. </w:t>
      </w:r>
      <w:r w:rsidRPr="00FF02C5">
        <w:rPr>
          <w:rFonts w:ascii="Arial" w:hAnsi="Arial" w:cs="Arial"/>
          <w:sz w:val="24"/>
          <w:szCs w:val="24"/>
        </w:rPr>
        <w:t>The post will give successful applicants the opportunity to develop and expand on their experience in Surgical Paediatrics</w:t>
      </w:r>
      <w:r w:rsidR="6D28FCC6" w:rsidRPr="00FF02C5">
        <w:rPr>
          <w:rFonts w:ascii="Arial" w:hAnsi="Arial" w:cs="Arial"/>
          <w:sz w:val="24"/>
          <w:szCs w:val="24"/>
        </w:rPr>
        <w:t xml:space="preserve"> and help to prepare them for the step from resident doctor to consultant.</w:t>
      </w:r>
      <w:r w:rsidRPr="00FF02C5">
        <w:rPr>
          <w:rFonts w:ascii="Arial" w:hAnsi="Arial" w:cs="Arial"/>
          <w:sz w:val="24"/>
          <w:szCs w:val="24"/>
        </w:rPr>
        <w:t xml:space="preserve"> The post will offer successful applicants the opportunity to develop their clinical and professional competence in a purposeful and supervised manner as an assist to overall CV development</w:t>
      </w:r>
      <w:r w:rsidR="00728982" w:rsidRPr="00FF02C5">
        <w:rPr>
          <w:rFonts w:ascii="Arial" w:hAnsi="Arial" w:cs="Arial"/>
          <w:sz w:val="24"/>
          <w:szCs w:val="24"/>
        </w:rPr>
        <w:t xml:space="preserve">. </w:t>
      </w:r>
      <w:r w:rsidRPr="00FF02C5">
        <w:rPr>
          <w:rFonts w:ascii="Arial" w:hAnsi="Arial" w:cs="Arial"/>
          <w:sz w:val="24"/>
          <w:szCs w:val="24"/>
        </w:rPr>
        <w:t xml:space="preserve">The post would be most suitable for doctors who are already committed to a career in Paediatric Surgery and wish to develop their skills in a busy tertiary centre. </w:t>
      </w:r>
    </w:p>
    <w:p w14:paraId="049F31CB" w14:textId="77777777" w:rsidR="00882891" w:rsidRPr="00FF02C5" w:rsidRDefault="00882891" w:rsidP="00FF02C5">
      <w:pPr>
        <w:spacing w:after="0"/>
        <w:jc w:val="both"/>
        <w:rPr>
          <w:rFonts w:ascii="Arial" w:hAnsi="Arial" w:cs="Arial"/>
          <w:sz w:val="24"/>
          <w:szCs w:val="24"/>
        </w:rPr>
      </w:pPr>
    </w:p>
    <w:p w14:paraId="79B059D5" w14:textId="2CA41050" w:rsidR="00882891" w:rsidRPr="00FF02C5" w:rsidRDefault="5E611052" w:rsidP="00FF02C5">
      <w:pPr>
        <w:spacing w:after="0"/>
        <w:jc w:val="both"/>
        <w:rPr>
          <w:rFonts w:ascii="Arial" w:hAnsi="Arial" w:cs="Arial"/>
          <w:sz w:val="24"/>
          <w:szCs w:val="24"/>
        </w:rPr>
      </w:pPr>
      <w:r w:rsidRPr="00FF02C5">
        <w:rPr>
          <w:rFonts w:ascii="Arial" w:hAnsi="Arial" w:cs="Arial"/>
          <w:sz w:val="24"/>
          <w:szCs w:val="24"/>
        </w:rPr>
        <w:t>Whilst this post is not a currently accredited training post, the</w:t>
      </w:r>
      <w:r w:rsidR="6D28FCC6" w:rsidRPr="00FF02C5">
        <w:rPr>
          <w:rFonts w:ascii="Arial" w:hAnsi="Arial" w:cs="Arial"/>
          <w:sz w:val="24"/>
          <w:szCs w:val="24"/>
        </w:rPr>
        <w:t xml:space="preserve">re are </w:t>
      </w:r>
      <w:r w:rsidR="7A599CDA" w:rsidRPr="00FF02C5">
        <w:rPr>
          <w:rFonts w:ascii="Arial" w:hAnsi="Arial" w:cs="Arial"/>
          <w:sz w:val="24"/>
          <w:szCs w:val="24"/>
        </w:rPr>
        <w:t>several</w:t>
      </w:r>
      <w:r w:rsidR="6D28FCC6" w:rsidRPr="00FF02C5">
        <w:rPr>
          <w:rFonts w:ascii="Arial" w:hAnsi="Arial" w:cs="Arial"/>
          <w:sz w:val="24"/>
          <w:szCs w:val="24"/>
        </w:rPr>
        <w:t xml:space="preserve"> available learning opportunities. Depending on the successful </w:t>
      </w:r>
      <w:r w:rsidR="226EAD0C" w:rsidRPr="00FF02C5">
        <w:rPr>
          <w:rFonts w:ascii="Arial" w:hAnsi="Arial" w:cs="Arial"/>
          <w:sz w:val="24"/>
          <w:szCs w:val="24"/>
        </w:rPr>
        <w:t>candidate's</w:t>
      </w:r>
      <w:r w:rsidR="6D28FCC6" w:rsidRPr="00FF02C5">
        <w:rPr>
          <w:rFonts w:ascii="Arial" w:hAnsi="Arial" w:cs="Arial"/>
          <w:sz w:val="24"/>
          <w:szCs w:val="24"/>
        </w:rPr>
        <w:t xml:space="preserve"> area of interest, they could pursue opportunities within the department in oncological surgery, colorectal surgery, upper GI surgery, urology, simulation, </w:t>
      </w:r>
      <w:r w:rsidR="4C33E883" w:rsidRPr="00FF02C5">
        <w:rPr>
          <w:rFonts w:ascii="Arial" w:hAnsi="Arial" w:cs="Arial"/>
          <w:sz w:val="24"/>
          <w:szCs w:val="24"/>
        </w:rPr>
        <w:t>innovation,</w:t>
      </w:r>
      <w:r w:rsidR="6D28FCC6" w:rsidRPr="00FF02C5">
        <w:rPr>
          <w:rFonts w:ascii="Arial" w:hAnsi="Arial" w:cs="Arial"/>
          <w:sz w:val="24"/>
          <w:szCs w:val="24"/>
        </w:rPr>
        <w:t xml:space="preserve"> or leadership. Educational c</w:t>
      </w:r>
      <w:r w:rsidRPr="00FF02C5">
        <w:rPr>
          <w:rFonts w:ascii="Arial" w:hAnsi="Arial" w:cs="Arial"/>
          <w:sz w:val="24"/>
          <w:szCs w:val="24"/>
        </w:rPr>
        <w:t xml:space="preserve">ontent </w:t>
      </w:r>
      <w:r w:rsidR="6D28FCC6" w:rsidRPr="00FF02C5">
        <w:rPr>
          <w:rFonts w:ascii="Arial" w:hAnsi="Arial" w:cs="Arial"/>
          <w:sz w:val="24"/>
          <w:szCs w:val="24"/>
        </w:rPr>
        <w:t xml:space="preserve">for this post will mirror phase 3 of </w:t>
      </w:r>
      <w:r w:rsidRPr="00FF02C5">
        <w:rPr>
          <w:rFonts w:ascii="Arial" w:hAnsi="Arial" w:cs="Arial"/>
          <w:sz w:val="24"/>
          <w:szCs w:val="24"/>
        </w:rPr>
        <w:t xml:space="preserve">Higher Surgical Training </w:t>
      </w:r>
      <w:r w:rsidR="6D28FCC6" w:rsidRPr="00FF02C5">
        <w:rPr>
          <w:rFonts w:ascii="Arial" w:hAnsi="Arial" w:cs="Arial"/>
          <w:sz w:val="24"/>
          <w:szCs w:val="24"/>
        </w:rPr>
        <w:t xml:space="preserve">in paediatric surgery. </w:t>
      </w:r>
      <w:r w:rsidRPr="00FF02C5">
        <w:rPr>
          <w:rFonts w:ascii="Arial" w:hAnsi="Arial" w:cs="Arial"/>
          <w:sz w:val="24"/>
          <w:szCs w:val="24"/>
        </w:rPr>
        <w:t xml:space="preserve">The post holder will be supervised </w:t>
      </w:r>
      <w:r w:rsidR="6D28FCC6" w:rsidRPr="00FF02C5">
        <w:rPr>
          <w:rFonts w:ascii="Arial" w:hAnsi="Arial" w:cs="Arial"/>
          <w:sz w:val="24"/>
          <w:szCs w:val="24"/>
        </w:rPr>
        <w:t xml:space="preserve">as </w:t>
      </w:r>
      <w:r w:rsidR="209F2760" w:rsidRPr="00FF02C5">
        <w:rPr>
          <w:rFonts w:ascii="Arial" w:hAnsi="Arial" w:cs="Arial"/>
          <w:sz w:val="24"/>
          <w:szCs w:val="24"/>
        </w:rPr>
        <w:t>appropriate and</w:t>
      </w:r>
      <w:r w:rsidRPr="00FF02C5">
        <w:rPr>
          <w:rFonts w:ascii="Arial" w:hAnsi="Arial" w:cs="Arial"/>
          <w:sz w:val="24"/>
          <w:szCs w:val="24"/>
        </w:rPr>
        <w:t xml:space="preserve"> will have their competence &amp; progression reviewed regularly and at the end of their post. </w:t>
      </w:r>
    </w:p>
    <w:p w14:paraId="53128261" w14:textId="77777777" w:rsidR="00882891" w:rsidRPr="00FF02C5" w:rsidRDefault="00882891" w:rsidP="00FF02C5">
      <w:pPr>
        <w:spacing w:after="0"/>
        <w:jc w:val="both"/>
        <w:rPr>
          <w:rFonts w:ascii="Arial" w:hAnsi="Arial" w:cs="Arial"/>
          <w:sz w:val="24"/>
          <w:szCs w:val="24"/>
        </w:rPr>
      </w:pPr>
    </w:p>
    <w:p w14:paraId="28D7F9B6" w14:textId="2F96E171" w:rsidR="00882891" w:rsidRPr="00FF02C5" w:rsidRDefault="5E611052" w:rsidP="00FF02C5">
      <w:pPr>
        <w:spacing w:after="0"/>
        <w:jc w:val="both"/>
        <w:rPr>
          <w:rFonts w:ascii="Arial" w:hAnsi="Arial" w:cs="Arial"/>
          <w:sz w:val="24"/>
          <w:szCs w:val="24"/>
        </w:rPr>
      </w:pPr>
      <w:r w:rsidRPr="00FF02C5">
        <w:rPr>
          <w:rFonts w:ascii="Arial" w:hAnsi="Arial" w:cs="Arial"/>
          <w:sz w:val="24"/>
          <w:szCs w:val="24"/>
        </w:rPr>
        <w:t xml:space="preserve">The post holder will be encouraged to support, </w:t>
      </w:r>
      <w:r w:rsidR="03C30D07" w:rsidRPr="00FF02C5">
        <w:rPr>
          <w:rFonts w:ascii="Arial" w:hAnsi="Arial" w:cs="Arial"/>
          <w:sz w:val="24"/>
          <w:szCs w:val="24"/>
        </w:rPr>
        <w:t>teach,</w:t>
      </w:r>
      <w:r w:rsidRPr="00FF02C5">
        <w:rPr>
          <w:rFonts w:ascii="Arial" w:hAnsi="Arial" w:cs="Arial"/>
          <w:sz w:val="24"/>
          <w:szCs w:val="24"/>
        </w:rPr>
        <w:t xml:space="preserve"> and supervise junior medical staff and to </w:t>
      </w:r>
      <w:r w:rsidR="1CF5186F" w:rsidRPr="00FF02C5">
        <w:rPr>
          <w:rFonts w:ascii="Arial" w:hAnsi="Arial" w:cs="Arial"/>
          <w:sz w:val="24"/>
          <w:szCs w:val="24"/>
        </w:rPr>
        <w:t>instruct</w:t>
      </w:r>
      <w:r w:rsidRPr="00FF02C5">
        <w:rPr>
          <w:rFonts w:ascii="Arial" w:hAnsi="Arial" w:cs="Arial"/>
          <w:sz w:val="24"/>
          <w:szCs w:val="24"/>
        </w:rPr>
        <w:t xml:space="preserve"> medical students. They will also be expected to participate fully in the educational activities of the department or associated specialties and will have access to the departmental surgical teaching programme and the Paediatric Surgery Teaching Programme. However, as the posts are not formal training posts, there will be no funding for courses or meetings and leave for this purpose will be by mutual negotiation.</w:t>
      </w:r>
    </w:p>
    <w:p w14:paraId="62486C05" w14:textId="77777777" w:rsidR="00882891" w:rsidRPr="00FF02C5" w:rsidRDefault="00882891" w:rsidP="00FF02C5">
      <w:pPr>
        <w:spacing w:after="0"/>
        <w:jc w:val="both"/>
        <w:rPr>
          <w:b/>
          <w:lang w:eastAsia="en-GB"/>
        </w:rPr>
      </w:pPr>
    </w:p>
    <w:p w14:paraId="4101652C" w14:textId="77777777" w:rsidR="00882891" w:rsidRPr="00FF02C5" w:rsidRDefault="00882891" w:rsidP="00FF02C5">
      <w:pPr>
        <w:spacing w:after="0"/>
        <w:jc w:val="both"/>
        <w:rPr>
          <w:rFonts w:ascii="Arial" w:hAnsi="Arial" w:cs="Arial"/>
          <w:sz w:val="24"/>
          <w:szCs w:val="24"/>
        </w:rPr>
      </w:pPr>
    </w:p>
    <w:p w14:paraId="5A73F5D3" w14:textId="1D48C7F2" w:rsidR="005513AB" w:rsidRPr="00FF02C5" w:rsidRDefault="1B93DE79" w:rsidP="00FF02C5">
      <w:pPr>
        <w:spacing w:after="0"/>
        <w:jc w:val="both"/>
        <w:rPr>
          <w:rFonts w:ascii="Arial" w:hAnsi="Arial" w:cs="Arial"/>
          <w:sz w:val="24"/>
          <w:szCs w:val="24"/>
        </w:rPr>
      </w:pPr>
      <w:r w:rsidRPr="00FF02C5">
        <w:rPr>
          <w:rFonts w:ascii="Arial" w:hAnsi="Arial" w:cs="Arial"/>
          <w:sz w:val="24"/>
          <w:szCs w:val="24"/>
        </w:rPr>
        <w:lastRenderedPageBreak/>
        <w:t xml:space="preserve">The </w:t>
      </w:r>
      <w:proofErr w:type="spellStart"/>
      <w:r w:rsidRPr="00FF02C5">
        <w:rPr>
          <w:rFonts w:ascii="Arial" w:hAnsi="Arial" w:cs="Arial"/>
          <w:sz w:val="24"/>
          <w:szCs w:val="24"/>
        </w:rPr>
        <w:t>postholder</w:t>
      </w:r>
      <w:proofErr w:type="spellEnd"/>
      <w:r w:rsidRPr="00FF02C5">
        <w:rPr>
          <w:rFonts w:ascii="Arial" w:hAnsi="Arial" w:cs="Arial"/>
          <w:sz w:val="24"/>
          <w:szCs w:val="24"/>
        </w:rPr>
        <w:t xml:space="preserve"> will spend approximately 20% of their time in a leadership and management role within the department, this may involve governance, rota management or appropriate supervision</w:t>
      </w:r>
      <w:r w:rsidR="5004C63A" w:rsidRPr="00FF02C5">
        <w:rPr>
          <w:rFonts w:ascii="Arial" w:hAnsi="Arial" w:cs="Arial"/>
          <w:sz w:val="24"/>
          <w:szCs w:val="24"/>
        </w:rPr>
        <w:t xml:space="preserve"> of resident doctors.</w:t>
      </w:r>
    </w:p>
    <w:p w14:paraId="5F0CD220" w14:textId="58AE259D" w:rsidR="00882891" w:rsidRPr="00FF02C5" w:rsidRDefault="1B93DE79" w:rsidP="00FF02C5">
      <w:pPr>
        <w:spacing w:after="0"/>
        <w:jc w:val="both"/>
        <w:rPr>
          <w:rFonts w:ascii="Arial" w:hAnsi="Arial" w:cs="Arial"/>
          <w:sz w:val="24"/>
          <w:szCs w:val="24"/>
        </w:rPr>
      </w:pPr>
      <w:r w:rsidRPr="00FF02C5">
        <w:rPr>
          <w:rFonts w:ascii="Arial" w:hAnsi="Arial" w:cs="Arial"/>
          <w:sz w:val="24"/>
          <w:szCs w:val="24"/>
        </w:rPr>
        <w:t xml:space="preserve">The Chief Resident will </w:t>
      </w:r>
      <w:r w:rsidR="4D12B066" w:rsidRPr="00FF02C5">
        <w:rPr>
          <w:rFonts w:ascii="Arial" w:hAnsi="Arial" w:cs="Arial"/>
          <w:sz w:val="24"/>
          <w:szCs w:val="24"/>
        </w:rPr>
        <w:t xml:space="preserve">be </w:t>
      </w:r>
      <w:r w:rsidR="5E611052" w:rsidRPr="00FF02C5">
        <w:rPr>
          <w:rFonts w:ascii="Arial" w:hAnsi="Arial" w:cs="Arial"/>
          <w:sz w:val="24"/>
          <w:szCs w:val="24"/>
        </w:rPr>
        <w:t xml:space="preserve">allocated a </w:t>
      </w:r>
      <w:r w:rsidRPr="00FF02C5">
        <w:rPr>
          <w:rFonts w:ascii="Arial" w:hAnsi="Arial" w:cs="Arial"/>
          <w:sz w:val="24"/>
          <w:szCs w:val="24"/>
        </w:rPr>
        <w:t>mentor</w:t>
      </w:r>
      <w:r w:rsidR="5E611052" w:rsidRPr="00FF02C5">
        <w:rPr>
          <w:rFonts w:ascii="Arial" w:hAnsi="Arial" w:cs="Arial"/>
          <w:sz w:val="24"/>
          <w:szCs w:val="24"/>
        </w:rPr>
        <w:t xml:space="preserve"> who will help set learning objectives and clinical supervisors who will be able to conduct regular assessment and appraisal of progress.  Global learning objectives for all posts will follow the principals set out by </w:t>
      </w:r>
      <w:r w:rsidRPr="00FF02C5">
        <w:rPr>
          <w:rFonts w:ascii="Arial" w:hAnsi="Arial" w:cs="Arial"/>
          <w:sz w:val="24"/>
          <w:szCs w:val="24"/>
        </w:rPr>
        <w:t xml:space="preserve">phase 3 of </w:t>
      </w:r>
      <w:r w:rsidR="5E611052" w:rsidRPr="00FF02C5">
        <w:rPr>
          <w:rFonts w:ascii="Arial" w:hAnsi="Arial" w:cs="Arial"/>
          <w:sz w:val="24"/>
          <w:szCs w:val="24"/>
        </w:rPr>
        <w:t xml:space="preserve">the current curriculum. </w:t>
      </w:r>
    </w:p>
    <w:p w14:paraId="5AD317D9" w14:textId="77777777" w:rsidR="00882891" w:rsidRPr="00FF02C5" w:rsidRDefault="00882891" w:rsidP="00FF02C5">
      <w:pPr>
        <w:spacing w:after="0"/>
        <w:jc w:val="both"/>
        <w:rPr>
          <w:rFonts w:ascii="Arial" w:hAnsi="Arial" w:cs="Arial"/>
          <w:sz w:val="24"/>
          <w:szCs w:val="24"/>
        </w:rPr>
      </w:pPr>
      <w:r w:rsidRPr="00FF02C5">
        <w:rPr>
          <w:rFonts w:ascii="Arial" w:hAnsi="Arial" w:cs="Arial"/>
          <w:sz w:val="24"/>
          <w:szCs w:val="24"/>
        </w:rPr>
        <w:t xml:space="preserve">This post based primarily at the Royal Hospital for Children, Glasgow, within the department of Paediatric Surgery. However, there may be a requirement to assist in delivering outreach services with a consultant to other centres in the west of Scotland. </w:t>
      </w:r>
    </w:p>
    <w:p w14:paraId="685F3989" w14:textId="77777777" w:rsidR="00882891" w:rsidRDefault="00882891" w:rsidP="00FF02C5">
      <w:pPr>
        <w:spacing w:after="0"/>
        <w:jc w:val="both"/>
        <w:rPr>
          <w:rFonts w:ascii="Arial" w:hAnsi="Arial" w:cs="Arial"/>
          <w:sz w:val="24"/>
          <w:szCs w:val="24"/>
        </w:rPr>
      </w:pPr>
      <w:r w:rsidRPr="00FF02C5">
        <w:rPr>
          <w:rFonts w:ascii="Arial" w:hAnsi="Arial" w:cs="Arial"/>
          <w:sz w:val="24"/>
          <w:szCs w:val="24"/>
        </w:rPr>
        <w:t>It is important that applicants understand this is not an accredited training opportunity</w:t>
      </w:r>
      <w:r w:rsidR="005513AB" w:rsidRPr="00FF02C5">
        <w:rPr>
          <w:rFonts w:ascii="Arial" w:hAnsi="Arial" w:cs="Arial"/>
          <w:sz w:val="24"/>
          <w:szCs w:val="24"/>
        </w:rPr>
        <w:t>, although there may be the opportunity to apply for retrospective college approval</w:t>
      </w:r>
      <w:r w:rsidRPr="00FF02C5">
        <w:rPr>
          <w:rFonts w:ascii="Arial" w:hAnsi="Arial" w:cs="Arial"/>
          <w:sz w:val="24"/>
          <w:szCs w:val="24"/>
        </w:rPr>
        <w:t xml:space="preserve">. There </w:t>
      </w:r>
      <w:r w:rsidR="005513AB" w:rsidRPr="00FF02C5">
        <w:rPr>
          <w:rFonts w:ascii="Arial" w:hAnsi="Arial" w:cs="Arial"/>
          <w:sz w:val="24"/>
          <w:szCs w:val="24"/>
        </w:rPr>
        <w:t>is</w:t>
      </w:r>
      <w:r w:rsidRPr="00FF02C5">
        <w:rPr>
          <w:rFonts w:ascii="Arial" w:hAnsi="Arial" w:cs="Arial"/>
          <w:sz w:val="24"/>
          <w:szCs w:val="24"/>
        </w:rPr>
        <w:t xml:space="preserve"> an ongoing commitment to ensure that</w:t>
      </w:r>
      <w:r w:rsidR="005513AB" w:rsidRPr="00FF02C5">
        <w:rPr>
          <w:rFonts w:ascii="Arial" w:hAnsi="Arial" w:cs="Arial"/>
          <w:sz w:val="24"/>
          <w:szCs w:val="24"/>
        </w:rPr>
        <w:t xml:space="preserve"> the</w:t>
      </w:r>
      <w:r w:rsidRPr="00FF02C5">
        <w:rPr>
          <w:rFonts w:ascii="Arial" w:hAnsi="Arial" w:cs="Arial"/>
          <w:sz w:val="24"/>
          <w:szCs w:val="24"/>
        </w:rPr>
        <w:t xml:space="preserve"> post holders will be offered appropriate education and training for their level of experience. The clinical experience, clinical and educational supervision and competency</w:t>
      </w:r>
      <w:r w:rsidRPr="00FF02C5">
        <w:t xml:space="preserve"> </w:t>
      </w:r>
      <w:r w:rsidRPr="00FF02C5">
        <w:rPr>
          <w:rFonts w:ascii="Arial" w:hAnsi="Arial" w:cs="Arial"/>
          <w:sz w:val="24"/>
          <w:szCs w:val="24"/>
        </w:rPr>
        <w:t>progression will be equivalent to the accredited training programme including formal teaching programmes and opportunities to develop surgical skills.</w:t>
      </w:r>
    </w:p>
    <w:p w14:paraId="261E5D10" w14:textId="77777777" w:rsidR="00FF02C5" w:rsidRDefault="00FF02C5" w:rsidP="00FF02C5">
      <w:pPr>
        <w:spacing w:after="0"/>
        <w:jc w:val="both"/>
        <w:rPr>
          <w:rFonts w:ascii="Arial" w:hAnsi="Arial" w:cs="Arial"/>
          <w:sz w:val="24"/>
          <w:szCs w:val="24"/>
        </w:rPr>
      </w:pPr>
    </w:p>
    <w:p w14:paraId="75E503A1" w14:textId="77777777" w:rsidR="00FF02C5" w:rsidRDefault="00FF02C5" w:rsidP="00FF02C5">
      <w:pPr>
        <w:spacing w:after="0"/>
        <w:jc w:val="both"/>
        <w:rPr>
          <w:rFonts w:ascii="Arial" w:hAnsi="Arial" w:cs="Arial"/>
          <w:sz w:val="24"/>
          <w:szCs w:val="24"/>
        </w:rPr>
      </w:pPr>
    </w:p>
    <w:p w14:paraId="6DC92901" w14:textId="77777777" w:rsidR="00FF02C5" w:rsidRDefault="00FF02C5" w:rsidP="00FF02C5">
      <w:pPr>
        <w:spacing w:after="0"/>
        <w:jc w:val="both"/>
        <w:rPr>
          <w:rFonts w:ascii="Arial" w:hAnsi="Arial" w:cs="Arial"/>
          <w:sz w:val="24"/>
          <w:szCs w:val="24"/>
        </w:rPr>
      </w:pPr>
    </w:p>
    <w:p w14:paraId="0E39AE81" w14:textId="77777777" w:rsidR="00FF02C5" w:rsidRDefault="00FF02C5" w:rsidP="00FF02C5">
      <w:pPr>
        <w:spacing w:after="0"/>
        <w:jc w:val="both"/>
        <w:rPr>
          <w:rFonts w:ascii="Arial" w:hAnsi="Arial" w:cs="Arial"/>
          <w:sz w:val="24"/>
          <w:szCs w:val="24"/>
        </w:rPr>
      </w:pPr>
    </w:p>
    <w:p w14:paraId="4B0551C2" w14:textId="77777777" w:rsidR="00FF02C5" w:rsidRDefault="00FF02C5" w:rsidP="00FF02C5">
      <w:pPr>
        <w:kinsoku w:val="0"/>
        <w:overflowPunct w:val="0"/>
        <w:spacing w:after="0"/>
        <w:rPr>
          <w:rFonts w:ascii="Arial" w:hAnsi="Arial" w:cs="Arial"/>
          <w:b/>
          <w:bCs/>
          <w:caps/>
          <w:color w:val="1F3864"/>
          <w:sz w:val="28"/>
          <w:szCs w:val="28"/>
        </w:rPr>
      </w:pPr>
      <w:r w:rsidRPr="00FF02C5">
        <w:rPr>
          <w:rFonts w:ascii="Arial" w:hAnsi="Arial" w:cs="Arial"/>
          <w:b/>
          <w:bCs/>
          <w:caps/>
          <w:color w:val="1F3864"/>
          <w:sz w:val="28"/>
          <w:szCs w:val="28"/>
        </w:rPr>
        <w:t>The Hospitals and the Department/Specialty – Facilities, Resources and Activity &amp; Staffing Structure</w:t>
      </w:r>
    </w:p>
    <w:p w14:paraId="55E84754" w14:textId="77777777" w:rsidR="00FF02C5" w:rsidRPr="00FF02C5" w:rsidRDefault="00FF02C5" w:rsidP="00FF02C5">
      <w:pPr>
        <w:spacing w:after="0"/>
        <w:jc w:val="both"/>
      </w:pPr>
    </w:p>
    <w:p w14:paraId="1299C43A" w14:textId="2E93D415" w:rsidR="00965FE1" w:rsidRPr="00965FE1" w:rsidRDefault="00965FE1" w:rsidP="5C20D38E">
      <w:pPr>
        <w:spacing w:after="0"/>
        <w:jc w:val="both"/>
        <w:rPr>
          <w:rFonts w:ascii="Arial" w:hAnsi="Arial" w:cs="Arial"/>
          <w:b/>
          <w:bCs/>
          <w:color w:val="1F3864"/>
          <w:sz w:val="28"/>
          <w:szCs w:val="28"/>
        </w:rPr>
      </w:pPr>
    </w:p>
    <w:p w14:paraId="39C00529" w14:textId="77777777" w:rsidR="00BA5656" w:rsidRPr="00FF02C5" w:rsidRDefault="00BA5656" w:rsidP="00FF02C5">
      <w:pPr>
        <w:pStyle w:val="Heading3"/>
        <w:spacing w:before="0" w:after="0"/>
        <w:jc w:val="both"/>
        <w:rPr>
          <w:rFonts w:ascii="Arial" w:eastAsia="Calibri" w:hAnsi="Arial"/>
          <w:bCs w:val="0"/>
          <w:sz w:val="24"/>
          <w:szCs w:val="24"/>
          <w:u w:val="single"/>
        </w:rPr>
      </w:pPr>
      <w:r w:rsidRPr="00FF02C5">
        <w:rPr>
          <w:rFonts w:ascii="Arial" w:eastAsia="Calibri" w:hAnsi="Arial"/>
          <w:bCs w:val="0"/>
          <w:sz w:val="24"/>
          <w:szCs w:val="24"/>
          <w:u w:val="single"/>
        </w:rPr>
        <w:t>Brief Description of Hospital</w:t>
      </w:r>
    </w:p>
    <w:p w14:paraId="7FF3ACDE" w14:textId="20B8A8CB"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 Royal Hospital for Children, Glasgow, is one of the largest paediatric teaching hospitals in the UK and the largest in Scotland. It provides secondary care for more than 900,000 people </w:t>
      </w:r>
      <w:bookmarkStart w:id="0" w:name="_Int_W0AZdDT1"/>
      <w:r w:rsidRPr="00FF02C5">
        <w:rPr>
          <w:rFonts w:ascii="Arial" w:hAnsi="Arial" w:cs="Arial"/>
          <w:sz w:val="24"/>
          <w:szCs w:val="24"/>
        </w:rPr>
        <w:t>resident</w:t>
      </w:r>
      <w:bookmarkEnd w:id="0"/>
      <w:r w:rsidRPr="00FF02C5">
        <w:rPr>
          <w:rFonts w:ascii="Arial" w:hAnsi="Arial" w:cs="Arial"/>
          <w:sz w:val="24"/>
          <w:szCs w:val="24"/>
        </w:rPr>
        <w:t xml:space="preserve"> within the Greater Glasgow and Clyde area, but also tertiary care for the 3m people living across the West of Scotland. There are also 18 nationally designated services delivered from the hospital including cardiac surgery, bone marrow and renal transplantation, Extracorporeal Life Support and treatment of complex airways conditions, and the chest wall deformity service</w:t>
      </w:r>
      <w:r w:rsidR="5CAA1ED6" w:rsidRPr="00FF02C5">
        <w:rPr>
          <w:rFonts w:ascii="Arial" w:hAnsi="Arial" w:cs="Arial"/>
          <w:sz w:val="24"/>
          <w:szCs w:val="24"/>
        </w:rPr>
        <w:t xml:space="preserve">. </w:t>
      </w:r>
    </w:p>
    <w:p w14:paraId="4DDBEF00" w14:textId="77777777" w:rsidR="00BA5656" w:rsidRPr="00FF02C5" w:rsidRDefault="00BA5656" w:rsidP="00FF02C5">
      <w:pPr>
        <w:pStyle w:val="BodyText"/>
        <w:spacing w:after="0"/>
        <w:jc w:val="both"/>
        <w:rPr>
          <w:rFonts w:ascii="Arial" w:eastAsia="Calibri" w:hAnsi="Arial" w:cs="Arial"/>
          <w:sz w:val="24"/>
          <w:szCs w:val="24"/>
        </w:rPr>
      </w:pPr>
    </w:p>
    <w:p w14:paraId="4FEAF1CE" w14:textId="6C803B11"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In the New Children’s Hospital there is a complement of 256 beds, which include 12 integrated neonatal medical and surgery intensive care </w:t>
      </w:r>
      <w:bookmarkStart w:id="1" w:name="_Int_0jpf3SgU"/>
      <w:proofErr w:type="spellStart"/>
      <w:r w:rsidRPr="00FF02C5">
        <w:rPr>
          <w:rFonts w:ascii="Arial" w:hAnsi="Arial" w:cs="Arial"/>
          <w:sz w:val="24"/>
          <w:szCs w:val="24"/>
        </w:rPr>
        <w:t>cots</w:t>
      </w:r>
      <w:bookmarkEnd w:id="1"/>
      <w:proofErr w:type="spellEnd"/>
      <w:r w:rsidRPr="00FF02C5">
        <w:rPr>
          <w:rFonts w:ascii="Arial" w:hAnsi="Arial" w:cs="Arial"/>
          <w:sz w:val="24"/>
          <w:szCs w:val="24"/>
        </w:rPr>
        <w:t>. There are 22 nationally funded intensive care beds/high dependency beds within an integrated critical care facility. The theatre complex comprises 11 full theatres including an interventional radiology suite, and cardiac catheterization suite. The Emergency Department currently sees upwards of 60,000 patients per year</w:t>
      </w:r>
      <w:r w:rsidR="5CAA1ED6" w:rsidRPr="00FF02C5">
        <w:rPr>
          <w:rFonts w:ascii="Arial" w:hAnsi="Arial" w:cs="Arial"/>
          <w:sz w:val="24"/>
          <w:szCs w:val="24"/>
        </w:rPr>
        <w:t xml:space="preserve">. </w:t>
      </w:r>
    </w:p>
    <w:p w14:paraId="3461D779" w14:textId="77777777" w:rsidR="00BA5656" w:rsidRPr="00FF02C5" w:rsidRDefault="00BA5656" w:rsidP="00FF02C5">
      <w:pPr>
        <w:pStyle w:val="BodyText"/>
        <w:spacing w:after="0"/>
        <w:jc w:val="both"/>
        <w:rPr>
          <w:rFonts w:ascii="Arial" w:eastAsia="Calibri" w:hAnsi="Arial" w:cs="Arial"/>
          <w:sz w:val="24"/>
          <w:szCs w:val="24"/>
        </w:rPr>
      </w:pPr>
    </w:p>
    <w:p w14:paraId="6F44470C"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All Paediatric Medical and Surgical subspecialties are represented, including General Medical Paediatrics, Cardiology, Neonatology, Neurology, Neurosurgery, Nephrology, Respiratory, Endocrinology, Gastroenterology, Immunology and Infectious Diseases, Dermatology, Haematology/Oncology, Rheumatology, Metabolic Medicine, Audiology, Ophthalmology, ENT surgery, Orthopaedics, Urology, General Paediatric and Neonatal Surgery. A selection of Child and Adolescent Psychiatry facilities are located within the campus along with a recently opened Child Protection Unit.</w:t>
      </w:r>
    </w:p>
    <w:p w14:paraId="3CF2D8B6" w14:textId="77777777" w:rsidR="00BA5656" w:rsidRPr="00FF02C5" w:rsidRDefault="00BA5656" w:rsidP="00FF02C5">
      <w:pPr>
        <w:pStyle w:val="BodyText"/>
        <w:spacing w:after="0"/>
        <w:jc w:val="both"/>
        <w:rPr>
          <w:rFonts w:ascii="Arial" w:eastAsia="Calibri" w:hAnsi="Arial" w:cs="Arial"/>
          <w:sz w:val="24"/>
          <w:szCs w:val="24"/>
        </w:rPr>
      </w:pPr>
    </w:p>
    <w:p w14:paraId="4F692FC5"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hospital provides the major Paediatric Undergraduate Teaching facility for the University of Glasgow and accommodates the University Departments of Child Health, Child and Family Psychiatry, Medical Genetics, Human Nutrition, Paediatric Pathology, Paediatric Biochemistry and Paediatric Surgery. There is on site clinical audit and research and development support to assist with departmental research projects.</w:t>
      </w:r>
    </w:p>
    <w:p w14:paraId="0FB78278" w14:textId="77777777" w:rsidR="00BA5656" w:rsidRPr="00FF02C5" w:rsidRDefault="00BA5656" w:rsidP="00FF02C5">
      <w:pPr>
        <w:pStyle w:val="BodyText"/>
        <w:spacing w:after="0"/>
        <w:jc w:val="both"/>
        <w:rPr>
          <w:rFonts w:ascii="Arial" w:eastAsia="Calibri" w:hAnsi="Arial" w:cs="Arial"/>
          <w:sz w:val="24"/>
          <w:szCs w:val="24"/>
        </w:rPr>
      </w:pPr>
    </w:p>
    <w:p w14:paraId="469B0567" w14:textId="0EC4303F"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 Radiology Department located within RHC provides ultrasound, CT, </w:t>
      </w:r>
      <w:r w:rsidR="4C68E5EF" w:rsidRPr="00FF02C5">
        <w:rPr>
          <w:rFonts w:ascii="Arial" w:hAnsi="Arial" w:cs="Arial"/>
          <w:sz w:val="24"/>
          <w:szCs w:val="24"/>
        </w:rPr>
        <w:t>MRI,</w:t>
      </w:r>
      <w:r w:rsidRPr="00FF02C5">
        <w:rPr>
          <w:rFonts w:ascii="Arial" w:hAnsi="Arial" w:cs="Arial"/>
          <w:sz w:val="24"/>
          <w:szCs w:val="24"/>
        </w:rPr>
        <w:t xml:space="preserve"> and isotopic studies on site. All imaging is now digital and is accessed through the PACS system. Diagnostic laboratory facilities include Haematology, Blood Banking, Biochemistry, Microbiology, Virology, Histopathology and Genetics are located at the New South Glasgow Hospital site.</w:t>
      </w:r>
    </w:p>
    <w:p w14:paraId="1FC39945" w14:textId="77777777" w:rsidR="00BA5656" w:rsidRPr="00FF02C5" w:rsidRDefault="00BA5656" w:rsidP="00FF02C5">
      <w:pPr>
        <w:pStyle w:val="BodyText"/>
        <w:spacing w:after="0"/>
        <w:jc w:val="both"/>
        <w:rPr>
          <w:rFonts w:ascii="Arial" w:eastAsia="Calibri" w:hAnsi="Arial" w:cs="Arial"/>
          <w:sz w:val="24"/>
          <w:szCs w:val="24"/>
        </w:rPr>
      </w:pPr>
    </w:p>
    <w:p w14:paraId="0F19F2B1"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Department of Surgical Paediatrics provides Paediatric and Neonatal Surgical services to the West of Scotland and beyond. It also provides tertiary level services for ECMO, complex Neonatal Surgery, Chest Wall Deformities and Renal Transplantation.</w:t>
      </w:r>
    </w:p>
    <w:p w14:paraId="0562CB0E" w14:textId="77777777" w:rsidR="00BA5656" w:rsidRPr="00FF02C5" w:rsidRDefault="00BA5656" w:rsidP="00FF02C5">
      <w:pPr>
        <w:pStyle w:val="BodyText"/>
        <w:spacing w:after="0"/>
        <w:jc w:val="both"/>
        <w:rPr>
          <w:rFonts w:ascii="Arial" w:eastAsia="Calibri" w:hAnsi="Arial" w:cs="Arial"/>
          <w:sz w:val="24"/>
          <w:szCs w:val="24"/>
        </w:rPr>
      </w:pPr>
    </w:p>
    <w:p w14:paraId="4B12CC38" w14:textId="77777777" w:rsidR="00BA5656" w:rsidRPr="00FF02C5" w:rsidRDefault="00BA5656" w:rsidP="00FF02C5">
      <w:pPr>
        <w:pStyle w:val="Heading5"/>
        <w:spacing w:before="0" w:after="0"/>
        <w:jc w:val="both"/>
        <w:rPr>
          <w:rFonts w:ascii="Arial" w:eastAsia="Calibri" w:hAnsi="Arial" w:cs="Arial"/>
          <w:bCs w:val="0"/>
          <w:i w:val="0"/>
          <w:iCs w:val="0"/>
          <w:sz w:val="24"/>
          <w:szCs w:val="24"/>
          <w:u w:val="single"/>
        </w:rPr>
      </w:pPr>
      <w:r w:rsidRPr="00FF02C5">
        <w:rPr>
          <w:rFonts w:ascii="Arial" w:eastAsia="Calibri" w:hAnsi="Arial" w:cs="Arial"/>
          <w:bCs w:val="0"/>
          <w:i w:val="0"/>
          <w:iCs w:val="0"/>
          <w:sz w:val="24"/>
          <w:szCs w:val="24"/>
          <w:u w:val="single"/>
        </w:rPr>
        <w:t>Other Paediatric services in NHSGG&amp;C</w:t>
      </w:r>
    </w:p>
    <w:p w14:paraId="6E5D5D69" w14:textId="3D505E78"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There are three maternity hospitals in NHS Greater Glasgow &amp; Clyde: </w:t>
      </w:r>
      <w:r w:rsidR="7F94F586" w:rsidRPr="00FF02C5">
        <w:rPr>
          <w:rFonts w:ascii="Arial" w:hAnsi="Arial" w:cs="Arial"/>
          <w:sz w:val="24"/>
          <w:szCs w:val="24"/>
        </w:rPr>
        <w:t>The</w:t>
      </w:r>
      <w:r w:rsidRPr="00FF02C5">
        <w:rPr>
          <w:rFonts w:ascii="Arial" w:hAnsi="Arial" w:cs="Arial"/>
          <w:sz w:val="24"/>
          <w:szCs w:val="24"/>
        </w:rPr>
        <w:t xml:space="preserve"> Princess Royal Maternity Hospital, the Queen Elizabeth University </w:t>
      </w:r>
      <w:r w:rsidR="4CD5DA88" w:rsidRPr="00FF02C5">
        <w:rPr>
          <w:rFonts w:ascii="Arial" w:hAnsi="Arial" w:cs="Arial"/>
          <w:sz w:val="24"/>
          <w:szCs w:val="24"/>
        </w:rPr>
        <w:t>Hospital,</w:t>
      </w:r>
      <w:r w:rsidRPr="00FF02C5">
        <w:rPr>
          <w:rFonts w:ascii="Arial" w:hAnsi="Arial" w:cs="Arial"/>
          <w:sz w:val="24"/>
          <w:szCs w:val="24"/>
        </w:rPr>
        <w:t xml:space="preserve"> and the Royal Alexandra Hospital, all with neonatal intensive care facilities</w:t>
      </w:r>
      <w:r w:rsidR="252DF440" w:rsidRPr="00FF02C5">
        <w:rPr>
          <w:rFonts w:ascii="Arial" w:hAnsi="Arial" w:cs="Arial"/>
          <w:sz w:val="24"/>
          <w:szCs w:val="24"/>
        </w:rPr>
        <w:t xml:space="preserve">. </w:t>
      </w:r>
    </w:p>
    <w:p w14:paraId="34CE0A41" w14:textId="77777777" w:rsidR="00BA5656" w:rsidRPr="00FF02C5" w:rsidRDefault="00BA5656" w:rsidP="00FF02C5">
      <w:pPr>
        <w:pStyle w:val="BodyText"/>
        <w:spacing w:after="0"/>
        <w:jc w:val="both"/>
        <w:rPr>
          <w:rFonts w:ascii="Arial" w:eastAsia="Calibri" w:hAnsi="Arial" w:cs="Arial"/>
          <w:sz w:val="24"/>
          <w:szCs w:val="24"/>
        </w:rPr>
      </w:pPr>
    </w:p>
    <w:p w14:paraId="2B219F98" w14:textId="77777777" w:rsidR="00FF02C5" w:rsidRDefault="00BA5656" w:rsidP="00FF02C5">
      <w:pPr>
        <w:spacing w:after="0"/>
        <w:jc w:val="both"/>
        <w:rPr>
          <w:rFonts w:ascii="Arial" w:hAnsi="Arial" w:cs="Arial"/>
          <w:sz w:val="24"/>
          <w:szCs w:val="24"/>
        </w:rPr>
      </w:pPr>
      <w:r w:rsidRPr="00FF02C5">
        <w:rPr>
          <w:rFonts w:ascii="Arial" w:hAnsi="Arial" w:cs="Arial"/>
          <w:sz w:val="24"/>
          <w:szCs w:val="24"/>
        </w:rPr>
        <w:t xml:space="preserve">There is an extensive range of specialist </w:t>
      </w:r>
      <w:r w:rsidR="1B695BD8" w:rsidRPr="00FF02C5">
        <w:rPr>
          <w:rFonts w:ascii="Arial" w:hAnsi="Arial" w:cs="Arial"/>
          <w:sz w:val="24"/>
          <w:szCs w:val="24"/>
        </w:rPr>
        <w:t>community-based</w:t>
      </w:r>
      <w:r w:rsidRPr="00FF02C5">
        <w:rPr>
          <w:rFonts w:ascii="Arial" w:hAnsi="Arial" w:cs="Arial"/>
          <w:sz w:val="24"/>
          <w:szCs w:val="24"/>
        </w:rPr>
        <w:t xml:space="preserve"> children’s services across NHS Greater Glasgow. Managed within community health and social care partnerships, these services are integrated with primary care and social care services.</w:t>
      </w:r>
    </w:p>
    <w:p w14:paraId="11986629" w14:textId="77777777" w:rsidR="00FF02C5" w:rsidRDefault="00FF02C5" w:rsidP="00FF02C5">
      <w:pPr>
        <w:spacing w:after="0"/>
        <w:jc w:val="both"/>
        <w:rPr>
          <w:rFonts w:ascii="Arial" w:hAnsi="Arial" w:cs="Arial"/>
          <w:sz w:val="24"/>
          <w:szCs w:val="24"/>
        </w:rPr>
      </w:pPr>
    </w:p>
    <w:p w14:paraId="43D85B8D" w14:textId="43F46375" w:rsidR="00BA5656" w:rsidRPr="00FF02C5" w:rsidRDefault="00BA5656" w:rsidP="00FF02C5">
      <w:pPr>
        <w:spacing w:after="0"/>
        <w:jc w:val="both"/>
        <w:rPr>
          <w:rFonts w:ascii="Arial" w:hAnsi="Arial" w:cs="Arial"/>
          <w:sz w:val="24"/>
          <w:szCs w:val="24"/>
        </w:rPr>
      </w:pPr>
      <w:r w:rsidRPr="00FF02C5">
        <w:rPr>
          <w:rFonts w:ascii="Arial" w:hAnsi="Arial" w:cs="Arial"/>
          <w:sz w:val="24"/>
          <w:szCs w:val="24"/>
          <w:u w:val="single"/>
        </w:rPr>
        <w:t>The Surgical Department</w:t>
      </w:r>
    </w:p>
    <w:p w14:paraId="621B1040"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Surgical Department comprises the following specialities:</w:t>
      </w:r>
    </w:p>
    <w:p w14:paraId="2E00F609" w14:textId="6221BA90" w:rsidR="00BA5656" w:rsidRPr="00FF02C5" w:rsidRDefault="00BA5656" w:rsidP="00FF02C5">
      <w:pPr>
        <w:numPr>
          <w:ilvl w:val="0"/>
          <w:numId w:val="21"/>
        </w:numPr>
        <w:spacing w:after="0"/>
        <w:jc w:val="both"/>
        <w:rPr>
          <w:rFonts w:ascii="Arial" w:hAnsi="Arial" w:cs="Arial"/>
          <w:sz w:val="24"/>
          <w:szCs w:val="24"/>
        </w:rPr>
      </w:pPr>
      <w:r w:rsidRPr="00FF02C5">
        <w:rPr>
          <w:rFonts w:ascii="Arial" w:hAnsi="Arial" w:cs="Arial"/>
          <w:sz w:val="24"/>
          <w:szCs w:val="24"/>
        </w:rPr>
        <w:t>General Paediatric Surgery</w:t>
      </w:r>
    </w:p>
    <w:p w14:paraId="1B58AB87" w14:textId="77777777" w:rsidR="00BA5656" w:rsidRPr="00FF02C5" w:rsidRDefault="00BA5656" w:rsidP="00FF02C5">
      <w:pPr>
        <w:pStyle w:val="ListParagraph"/>
        <w:numPr>
          <w:ilvl w:val="0"/>
          <w:numId w:val="21"/>
        </w:numPr>
        <w:jc w:val="both"/>
        <w:rPr>
          <w:rFonts w:cs="Arial"/>
        </w:rPr>
      </w:pPr>
      <w:r w:rsidRPr="00FF02C5">
        <w:rPr>
          <w:rFonts w:cs="Arial"/>
        </w:rPr>
        <w:t>Upper GI Surgery</w:t>
      </w:r>
    </w:p>
    <w:p w14:paraId="293C6582" w14:textId="77777777" w:rsidR="00BA5656" w:rsidRPr="00FF02C5" w:rsidRDefault="00BA5656" w:rsidP="00FF02C5">
      <w:pPr>
        <w:pStyle w:val="ListParagraph"/>
        <w:numPr>
          <w:ilvl w:val="0"/>
          <w:numId w:val="21"/>
        </w:numPr>
        <w:jc w:val="both"/>
        <w:rPr>
          <w:rFonts w:cs="Arial"/>
        </w:rPr>
      </w:pPr>
      <w:r w:rsidRPr="00FF02C5">
        <w:rPr>
          <w:rFonts w:cs="Arial"/>
        </w:rPr>
        <w:t>Colorectal Surgery</w:t>
      </w:r>
    </w:p>
    <w:p w14:paraId="596B80A2" w14:textId="77777777" w:rsidR="00BA5656" w:rsidRPr="00FF02C5" w:rsidRDefault="00BA5656" w:rsidP="00FF02C5">
      <w:pPr>
        <w:pStyle w:val="ListParagraph"/>
        <w:numPr>
          <w:ilvl w:val="0"/>
          <w:numId w:val="21"/>
        </w:numPr>
        <w:jc w:val="both"/>
        <w:rPr>
          <w:rFonts w:cs="Arial"/>
        </w:rPr>
      </w:pPr>
      <w:r w:rsidRPr="00FF02C5">
        <w:rPr>
          <w:rFonts w:cs="Arial"/>
        </w:rPr>
        <w:t>Thoracic Surgery</w:t>
      </w:r>
    </w:p>
    <w:p w14:paraId="233ED820" w14:textId="77777777" w:rsidR="00BA5656" w:rsidRPr="00FF02C5" w:rsidRDefault="00BA5656" w:rsidP="00FF02C5">
      <w:pPr>
        <w:pStyle w:val="ListParagraph"/>
        <w:numPr>
          <w:ilvl w:val="0"/>
          <w:numId w:val="21"/>
        </w:numPr>
        <w:jc w:val="both"/>
        <w:rPr>
          <w:rFonts w:cs="Arial"/>
        </w:rPr>
      </w:pPr>
      <w:r w:rsidRPr="00FF02C5">
        <w:rPr>
          <w:rFonts w:cs="Arial"/>
        </w:rPr>
        <w:t>Neonatal Surgery</w:t>
      </w:r>
    </w:p>
    <w:p w14:paraId="3BF55ED7" w14:textId="77777777" w:rsidR="00BA5656" w:rsidRPr="00FF02C5" w:rsidRDefault="00BA5656" w:rsidP="00FF02C5">
      <w:pPr>
        <w:pStyle w:val="ListParagraph"/>
        <w:numPr>
          <w:ilvl w:val="0"/>
          <w:numId w:val="21"/>
        </w:numPr>
        <w:jc w:val="both"/>
        <w:rPr>
          <w:rFonts w:cs="Arial"/>
        </w:rPr>
      </w:pPr>
      <w:r w:rsidRPr="00FF02C5">
        <w:rPr>
          <w:rFonts w:cs="Arial"/>
        </w:rPr>
        <w:t>Oncology</w:t>
      </w:r>
    </w:p>
    <w:p w14:paraId="0721EE21" w14:textId="16DEB551" w:rsidR="00BA5656" w:rsidRPr="00FF02C5" w:rsidRDefault="00BA5656" w:rsidP="00FF02C5">
      <w:pPr>
        <w:pStyle w:val="ListParagraph"/>
        <w:numPr>
          <w:ilvl w:val="0"/>
          <w:numId w:val="21"/>
        </w:numPr>
        <w:jc w:val="both"/>
        <w:rPr>
          <w:rFonts w:cs="Arial"/>
        </w:rPr>
      </w:pPr>
      <w:r w:rsidRPr="00FF02C5">
        <w:rPr>
          <w:rFonts w:cs="Arial"/>
        </w:rPr>
        <w:t>Paediatric Urology</w:t>
      </w:r>
    </w:p>
    <w:p w14:paraId="266129E7" w14:textId="124F3534" w:rsidR="00BA5656" w:rsidRPr="00FF02C5" w:rsidRDefault="2FF6249C" w:rsidP="00FF02C5">
      <w:pPr>
        <w:pStyle w:val="ListParagraph"/>
        <w:numPr>
          <w:ilvl w:val="0"/>
          <w:numId w:val="21"/>
        </w:numPr>
        <w:jc w:val="both"/>
        <w:rPr>
          <w:rFonts w:cs="Arial"/>
        </w:rPr>
      </w:pPr>
      <w:r w:rsidRPr="00FF02C5">
        <w:rPr>
          <w:rFonts w:cs="Arial"/>
        </w:rPr>
        <w:t>Chest Wall</w:t>
      </w:r>
      <w:r w:rsidR="00BA5656" w:rsidRPr="00FF02C5">
        <w:rPr>
          <w:rFonts w:cs="Arial"/>
        </w:rPr>
        <w:t xml:space="preserve"> </w:t>
      </w:r>
    </w:p>
    <w:p w14:paraId="64A1FC13" w14:textId="018031CB" w:rsidR="008C2D85" w:rsidRPr="00FF02C5" w:rsidRDefault="008C2D85" w:rsidP="00FF02C5">
      <w:pPr>
        <w:spacing w:after="0"/>
        <w:jc w:val="both"/>
        <w:rPr>
          <w:rFonts w:ascii="Arial" w:hAnsi="Arial" w:cs="Arial"/>
          <w:sz w:val="24"/>
          <w:szCs w:val="24"/>
        </w:rPr>
      </w:pPr>
    </w:p>
    <w:p w14:paraId="1490CC24"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bed complement is as follows:</w:t>
      </w:r>
    </w:p>
    <w:p w14:paraId="6E2A1CFE" w14:textId="77777777" w:rsidR="00BA5656" w:rsidRPr="00FF02C5" w:rsidRDefault="00BA5656" w:rsidP="00FF02C5">
      <w:pPr>
        <w:numPr>
          <w:ilvl w:val="0"/>
          <w:numId w:val="17"/>
        </w:numPr>
        <w:spacing w:after="0" w:line="276" w:lineRule="auto"/>
        <w:contextualSpacing/>
        <w:jc w:val="both"/>
        <w:rPr>
          <w:rFonts w:ascii="Arial" w:hAnsi="Arial" w:cs="Arial"/>
          <w:sz w:val="24"/>
          <w:szCs w:val="24"/>
        </w:rPr>
      </w:pPr>
      <w:r w:rsidRPr="00FF02C5">
        <w:rPr>
          <w:rFonts w:ascii="Arial" w:hAnsi="Arial" w:cs="Arial"/>
          <w:sz w:val="24"/>
          <w:szCs w:val="24"/>
        </w:rPr>
        <w:t xml:space="preserve">A combined neonatal intensive care and surgical neonatal unit: The Unit comprises 12 intensive care </w:t>
      </w:r>
      <w:bookmarkStart w:id="8" w:name="_Int_IkSM7HPk"/>
      <w:proofErr w:type="spellStart"/>
      <w:r w:rsidRPr="00FF02C5">
        <w:rPr>
          <w:rFonts w:ascii="Arial" w:hAnsi="Arial" w:cs="Arial"/>
          <w:sz w:val="24"/>
          <w:szCs w:val="24"/>
        </w:rPr>
        <w:t>cots</w:t>
      </w:r>
      <w:bookmarkEnd w:id="8"/>
      <w:proofErr w:type="spellEnd"/>
      <w:r w:rsidRPr="00FF02C5">
        <w:rPr>
          <w:rFonts w:ascii="Arial" w:hAnsi="Arial" w:cs="Arial"/>
          <w:sz w:val="24"/>
          <w:szCs w:val="24"/>
        </w:rPr>
        <w:t xml:space="preserve"> and the centre for neonatal extracorporeal life support (ECLS).</w:t>
      </w:r>
    </w:p>
    <w:p w14:paraId="65F84B40"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There are a further 17 high dependency beds for infants attached to this unit.</w:t>
      </w:r>
    </w:p>
    <w:p w14:paraId="3A48418B"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 xml:space="preserve">Three elective wards (24 beds each) </w:t>
      </w:r>
    </w:p>
    <w:p w14:paraId="63076812"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An acute receiving unit (40 beds) for acute surgical and medical admissions including paediatric burns patients.</w:t>
      </w:r>
    </w:p>
    <w:p w14:paraId="3361D578"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A clinical decision unit (18 beds) for elective and emergency admissions in orthopaedics, plastics, ophthalmology &amp; oral and dental.</w:t>
      </w:r>
    </w:p>
    <w:p w14:paraId="4236B39D"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A cardiac surgery and cardiology ward (20 beds)</w:t>
      </w:r>
    </w:p>
    <w:p w14:paraId="0A043A6F" w14:textId="77777777" w:rsidR="00BA5656" w:rsidRPr="00FF02C5" w:rsidRDefault="00BA5656" w:rsidP="00FF02C5">
      <w:pPr>
        <w:numPr>
          <w:ilvl w:val="0"/>
          <w:numId w:val="18"/>
        </w:numPr>
        <w:spacing w:after="0" w:line="276" w:lineRule="auto"/>
        <w:contextualSpacing/>
        <w:jc w:val="both"/>
        <w:rPr>
          <w:rFonts w:ascii="Arial" w:hAnsi="Arial" w:cs="Arial"/>
          <w:sz w:val="24"/>
          <w:szCs w:val="24"/>
        </w:rPr>
      </w:pPr>
      <w:r w:rsidRPr="00FF02C5">
        <w:rPr>
          <w:rFonts w:ascii="Arial" w:hAnsi="Arial" w:cs="Arial"/>
          <w:sz w:val="24"/>
          <w:szCs w:val="24"/>
        </w:rPr>
        <w:t>A 23-hour short stay unit (18 beds)</w:t>
      </w:r>
    </w:p>
    <w:p w14:paraId="52E56223" w14:textId="5115ABAF" w:rsidR="0024068C" w:rsidRPr="00FF02C5" w:rsidRDefault="0024068C" w:rsidP="00FF02C5">
      <w:pPr>
        <w:spacing w:after="0" w:line="240" w:lineRule="auto"/>
        <w:jc w:val="both"/>
        <w:rPr>
          <w:rFonts w:ascii="Arial" w:hAnsi="Arial" w:cs="Arial"/>
          <w:sz w:val="24"/>
          <w:szCs w:val="24"/>
        </w:rPr>
      </w:pPr>
      <w:r w:rsidRPr="00FF02C5">
        <w:rPr>
          <w:rFonts w:ascii="Arial" w:hAnsi="Arial" w:cs="Arial"/>
          <w:sz w:val="24"/>
          <w:szCs w:val="24"/>
        </w:rPr>
        <w:br w:type="page"/>
      </w:r>
    </w:p>
    <w:p w14:paraId="0718BC6F" w14:textId="199232C4" w:rsidR="00BA5656" w:rsidRPr="00FF02C5" w:rsidRDefault="00BA5656" w:rsidP="00FF02C5">
      <w:pPr>
        <w:spacing w:after="0"/>
        <w:jc w:val="both"/>
        <w:rPr>
          <w:rFonts w:ascii="Arial" w:hAnsi="Arial" w:cs="Arial"/>
          <w:b/>
          <w:bCs/>
          <w:sz w:val="24"/>
          <w:szCs w:val="24"/>
          <w:u w:val="single"/>
        </w:rPr>
      </w:pPr>
      <w:r w:rsidRPr="00FF02C5">
        <w:rPr>
          <w:rFonts w:ascii="Arial" w:hAnsi="Arial" w:cs="Arial"/>
          <w:b/>
          <w:bCs/>
          <w:sz w:val="24"/>
          <w:szCs w:val="24"/>
          <w:u w:val="single"/>
        </w:rPr>
        <w:lastRenderedPageBreak/>
        <w:t>Staffing Structure</w:t>
      </w:r>
    </w:p>
    <w:p w14:paraId="170B8EC0" w14:textId="2DFC0CF6" w:rsidR="00FD686A" w:rsidRPr="00FF02C5" w:rsidRDefault="00BA5656" w:rsidP="00FF02C5">
      <w:pPr>
        <w:tabs>
          <w:tab w:val="left" w:pos="1134"/>
          <w:tab w:val="decimal" w:pos="5670"/>
        </w:tabs>
        <w:spacing w:after="0"/>
        <w:jc w:val="both"/>
        <w:rPr>
          <w:rFonts w:ascii="Arial" w:hAnsi="Arial" w:cs="Arial"/>
          <w:sz w:val="24"/>
          <w:szCs w:val="24"/>
        </w:rPr>
      </w:pPr>
      <w:r w:rsidRPr="00FF02C5">
        <w:rPr>
          <w:rFonts w:ascii="Arial" w:hAnsi="Arial" w:cs="Arial"/>
          <w:sz w:val="24"/>
          <w:szCs w:val="24"/>
        </w:rPr>
        <w:t>There are 15 consultants and one associate specialist within the department:</w:t>
      </w:r>
    </w:p>
    <w:p w14:paraId="144A5D23" w14:textId="7C30BF6E" w:rsidR="00BA5656" w:rsidRPr="00FF02C5" w:rsidDel="00FD686A" w:rsidRDefault="00BA5656" w:rsidP="00FF02C5">
      <w:pPr>
        <w:tabs>
          <w:tab w:val="left" w:pos="1134"/>
          <w:tab w:val="decimal" w:pos="5670"/>
        </w:tabs>
        <w:spacing w:after="0"/>
        <w:jc w:val="both"/>
        <w:rPr>
          <w:rFonts w:ascii="Arial" w:hAnsi="Arial" w:cs="Arial"/>
          <w:sz w:val="24"/>
          <w:szCs w:val="24"/>
        </w:rPr>
        <w:sectPr w:rsidR="00BA5656" w:rsidRPr="00FF02C5" w:rsidDel="00FD686A" w:rsidSect="00FF02C5">
          <w:type w:val="continuous"/>
          <w:pgSz w:w="12240" w:h="15840" w:code="1"/>
          <w:pgMar w:top="851" w:right="1134" w:bottom="851" w:left="1134" w:header="709" w:footer="709" w:gutter="0"/>
          <w:paperSrc w:first="4" w:other="4"/>
          <w:cols w:num="1" w:space="720"/>
        </w:sectPr>
      </w:pPr>
    </w:p>
    <w:p w14:paraId="10A351F4" w14:textId="6D2D81A8" w:rsidR="00BA5656" w:rsidRPr="00FF02C5" w:rsidRDefault="00FF02C5" w:rsidP="00FF02C5">
      <w:pPr>
        <w:tabs>
          <w:tab w:val="left" w:pos="567"/>
          <w:tab w:val="left" w:pos="3402"/>
          <w:tab w:val="left" w:pos="6804"/>
          <w:tab w:val="left" w:pos="7371"/>
        </w:tabs>
        <w:spacing w:after="0"/>
        <w:jc w:val="both"/>
        <w:rPr>
          <w:rFonts w:ascii="Arial" w:hAnsi="Arial" w:cs="Arial"/>
          <w:sz w:val="24"/>
          <w:szCs w:val="24"/>
        </w:rPr>
      </w:pPr>
      <w:r>
        <w:rPr>
          <w:rFonts w:ascii="Arial" w:hAnsi="Arial" w:cs="Arial"/>
          <w:sz w:val="24"/>
          <w:szCs w:val="24"/>
        </w:rPr>
        <w:lastRenderedPageBreak/>
        <w:tab/>
      </w:r>
      <w:r w:rsidR="00BA5656" w:rsidRPr="00FF02C5">
        <w:rPr>
          <w:rFonts w:ascii="Arial" w:hAnsi="Arial" w:cs="Arial"/>
          <w:sz w:val="24"/>
          <w:szCs w:val="24"/>
        </w:rPr>
        <w:t>Mr A Sabharwal (Clinical Lead) (UGI)</w:t>
      </w:r>
    </w:p>
    <w:p w14:paraId="21A54EAB"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 xml:space="preserve">Mr B </w:t>
      </w:r>
      <w:proofErr w:type="spellStart"/>
      <w:r w:rsidRPr="00FF02C5">
        <w:rPr>
          <w:rFonts w:ascii="Arial" w:hAnsi="Arial" w:cs="Arial"/>
          <w:sz w:val="24"/>
          <w:szCs w:val="24"/>
        </w:rPr>
        <w:t>Amjad</w:t>
      </w:r>
      <w:proofErr w:type="spellEnd"/>
      <w:r w:rsidRPr="00FF02C5">
        <w:rPr>
          <w:rFonts w:ascii="Arial" w:hAnsi="Arial" w:cs="Arial"/>
          <w:sz w:val="24"/>
          <w:szCs w:val="24"/>
        </w:rPr>
        <w:t xml:space="preserve"> (Associate Specialist)</w:t>
      </w:r>
    </w:p>
    <w:p w14:paraId="0761951B"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Mr J Andrews (UGI/ECMO)</w:t>
      </w:r>
    </w:p>
    <w:p w14:paraId="500AEDD1"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 xml:space="preserve">Mr T </w:t>
      </w:r>
      <w:proofErr w:type="spellStart"/>
      <w:r w:rsidRPr="00FF02C5">
        <w:rPr>
          <w:rFonts w:ascii="Arial" w:hAnsi="Arial" w:cs="Arial"/>
          <w:sz w:val="24"/>
          <w:szCs w:val="24"/>
        </w:rPr>
        <w:t>Bradnock</w:t>
      </w:r>
      <w:proofErr w:type="spellEnd"/>
      <w:r w:rsidRPr="00FF02C5">
        <w:rPr>
          <w:rFonts w:ascii="Arial" w:hAnsi="Arial" w:cs="Arial"/>
          <w:sz w:val="24"/>
          <w:szCs w:val="24"/>
        </w:rPr>
        <w:t xml:space="preserve"> (LGI/ECMP)</w:t>
      </w:r>
    </w:p>
    <w:p w14:paraId="6CCE37B2"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 xml:space="preserve">Miss S </w:t>
      </w:r>
      <w:proofErr w:type="spellStart"/>
      <w:r w:rsidRPr="00FF02C5">
        <w:rPr>
          <w:rFonts w:ascii="Arial" w:hAnsi="Arial" w:cs="Arial"/>
          <w:sz w:val="24"/>
          <w:szCs w:val="24"/>
        </w:rPr>
        <w:t>Braungart</w:t>
      </w:r>
      <w:proofErr w:type="spellEnd"/>
      <w:r w:rsidRPr="00FF02C5">
        <w:rPr>
          <w:rFonts w:ascii="Arial" w:hAnsi="Arial" w:cs="Arial"/>
          <w:sz w:val="24"/>
          <w:szCs w:val="24"/>
        </w:rPr>
        <w:t xml:space="preserve"> (</w:t>
      </w:r>
      <w:proofErr w:type="spellStart"/>
      <w:r w:rsidRPr="00FF02C5">
        <w:rPr>
          <w:rFonts w:ascii="Arial" w:hAnsi="Arial" w:cs="Arial"/>
          <w:sz w:val="24"/>
          <w:szCs w:val="24"/>
        </w:rPr>
        <w:t>Onc</w:t>
      </w:r>
      <w:proofErr w:type="spellEnd"/>
      <w:r w:rsidRPr="00FF02C5">
        <w:rPr>
          <w:rFonts w:ascii="Arial" w:hAnsi="Arial" w:cs="Arial"/>
          <w:sz w:val="24"/>
          <w:szCs w:val="24"/>
        </w:rPr>
        <w:t>)</w:t>
      </w:r>
    </w:p>
    <w:p w14:paraId="132621CC"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Miss A Campbell (LGI)</w:t>
      </w:r>
    </w:p>
    <w:p w14:paraId="664371D2"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 xml:space="preserve">Mr M.E. </w:t>
      </w:r>
      <w:proofErr w:type="spellStart"/>
      <w:r w:rsidRPr="00FF02C5">
        <w:rPr>
          <w:rFonts w:ascii="Arial" w:hAnsi="Arial" w:cs="Arial"/>
          <w:sz w:val="24"/>
          <w:szCs w:val="24"/>
        </w:rPr>
        <w:t>Flett</w:t>
      </w:r>
      <w:proofErr w:type="spellEnd"/>
      <w:r w:rsidRPr="00FF02C5">
        <w:rPr>
          <w:rFonts w:ascii="Arial" w:hAnsi="Arial" w:cs="Arial"/>
          <w:sz w:val="24"/>
          <w:szCs w:val="24"/>
        </w:rPr>
        <w:t xml:space="preserve"> (Urology)</w:t>
      </w:r>
    </w:p>
    <w:p w14:paraId="2153C3E1"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Miss D Fouad (UGI)</w:t>
      </w:r>
    </w:p>
    <w:p w14:paraId="06B0FA66"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Mr J Hallett (Academic)</w:t>
      </w:r>
    </w:p>
    <w:p w14:paraId="21FAA3D5"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 xml:space="preserve">Mr M </w:t>
      </w:r>
      <w:proofErr w:type="spellStart"/>
      <w:r w:rsidRPr="00FF02C5">
        <w:rPr>
          <w:rFonts w:ascii="Arial" w:hAnsi="Arial" w:cs="Arial"/>
          <w:sz w:val="24"/>
          <w:szCs w:val="24"/>
        </w:rPr>
        <w:t>Jacovides</w:t>
      </w:r>
      <w:proofErr w:type="spellEnd"/>
      <w:r w:rsidRPr="00FF02C5">
        <w:rPr>
          <w:rFonts w:ascii="Arial" w:hAnsi="Arial" w:cs="Arial"/>
          <w:sz w:val="24"/>
          <w:szCs w:val="24"/>
        </w:rPr>
        <w:t xml:space="preserve"> (</w:t>
      </w:r>
      <w:proofErr w:type="spellStart"/>
      <w:r w:rsidRPr="00FF02C5">
        <w:rPr>
          <w:rFonts w:ascii="Arial" w:hAnsi="Arial" w:cs="Arial"/>
          <w:sz w:val="24"/>
          <w:szCs w:val="24"/>
        </w:rPr>
        <w:t>Onc</w:t>
      </w:r>
      <w:proofErr w:type="spellEnd"/>
      <w:r w:rsidRPr="00FF02C5">
        <w:rPr>
          <w:rFonts w:ascii="Arial" w:hAnsi="Arial" w:cs="Arial"/>
          <w:sz w:val="24"/>
          <w:szCs w:val="24"/>
        </w:rPr>
        <w:t>/ECMO)</w:t>
      </w:r>
    </w:p>
    <w:p w14:paraId="7CC0A995"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Miss B Lee (Urology)</w:t>
      </w:r>
    </w:p>
    <w:p w14:paraId="5934A532"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Mrs L McIntosh (GSC)</w:t>
      </w:r>
    </w:p>
    <w:p w14:paraId="29971FFE"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Mr. S.J. O’Toole (Urology)</w:t>
      </w:r>
    </w:p>
    <w:p w14:paraId="5119DC01"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Mr G Walker (LGI/ECMO)</w:t>
      </w:r>
    </w:p>
    <w:p w14:paraId="12D9BB5F" w14:textId="77777777" w:rsidR="00BA5656" w:rsidRPr="00FF02C5" w:rsidRDefault="00BA5656" w:rsidP="00FF02C5">
      <w:pPr>
        <w:tabs>
          <w:tab w:val="left" w:pos="567"/>
          <w:tab w:val="left" w:pos="3402"/>
          <w:tab w:val="left" w:pos="6804"/>
          <w:tab w:val="left" w:pos="7371"/>
        </w:tabs>
        <w:spacing w:after="0"/>
        <w:ind w:left="567"/>
        <w:jc w:val="both"/>
        <w:rPr>
          <w:rFonts w:ascii="Arial" w:hAnsi="Arial" w:cs="Arial"/>
          <w:sz w:val="24"/>
          <w:szCs w:val="24"/>
        </w:rPr>
      </w:pPr>
      <w:r w:rsidRPr="00FF02C5">
        <w:rPr>
          <w:rFonts w:ascii="Arial" w:hAnsi="Arial" w:cs="Arial"/>
          <w:sz w:val="24"/>
          <w:szCs w:val="24"/>
        </w:rPr>
        <w:t>Miss M Steven (Urology)</w:t>
      </w:r>
    </w:p>
    <w:p w14:paraId="738610EB" w14:textId="77777777" w:rsidR="00BA5656" w:rsidRPr="00FF02C5" w:rsidRDefault="00BA5656" w:rsidP="00FF02C5">
      <w:pPr>
        <w:spacing w:after="0"/>
        <w:jc w:val="both"/>
        <w:rPr>
          <w:rFonts w:ascii="Arial" w:hAnsi="Arial" w:cs="Arial"/>
          <w:sz w:val="24"/>
          <w:szCs w:val="24"/>
        </w:rPr>
      </w:pPr>
    </w:p>
    <w:p w14:paraId="1058E738" w14:textId="77777777" w:rsidR="00BA5656" w:rsidRPr="00FF02C5" w:rsidRDefault="00BA5656" w:rsidP="00FF02C5">
      <w:pPr>
        <w:tabs>
          <w:tab w:val="left" w:pos="7371"/>
        </w:tabs>
        <w:spacing w:after="0"/>
        <w:jc w:val="both"/>
        <w:rPr>
          <w:rFonts w:ascii="Arial" w:hAnsi="Arial" w:cs="Arial"/>
          <w:sz w:val="24"/>
          <w:szCs w:val="24"/>
        </w:rPr>
      </w:pPr>
      <w:r w:rsidRPr="00FF02C5">
        <w:rPr>
          <w:rFonts w:ascii="Arial" w:hAnsi="Arial" w:cs="Arial"/>
          <w:sz w:val="24"/>
          <w:szCs w:val="24"/>
        </w:rPr>
        <w:t>There are 8 whole time equivalent higher surgical trainees at any one time within the department who rotate within the consortium to the Royal Hospital for Children and Young People in Edinburgh. The department has two whole time equivalent senior clinical fellows who support the HST</w:t>
      </w:r>
      <w:r w:rsidR="005513AB" w:rsidRPr="00FF02C5">
        <w:rPr>
          <w:rFonts w:ascii="Arial" w:hAnsi="Arial" w:cs="Arial"/>
          <w:sz w:val="24"/>
          <w:szCs w:val="24"/>
        </w:rPr>
        <w:t xml:space="preserve"> rota along with this post.</w:t>
      </w:r>
    </w:p>
    <w:p w14:paraId="637805D2" w14:textId="77777777" w:rsidR="00BA5656" w:rsidRPr="00FF02C5" w:rsidRDefault="00BA5656" w:rsidP="00FF02C5">
      <w:pPr>
        <w:tabs>
          <w:tab w:val="left" w:pos="7371"/>
        </w:tabs>
        <w:spacing w:after="0"/>
        <w:jc w:val="both"/>
        <w:rPr>
          <w:rFonts w:ascii="Arial" w:hAnsi="Arial" w:cs="Arial"/>
          <w:sz w:val="24"/>
          <w:szCs w:val="24"/>
        </w:rPr>
      </w:pPr>
    </w:p>
    <w:p w14:paraId="4CE0AABC" w14:textId="77777777" w:rsidR="00BA5656" w:rsidRPr="00FF02C5" w:rsidRDefault="00BA5656" w:rsidP="00FF02C5">
      <w:pPr>
        <w:tabs>
          <w:tab w:val="left" w:pos="7371"/>
        </w:tabs>
        <w:spacing w:after="0"/>
        <w:jc w:val="both"/>
        <w:rPr>
          <w:rFonts w:ascii="Arial" w:hAnsi="Arial" w:cs="Arial"/>
          <w:sz w:val="24"/>
          <w:szCs w:val="24"/>
        </w:rPr>
      </w:pPr>
      <w:r w:rsidRPr="00FF02C5">
        <w:rPr>
          <w:rFonts w:ascii="Arial" w:hAnsi="Arial" w:cs="Arial"/>
          <w:sz w:val="24"/>
          <w:szCs w:val="24"/>
        </w:rPr>
        <w:t>There are two core surgical trainees who rotate every six months within the West of Scotland CST programme. They are supported by six clinical fellows and three advanced nurse practitioners.</w:t>
      </w:r>
    </w:p>
    <w:p w14:paraId="463F29E8" w14:textId="77777777" w:rsidR="00BA5656" w:rsidRPr="00FF02C5" w:rsidRDefault="00BA5656" w:rsidP="00FF02C5">
      <w:pPr>
        <w:spacing w:after="0"/>
        <w:jc w:val="both"/>
        <w:rPr>
          <w:rFonts w:ascii="Arial" w:hAnsi="Arial" w:cs="Arial"/>
          <w:sz w:val="24"/>
          <w:szCs w:val="24"/>
        </w:rPr>
      </w:pPr>
    </w:p>
    <w:p w14:paraId="3B7B4B86" w14:textId="77777777" w:rsidR="00BA5656" w:rsidRPr="00FF02C5" w:rsidRDefault="00BA5656" w:rsidP="00FF02C5">
      <w:pPr>
        <w:spacing w:after="0"/>
        <w:jc w:val="both"/>
        <w:rPr>
          <w:rFonts w:ascii="Arial" w:hAnsi="Arial" w:cs="Arial"/>
          <w:sz w:val="24"/>
          <w:szCs w:val="24"/>
        </w:rPr>
      </w:pPr>
    </w:p>
    <w:p w14:paraId="59522A7A" w14:textId="77777777" w:rsidR="00BA5656" w:rsidRPr="00FF02C5" w:rsidRDefault="00BA5656" w:rsidP="00FF02C5">
      <w:pPr>
        <w:spacing w:after="0"/>
        <w:jc w:val="both"/>
        <w:rPr>
          <w:rFonts w:ascii="Arial" w:hAnsi="Arial" w:cs="Arial"/>
          <w:b/>
          <w:sz w:val="24"/>
          <w:szCs w:val="24"/>
          <w:u w:val="single"/>
        </w:rPr>
      </w:pPr>
      <w:r w:rsidRPr="00FF02C5">
        <w:rPr>
          <w:rFonts w:ascii="Arial" w:hAnsi="Arial" w:cs="Arial"/>
          <w:b/>
          <w:sz w:val="24"/>
          <w:szCs w:val="24"/>
          <w:u w:val="single"/>
        </w:rPr>
        <w:t>Paediatric Surgery</w:t>
      </w:r>
    </w:p>
    <w:p w14:paraId="3A0FF5F2" w14:textId="77777777" w:rsidR="00BA5656" w:rsidRPr="00FF02C5" w:rsidRDefault="00BA5656" w:rsidP="00FF02C5">
      <w:pPr>
        <w:spacing w:after="0"/>
        <w:jc w:val="both"/>
        <w:rPr>
          <w:rFonts w:ascii="Arial" w:hAnsi="Arial" w:cs="Arial"/>
          <w:sz w:val="24"/>
          <w:szCs w:val="24"/>
        </w:rPr>
      </w:pPr>
    </w:p>
    <w:p w14:paraId="531939B7" w14:textId="1D190C2D"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 department is organised in teams involving Consultants, Registrars and Core Fellows/Trainees.  The </w:t>
      </w:r>
      <w:r w:rsidR="533811F4" w:rsidRPr="00FF02C5">
        <w:rPr>
          <w:rFonts w:ascii="Arial" w:hAnsi="Arial" w:cs="Arial"/>
          <w:sz w:val="24"/>
          <w:szCs w:val="24"/>
        </w:rPr>
        <w:t>Resident</w:t>
      </w:r>
      <w:r w:rsidRPr="00FF02C5">
        <w:rPr>
          <w:rFonts w:ascii="Arial" w:hAnsi="Arial" w:cs="Arial"/>
          <w:sz w:val="24"/>
          <w:szCs w:val="24"/>
        </w:rPr>
        <w:t xml:space="preserve"> will work in one of </w:t>
      </w:r>
      <w:r w:rsidR="43D428CE" w:rsidRPr="00FF02C5">
        <w:rPr>
          <w:rFonts w:ascii="Arial" w:hAnsi="Arial" w:cs="Arial"/>
          <w:sz w:val="24"/>
          <w:szCs w:val="24"/>
        </w:rPr>
        <w:t xml:space="preserve">the </w:t>
      </w:r>
      <w:r w:rsidRPr="00FF02C5">
        <w:rPr>
          <w:rFonts w:ascii="Arial" w:hAnsi="Arial" w:cs="Arial"/>
          <w:sz w:val="24"/>
          <w:szCs w:val="24"/>
        </w:rPr>
        <w:t xml:space="preserve">four teams </w:t>
      </w:r>
      <w:r w:rsidR="1B72EDA9" w:rsidRPr="00FF02C5">
        <w:rPr>
          <w:rFonts w:ascii="Arial" w:hAnsi="Arial" w:cs="Arial"/>
          <w:sz w:val="24"/>
          <w:szCs w:val="24"/>
        </w:rPr>
        <w:t>after discussion with the appointing committee</w:t>
      </w:r>
      <w:r w:rsidR="4FEE6FA9" w:rsidRPr="00FF02C5">
        <w:rPr>
          <w:rFonts w:ascii="Arial" w:hAnsi="Arial" w:cs="Arial"/>
          <w:sz w:val="24"/>
          <w:szCs w:val="24"/>
        </w:rPr>
        <w:t xml:space="preserve">. </w:t>
      </w:r>
      <w:r w:rsidR="1B93DE79" w:rsidRPr="00FF02C5">
        <w:rPr>
          <w:rFonts w:ascii="Arial" w:hAnsi="Arial" w:cs="Arial"/>
          <w:sz w:val="24"/>
          <w:szCs w:val="24"/>
        </w:rPr>
        <w:t>F</w:t>
      </w:r>
      <w:r w:rsidRPr="00FF02C5">
        <w:rPr>
          <w:rFonts w:ascii="Arial" w:hAnsi="Arial" w:cs="Arial"/>
          <w:sz w:val="24"/>
          <w:szCs w:val="24"/>
        </w:rPr>
        <w:t>ellow</w:t>
      </w:r>
      <w:r w:rsidR="1B93DE79" w:rsidRPr="00FF02C5">
        <w:rPr>
          <w:rFonts w:ascii="Arial" w:hAnsi="Arial" w:cs="Arial"/>
          <w:sz w:val="24"/>
          <w:szCs w:val="24"/>
        </w:rPr>
        <w:t>s and the Chief Resident</w:t>
      </w:r>
      <w:r w:rsidRPr="00FF02C5">
        <w:rPr>
          <w:rFonts w:ascii="Arial" w:hAnsi="Arial" w:cs="Arial"/>
          <w:sz w:val="24"/>
          <w:szCs w:val="24"/>
        </w:rPr>
        <w:t xml:space="preserve"> will</w:t>
      </w:r>
      <w:r w:rsidR="1B93DE79" w:rsidRPr="00FF02C5">
        <w:rPr>
          <w:rFonts w:ascii="Arial" w:hAnsi="Arial" w:cs="Arial"/>
          <w:sz w:val="24"/>
          <w:szCs w:val="24"/>
        </w:rPr>
        <w:t xml:space="preserve"> have the opportunity to</w:t>
      </w:r>
      <w:r w:rsidRPr="00FF02C5">
        <w:rPr>
          <w:rFonts w:ascii="Arial" w:hAnsi="Arial" w:cs="Arial"/>
          <w:sz w:val="24"/>
          <w:szCs w:val="24"/>
        </w:rPr>
        <w:t xml:space="preserve"> gain experience of the whole spectrum of neonatal and general paediatric surgery, paediatric urology, </w:t>
      </w:r>
      <w:r w:rsidR="6A981B92" w:rsidRPr="00FF02C5">
        <w:rPr>
          <w:rFonts w:ascii="Arial" w:hAnsi="Arial" w:cs="Arial"/>
          <w:sz w:val="24"/>
          <w:szCs w:val="24"/>
        </w:rPr>
        <w:t>oncology,</w:t>
      </w:r>
      <w:r w:rsidRPr="00FF02C5">
        <w:rPr>
          <w:rFonts w:ascii="Arial" w:hAnsi="Arial" w:cs="Arial"/>
          <w:sz w:val="24"/>
          <w:szCs w:val="24"/>
        </w:rPr>
        <w:t xml:space="preserve"> and neonatal critical care</w:t>
      </w:r>
      <w:r w:rsidR="3F472D13" w:rsidRPr="00FF02C5">
        <w:rPr>
          <w:rFonts w:ascii="Arial" w:hAnsi="Arial" w:cs="Arial"/>
          <w:sz w:val="24"/>
          <w:szCs w:val="24"/>
        </w:rPr>
        <w:t xml:space="preserve">. </w:t>
      </w:r>
      <w:r w:rsidRPr="00FF02C5">
        <w:rPr>
          <w:rFonts w:ascii="Arial" w:hAnsi="Arial" w:cs="Arial"/>
          <w:sz w:val="24"/>
          <w:szCs w:val="24"/>
        </w:rPr>
        <w:t>Research activity is enco</w:t>
      </w:r>
      <w:r w:rsidR="1B93DE79" w:rsidRPr="00FF02C5">
        <w:rPr>
          <w:rFonts w:ascii="Arial" w:hAnsi="Arial" w:cs="Arial"/>
          <w:sz w:val="24"/>
          <w:szCs w:val="24"/>
        </w:rPr>
        <w:t xml:space="preserve">uraged and, indeed, expected </w:t>
      </w:r>
      <w:r w:rsidRPr="00FF02C5">
        <w:rPr>
          <w:rFonts w:ascii="Arial" w:hAnsi="Arial" w:cs="Arial"/>
          <w:sz w:val="24"/>
          <w:szCs w:val="24"/>
        </w:rPr>
        <w:t>while in this post.</w:t>
      </w:r>
    </w:p>
    <w:p w14:paraId="5630AD66" w14:textId="77777777" w:rsidR="00BA5656" w:rsidRPr="00FF02C5" w:rsidRDefault="00BA5656" w:rsidP="00FF02C5">
      <w:pPr>
        <w:spacing w:after="0"/>
        <w:jc w:val="both"/>
        <w:rPr>
          <w:rFonts w:ascii="Arial" w:hAnsi="Arial" w:cs="Arial"/>
          <w:sz w:val="24"/>
          <w:szCs w:val="24"/>
        </w:rPr>
      </w:pPr>
    </w:p>
    <w:p w14:paraId="61829076" w14:textId="3F8D75CC" w:rsidR="00BA5656" w:rsidRPr="00FF02C5" w:rsidRDefault="00BA5656" w:rsidP="00FF02C5">
      <w:pPr>
        <w:spacing w:after="0" w:line="276" w:lineRule="auto"/>
        <w:contextualSpacing/>
        <w:jc w:val="both"/>
        <w:rPr>
          <w:rFonts w:ascii="Arial" w:hAnsi="Arial" w:cs="Arial"/>
          <w:sz w:val="24"/>
          <w:szCs w:val="24"/>
        </w:rPr>
      </w:pPr>
      <w:r w:rsidRPr="00FF02C5">
        <w:rPr>
          <w:rFonts w:ascii="Arial" w:hAnsi="Arial" w:cs="Arial"/>
          <w:sz w:val="24"/>
          <w:szCs w:val="24"/>
        </w:rPr>
        <w:t>All the teams provide emergency and Neonatal Surgery, but there are supplementary rotas for renal transplantation</w:t>
      </w:r>
      <w:r w:rsidR="1B93DE79" w:rsidRPr="00FF02C5">
        <w:rPr>
          <w:rFonts w:ascii="Arial" w:hAnsi="Arial" w:cs="Arial"/>
          <w:sz w:val="24"/>
          <w:szCs w:val="24"/>
        </w:rPr>
        <w:t xml:space="preserve"> and</w:t>
      </w:r>
      <w:r w:rsidRPr="00FF02C5">
        <w:rPr>
          <w:rFonts w:ascii="Arial" w:hAnsi="Arial" w:cs="Arial"/>
          <w:sz w:val="24"/>
          <w:szCs w:val="24"/>
        </w:rPr>
        <w:t xml:space="preserve"> ECLS. </w:t>
      </w:r>
    </w:p>
    <w:p w14:paraId="2BA226A1" w14:textId="77777777" w:rsidR="00BA5656" w:rsidRPr="00FF02C5" w:rsidRDefault="00BA5656" w:rsidP="00FF02C5">
      <w:pPr>
        <w:pStyle w:val="NormalIndent"/>
        <w:ind w:left="0"/>
        <w:jc w:val="both"/>
        <w:rPr>
          <w:rFonts w:ascii="Arial" w:eastAsia="Calibri" w:hAnsi="Arial" w:cs="Arial"/>
          <w:sz w:val="24"/>
          <w:szCs w:val="24"/>
        </w:rPr>
      </w:pPr>
    </w:p>
    <w:p w14:paraId="17AD93B2" w14:textId="77777777" w:rsidR="00BA5656" w:rsidRPr="00FF02C5" w:rsidRDefault="00BA5656" w:rsidP="00FF02C5">
      <w:pPr>
        <w:pStyle w:val="NormalIndent"/>
        <w:ind w:left="0"/>
        <w:jc w:val="both"/>
        <w:rPr>
          <w:rFonts w:ascii="Arial" w:eastAsia="Calibri" w:hAnsi="Arial" w:cs="Arial"/>
          <w:sz w:val="24"/>
          <w:szCs w:val="24"/>
        </w:rPr>
      </w:pPr>
    </w:p>
    <w:p w14:paraId="0DE4B5B7" w14:textId="77777777" w:rsidR="00BA5656" w:rsidRPr="00FF02C5" w:rsidRDefault="00BA5656" w:rsidP="00FF02C5">
      <w:pPr>
        <w:pStyle w:val="NormalIndent"/>
        <w:ind w:left="0"/>
        <w:jc w:val="both"/>
        <w:rPr>
          <w:rFonts w:ascii="Arial" w:eastAsia="Calibri" w:hAnsi="Arial" w:cs="Arial"/>
          <w:sz w:val="24"/>
          <w:szCs w:val="24"/>
        </w:rPr>
      </w:pPr>
    </w:p>
    <w:p w14:paraId="66204FF1" w14:textId="77777777" w:rsidR="00BA5656" w:rsidRPr="00FF02C5" w:rsidRDefault="00BA5656" w:rsidP="00FF02C5">
      <w:pPr>
        <w:pStyle w:val="NormalIndent"/>
        <w:ind w:left="0"/>
        <w:jc w:val="both"/>
        <w:rPr>
          <w:rFonts w:ascii="Arial" w:eastAsia="Calibri" w:hAnsi="Arial" w:cs="Arial"/>
          <w:sz w:val="24"/>
          <w:szCs w:val="24"/>
        </w:rPr>
      </w:pPr>
    </w:p>
    <w:p w14:paraId="2DBF0D7D" w14:textId="77777777" w:rsidR="00BA5656" w:rsidRPr="00FF02C5" w:rsidRDefault="00BA5656" w:rsidP="00FF02C5">
      <w:pPr>
        <w:pStyle w:val="NormalIndent"/>
        <w:ind w:left="0"/>
        <w:jc w:val="both"/>
        <w:rPr>
          <w:rFonts w:ascii="Arial" w:eastAsia="Calibri" w:hAnsi="Arial" w:cs="Arial"/>
          <w:sz w:val="24"/>
          <w:szCs w:val="24"/>
        </w:rPr>
      </w:pPr>
    </w:p>
    <w:p w14:paraId="55ECCC13" w14:textId="77777777" w:rsidR="00BA5656" w:rsidRPr="00FF02C5" w:rsidRDefault="00BA5656" w:rsidP="00FF02C5">
      <w:pPr>
        <w:pStyle w:val="Heading4"/>
        <w:spacing w:before="0" w:after="0"/>
        <w:jc w:val="both"/>
        <w:rPr>
          <w:rFonts w:ascii="Arial" w:eastAsia="Calibri" w:hAnsi="Arial" w:cs="Arial"/>
          <w:bCs w:val="0"/>
          <w:i/>
          <w:sz w:val="24"/>
          <w:szCs w:val="24"/>
          <w:u w:val="single"/>
        </w:rPr>
      </w:pPr>
      <w:r w:rsidRPr="00FF02C5">
        <w:rPr>
          <w:rFonts w:ascii="Arial" w:eastAsia="Calibri" w:hAnsi="Arial" w:cs="Arial"/>
          <w:bCs w:val="0"/>
          <w:i/>
          <w:sz w:val="24"/>
          <w:szCs w:val="24"/>
          <w:u w:val="single"/>
        </w:rPr>
        <w:t>Principal Relationships of Job with Other Staff including Nursing, Professional and Technical Staff</w:t>
      </w:r>
    </w:p>
    <w:p w14:paraId="6B62F1B3" w14:textId="77777777" w:rsidR="00BA5656" w:rsidRPr="00FF02C5" w:rsidRDefault="00BA5656" w:rsidP="00FF02C5">
      <w:pPr>
        <w:pStyle w:val="NormalIndent"/>
        <w:jc w:val="both"/>
        <w:rPr>
          <w:rFonts w:ascii="Arial" w:eastAsia="Calibri" w:hAnsi="Arial" w:cs="Arial"/>
          <w:sz w:val="24"/>
          <w:szCs w:val="24"/>
        </w:rPr>
      </w:pPr>
    </w:p>
    <w:p w14:paraId="5267A10C" w14:textId="41E287A5"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 post will involve close liaison with </w:t>
      </w:r>
      <w:r w:rsidR="09F5668D" w:rsidRPr="00FF02C5">
        <w:rPr>
          <w:rFonts w:ascii="Arial" w:hAnsi="Arial" w:cs="Arial"/>
          <w:sz w:val="24"/>
          <w:szCs w:val="24"/>
        </w:rPr>
        <w:t>Nursing;</w:t>
      </w:r>
      <w:r w:rsidRPr="00FF02C5">
        <w:rPr>
          <w:rFonts w:ascii="Arial" w:hAnsi="Arial" w:cs="Arial"/>
          <w:sz w:val="24"/>
          <w:szCs w:val="24"/>
        </w:rPr>
        <w:t xml:space="preserve"> Secretarial and Ancillary Staff and the Professions allied to Medicine</w:t>
      </w:r>
      <w:r w:rsidR="5E8ABAE3" w:rsidRPr="00FF02C5">
        <w:rPr>
          <w:rFonts w:ascii="Arial" w:hAnsi="Arial" w:cs="Arial"/>
          <w:sz w:val="24"/>
          <w:szCs w:val="24"/>
        </w:rPr>
        <w:t xml:space="preserve">. </w:t>
      </w:r>
      <w:r w:rsidRPr="00FF02C5">
        <w:rPr>
          <w:rFonts w:ascii="Arial" w:hAnsi="Arial" w:cs="Arial"/>
          <w:sz w:val="24"/>
          <w:szCs w:val="24"/>
        </w:rPr>
        <w:t xml:space="preserve">The Training lead supervising the educational aspects of these posts is currently Mr Martyn </w:t>
      </w:r>
      <w:proofErr w:type="spellStart"/>
      <w:r w:rsidRPr="00FF02C5">
        <w:rPr>
          <w:rFonts w:ascii="Arial" w:hAnsi="Arial" w:cs="Arial"/>
          <w:sz w:val="24"/>
          <w:szCs w:val="24"/>
        </w:rPr>
        <w:t>Flett</w:t>
      </w:r>
      <w:proofErr w:type="spellEnd"/>
      <w:r w:rsidR="2DF9EF6A" w:rsidRPr="00FF02C5">
        <w:rPr>
          <w:rFonts w:ascii="Arial" w:hAnsi="Arial" w:cs="Arial"/>
          <w:sz w:val="24"/>
          <w:szCs w:val="24"/>
        </w:rPr>
        <w:t xml:space="preserve">. </w:t>
      </w:r>
    </w:p>
    <w:p w14:paraId="02F2C34E" w14:textId="77777777" w:rsidR="00BA5656" w:rsidRPr="00FF02C5" w:rsidRDefault="00BA5656" w:rsidP="00FF02C5">
      <w:pPr>
        <w:spacing w:after="0"/>
        <w:jc w:val="both"/>
        <w:rPr>
          <w:rFonts w:ascii="Arial" w:hAnsi="Arial" w:cs="Arial"/>
          <w:sz w:val="24"/>
          <w:szCs w:val="24"/>
        </w:rPr>
      </w:pPr>
    </w:p>
    <w:p w14:paraId="680A4E5D" w14:textId="77777777" w:rsidR="00BA5656" w:rsidRPr="00FF02C5" w:rsidRDefault="00BA5656" w:rsidP="00FF02C5">
      <w:pPr>
        <w:spacing w:after="0"/>
        <w:jc w:val="both"/>
        <w:rPr>
          <w:rFonts w:ascii="Arial" w:hAnsi="Arial" w:cs="Arial"/>
          <w:sz w:val="24"/>
          <w:szCs w:val="24"/>
        </w:rPr>
      </w:pPr>
    </w:p>
    <w:p w14:paraId="689EF173"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The Clinical Board of Surgery and Anaesthesia Management Team comprise:</w:t>
      </w:r>
    </w:p>
    <w:p w14:paraId="19219836"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b/>
      </w:r>
    </w:p>
    <w:p w14:paraId="58284C32" w14:textId="7FF46052" w:rsidR="00BA5656" w:rsidRPr="00FF02C5" w:rsidRDefault="00BA5656" w:rsidP="00FF02C5">
      <w:pPr>
        <w:spacing w:after="0"/>
        <w:ind w:firstLine="720"/>
        <w:jc w:val="both"/>
        <w:rPr>
          <w:rFonts w:ascii="Arial" w:hAnsi="Arial" w:cs="Arial"/>
          <w:sz w:val="24"/>
          <w:szCs w:val="24"/>
        </w:rPr>
      </w:pPr>
      <w:r w:rsidRPr="00FF02C5">
        <w:rPr>
          <w:rFonts w:ascii="Arial" w:hAnsi="Arial" w:cs="Arial"/>
          <w:sz w:val="24"/>
          <w:szCs w:val="24"/>
        </w:rPr>
        <w:t>Director Wom</w:t>
      </w:r>
      <w:r w:rsidR="6D27875B" w:rsidRPr="00FF02C5">
        <w:rPr>
          <w:rFonts w:ascii="Arial" w:hAnsi="Arial" w:cs="Arial"/>
          <w:sz w:val="24"/>
          <w:szCs w:val="24"/>
        </w:rPr>
        <w:t>e</w:t>
      </w:r>
      <w:r w:rsidRPr="00FF02C5">
        <w:rPr>
          <w:rFonts w:ascii="Arial" w:hAnsi="Arial" w:cs="Arial"/>
          <w:sz w:val="24"/>
          <w:szCs w:val="24"/>
        </w:rPr>
        <w:t>n &amp; Children</w:t>
      </w:r>
      <w:r w:rsidR="13DBDB98" w:rsidRPr="00FF02C5">
        <w:rPr>
          <w:rFonts w:ascii="Arial" w:hAnsi="Arial" w:cs="Arial"/>
          <w:sz w:val="24"/>
          <w:szCs w:val="24"/>
        </w:rPr>
        <w:t>’</w:t>
      </w:r>
      <w:r w:rsidRPr="00FF02C5">
        <w:rPr>
          <w:rFonts w:ascii="Arial" w:hAnsi="Arial" w:cs="Arial"/>
          <w:sz w:val="24"/>
          <w:szCs w:val="24"/>
        </w:rPr>
        <w:t>s services</w:t>
      </w:r>
      <w:r w:rsidRPr="00FF02C5">
        <w:rPr>
          <w:rFonts w:ascii="Arial" w:hAnsi="Arial" w:cs="Arial"/>
          <w:sz w:val="24"/>
          <w:szCs w:val="24"/>
        </w:rPr>
        <w:tab/>
      </w:r>
      <w:r w:rsidRPr="00FF02C5">
        <w:rPr>
          <w:rFonts w:ascii="Arial" w:hAnsi="Arial" w:cs="Arial"/>
          <w:sz w:val="24"/>
          <w:szCs w:val="24"/>
        </w:rPr>
        <w:tab/>
        <w:t>Mr Jamie Redfern</w:t>
      </w:r>
    </w:p>
    <w:p w14:paraId="2F72F83A" w14:textId="41B54BFE" w:rsidR="00BA5656" w:rsidRPr="00FF02C5" w:rsidRDefault="00BA5656" w:rsidP="00FF02C5">
      <w:pPr>
        <w:spacing w:after="0"/>
        <w:ind w:firstLine="720"/>
        <w:jc w:val="both"/>
        <w:rPr>
          <w:rFonts w:ascii="Arial" w:hAnsi="Arial" w:cs="Arial"/>
          <w:sz w:val="24"/>
          <w:szCs w:val="24"/>
        </w:rPr>
      </w:pPr>
      <w:r w:rsidRPr="00FF02C5">
        <w:rPr>
          <w:rFonts w:ascii="Arial" w:hAnsi="Arial" w:cs="Arial"/>
          <w:sz w:val="24"/>
          <w:szCs w:val="24"/>
        </w:rPr>
        <w:t>RHC Assistant Medical Director</w:t>
      </w:r>
      <w:r w:rsidRPr="00FF02C5">
        <w:rPr>
          <w:rFonts w:ascii="Arial" w:hAnsi="Arial" w:cs="Arial"/>
          <w:sz w:val="24"/>
          <w:szCs w:val="24"/>
        </w:rPr>
        <w:tab/>
      </w:r>
      <w:r w:rsidRPr="00FF02C5">
        <w:rPr>
          <w:rFonts w:ascii="Arial" w:hAnsi="Arial" w:cs="Arial"/>
          <w:sz w:val="24"/>
          <w:szCs w:val="24"/>
        </w:rPr>
        <w:tab/>
      </w:r>
      <w:r w:rsidRPr="00FF02C5">
        <w:rPr>
          <w:rFonts w:ascii="Arial" w:hAnsi="Arial" w:cs="Arial"/>
          <w:sz w:val="24"/>
          <w:szCs w:val="24"/>
        </w:rPr>
        <w:tab/>
        <w:t>Dr Alan Mathers</w:t>
      </w:r>
    </w:p>
    <w:p w14:paraId="595740E0" w14:textId="073A7A76"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b/>
        <w:t>Hospital General Manager</w:t>
      </w:r>
      <w:r w:rsidRPr="00FF02C5">
        <w:rPr>
          <w:rFonts w:ascii="Arial" w:hAnsi="Arial" w:cs="Arial"/>
          <w:sz w:val="24"/>
          <w:szCs w:val="24"/>
        </w:rPr>
        <w:tab/>
      </w:r>
      <w:r w:rsidRPr="00FF02C5">
        <w:rPr>
          <w:rFonts w:ascii="Arial" w:hAnsi="Arial" w:cs="Arial"/>
          <w:sz w:val="24"/>
          <w:szCs w:val="24"/>
        </w:rPr>
        <w:tab/>
      </w:r>
      <w:r w:rsidRPr="00FF02C5">
        <w:rPr>
          <w:rFonts w:ascii="Arial" w:hAnsi="Arial" w:cs="Arial"/>
          <w:sz w:val="24"/>
          <w:szCs w:val="24"/>
        </w:rPr>
        <w:tab/>
      </w:r>
      <w:r w:rsidRPr="00FF02C5">
        <w:rPr>
          <w:rFonts w:ascii="Arial" w:hAnsi="Arial" w:cs="Arial"/>
          <w:sz w:val="24"/>
          <w:szCs w:val="24"/>
        </w:rPr>
        <w:tab/>
        <w:t>Mrs Melanie Hutton</w:t>
      </w:r>
    </w:p>
    <w:p w14:paraId="2239AB40" w14:textId="06EA86B2"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b/>
        <w:t>Surgical Link Consultant</w:t>
      </w:r>
      <w:r w:rsidRPr="00FF02C5">
        <w:rPr>
          <w:rFonts w:ascii="Arial" w:hAnsi="Arial" w:cs="Arial"/>
          <w:sz w:val="24"/>
          <w:szCs w:val="24"/>
        </w:rPr>
        <w:tab/>
      </w:r>
      <w:r w:rsidRPr="00FF02C5">
        <w:rPr>
          <w:rFonts w:ascii="Arial" w:hAnsi="Arial" w:cs="Arial"/>
          <w:sz w:val="24"/>
          <w:szCs w:val="24"/>
        </w:rPr>
        <w:tab/>
      </w:r>
      <w:r w:rsidRPr="00FF02C5">
        <w:rPr>
          <w:rFonts w:ascii="Arial" w:hAnsi="Arial" w:cs="Arial"/>
          <w:sz w:val="24"/>
          <w:szCs w:val="24"/>
        </w:rPr>
        <w:tab/>
      </w:r>
      <w:r w:rsidRPr="00FF02C5">
        <w:rPr>
          <w:rFonts w:ascii="Arial" w:hAnsi="Arial" w:cs="Arial"/>
          <w:sz w:val="24"/>
          <w:szCs w:val="24"/>
        </w:rPr>
        <w:tab/>
        <w:t xml:space="preserve">Mr </w:t>
      </w:r>
      <w:proofErr w:type="spellStart"/>
      <w:r w:rsidRPr="00FF02C5">
        <w:rPr>
          <w:rFonts w:ascii="Arial" w:hAnsi="Arial" w:cs="Arial"/>
          <w:sz w:val="24"/>
          <w:szCs w:val="24"/>
        </w:rPr>
        <w:t>Atul</w:t>
      </w:r>
      <w:proofErr w:type="spellEnd"/>
      <w:r w:rsidRPr="00FF02C5">
        <w:rPr>
          <w:rFonts w:ascii="Arial" w:hAnsi="Arial" w:cs="Arial"/>
          <w:sz w:val="24"/>
          <w:szCs w:val="24"/>
        </w:rPr>
        <w:t xml:space="preserve"> Sabharwal</w:t>
      </w:r>
    </w:p>
    <w:p w14:paraId="60A474F5" w14:textId="473A5F7C"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b/>
        <w:t>Clinical Director Theatres/Anaesthesia</w:t>
      </w:r>
      <w:r w:rsidRPr="00FF02C5">
        <w:rPr>
          <w:rFonts w:ascii="Arial" w:hAnsi="Arial" w:cs="Arial"/>
          <w:sz w:val="24"/>
          <w:szCs w:val="24"/>
        </w:rPr>
        <w:tab/>
      </w:r>
      <w:r w:rsidRPr="00FF02C5">
        <w:rPr>
          <w:rFonts w:ascii="Arial" w:hAnsi="Arial" w:cs="Arial"/>
          <w:sz w:val="24"/>
          <w:szCs w:val="24"/>
        </w:rPr>
        <w:tab/>
        <w:t xml:space="preserve">Miss </w:t>
      </w:r>
      <w:proofErr w:type="spellStart"/>
      <w:r w:rsidRPr="00FF02C5">
        <w:rPr>
          <w:rFonts w:ascii="Arial" w:hAnsi="Arial" w:cs="Arial"/>
          <w:sz w:val="24"/>
          <w:szCs w:val="24"/>
        </w:rPr>
        <w:t>Emer</w:t>
      </w:r>
      <w:proofErr w:type="spellEnd"/>
      <w:r w:rsidRPr="00FF02C5">
        <w:rPr>
          <w:rFonts w:ascii="Arial" w:hAnsi="Arial" w:cs="Arial"/>
          <w:sz w:val="24"/>
          <w:szCs w:val="24"/>
        </w:rPr>
        <w:t xml:space="preserve"> Campbell</w:t>
      </w:r>
    </w:p>
    <w:p w14:paraId="0AD9C6F4" w14:textId="77777777" w:rsidR="00BA5656" w:rsidRDefault="00BA5656" w:rsidP="000E30DE">
      <w:pPr>
        <w:spacing w:after="0" w:line="240" w:lineRule="auto"/>
        <w:jc w:val="both"/>
        <w:rPr>
          <w:rFonts w:ascii="Arial" w:hAnsi="Arial"/>
          <w:sz w:val="24"/>
          <w:szCs w:val="24"/>
        </w:rPr>
      </w:pPr>
    </w:p>
    <w:p w14:paraId="4B1F511A" w14:textId="77777777" w:rsidR="00BA5656" w:rsidRDefault="00BA5656" w:rsidP="000E30DE">
      <w:pPr>
        <w:spacing w:after="0" w:line="240" w:lineRule="auto"/>
        <w:jc w:val="both"/>
        <w:rPr>
          <w:rFonts w:ascii="Arial" w:hAnsi="Arial"/>
          <w:sz w:val="24"/>
          <w:szCs w:val="24"/>
        </w:rPr>
      </w:pPr>
    </w:p>
    <w:p w14:paraId="65F9C3DC" w14:textId="77777777" w:rsidR="00BA5656" w:rsidRDefault="00BA5656" w:rsidP="000E30DE">
      <w:pPr>
        <w:spacing w:after="0" w:line="240" w:lineRule="auto"/>
        <w:jc w:val="both"/>
        <w:rPr>
          <w:rFonts w:ascii="Arial" w:hAnsi="Arial"/>
          <w:sz w:val="24"/>
          <w:szCs w:val="24"/>
        </w:rPr>
      </w:pPr>
    </w:p>
    <w:p w14:paraId="5023141B" w14:textId="77777777" w:rsidR="00BA5656" w:rsidRDefault="00BA5656" w:rsidP="000E30DE">
      <w:pPr>
        <w:spacing w:after="0" w:line="240" w:lineRule="auto"/>
        <w:jc w:val="both"/>
        <w:rPr>
          <w:rFonts w:ascii="Arial" w:hAnsi="Arial"/>
          <w:sz w:val="24"/>
          <w:szCs w:val="24"/>
        </w:rPr>
      </w:pPr>
    </w:p>
    <w:p w14:paraId="7AEB64BA" w14:textId="77777777" w:rsidR="00F225AC" w:rsidRDefault="00BA5656" w:rsidP="00A4318C">
      <w:pPr>
        <w:rPr>
          <w:rFonts w:ascii="Arial" w:hAnsi="Arial" w:cs="Arial"/>
          <w:b/>
          <w:caps/>
          <w:color w:val="002060"/>
          <w:sz w:val="28"/>
          <w:szCs w:val="24"/>
        </w:rPr>
      </w:pPr>
      <w:r w:rsidRPr="00FF02C5">
        <w:rPr>
          <w:rFonts w:ascii="Arial" w:hAnsi="Arial" w:cs="Arial"/>
          <w:b/>
          <w:caps/>
          <w:color w:val="002060"/>
          <w:sz w:val="28"/>
          <w:szCs w:val="24"/>
        </w:rPr>
        <w:t>Job description</w:t>
      </w:r>
    </w:p>
    <w:p w14:paraId="05D3ECDE" w14:textId="77777777" w:rsidR="00FF02C5" w:rsidRPr="00FF02C5" w:rsidRDefault="00FF02C5" w:rsidP="00A4318C">
      <w:pPr>
        <w:rPr>
          <w:rFonts w:ascii="Arial" w:hAnsi="Arial" w:cs="Arial"/>
          <w:b/>
          <w:caps/>
          <w:color w:val="002060"/>
          <w:sz w:val="28"/>
          <w:szCs w:val="24"/>
        </w:rPr>
      </w:pPr>
    </w:p>
    <w:p w14:paraId="20799BC1" w14:textId="1835A88D"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The </w:t>
      </w:r>
      <w:r w:rsidR="75533FE5" w:rsidRPr="00FF02C5">
        <w:rPr>
          <w:rFonts w:ascii="Arial" w:hAnsi="Arial" w:cs="Arial"/>
          <w:sz w:val="24"/>
          <w:szCs w:val="24"/>
        </w:rPr>
        <w:t xml:space="preserve">Chief </w:t>
      </w:r>
      <w:r w:rsidR="06832373" w:rsidRPr="00FF02C5">
        <w:rPr>
          <w:rFonts w:ascii="Arial" w:hAnsi="Arial" w:cs="Arial"/>
          <w:sz w:val="24"/>
          <w:szCs w:val="24"/>
        </w:rPr>
        <w:t>Resident will</w:t>
      </w:r>
      <w:r w:rsidRPr="00FF02C5">
        <w:rPr>
          <w:rFonts w:ascii="Arial" w:hAnsi="Arial" w:cs="Arial"/>
          <w:sz w:val="24"/>
          <w:szCs w:val="24"/>
        </w:rPr>
        <w:t xml:space="preserve"> be appointed by a </w:t>
      </w:r>
      <w:r w:rsidR="613EDF4A" w:rsidRPr="00FF02C5">
        <w:rPr>
          <w:rFonts w:ascii="Arial" w:hAnsi="Arial" w:cs="Arial"/>
          <w:sz w:val="24"/>
          <w:szCs w:val="24"/>
        </w:rPr>
        <w:t>committee</w:t>
      </w:r>
      <w:r w:rsidRPr="00FF02C5">
        <w:rPr>
          <w:rFonts w:ascii="Arial" w:hAnsi="Arial" w:cs="Arial"/>
          <w:sz w:val="24"/>
          <w:szCs w:val="24"/>
        </w:rPr>
        <w:t xml:space="preserve"> established by the Women &amp; Children’s Directorate of NHS Greater Glasgow. </w:t>
      </w:r>
    </w:p>
    <w:p w14:paraId="1F3B1409" w14:textId="77777777" w:rsidR="00BA5656" w:rsidRPr="00FF02C5" w:rsidRDefault="00BA5656" w:rsidP="00FF02C5">
      <w:pPr>
        <w:spacing w:after="0"/>
        <w:jc w:val="both"/>
        <w:rPr>
          <w:rFonts w:ascii="Arial" w:hAnsi="Arial" w:cs="Arial"/>
          <w:sz w:val="24"/>
          <w:szCs w:val="24"/>
        </w:rPr>
      </w:pPr>
    </w:p>
    <w:p w14:paraId="746B31E6"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lastRenderedPageBreak/>
        <w:t>Applicants must have completed 2 years foundation training or equivalent and have either completed Core Surgical Training in an approved training programme or hold a CREST certificate or equivalent – evidence of which is essential for shortlisting. Applicants should be able to demonstrate competencies appropriate to their experience. Applicants should have spent at least one year working within the NHS and hold a licence to practice at the proposed start date.</w:t>
      </w:r>
    </w:p>
    <w:p w14:paraId="562C75D1" w14:textId="77777777" w:rsidR="00BA5656" w:rsidRPr="00FF02C5" w:rsidRDefault="00BA5656" w:rsidP="00FF02C5">
      <w:pPr>
        <w:spacing w:after="0"/>
        <w:jc w:val="both"/>
        <w:rPr>
          <w:rFonts w:ascii="Arial" w:hAnsi="Arial" w:cs="Arial"/>
          <w:sz w:val="24"/>
          <w:szCs w:val="24"/>
        </w:rPr>
      </w:pPr>
    </w:p>
    <w:p w14:paraId="62E37F7C"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Applicants will be expected to provide evidence of their competence to communicate in English. Appointment will be subject to satisfactory occupational health and Enhanced Disclosure Scotland (through the PVG scheme) clearance</w:t>
      </w:r>
    </w:p>
    <w:p w14:paraId="65AF251F"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This post will not lead to a CCT in the specialty. </w:t>
      </w:r>
    </w:p>
    <w:p w14:paraId="664355AD" w14:textId="77777777" w:rsidR="00BA5656" w:rsidRPr="00FF02C5" w:rsidRDefault="00BA5656" w:rsidP="00FF02C5">
      <w:pPr>
        <w:pStyle w:val="Heading3"/>
        <w:spacing w:before="0" w:after="0"/>
        <w:jc w:val="both"/>
        <w:rPr>
          <w:rFonts w:ascii="Arial" w:eastAsia="Calibri" w:hAnsi="Arial" w:cs="Arial"/>
          <w:b w:val="0"/>
          <w:bCs w:val="0"/>
          <w:sz w:val="24"/>
          <w:szCs w:val="24"/>
        </w:rPr>
      </w:pPr>
    </w:p>
    <w:p w14:paraId="7D1308F0" w14:textId="77777777" w:rsidR="00BA5656" w:rsidRPr="00FF02C5" w:rsidRDefault="00BA5656" w:rsidP="00FF02C5">
      <w:pPr>
        <w:pStyle w:val="Heading3"/>
        <w:spacing w:before="0" w:after="0"/>
        <w:jc w:val="both"/>
        <w:rPr>
          <w:rFonts w:ascii="Arial" w:eastAsia="Calibri" w:hAnsi="Arial" w:cs="Arial"/>
          <w:bCs w:val="0"/>
          <w:sz w:val="24"/>
          <w:szCs w:val="24"/>
        </w:rPr>
      </w:pPr>
      <w:r w:rsidRPr="00FF02C5">
        <w:rPr>
          <w:rFonts w:ascii="Arial" w:eastAsia="Calibri" w:hAnsi="Arial" w:cs="Arial"/>
          <w:bCs w:val="0"/>
          <w:sz w:val="24"/>
          <w:szCs w:val="24"/>
        </w:rPr>
        <w:t>DUTIES OF THE POST</w:t>
      </w:r>
    </w:p>
    <w:p w14:paraId="1A965116" w14:textId="77777777" w:rsidR="00BA5656" w:rsidRPr="00FF02C5" w:rsidRDefault="00BA5656" w:rsidP="00FF02C5">
      <w:pPr>
        <w:spacing w:after="0"/>
        <w:jc w:val="both"/>
        <w:rPr>
          <w:rFonts w:ascii="Arial" w:hAnsi="Arial" w:cs="Arial"/>
          <w:sz w:val="24"/>
          <w:szCs w:val="24"/>
        </w:rPr>
      </w:pPr>
    </w:p>
    <w:p w14:paraId="3812A8AD"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w:t>
      </w:r>
      <w:proofErr w:type="spellStart"/>
      <w:r w:rsidRPr="00FF02C5">
        <w:rPr>
          <w:rFonts w:ascii="Arial" w:eastAsia="Calibri" w:hAnsi="Arial" w:cs="Arial"/>
          <w:b w:val="0"/>
          <w:bCs w:val="0"/>
          <w:i/>
          <w:sz w:val="24"/>
          <w:szCs w:val="24"/>
        </w:rPr>
        <w:t>i</w:t>
      </w:r>
      <w:proofErr w:type="spellEnd"/>
      <w:r w:rsidRPr="00FF02C5">
        <w:rPr>
          <w:rFonts w:ascii="Arial" w:eastAsia="Calibri" w:hAnsi="Arial" w:cs="Arial"/>
          <w:b w:val="0"/>
          <w:bCs w:val="0"/>
          <w:i/>
          <w:sz w:val="24"/>
          <w:szCs w:val="24"/>
        </w:rPr>
        <w:t>)  Training</w:t>
      </w:r>
    </w:p>
    <w:p w14:paraId="07B7C543" w14:textId="77777777"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 xml:space="preserve">The </w:t>
      </w:r>
      <w:r w:rsidR="005513AB" w:rsidRPr="00FF02C5">
        <w:rPr>
          <w:rFonts w:ascii="Arial" w:eastAsia="Calibri" w:hAnsi="Arial" w:cs="Arial"/>
          <w:sz w:val="24"/>
          <w:szCs w:val="24"/>
        </w:rPr>
        <w:t>Chief Resident</w:t>
      </w:r>
      <w:r w:rsidRPr="00FF02C5">
        <w:rPr>
          <w:rFonts w:ascii="Arial" w:eastAsia="Calibri" w:hAnsi="Arial" w:cs="Arial"/>
          <w:sz w:val="24"/>
          <w:szCs w:val="24"/>
        </w:rPr>
        <w:t xml:space="preserve"> must make full use of the training opportunities provided in this placement.</w:t>
      </w:r>
    </w:p>
    <w:p w14:paraId="28E8F532"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w:t>
      </w:r>
      <w:proofErr w:type="gramStart"/>
      <w:r w:rsidRPr="00FF02C5">
        <w:rPr>
          <w:rFonts w:ascii="Arial" w:eastAsia="Calibri" w:hAnsi="Arial" w:cs="Arial"/>
          <w:b w:val="0"/>
          <w:bCs w:val="0"/>
          <w:i/>
          <w:sz w:val="24"/>
          <w:szCs w:val="24"/>
        </w:rPr>
        <w:t>ii</w:t>
      </w:r>
      <w:proofErr w:type="gramEnd"/>
      <w:r w:rsidRPr="00FF02C5">
        <w:rPr>
          <w:rFonts w:ascii="Arial" w:eastAsia="Calibri" w:hAnsi="Arial" w:cs="Arial"/>
          <w:b w:val="0"/>
          <w:bCs w:val="0"/>
          <w:i/>
          <w:sz w:val="24"/>
          <w:szCs w:val="24"/>
        </w:rPr>
        <w:t>)  Clinical</w:t>
      </w:r>
    </w:p>
    <w:p w14:paraId="69BF92CF" w14:textId="10C7460A"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Clinical Duties will involve working as a member of a surgical team looking after the in-patients, out-</w:t>
      </w:r>
      <w:r w:rsidR="7F9240A7" w:rsidRPr="00FF02C5">
        <w:rPr>
          <w:rFonts w:ascii="Arial" w:eastAsia="Calibri" w:hAnsi="Arial" w:cs="Arial"/>
          <w:sz w:val="24"/>
          <w:szCs w:val="24"/>
        </w:rPr>
        <w:t>patients,</w:t>
      </w:r>
      <w:r w:rsidRPr="00FF02C5">
        <w:rPr>
          <w:rFonts w:ascii="Arial" w:eastAsia="Calibri" w:hAnsi="Arial" w:cs="Arial"/>
          <w:sz w:val="24"/>
          <w:szCs w:val="24"/>
        </w:rPr>
        <w:t xml:space="preserve"> and day-patients of the relevant Consultant staff, </w:t>
      </w:r>
      <w:r w:rsidR="788A289C" w:rsidRPr="00FF02C5">
        <w:rPr>
          <w:rFonts w:ascii="Arial" w:eastAsia="Calibri" w:hAnsi="Arial" w:cs="Arial"/>
          <w:sz w:val="24"/>
          <w:szCs w:val="24"/>
        </w:rPr>
        <w:t>operating,</w:t>
      </w:r>
      <w:r w:rsidRPr="00FF02C5">
        <w:rPr>
          <w:rFonts w:ascii="Arial" w:eastAsia="Calibri" w:hAnsi="Arial" w:cs="Arial"/>
          <w:sz w:val="24"/>
          <w:szCs w:val="24"/>
        </w:rPr>
        <w:t xml:space="preserve"> and supervising the work of junior colleagues</w:t>
      </w:r>
    </w:p>
    <w:p w14:paraId="44D258DE"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(iii)  Administration</w:t>
      </w:r>
    </w:p>
    <w:p w14:paraId="75B63E63" w14:textId="6D541C39"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 xml:space="preserve">The </w:t>
      </w:r>
      <w:r w:rsidR="1B93DE79" w:rsidRPr="00FF02C5">
        <w:rPr>
          <w:rFonts w:ascii="Arial" w:eastAsia="Calibri" w:hAnsi="Arial" w:cs="Arial"/>
          <w:sz w:val="24"/>
          <w:szCs w:val="24"/>
        </w:rPr>
        <w:t xml:space="preserve">Chief Resident will be </w:t>
      </w:r>
      <w:r w:rsidR="447BDB31" w:rsidRPr="00FF02C5">
        <w:rPr>
          <w:rFonts w:ascii="Arial" w:eastAsia="Calibri" w:hAnsi="Arial" w:cs="Arial"/>
          <w:sz w:val="24"/>
          <w:szCs w:val="24"/>
        </w:rPr>
        <w:t>expected to</w:t>
      </w:r>
      <w:r w:rsidRPr="00FF02C5">
        <w:rPr>
          <w:rFonts w:ascii="Arial" w:eastAsia="Calibri" w:hAnsi="Arial" w:cs="Arial"/>
          <w:sz w:val="24"/>
          <w:szCs w:val="24"/>
        </w:rPr>
        <w:t xml:space="preserve"> participate in the day to day running of the department in administrative activities such as organisation of rotas, organisation of undergraduate training, patient reports and letters</w:t>
      </w:r>
      <w:r w:rsidR="7A3D9D91" w:rsidRPr="00FF02C5">
        <w:rPr>
          <w:rFonts w:ascii="Arial" w:eastAsia="Calibri" w:hAnsi="Arial" w:cs="Arial"/>
          <w:sz w:val="24"/>
          <w:szCs w:val="24"/>
        </w:rPr>
        <w:t xml:space="preserve">. </w:t>
      </w:r>
      <w:r w:rsidRPr="00FF02C5">
        <w:rPr>
          <w:rFonts w:ascii="Arial" w:eastAsia="Calibri" w:hAnsi="Arial" w:cs="Arial"/>
          <w:sz w:val="24"/>
          <w:szCs w:val="24"/>
        </w:rPr>
        <w:t xml:space="preserve">The </w:t>
      </w:r>
      <w:r w:rsidR="1B93DE79" w:rsidRPr="00FF02C5">
        <w:rPr>
          <w:rFonts w:ascii="Arial" w:eastAsia="Calibri" w:hAnsi="Arial" w:cs="Arial"/>
          <w:sz w:val="24"/>
          <w:szCs w:val="24"/>
        </w:rPr>
        <w:t>Chief Resident</w:t>
      </w:r>
      <w:r w:rsidRPr="00FF02C5">
        <w:rPr>
          <w:rFonts w:ascii="Arial" w:eastAsia="Calibri" w:hAnsi="Arial" w:cs="Arial"/>
          <w:sz w:val="24"/>
          <w:szCs w:val="24"/>
        </w:rPr>
        <w:t xml:space="preserve"> will have the opportunity to develop management skills as required by the College.</w:t>
      </w:r>
      <w:r w:rsidR="1B93DE79" w:rsidRPr="00FF02C5">
        <w:rPr>
          <w:rFonts w:ascii="Arial" w:eastAsia="Calibri" w:hAnsi="Arial" w:cs="Arial"/>
          <w:sz w:val="24"/>
          <w:szCs w:val="24"/>
        </w:rPr>
        <w:t xml:space="preserve"> They will be expected to take on a governance role within the department.</w:t>
      </w:r>
    </w:p>
    <w:p w14:paraId="7DF4E37C" w14:textId="77777777" w:rsidR="00BA5656" w:rsidRPr="00FF02C5" w:rsidRDefault="00BA5656" w:rsidP="00FF02C5">
      <w:pPr>
        <w:pStyle w:val="Heading4"/>
        <w:spacing w:before="0" w:after="0"/>
        <w:jc w:val="both"/>
        <w:rPr>
          <w:rFonts w:ascii="Arial" w:eastAsia="Calibri" w:hAnsi="Arial" w:cs="Arial"/>
          <w:b w:val="0"/>
          <w:bCs w:val="0"/>
          <w:i/>
          <w:sz w:val="24"/>
          <w:szCs w:val="24"/>
        </w:rPr>
      </w:pPr>
    </w:p>
    <w:p w14:paraId="44FB30F8" w14:textId="77777777" w:rsidR="00BA5656" w:rsidRPr="00FF02C5" w:rsidRDefault="00BA5656" w:rsidP="00FF02C5">
      <w:pPr>
        <w:spacing w:after="0"/>
        <w:jc w:val="both"/>
        <w:rPr>
          <w:rFonts w:ascii="Arial" w:hAnsi="Arial" w:cs="Arial"/>
          <w:sz w:val="24"/>
          <w:szCs w:val="24"/>
        </w:rPr>
      </w:pPr>
    </w:p>
    <w:p w14:paraId="1DA6542E" w14:textId="77777777" w:rsidR="00BA5656" w:rsidRPr="00FF02C5" w:rsidRDefault="00BA5656" w:rsidP="00FF02C5">
      <w:pPr>
        <w:spacing w:after="0"/>
        <w:jc w:val="both"/>
        <w:rPr>
          <w:rFonts w:ascii="Arial" w:hAnsi="Arial" w:cs="Arial"/>
          <w:sz w:val="24"/>
          <w:szCs w:val="24"/>
        </w:rPr>
      </w:pPr>
    </w:p>
    <w:p w14:paraId="3041E394" w14:textId="77777777" w:rsidR="00BA5656" w:rsidRPr="00FF02C5" w:rsidRDefault="00BA5656" w:rsidP="00FF02C5">
      <w:pPr>
        <w:spacing w:after="0"/>
        <w:jc w:val="both"/>
        <w:rPr>
          <w:rFonts w:ascii="Arial" w:hAnsi="Arial" w:cs="Arial"/>
          <w:sz w:val="24"/>
          <w:szCs w:val="24"/>
        </w:rPr>
      </w:pPr>
    </w:p>
    <w:p w14:paraId="047B6967" w14:textId="77777777" w:rsidR="00BA5656" w:rsidRPr="00FF02C5" w:rsidRDefault="00BA5656" w:rsidP="00FF02C5">
      <w:pPr>
        <w:pStyle w:val="Heading4"/>
        <w:spacing w:before="0" w:after="0"/>
        <w:jc w:val="both"/>
        <w:rPr>
          <w:rFonts w:ascii="Arial" w:eastAsia="Calibri" w:hAnsi="Arial" w:cs="Arial"/>
          <w:b w:val="0"/>
          <w:bCs w:val="0"/>
          <w:i/>
          <w:sz w:val="24"/>
          <w:szCs w:val="24"/>
        </w:rPr>
      </w:pPr>
      <w:proofErr w:type="gramStart"/>
      <w:r w:rsidRPr="00FF02C5">
        <w:rPr>
          <w:rFonts w:ascii="Arial" w:eastAsia="Calibri" w:hAnsi="Arial" w:cs="Arial"/>
          <w:b w:val="0"/>
          <w:bCs w:val="0"/>
          <w:i/>
          <w:sz w:val="24"/>
          <w:szCs w:val="24"/>
        </w:rPr>
        <w:t>(iv)  Communication</w:t>
      </w:r>
      <w:proofErr w:type="gramEnd"/>
    </w:p>
    <w:p w14:paraId="3A9D94BF" w14:textId="77777777"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This will include:</w:t>
      </w:r>
    </w:p>
    <w:p w14:paraId="0C710C24" w14:textId="77777777" w:rsidR="00BA5656" w:rsidRPr="00FF02C5" w:rsidRDefault="00BA5656" w:rsidP="00FF02C5">
      <w:pPr>
        <w:pStyle w:val="NormalIndent"/>
        <w:numPr>
          <w:ilvl w:val="0"/>
          <w:numId w:val="19"/>
        </w:numPr>
        <w:jc w:val="both"/>
        <w:rPr>
          <w:rFonts w:ascii="Arial" w:eastAsia="Calibri" w:hAnsi="Arial" w:cs="Arial"/>
          <w:sz w:val="24"/>
          <w:szCs w:val="24"/>
        </w:rPr>
      </w:pPr>
      <w:r w:rsidRPr="00FF02C5">
        <w:rPr>
          <w:rFonts w:ascii="Arial" w:eastAsia="Calibri" w:hAnsi="Arial" w:cs="Arial"/>
          <w:sz w:val="24"/>
          <w:szCs w:val="24"/>
        </w:rPr>
        <w:t>Discussion with colleagues and Consultants regarding clinical problems.</w:t>
      </w:r>
    </w:p>
    <w:p w14:paraId="0B5AFF62" w14:textId="77777777" w:rsidR="00BA5656" w:rsidRPr="00FF02C5" w:rsidRDefault="00BA5656" w:rsidP="00FF02C5">
      <w:pPr>
        <w:pStyle w:val="NormalIndent"/>
        <w:numPr>
          <w:ilvl w:val="0"/>
          <w:numId w:val="19"/>
        </w:numPr>
        <w:jc w:val="both"/>
        <w:rPr>
          <w:rFonts w:ascii="Arial" w:eastAsia="Calibri" w:hAnsi="Arial" w:cs="Arial"/>
          <w:sz w:val="24"/>
          <w:szCs w:val="24"/>
        </w:rPr>
      </w:pPr>
      <w:r w:rsidRPr="00FF02C5">
        <w:rPr>
          <w:rFonts w:ascii="Arial" w:eastAsia="Calibri" w:hAnsi="Arial" w:cs="Arial"/>
          <w:sz w:val="24"/>
          <w:szCs w:val="24"/>
        </w:rPr>
        <w:lastRenderedPageBreak/>
        <w:t>Communication with General Practitioners - including telephone discussion of problems and writing of letters about cases seen in the Department.</w:t>
      </w:r>
    </w:p>
    <w:p w14:paraId="6D01568E" w14:textId="77777777" w:rsidR="00BA5656" w:rsidRPr="00FF02C5" w:rsidRDefault="00BA5656" w:rsidP="00FF02C5">
      <w:pPr>
        <w:pStyle w:val="NormalIndent"/>
        <w:numPr>
          <w:ilvl w:val="0"/>
          <w:numId w:val="19"/>
        </w:numPr>
        <w:jc w:val="both"/>
        <w:rPr>
          <w:rFonts w:ascii="Arial" w:eastAsia="Calibri" w:hAnsi="Arial" w:cs="Arial"/>
          <w:sz w:val="24"/>
          <w:szCs w:val="24"/>
        </w:rPr>
      </w:pPr>
      <w:r w:rsidRPr="00FF02C5">
        <w:rPr>
          <w:rFonts w:ascii="Arial" w:eastAsia="Calibri" w:hAnsi="Arial" w:cs="Arial"/>
          <w:sz w:val="24"/>
          <w:szCs w:val="24"/>
        </w:rPr>
        <w:t>Liaison with Specialists in other hospitals/agencies, such as district nurses, ambulance, police etc.</w:t>
      </w:r>
    </w:p>
    <w:p w14:paraId="0FE2A1EE"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 xml:space="preserve">(v)  </w:t>
      </w:r>
      <w:proofErr w:type="spellStart"/>
      <w:r w:rsidRPr="00FF02C5">
        <w:rPr>
          <w:rFonts w:ascii="Arial" w:eastAsia="Calibri" w:hAnsi="Arial" w:cs="Arial"/>
          <w:b w:val="0"/>
          <w:bCs w:val="0"/>
          <w:i/>
          <w:sz w:val="24"/>
          <w:szCs w:val="24"/>
        </w:rPr>
        <w:t>Rota</w:t>
      </w:r>
      <w:proofErr w:type="spellEnd"/>
    </w:p>
    <w:p w14:paraId="1279D266" w14:textId="1829FE14" w:rsidR="00BA5656" w:rsidRPr="00FF02C5" w:rsidRDefault="00BA5656" w:rsidP="00FF02C5">
      <w:pPr>
        <w:pStyle w:val="NormalIndent"/>
        <w:numPr>
          <w:ilvl w:val="0"/>
          <w:numId w:val="19"/>
        </w:numPr>
        <w:jc w:val="both"/>
        <w:rPr>
          <w:rFonts w:ascii="Arial" w:eastAsia="Calibri" w:hAnsi="Arial" w:cs="Arial"/>
          <w:sz w:val="24"/>
          <w:szCs w:val="24"/>
        </w:rPr>
      </w:pPr>
      <w:r w:rsidRPr="00FF02C5">
        <w:rPr>
          <w:rFonts w:ascii="Arial" w:eastAsia="Calibri" w:hAnsi="Arial" w:cs="Arial"/>
          <w:sz w:val="24"/>
          <w:szCs w:val="24"/>
        </w:rPr>
        <w:t xml:space="preserve">This post will participate in a </w:t>
      </w:r>
      <w:r w:rsidR="1B93DE79" w:rsidRPr="00FF02C5">
        <w:rPr>
          <w:rFonts w:ascii="Arial" w:eastAsia="Calibri" w:hAnsi="Arial" w:cs="Arial"/>
          <w:sz w:val="24"/>
          <w:szCs w:val="24"/>
        </w:rPr>
        <w:t>full shift</w:t>
      </w:r>
      <w:r w:rsidRPr="00FF02C5">
        <w:rPr>
          <w:rFonts w:ascii="Arial" w:eastAsia="Calibri" w:hAnsi="Arial" w:cs="Arial"/>
          <w:sz w:val="24"/>
          <w:szCs w:val="24"/>
        </w:rPr>
        <w:t xml:space="preserve"> rota. The rota is under regular review, as duties and commitments change the rota may be subject to revision</w:t>
      </w:r>
      <w:r w:rsidR="6C789078" w:rsidRPr="00FF02C5">
        <w:rPr>
          <w:rFonts w:ascii="Arial" w:eastAsia="Calibri" w:hAnsi="Arial" w:cs="Arial"/>
          <w:sz w:val="24"/>
          <w:szCs w:val="24"/>
        </w:rPr>
        <w:t xml:space="preserve">. </w:t>
      </w:r>
    </w:p>
    <w:p w14:paraId="722B00AE" w14:textId="77777777" w:rsidR="00BA5656" w:rsidRPr="00FF02C5" w:rsidRDefault="00BA5656" w:rsidP="00FF02C5">
      <w:pPr>
        <w:pStyle w:val="NormalIndent"/>
        <w:ind w:left="0"/>
        <w:jc w:val="both"/>
        <w:rPr>
          <w:rFonts w:ascii="Arial" w:eastAsia="Calibri" w:hAnsi="Arial" w:cs="Arial"/>
          <w:sz w:val="24"/>
          <w:szCs w:val="24"/>
        </w:rPr>
      </w:pPr>
    </w:p>
    <w:p w14:paraId="07DEE553" w14:textId="77777777" w:rsidR="00BA5656" w:rsidRPr="00FF02C5" w:rsidRDefault="00BA5656" w:rsidP="00FF02C5">
      <w:pPr>
        <w:pStyle w:val="Heading3"/>
        <w:spacing w:before="0" w:after="0"/>
        <w:jc w:val="both"/>
        <w:rPr>
          <w:rFonts w:ascii="Arial" w:eastAsia="Calibri" w:hAnsi="Arial" w:cs="Arial"/>
          <w:b w:val="0"/>
          <w:bCs w:val="0"/>
          <w:sz w:val="24"/>
          <w:szCs w:val="24"/>
        </w:rPr>
      </w:pPr>
      <w:r w:rsidRPr="00FF02C5">
        <w:rPr>
          <w:rFonts w:ascii="Arial" w:eastAsia="Calibri" w:hAnsi="Arial" w:cs="Arial"/>
          <w:bCs w:val="0"/>
          <w:sz w:val="24"/>
          <w:szCs w:val="24"/>
        </w:rPr>
        <w:t>EDUCATION</w:t>
      </w:r>
    </w:p>
    <w:p w14:paraId="338DD480"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w:t>
      </w:r>
      <w:proofErr w:type="spellStart"/>
      <w:r w:rsidRPr="00FF02C5">
        <w:rPr>
          <w:rFonts w:ascii="Arial" w:eastAsia="Calibri" w:hAnsi="Arial" w:cs="Arial"/>
          <w:b w:val="0"/>
          <w:bCs w:val="0"/>
          <w:i/>
          <w:sz w:val="24"/>
          <w:szCs w:val="24"/>
        </w:rPr>
        <w:t>i</w:t>
      </w:r>
      <w:proofErr w:type="spellEnd"/>
      <w:r w:rsidRPr="00FF02C5">
        <w:rPr>
          <w:rFonts w:ascii="Arial" w:eastAsia="Calibri" w:hAnsi="Arial" w:cs="Arial"/>
          <w:b w:val="0"/>
          <w:bCs w:val="0"/>
          <w:i/>
          <w:sz w:val="24"/>
          <w:szCs w:val="24"/>
        </w:rPr>
        <w:t>)  Continuing Education</w:t>
      </w:r>
    </w:p>
    <w:p w14:paraId="6C916D61" w14:textId="77777777"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Fellows are expected to participate fully in the departmental education programme. There will also be an opportunity to attend the Pan-Scotland Paediatric Surgery Teaching Programme.</w:t>
      </w:r>
    </w:p>
    <w:p w14:paraId="4A94F00E"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 xml:space="preserve"> (ii) Teaching</w:t>
      </w:r>
    </w:p>
    <w:p w14:paraId="5744988C" w14:textId="3D5E751D"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This post has a commitment to the teaching of undergraduate medical students during university term time</w:t>
      </w:r>
      <w:r w:rsidR="025B64D6" w:rsidRPr="00FF02C5">
        <w:rPr>
          <w:rFonts w:ascii="Arial" w:eastAsia="Calibri" w:hAnsi="Arial" w:cs="Arial"/>
          <w:sz w:val="24"/>
          <w:szCs w:val="24"/>
        </w:rPr>
        <w:t xml:space="preserve">. </w:t>
      </w:r>
      <w:r w:rsidRPr="00FF02C5">
        <w:rPr>
          <w:rFonts w:ascii="Arial" w:eastAsia="Calibri" w:hAnsi="Arial" w:cs="Arial"/>
          <w:sz w:val="24"/>
          <w:szCs w:val="24"/>
        </w:rPr>
        <w:t xml:space="preserve">The fellow is also expected to take an active part in the postgraduate educational programme of the hospital and the Directorate; this includes regular weekly audit and clinical meetings, radiology, pathology, oncology, renal, nutrition team, </w:t>
      </w:r>
      <w:proofErr w:type="spellStart"/>
      <w:r w:rsidRPr="00FF02C5">
        <w:rPr>
          <w:rFonts w:ascii="Arial" w:eastAsia="Calibri" w:hAnsi="Arial" w:cs="Arial"/>
          <w:sz w:val="24"/>
          <w:szCs w:val="24"/>
        </w:rPr>
        <w:t>fetal</w:t>
      </w:r>
      <w:proofErr w:type="spellEnd"/>
      <w:r w:rsidRPr="00FF02C5">
        <w:rPr>
          <w:rFonts w:ascii="Arial" w:eastAsia="Calibri" w:hAnsi="Arial" w:cs="Arial"/>
          <w:sz w:val="24"/>
          <w:szCs w:val="24"/>
        </w:rPr>
        <w:t xml:space="preserve"> medicine meetings and a journal club. The Royal Hospital for Children has a full educational calendar throughout the year and includes weekly Grand Rounds, departmental </w:t>
      </w:r>
      <w:r w:rsidR="11AFAE05" w:rsidRPr="00FF02C5">
        <w:rPr>
          <w:rFonts w:ascii="Arial" w:eastAsia="Calibri" w:hAnsi="Arial" w:cs="Arial"/>
          <w:sz w:val="24"/>
          <w:szCs w:val="24"/>
        </w:rPr>
        <w:t>meetings,</w:t>
      </w:r>
      <w:r w:rsidRPr="00FF02C5">
        <w:rPr>
          <w:rFonts w:ascii="Arial" w:eastAsia="Calibri" w:hAnsi="Arial" w:cs="Arial"/>
          <w:sz w:val="24"/>
          <w:szCs w:val="24"/>
        </w:rPr>
        <w:t xml:space="preserve"> and guest lectures/seminars. </w:t>
      </w:r>
    </w:p>
    <w:p w14:paraId="76038E2A"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(iii)  Library Facilities</w:t>
      </w:r>
    </w:p>
    <w:p w14:paraId="043C0A29" w14:textId="5FB5049C"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There is a medical library in the new South Glasgow Hospitals Campus</w:t>
      </w:r>
      <w:r w:rsidR="43621B5B" w:rsidRPr="00FF02C5">
        <w:rPr>
          <w:rFonts w:ascii="Arial" w:eastAsia="Calibri" w:hAnsi="Arial" w:cs="Arial"/>
          <w:sz w:val="24"/>
          <w:szCs w:val="24"/>
        </w:rPr>
        <w:t xml:space="preserve">. </w:t>
      </w:r>
      <w:r w:rsidRPr="00FF02C5">
        <w:rPr>
          <w:rFonts w:ascii="Arial" w:eastAsia="Calibri" w:hAnsi="Arial" w:cs="Arial"/>
          <w:sz w:val="24"/>
          <w:szCs w:val="24"/>
        </w:rPr>
        <w:t xml:space="preserve">This facility also boasts a computer cluster, which is accessible by all hospital staff. Surgical textbooks and journals are held for members of the Directorate in the Surgical Staff Base. </w:t>
      </w:r>
    </w:p>
    <w:p w14:paraId="3D72B1E3" w14:textId="77777777" w:rsidR="00BA5656" w:rsidRPr="00FF02C5" w:rsidRDefault="00BA5656" w:rsidP="00FF02C5">
      <w:pPr>
        <w:pStyle w:val="Heading4"/>
        <w:spacing w:before="0" w:after="0"/>
        <w:jc w:val="both"/>
        <w:rPr>
          <w:rFonts w:ascii="Arial" w:eastAsia="Calibri" w:hAnsi="Arial" w:cs="Arial"/>
          <w:b w:val="0"/>
          <w:bCs w:val="0"/>
          <w:i/>
          <w:sz w:val="24"/>
          <w:szCs w:val="24"/>
        </w:rPr>
      </w:pPr>
      <w:proofErr w:type="gramStart"/>
      <w:r w:rsidRPr="00FF02C5">
        <w:rPr>
          <w:rFonts w:ascii="Arial" w:eastAsia="Calibri" w:hAnsi="Arial" w:cs="Arial"/>
          <w:b w:val="0"/>
          <w:bCs w:val="0"/>
          <w:i/>
          <w:sz w:val="24"/>
          <w:szCs w:val="24"/>
        </w:rPr>
        <w:t>(iv)  Postgraduate</w:t>
      </w:r>
      <w:proofErr w:type="gramEnd"/>
      <w:r w:rsidRPr="00FF02C5">
        <w:rPr>
          <w:rFonts w:ascii="Arial" w:eastAsia="Calibri" w:hAnsi="Arial" w:cs="Arial"/>
          <w:b w:val="0"/>
          <w:bCs w:val="0"/>
          <w:i/>
          <w:sz w:val="24"/>
          <w:szCs w:val="24"/>
        </w:rPr>
        <w:t xml:space="preserve"> Medical Education Courses available in the locality</w:t>
      </w:r>
    </w:p>
    <w:p w14:paraId="0884B780" w14:textId="0AEAE9D0"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Lectures in the Royal College of Physicians and Surgeons of Glasgow</w:t>
      </w:r>
      <w:r w:rsidR="76B7EA19" w:rsidRPr="00FF02C5">
        <w:rPr>
          <w:rFonts w:ascii="Arial" w:eastAsia="Calibri" w:hAnsi="Arial" w:cs="Arial"/>
          <w:sz w:val="24"/>
          <w:szCs w:val="24"/>
        </w:rPr>
        <w:t xml:space="preserve"> </w:t>
      </w:r>
      <w:r w:rsidR="3155F14B" w:rsidRPr="00FF02C5">
        <w:rPr>
          <w:rFonts w:ascii="Arial" w:eastAsia="Calibri" w:hAnsi="Arial" w:cs="Arial"/>
          <w:sz w:val="24"/>
          <w:szCs w:val="24"/>
        </w:rPr>
        <w:t>and the</w:t>
      </w:r>
      <w:r w:rsidRPr="00FF02C5">
        <w:rPr>
          <w:rFonts w:ascii="Arial" w:eastAsia="Calibri" w:hAnsi="Arial" w:cs="Arial"/>
          <w:sz w:val="24"/>
          <w:szCs w:val="24"/>
        </w:rPr>
        <w:t xml:space="preserve"> University of </w:t>
      </w:r>
      <w:r w:rsidR="578C7766" w:rsidRPr="00FF02C5">
        <w:rPr>
          <w:rFonts w:ascii="Arial" w:eastAsia="Calibri" w:hAnsi="Arial" w:cs="Arial"/>
          <w:sz w:val="24"/>
          <w:szCs w:val="24"/>
        </w:rPr>
        <w:t>Glasgow take</w:t>
      </w:r>
      <w:r w:rsidRPr="00FF02C5">
        <w:rPr>
          <w:rFonts w:ascii="Arial" w:eastAsia="Calibri" w:hAnsi="Arial" w:cs="Arial"/>
          <w:sz w:val="24"/>
          <w:szCs w:val="24"/>
        </w:rPr>
        <w:t xml:space="preserve"> place on a regular basis (see published calendars for details)</w:t>
      </w:r>
      <w:r w:rsidR="76BB4B48" w:rsidRPr="00FF02C5">
        <w:rPr>
          <w:rFonts w:ascii="Arial" w:eastAsia="Calibri" w:hAnsi="Arial" w:cs="Arial"/>
          <w:sz w:val="24"/>
          <w:szCs w:val="24"/>
        </w:rPr>
        <w:t xml:space="preserve">. </w:t>
      </w:r>
      <w:r w:rsidRPr="00FF02C5">
        <w:rPr>
          <w:rFonts w:ascii="Arial" w:eastAsia="Calibri" w:hAnsi="Arial" w:cs="Arial"/>
          <w:sz w:val="24"/>
          <w:szCs w:val="24"/>
        </w:rPr>
        <w:t>Special Courses and Seminars are arranged from time to time</w:t>
      </w:r>
      <w:r w:rsidR="7D2D703A" w:rsidRPr="00FF02C5">
        <w:rPr>
          <w:rFonts w:ascii="Arial" w:eastAsia="Calibri" w:hAnsi="Arial" w:cs="Arial"/>
          <w:sz w:val="24"/>
          <w:szCs w:val="24"/>
        </w:rPr>
        <w:t xml:space="preserve">. </w:t>
      </w:r>
      <w:r w:rsidRPr="00FF02C5">
        <w:rPr>
          <w:rFonts w:ascii="Arial" w:eastAsia="Calibri" w:hAnsi="Arial" w:cs="Arial"/>
          <w:sz w:val="24"/>
          <w:szCs w:val="24"/>
        </w:rPr>
        <w:t xml:space="preserve">Formal in-post training is arranged by the Surgical Directorate, the Postgraduate Tutor and by the </w:t>
      </w:r>
      <w:proofErr w:type="spellStart"/>
      <w:r w:rsidRPr="00FF02C5">
        <w:rPr>
          <w:rFonts w:ascii="Arial" w:eastAsia="Calibri" w:hAnsi="Arial" w:cs="Arial"/>
          <w:sz w:val="24"/>
          <w:szCs w:val="24"/>
        </w:rPr>
        <w:t>Yorkhill</w:t>
      </w:r>
      <w:proofErr w:type="spellEnd"/>
      <w:r w:rsidRPr="00FF02C5">
        <w:rPr>
          <w:rFonts w:ascii="Arial" w:eastAsia="Calibri" w:hAnsi="Arial" w:cs="Arial"/>
          <w:sz w:val="24"/>
          <w:szCs w:val="24"/>
        </w:rPr>
        <w:t xml:space="preserve"> Medical Staff Association</w:t>
      </w:r>
      <w:r w:rsidR="4292B4B3" w:rsidRPr="00FF02C5">
        <w:rPr>
          <w:rFonts w:ascii="Arial" w:eastAsia="Calibri" w:hAnsi="Arial" w:cs="Arial"/>
          <w:sz w:val="24"/>
          <w:szCs w:val="24"/>
        </w:rPr>
        <w:t xml:space="preserve">. </w:t>
      </w:r>
      <w:r w:rsidRPr="00FF02C5">
        <w:rPr>
          <w:rFonts w:ascii="Arial" w:eastAsia="Calibri" w:hAnsi="Arial" w:cs="Arial"/>
          <w:sz w:val="24"/>
          <w:szCs w:val="24"/>
        </w:rPr>
        <w:t xml:space="preserve">Attendance at PALS and ATLS/APLS courses is encouraged. </w:t>
      </w:r>
    </w:p>
    <w:p w14:paraId="69E8A7E4" w14:textId="77777777" w:rsidR="00BA5656" w:rsidRPr="00FF02C5" w:rsidRDefault="00BA5656" w:rsidP="00FF02C5">
      <w:pPr>
        <w:pStyle w:val="Heading3"/>
        <w:spacing w:before="0" w:after="0"/>
        <w:jc w:val="both"/>
        <w:rPr>
          <w:rFonts w:ascii="Arial" w:eastAsia="Calibri" w:hAnsi="Arial" w:cs="Arial"/>
          <w:b w:val="0"/>
          <w:bCs w:val="0"/>
          <w:sz w:val="24"/>
          <w:szCs w:val="24"/>
        </w:rPr>
      </w:pPr>
      <w:r w:rsidRPr="00FF02C5">
        <w:rPr>
          <w:rFonts w:ascii="Arial" w:eastAsia="Calibri" w:hAnsi="Arial" w:cs="Arial"/>
          <w:bCs w:val="0"/>
          <w:sz w:val="24"/>
          <w:szCs w:val="24"/>
        </w:rPr>
        <w:lastRenderedPageBreak/>
        <w:t>RESEARCH AND AUDIT</w:t>
      </w:r>
    </w:p>
    <w:p w14:paraId="7E84415E"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w:t>
      </w:r>
      <w:proofErr w:type="spellStart"/>
      <w:r w:rsidRPr="00FF02C5">
        <w:rPr>
          <w:rFonts w:ascii="Arial" w:eastAsia="Calibri" w:hAnsi="Arial" w:cs="Arial"/>
          <w:b w:val="0"/>
          <w:bCs w:val="0"/>
          <w:i/>
          <w:sz w:val="24"/>
          <w:szCs w:val="24"/>
        </w:rPr>
        <w:t>i</w:t>
      </w:r>
      <w:proofErr w:type="spellEnd"/>
      <w:r w:rsidRPr="00FF02C5">
        <w:rPr>
          <w:rFonts w:ascii="Arial" w:eastAsia="Calibri" w:hAnsi="Arial" w:cs="Arial"/>
          <w:b w:val="0"/>
          <w:bCs w:val="0"/>
          <w:i/>
          <w:sz w:val="24"/>
          <w:szCs w:val="24"/>
        </w:rPr>
        <w:t>)</w:t>
      </w:r>
      <w:r w:rsidRPr="00FF02C5">
        <w:rPr>
          <w:rFonts w:ascii="Arial" w:eastAsia="Calibri" w:hAnsi="Arial" w:cs="Arial"/>
          <w:b w:val="0"/>
          <w:bCs w:val="0"/>
          <w:i/>
          <w:sz w:val="24"/>
          <w:szCs w:val="24"/>
        </w:rPr>
        <w:tab/>
        <w:t>Research</w:t>
      </w:r>
    </w:p>
    <w:p w14:paraId="4EBF4284" w14:textId="1BB1D3F7"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There is a strong tradition of research in the West of Scotland</w:t>
      </w:r>
      <w:r w:rsidR="1B70EDC4" w:rsidRPr="00FF02C5">
        <w:rPr>
          <w:rFonts w:ascii="Arial" w:eastAsia="Calibri" w:hAnsi="Arial" w:cs="Arial"/>
          <w:sz w:val="24"/>
          <w:szCs w:val="24"/>
        </w:rPr>
        <w:t xml:space="preserve">. </w:t>
      </w:r>
      <w:r w:rsidRPr="00FF02C5">
        <w:rPr>
          <w:rFonts w:ascii="Arial" w:eastAsia="Calibri" w:hAnsi="Arial" w:cs="Arial"/>
          <w:sz w:val="24"/>
          <w:szCs w:val="24"/>
        </w:rPr>
        <w:t>Facilities and support for research activities are available through the University academic department and within hospital departments</w:t>
      </w:r>
      <w:r w:rsidR="3147BE45" w:rsidRPr="00FF02C5">
        <w:rPr>
          <w:rFonts w:ascii="Arial" w:eastAsia="Calibri" w:hAnsi="Arial" w:cs="Arial"/>
          <w:sz w:val="24"/>
          <w:szCs w:val="24"/>
        </w:rPr>
        <w:t xml:space="preserve">. </w:t>
      </w:r>
      <w:r w:rsidRPr="00FF02C5">
        <w:rPr>
          <w:rFonts w:ascii="Arial" w:eastAsia="Calibri" w:hAnsi="Arial" w:cs="Arial"/>
          <w:sz w:val="24"/>
          <w:szCs w:val="24"/>
        </w:rPr>
        <w:t>The fellows will be encouraged to participate in clinical research and time will be allocated consistent with current Terms &amp; Conditions.</w:t>
      </w:r>
    </w:p>
    <w:p w14:paraId="4512D749" w14:textId="77777777" w:rsidR="00BA5656" w:rsidRPr="00FF02C5" w:rsidRDefault="00BA5656" w:rsidP="00FF02C5">
      <w:pPr>
        <w:pStyle w:val="Heading4"/>
        <w:spacing w:before="0" w:after="0"/>
        <w:jc w:val="both"/>
        <w:rPr>
          <w:rFonts w:ascii="Arial" w:eastAsia="Calibri" w:hAnsi="Arial" w:cs="Arial"/>
          <w:b w:val="0"/>
          <w:bCs w:val="0"/>
          <w:i/>
          <w:sz w:val="24"/>
          <w:szCs w:val="24"/>
        </w:rPr>
      </w:pPr>
      <w:r w:rsidRPr="00FF02C5">
        <w:rPr>
          <w:rFonts w:ascii="Arial" w:eastAsia="Calibri" w:hAnsi="Arial" w:cs="Arial"/>
          <w:b w:val="0"/>
          <w:bCs w:val="0"/>
          <w:i/>
          <w:sz w:val="24"/>
          <w:szCs w:val="24"/>
        </w:rPr>
        <w:t>(ii)</w:t>
      </w:r>
      <w:r w:rsidRPr="00FF02C5">
        <w:rPr>
          <w:rFonts w:ascii="Arial" w:eastAsia="Calibri" w:hAnsi="Arial" w:cs="Arial"/>
          <w:b w:val="0"/>
          <w:bCs w:val="0"/>
          <w:i/>
          <w:sz w:val="24"/>
          <w:szCs w:val="24"/>
        </w:rPr>
        <w:tab/>
        <w:t>Audit</w:t>
      </w:r>
    </w:p>
    <w:p w14:paraId="6788FC1C" w14:textId="27A2DED5" w:rsidR="00BA5656" w:rsidRPr="00FF02C5" w:rsidRDefault="00BA5656" w:rsidP="00FF02C5">
      <w:pPr>
        <w:pStyle w:val="NormalIndent"/>
        <w:jc w:val="both"/>
        <w:rPr>
          <w:rFonts w:ascii="Arial" w:eastAsia="Calibri" w:hAnsi="Arial" w:cs="Arial"/>
          <w:sz w:val="24"/>
          <w:szCs w:val="24"/>
        </w:rPr>
      </w:pPr>
      <w:r w:rsidRPr="00FF02C5">
        <w:rPr>
          <w:rFonts w:ascii="Arial" w:eastAsia="Calibri" w:hAnsi="Arial" w:cs="Arial"/>
          <w:sz w:val="24"/>
          <w:szCs w:val="24"/>
        </w:rPr>
        <w:t xml:space="preserve">Audit is an essential component of surgical </w:t>
      </w:r>
      <w:r w:rsidR="5A804D57" w:rsidRPr="00FF02C5">
        <w:rPr>
          <w:rFonts w:ascii="Arial" w:eastAsia="Calibri" w:hAnsi="Arial" w:cs="Arial"/>
          <w:sz w:val="24"/>
          <w:szCs w:val="24"/>
        </w:rPr>
        <w:t>practice,</w:t>
      </w:r>
      <w:r w:rsidRPr="00FF02C5">
        <w:rPr>
          <w:rFonts w:ascii="Arial" w:eastAsia="Calibri" w:hAnsi="Arial" w:cs="Arial"/>
          <w:sz w:val="24"/>
          <w:szCs w:val="24"/>
        </w:rPr>
        <w:t xml:space="preserve"> and the Fellow will be expected to participate in local and national audit activities.</w:t>
      </w:r>
    </w:p>
    <w:p w14:paraId="42C6D796" w14:textId="77777777" w:rsidR="00BA5656" w:rsidRPr="00FF02C5" w:rsidRDefault="00BA5656" w:rsidP="00FF02C5">
      <w:pPr>
        <w:pStyle w:val="Heading4"/>
        <w:spacing w:before="0" w:after="0"/>
        <w:jc w:val="both"/>
        <w:rPr>
          <w:rFonts w:ascii="Arial" w:eastAsia="Calibri" w:hAnsi="Arial" w:cs="Arial"/>
          <w:b w:val="0"/>
          <w:bCs w:val="0"/>
          <w:i/>
          <w:sz w:val="24"/>
          <w:szCs w:val="24"/>
        </w:rPr>
      </w:pPr>
    </w:p>
    <w:p w14:paraId="10851CE9" w14:textId="77777777" w:rsidR="00BA5656" w:rsidRPr="00FF02C5" w:rsidRDefault="00BA5656" w:rsidP="00FF02C5">
      <w:pPr>
        <w:pStyle w:val="Heading3"/>
        <w:spacing w:before="0" w:after="0"/>
        <w:jc w:val="both"/>
        <w:rPr>
          <w:rFonts w:ascii="Arial" w:eastAsia="Calibri" w:hAnsi="Arial" w:cs="Arial"/>
          <w:b w:val="0"/>
          <w:bCs w:val="0"/>
          <w:sz w:val="24"/>
          <w:szCs w:val="24"/>
        </w:rPr>
      </w:pPr>
      <w:r w:rsidRPr="00FF02C5">
        <w:rPr>
          <w:rFonts w:ascii="Arial" w:eastAsia="Calibri" w:hAnsi="Arial" w:cs="Arial"/>
          <w:bCs w:val="0"/>
          <w:sz w:val="24"/>
          <w:szCs w:val="24"/>
        </w:rPr>
        <w:t>LOCATION OF DUTIES</w:t>
      </w:r>
    </w:p>
    <w:p w14:paraId="0EA483B0" w14:textId="77777777" w:rsidR="00BA5656" w:rsidRPr="00FF02C5" w:rsidRDefault="00BA5656" w:rsidP="00FF02C5">
      <w:pPr>
        <w:spacing w:after="0"/>
        <w:ind w:left="720"/>
        <w:jc w:val="both"/>
        <w:rPr>
          <w:rFonts w:ascii="Arial" w:hAnsi="Arial" w:cs="Arial"/>
          <w:sz w:val="24"/>
          <w:szCs w:val="24"/>
        </w:rPr>
      </w:pPr>
      <w:r w:rsidRPr="00FF02C5">
        <w:rPr>
          <w:rFonts w:ascii="Arial" w:hAnsi="Arial" w:cs="Arial"/>
          <w:sz w:val="24"/>
          <w:szCs w:val="24"/>
        </w:rPr>
        <w:t>Duties are entirely within the site of the Royal Hospital for Children. Residents may be offered the opportunity to attend outreach services within the West of Scotland region.</w:t>
      </w:r>
    </w:p>
    <w:p w14:paraId="6E1831B3" w14:textId="77777777" w:rsidR="00BA5656" w:rsidRPr="00FF02C5" w:rsidRDefault="00BA5656" w:rsidP="00FF02C5">
      <w:pPr>
        <w:pStyle w:val="Heading3"/>
        <w:spacing w:before="0" w:after="0"/>
        <w:jc w:val="both"/>
        <w:rPr>
          <w:rFonts w:ascii="Arial" w:eastAsia="Calibri" w:hAnsi="Arial" w:cs="Arial"/>
          <w:bCs w:val="0"/>
          <w:sz w:val="24"/>
          <w:szCs w:val="24"/>
        </w:rPr>
      </w:pPr>
    </w:p>
    <w:p w14:paraId="28916E85" w14:textId="77777777" w:rsidR="00BA5656" w:rsidRPr="00FF02C5" w:rsidRDefault="00BA5656" w:rsidP="00FF02C5">
      <w:pPr>
        <w:pStyle w:val="Heading3"/>
        <w:spacing w:before="0" w:after="0"/>
        <w:jc w:val="both"/>
        <w:rPr>
          <w:rFonts w:ascii="Arial" w:eastAsia="Calibri" w:hAnsi="Arial" w:cs="Arial"/>
          <w:b w:val="0"/>
          <w:bCs w:val="0"/>
          <w:sz w:val="24"/>
          <w:szCs w:val="24"/>
        </w:rPr>
      </w:pPr>
      <w:r w:rsidRPr="00FF02C5">
        <w:rPr>
          <w:rFonts w:ascii="Arial" w:eastAsia="Calibri" w:hAnsi="Arial" w:cs="Arial"/>
          <w:bCs w:val="0"/>
          <w:sz w:val="24"/>
          <w:szCs w:val="24"/>
        </w:rPr>
        <w:t>ASSESSMENT</w:t>
      </w:r>
    </w:p>
    <w:p w14:paraId="1EE96336" w14:textId="1E8E79E7" w:rsidR="00BA5656" w:rsidRPr="00FF02C5" w:rsidRDefault="00BA5656" w:rsidP="00FF02C5">
      <w:pPr>
        <w:numPr>
          <w:ilvl w:val="0"/>
          <w:numId w:val="20"/>
        </w:numPr>
        <w:spacing w:after="0" w:line="240" w:lineRule="auto"/>
        <w:jc w:val="both"/>
        <w:rPr>
          <w:rFonts w:ascii="Arial" w:hAnsi="Arial" w:cs="Arial"/>
          <w:sz w:val="24"/>
          <w:szCs w:val="24"/>
        </w:rPr>
      </w:pPr>
      <w:r w:rsidRPr="00FF02C5">
        <w:rPr>
          <w:rFonts w:ascii="Arial" w:hAnsi="Arial" w:cs="Arial"/>
          <w:sz w:val="24"/>
          <w:szCs w:val="24"/>
        </w:rPr>
        <w:t>The Fellows will be continuously assessed by the trainers in their place of work with formal interviews every 3 months. Competency based assessment schemes (</w:t>
      </w:r>
      <w:r w:rsidR="746D6EC8" w:rsidRPr="00FF02C5">
        <w:rPr>
          <w:rFonts w:ascii="Arial" w:hAnsi="Arial" w:cs="Arial"/>
          <w:sz w:val="24"/>
          <w:szCs w:val="24"/>
        </w:rPr>
        <w:t>workplace-based</w:t>
      </w:r>
      <w:r w:rsidRPr="00FF02C5">
        <w:rPr>
          <w:rFonts w:ascii="Arial" w:hAnsi="Arial" w:cs="Arial"/>
          <w:sz w:val="24"/>
          <w:szCs w:val="24"/>
        </w:rPr>
        <w:t xml:space="preserve"> assessment tools) are currently in use complying with the SAC and PMETB requirements.</w:t>
      </w:r>
    </w:p>
    <w:p w14:paraId="15A41BD1" w14:textId="77777777" w:rsidR="00BA5656" w:rsidRPr="00FF02C5" w:rsidRDefault="00BA5656" w:rsidP="00FF02C5">
      <w:pPr>
        <w:numPr>
          <w:ilvl w:val="0"/>
          <w:numId w:val="20"/>
        </w:numPr>
        <w:spacing w:after="0" w:line="240" w:lineRule="auto"/>
        <w:jc w:val="both"/>
        <w:rPr>
          <w:rFonts w:ascii="Arial" w:hAnsi="Arial" w:cs="Arial"/>
          <w:sz w:val="24"/>
          <w:szCs w:val="24"/>
        </w:rPr>
      </w:pPr>
      <w:r w:rsidRPr="00FF02C5">
        <w:rPr>
          <w:rFonts w:ascii="Arial" w:hAnsi="Arial" w:cs="Arial"/>
          <w:sz w:val="24"/>
          <w:szCs w:val="24"/>
        </w:rPr>
        <w:t>If in the opinion of the Training and Assessment Committee, a Fellow fails to show adequate commitment or progress, career guidance will be arranged, and exceptionally, in the absence of satisfactory progress, the committee may recommend that the contract be terminated.</w:t>
      </w:r>
    </w:p>
    <w:p w14:paraId="7D7128D4" w14:textId="77777777" w:rsidR="00BA5656" w:rsidRPr="00FF02C5" w:rsidRDefault="00BA5656" w:rsidP="00FF02C5">
      <w:pPr>
        <w:numPr>
          <w:ilvl w:val="0"/>
          <w:numId w:val="20"/>
        </w:numPr>
        <w:spacing w:after="0" w:line="240" w:lineRule="auto"/>
        <w:jc w:val="both"/>
        <w:rPr>
          <w:rFonts w:ascii="Arial" w:hAnsi="Arial" w:cs="Arial"/>
          <w:sz w:val="24"/>
          <w:szCs w:val="24"/>
        </w:rPr>
      </w:pPr>
      <w:r w:rsidRPr="00FF02C5">
        <w:rPr>
          <w:rFonts w:ascii="Arial" w:hAnsi="Arial" w:cs="Arial"/>
          <w:sz w:val="24"/>
          <w:szCs w:val="24"/>
        </w:rPr>
        <w:t>Fellows are required to keep a logbook following the requirements laid down by the Royal Colleges of Surgeons.</w:t>
      </w:r>
    </w:p>
    <w:p w14:paraId="54E11D2A" w14:textId="77777777" w:rsidR="00BA5656" w:rsidRPr="00FF02C5" w:rsidRDefault="00BA5656" w:rsidP="00FF02C5">
      <w:pPr>
        <w:pStyle w:val="Heading3"/>
        <w:spacing w:before="0" w:after="0"/>
        <w:jc w:val="both"/>
        <w:rPr>
          <w:rFonts w:ascii="Arial" w:eastAsia="Calibri" w:hAnsi="Arial" w:cs="Arial"/>
          <w:bCs w:val="0"/>
          <w:sz w:val="24"/>
          <w:szCs w:val="24"/>
        </w:rPr>
      </w:pPr>
    </w:p>
    <w:p w14:paraId="6E266945" w14:textId="77777777" w:rsidR="00BA5656" w:rsidRPr="00FF02C5" w:rsidRDefault="00BA5656" w:rsidP="00FF02C5">
      <w:pPr>
        <w:pStyle w:val="Heading3"/>
        <w:spacing w:before="0" w:after="0"/>
        <w:jc w:val="both"/>
        <w:rPr>
          <w:rFonts w:ascii="Arial" w:eastAsia="Calibri" w:hAnsi="Arial" w:cs="Arial"/>
          <w:b w:val="0"/>
          <w:bCs w:val="0"/>
          <w:sz w:val="24"/>
          <w:szCs w:val="24"/>
        </w:rPr>
      </w:pPr>
      <w:r w:rsidRPr="00FF02C5">
        <w:rPr>
          <w:rFonts w:ascii="Arial" w:eastAsia="Calibri" w:hAnsi="Arial" w:cs="Arial"/>
          <w:bCs w:val="0"/>
          <w:sz w:val="24"/>
          <w:szCs w:val="24"/>
        </w:rPr>
        <w:t>GENERAL INFORMATION</w:t>
      </w:r>
    </w:p>
    <w:p w14:paraId="3E837733"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salary range will be: £33,884.00 to £53,280.00 with modifier appropriate to the clinical rota.</w:t>
      </w:r>
    </w:p>
    <w:p w14:paraId="28E4F2F1"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The hours of duty will be the standard working week of 40 hours for which a standard salary (as detailed in paragraph 8b, Appendix 1 of the Terms and Conditions of Service, appended under general information) will be paid.</w:t>
      </w:r>
    </w:p>
    <w:p w14:paraId="78220E50" w14:textId="7D7AF15C"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From December 1st</w:t>
      </w:r>
      <w:r w:rsidR="0CF61640" w:rsidRPr="00FF02C5">
        <w:rPr>
          <w:rFonts w:ascii="Arial" w:hAnsi="Arial" w:cs="Arial"/>
          <w:sz w:val="24"/>
          <w:szCs w:val="24"/>
        </w:rPr>
        <w:t>, 2000</w:t>
      </w:r>
      <w:r w:rsidRPr="00FF02C5">
        <w:rPr>
          <w:rFonts w:ascii="Arial" w:hAnsi="Arial" w:cs="Arial"/>
          <w:sz w:val="24"/>
          <w:szCs w:val="24"/>
        </w:rPr>
        <w:t>, a new system for calculating Junior Doctor's out of hours pay was introduced, the 'Banded Intensity Contract'. The standard hours of duty will remain 40 hours per week and in addition a supplement will be paid. The banding for the hospitals on the rotation will be confirmed on appointment.</w:t>
      </w:r>
    </w:p>
    <w:p w14:paraId="31126E5D" w14:textId="77777777" w:rsidR="00BA5656" w:rsidRPr="00FF02C5" w:rsidRDefault="00BA5656" w:rsidP="00FF02C5">
      <w:pPr>
        <w:spacing w:after="0"/>
        <w:jc w:val="both"/>
        <w:rPr>
          <w:rFonts w:ascii="Arial" w:hAnsi="Arial" w:cs="Arial"/>
          <w:sz w:val="24"/>
          <w:szCs w:val="24"/>
        </w:rPr>
      </w:pPr>
    </w:p>
    <w:p w14:paraId="3A86F4D9" w14:textId="438CB27C"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lastRenderedPageBreak/>
        <w:t>Please note that reflecting ongoing monitoring exercises the current Banding may be subject to change</w:t>
      </w:r>
      <w:r w:rsidR="5AEF03E5" w:rsidRPr="00FF02C5">
        <w:rPr>
          <w:rFonts w:ascii="Arial" w:hAnsi="Arial" w:cs="Arial"/>
          <w:sz w:val="24"/>
          <w:szCs w:val="24"/>
        </w:rPr>
        <w:t xml:space="preserve">. </w:t>
      </w:r>
      <w:r w:rsidRPr="00FF02C5">
        <w:rPr>
          <w:rFonts w:ascii="Arial" w:hAnsi="Arial" w:cs="Arial"/>
          <w:sz w:val="24"/>
          <w:szCs w:val="24"/>
        </w:rPr>
        <w:t>An offer of Employment may not reflect the current Banding.</w:t>
      </w:r>
    </w:p>
    <w:p w14:paraId="2DE403A5" w14:textId="77777777" w:rsidR="003B1E9B" w:rsidRPr="00FF02C5" w:rsidRDefault="003B1E9B" w:rsidP="00FF02C5">
      <w:pPr>
        <w:kinsoku w:val="0"/>
        <w:overflowPunct w:val="0"/>
        <w:spacing w:after="0"/>
        <w:jc w:val="both"/>
        <w:rPr>
          <w:rFonts w:ascii="Arial" w:hAnsi="Arial" w:cs="Arial"/>
          <w:b/>
          <w:bCs/>
          <w:cap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244"/>
        <w:gridCol w:w="2155"/>
      </w:tblGrid>
      <w:tr w:rsidR="00FF02C5" w:rsidRPr="00FF02C5" w14:paraId="117DA4CB" w14:textId="77777777" w:rsidTr="00FF02C5">
        <w:tc>
          <w:tcPr>
            <w:tcW w:w="1668" w:type="dxa"/>
            <w:tcBorders>
              <w:top w:val="single" w:sz="4" w:space="0" w:color="auto"/>
              <w:left w:val="single" w:sz="4" w:space="0" w:color="auto"/>
              <w:bottom w:val="single" w:sz="4" w:space="0" w:color="auto"/>
              <w:right w:val="single" w:sz="4" w:space="0" w:color="auto"/>
            </w:tcBorders>
          </w:tcPr>
          <w:p w14:paraId="62431CDC" w14:textId="77777777" w:rsidR="00BA5656" w:rsidRPr="00FF02C5" w:rsidRDefault="00BA5656" w:rsidP="00FF02C5">
            <w:pPr>
              <w:spacing w:after="0"/>
              <w:jc w:val="both"/>
              <w:rPr>
                <w:rFonts w:ascii="Arial" w:hAnsi="Arial" w:cs="Arial"/>
                <w:sz w:val="24"/>
                <w:szCs w:val="24"/>
              </w:rPr>
            </w:pPr>
          </w:p>
        </w:tc>
        <w:tc>
          <w:tcPr>
            <w:tcW w:w="5244" w:type="dxa"/>
            <w:tcBorders>
              <w:top w:val="single" w:sz="4" w:space="0" w:color="auto"/>
              <w:left w:val="single" w:sz="4" w:space="0" w:color="auto"/>
              <w:bottom w:val="single" w:sz="4" w:space="0" w:color="auto"/>
              <w:right w:val="single" w:sz="4" w:space="0" w:color="auto"/>
            </w:tcBorders>
          </w:tcPr>
          <w:p w14:paraId="0895C2DB"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Essential</w:t>
            </w:r>
          </w:p>
        </w:tc>
        <w:tc>
          <w:tcPr>
            <w:tcW w:w="2155" w:type="dxa"/>
            <w:tcBorders>
              <w:top w:val="single" w:sz="4" w:space="0" w:color="auto"/>
              <w:left w:val="single" w:sz="4" w:space="0" w:color="auto"/>
              <w:bottom w:val="single" w:sz="4" w:space="0" w:color="auto"/>
              <w:right w:val="single" w:sz="4" w:space="0" w:color="auto"/>
            </w:tcBorders>
          </w:tcPr>
          <w:p w14:paraId="248B3EE6"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Desirable</w:t>
            </w:r>
          </w:p>
        </w:tc>
      </w:tr>
      <w:tr w:rsidR="00FF02C5" w:rsidRPr="00FF02C5" w14:paraId="3E703527" w14:textId="77777777" w:rsidTr="00FF02C5">
        <w:tc>
          <w:tcPr>
            <w:tcW w:w="1668" w:type="dxa"/>
            <w:tcBorders>
              <w:top w:val="single" w:sz="4" w:space="0" w:color="auto"/>
              <w:left w:val="single" w:sz="4" w:space="0" w:color="auto"/>
              <w:bottom w:val="single" w:sz="4" w:space="0" w:color="auto"/>
              <w:right w:val="single" w:sz="4" w:space="0" w:color="auto"/>
            </w:tcBorders>
          </w:tcPr>
          <w:p w14:paraId="1029D731"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Qualifications</w:t>
            </w:r>
          </w:p>
        </w:tc>
        <w:tc>
          <w:tcPr>
            <w:tcW w:w="5244" w:type="dxa"/>
            <w:tcBorders>
              <w:top w:val="single" w:sz="4" w:space="0" w:color="auto"/>
              <w:left w:val="single" w:sz="4" w:space="0" w:color="auto"/>
              <w:bottom w:val="single" w:sz="4" w:space="0" w:color="auto"/>
              <w:right w:val="single" w:sz="4" w:space="0" w:color="auto"/>
            </w:tcBorders>
          </w:tcPr>
          <w:p w14:paraId="75BB2830"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MRCS or equivalent</w:t>
            </w:r>
          </w:p>
          <w:p w14:paraId="25A32EFB"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Current APLS or ATLS certificate</w:t>
            </w:r>
          </w:p>
          <w:p w14:paraId="666570D3" w14:textId="77777777" w:rsidR="00BA5656" w:rsidRPr="00FF02C5" w:rsidRDefault="005513AB" w:rsidP="00FF02C5">
            <w:pPr>
              <w:spacing w:after="0"/>
              <w:jc w:val="both"/>
              <w:rPr>
                <w:rFonts w:ascii="Arial" w:hAnsi="Arial" w:cs="Arial"/>
                <w:sz w:val="24"/>
                <w:szCs w:val="24"/>
              </w:rPr>
            </w:pPr>
            <w:r w:rsidRPr="00FF02C5">
              <w:rPr>
                <w:rFonts w:ascii="Arial" w:hAnsi="Arial" w:cs="Arial"/>
                <w:sz w:val="24"/>
                <w:szCs w:val="24"/>
              </w:rPr>
              <w:t>A clinician with at least 7 years of postgraduate training at the time of appointment</w:t>
            </w:r>
          </w:p>
        </w:tc>
        <w:tc>
          <w:tcPr>
            <w:tcW w:w="2155" w:type="dxa"/>
            <w:tcBorders>
              <w:top w:val="single" w:sz="4" w:space="0" w:color="auto"/>
              <w:left w:val="single" w:sz="4" w:space="0" w:color="auto"/>
              <w:bottom w:val="single" w:sz="4" w:space="0" w:color="auto"/>
              <w:right w:val="single" w:sz="4" w:space="0" w:color="auto"/>
            </w:tcBorders>
          </w:tcPr>
          <w:p w14:paraId="102D9162" w14:textId="77777777" w:rsidR="00BA5656" w:rsidRPr="00FF02C5" w:rsidRDefault="005513AB" w:rsidP="00FF02C5">
            <w:pPr>
              <w:spacing w:after="0"/>
              <w:jc w:val="both"/>
              <w:rPr>
                <w:rFonts w:ascii="Arial" w:hAnsi="Arial" w:cs="Arial"/>
                <w:sz w:val="24"/>
                <w:szCs w:val="24"/>
              </w:rPr>
            </w:pPr>
            <w:r w:rsidRPr="00FF02C5">
              <w:rPr>
                <w:rFonts w:ascii="Arial" w:hAnsi="Arial" w:cs="Arial"/>
                <w:sz w:val="24"/>
                <w:szCs w:val="24"/>
              </w:rPr>
              <w:t>FRCS or equivalent</w:t>
            </w:r>
          </w:p>
        </w:tc>
      </w:tr>
      <w:tr w:rsidR="00FF02C5" w:rsidRPr="00FF02C5" w14:paraId="06C0D9FE" w14:textId="77777777" w:rsidTr="00FF02C5">
        <w:tc>
          <w:tcPr>
            <w:tcW w:w="1668" w:type="dxa"/>
            <w:tcBorders>
              <w:top w:val="single" w:sz="4" w:space="0" w:color="auto"/>
              <w:left w:val="single" w:sz="4" w:space="0" w:color="auto"/>
              <w:bottom w:val="single" w:sz="4" w:space="0" w:color="auto"/>
              <w:right w:val="single" w:sz="4" w:space="0" w:color="auto"/>
            </w:tcBorders>
          </w:tcPr>
          <w:p w14:paraId="718EE1A2"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Experience</w:t>
            </w:r>
          </w:p>
        </w:tc>
        <w:tc>
          <w:tcPr>
            <w:tcW w:w="5244" w:type="dxa"/>
            <w:tcBorders>
              <w:top w:val="single" w:sz="4" w:space="0" w:color="auto"/>
              <w:left w:val="single" w:sz="4" w:space="0" w:color="auto"/>
              <w:bottom w:val="single" w:sz="4" w:space="0" w:color="auto"/>
              <w:right w:val="single" w:sz="4" w:space="0" w:color="auto"/>
            </w:tcBorders>
          </w:tcPr>
          <w:p w14:paraId="620830F2"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Have completed a foundation program.</w:t>
            </w:r>
          </w:p>
          <w:p w14:paraId="3E41DE05"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Have completed Core Surgical Training in the UK or hold a CREST certificate.</w:t>
            </w:r>
          </w:p>
          <w:p w14:paraId="49E398E2" w14:textId="77777777" w:rsidR="00BA5656" w:rsidRPr="00FF02C5" w:rsidRDefault="00BA5656" w:rsidP="00FF02C5">
            <w:pPr>
              <w:spacing w:after="0"/>
              <w:jc w:val="both"/>
              <w:rPr>
                <w:rFonts w:ascii="Arial"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2E03DFFD"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Have experience in Paediatric Surgery at </w:t>
            </w:r>
            <w:r w:rsidR="00B41DBE" w:rsidRPr="00FF02C5">
              <w:rPr>
                <w:rFonts w:ascii="Arial" w:hAnsi="Arial" w:cs="Arial"/>
                <w:sz w:val="24"/>
                <w:szCs w:val="24"/>
              </w:rPr>
              <w:t>ST3 level or above.</w:t>
            </w:r>
          </w:p>
        </w:tc>
        <w:bookmarkStart w:id="10" w:name="_GoBack"/>
        <w:bookmarkEnd w:id="10"/>
      </w:tr>
      <w:tr w:rsidR="00FF02C5" w:rsidRPr="00FF02C5" w14:paraId="6BDB5432" w14:textId="77777777" w:rsidTr="00FF02C5">
        <w:tc>
          <w:tcPr>
            <w:tcW w:w="1668" w:type="dxa"/>
            <w:tcBorders>
              <w:top w:val="single" w:sz="4" w:space="0" w:color="auto"/>
              <w:left w:val="single" w:sz="4" w:space="0" w:color="auto"/>
              <w:bottom w:val="single" w:sz="4" w:space="0" w:color="auto"/>
              <w:right w:val="single" w:sz="4" w:space="0" w:color="auto"/>
            </w:tcBorders>
          </w:tcPr>
          <w:p w14:paraId="050E77F3"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Research &amp; audit</w:t>
            </w:r>
          </w:p>
        </w:tc>
        <w:tc>
          <w:tcPr>
            <w:tcW w:w="5244" w:type="dxa"/>
            <w:tcBorders>
              <w:top w:val="single" w:sz="4" w:space="0" w:color="auto"/>
              <w:left w:val="single" w:sz="4" w:space="0" w:color="auto"/>
              <w:bottom w:val="single" w:sz="4" w:space="0" w:color="auto"/>
              <w:right w:val="single" w:sz="4" w:space="0" w:color="auto"/>
            </w:tcBorders>
          </w:tcPr>
          <w:p w14:paraId="42D061E6"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active participation in personal and departmental audit or QI</w:t>
            </w:r>
          </w:p>
          <w:p w14:paraId="5F34A15D"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presentation at regional or national meetings</w:t>
            </w:r>
          </w:p>
          <w:p w14:paraId="28A70D4F"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broad training in Paediatric Surgery</w:t>
            </w:r>
          </w:p>
          <w:p w14:paraId="16287F21" w14:textId="77777777" w:rsidR="00BA5656" w:rsidRPr="00FF02C5" w:rsidRDefault="00BA5656" w:rsidP="00FF02C5">
            <w:pPr>
              <w:spacing w:after="0"/>
              <w:jc w:val="both"/>
              <w:rPr>
                <w:rFonts w:ascii="Arial"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32D1B299" w14:textId="3E80EE4F" w:rsidR="00BA5656" w:rsidRPr="00FF02C5" w:rsidRDefault="3A56B4BE" w:rsidP="00FF02C5">
            <w:pPr>
              <w:spacing w:after="0"/>
              <w:jc w:val="both"/>
              <w:rPr>
                <w:rFonts w:ascii="Arial" w:hAnsi="Arial" w:cs="Arial"/>
                <w:sz w:val="24"/>
                <w:szCs w:val="24"/>
              </w:rPr>
            </w:pPr>
            <w:bookmarkStart w:id="11" w:name="_Int_NrDlPEiM"/>
            <w:r w:rsidRPr="00FF02C5">
              <w:rPr>
                <w:rFonts w:ascii="Arial" w:hAnsi="Arial" w:cs="Arial"/>
                <w:sz w:val="24"/>
                <w:szCs w:val="24"/>
              </w:rPr>
              <w:t>A t</w:t>
            </w:r>
            <w:r w:rsidR="00BA5656" w:rsidRPr="00FF02C5">
              <w:rPr>
                <w:rFonts w:ascii="Arial" w:hAnsi="Arial" w:cs="Arial"/>
                <w:sz w:val="24"/>
                <w:szCs w:val="24"/>
              </w:rPr>
              <w:t>rack record</w:t>
            </w:r>
            <w:bookmarkEnd w:id="11"/>
            <w:r w:rsidR="00BA5656" w:rsidRPr="00FF02C5">
              <w:rPr>
                <w:rFonts w:ascii="Arial" w:hAnsi="Arial" w:cs="Arial"/>
                <w:sz w:val="24"/>
                <w:szCs w:val="24"/>
              </w:rPr>
              <w:t xml:space="preserve"> in presentation at meetings</w:t>
            </w:r>
          </w:p>
          <w:p w14:paraId="1A0D7B27"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publication</w:t>
            </w:r>
          </w:p>
        </w:tc>
      </w:tr>
      <w:tr w:rsidR="00FF02C5" w:rsidRPr="00FF02C5" w14:paraId="70681DBA" w14:textId="77777777" w:rsidTr="00FF02C5">
        <w:tc>
          <w:tcPr>
            <w:tcW w:w="1668" w:type="dxa"/>
            <w:tcBorders>
              <w:top w:val="single" w:sz="4" w:space="0" w:color="auto"/>
              <w:left w:val="single" w:sz="4" w:space="0" w:color="auto"/>
              <w:bottom w:val="single" w:sz="4" w:space="0" w:color="auto"/>
              <w:right w:val="single" w:sz="4" w:space="0" w:color="auto"/>
            </w:tcBorders>
          </w:tcPr>
          <w:p w14:paraId="36300418"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Teaching</w:t>
            </w:r>
          </w:p>
        </w:tc>
        <w:tc>
          <w:tcPr>
            <w:tcW w:w="5244" w:type="dxa"/>
            <w:tcBorders>
              <w:top w:val="single" w:sz="4" w:space="0" w:color="auto"/>
              <w:left w:val="single" w:sz="4" w:space="0" w:color="auto"/>
              <w:bottom w:val="single" w:sz="4" w:space="0" w:color="auto"/>
              <w:right w:val="single" w:sz="4" w:space="0" w:color="auto"/>
            </w:tcBorders>
          </w:tcPr>
          <w:p w14:paraId="0F4CF8B8"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Experience in undergraduate teaching</w:t>
            </w:r>
          </w:p>
          <w:p w14:paraId="014FDC1E"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Interest in teaching and sharing skills with co-workers</w:t>
            </w:r>
          </w:p>
          <w:p w14:paraId="5BE93A62" w14:textId="77777777" w:rsidR="00BA5656" w:rsidRPr="00FF02C5" w:rsidRDefault="00BA5656" w:rsidP="00FF02C5">
            <w:pPr>
              <w:spacing w:after="0"/>
              <w:jc w:val="both"/>
              <w:rPr>
                <w:rFonts w:ascii="Arial"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28290858"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teaching qualifications</w:t>
            </w:r>
          </w:p>
        </w:tc>
      </w:tr>
      <w:tr w:rsidR="00FF02C5" w:rsidRPr="00FF02C5" w14:paraId="0490A3E3" w14:textId="77777777" w:rsidTr="00FF02C5">
        <w:tc>
          <w:tcPr>
            <w:tcW w:w="1668" w:type="dxa"/>
            <w:tcBorders>
              <w:top w:val="single" w:sz="4" w:space="0" w:color="auto"/>
              <w:left w:val="single" w:sz="4" w:space="0" w:color="auto"/>
              <w:bottom w:val="single" w:sz="4" w:space="0" w:color="auto"/>
              <w:right w:val="single" w:sz="4" w:space="0" w:color="auto"/>
            </w:tcBorders>
          </w:tcPr>
          <w:p w14:paraId="759CABFD"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Personal</w:t>
            </w:r>
          </w:p>
        </w:tc>
        <w:tc>
          <w:tcPr>
            <w:tcW w:w="5244" w:type="dxa"/>
            <w:tcBorders>
              <w:top w:val="single" w:sz="4" w:space="0" w:color="auto"/>
              <w:left w:val="single" w:sz="4" w:space="0" w:color="auto"/>
              <w:bottom w:val="single" w:sz="4" w:space="0" w:color="auto"/>
              <w:right w:val="single" w:sz="4" w:space="0" w:color="auto"/>
            </w:tcBorders>
          </w:tcPr>
          <w:p w14:paraId="2FA7D3B1" w14:textId="275B8356" w:rsidR="00BA5656" w:rsidRPr="00FF02C5" w:rsidRDefault="1BA644D8" w:rsidP="00FF02C5">
            <w:pPr>
              <w:spacing w:after="0"/>
              <w:jc w:val="both"/>
              <w:rPr>
                <w:rFonts w:ascii="Arial" w:hAnsi="Arial" w:cs="Arial"/>
                <w:sz w:val="24"/>
                <w:szCs w:val="24"/>
              </w:rPr>
            </w:pPr>
            <w:r w:rsidRPr="00FF02C5">
              <w:rPr>
                <w:rFonts w:ascii="Arial" w:hAnsi="Arial" w:cs="Arial"/>
                <w:sz w:val="24"/>
                <w:szCs w:val="24"/>
              </w:rPr>
              <w:t>Effective communication</w:t>
            </w:r>
            <w:r w:rsidR="00BA5656" w:rsidRPr="00FF02C5">
              <w:rPr>
                <w:rFonts w:ascii="Arial" w:hAnsi="Arial" w:cs="Arial"/>
                <w:sz w:val="24"/>
                <w:szCs w:val="24"/>
              </w:rPr>
              <w:t xml:space="preserve"> and interpersonal skills</w:t>
            </w:r>
          </w:p>
          <w:p w14:paraId="56C9C582"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Initiative and leadership skills</w:t>
            </w:r>
          </w:p>
          <w:p w14:paraId="2B0FD947"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Organisational and administrative skills</w:t>
            </w:r>
          </w:p>
          <w:p w14:paraId="5BFCCF60"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Commitment to team-working</w:t>
            </w:r>
          </w:p>
          <w:p w14:paraId="02719D26"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Professional manner and dress</w:t>
            </w:r>
          </w:p>
          <w:p w14:paraId="5357CD49" w14:textId="5A5B1261"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 xml:space="preserve">Good timekeeping and a responsible attitude </w:t>
            </w:r>
          </w:p>
        </w:tc>
        <w:tc>
          <w:tcPr>
            <w:tcW w:w="2155" w:type="dxa"/>
            <w:tcBorders>
              <w:top w:val="single" w:sz="4" w:space="0" w:color="auto"/>
              <w:left w:val="single" w:sz="4" w:space="0" w:color="auto"/>
              <w:bottom w:val="single" w:sz="4" w:space="0" w:color="auto"/>
              <w:right w:val="single" w:sz="4" w:space="0" w:color="auto"/>
            </w:tcBorders>
          </w:tcPr>
          <w:p w14:paraId="42463148"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Evidence of Leadership Qualifications</w:t>
            </w:r>
          </w:p>
        </w:tc>
      </w:tr>
      <w:tr w:rsidR="00FF02C5" w:rsidRPr="00FF02C5" w14:paraId="394105EB" w14:textId="77777777" w:rsidTr="00FF02C5">
        <w:tc>
          <w:tcPr>
            <w:tcW w:w="1668" w:type="dxa"/>
            <w:tcBorders>
              <w:top w:val="single" w:sz="4" w:space="0" w:color="auto"/>
              <w:left w:val="single" w:sz="4" w:space="0" w:color="auto"/>
              <w:bottom w:val="single" w:sz="4" w:space="0" w:color="auto"/>
              <w:right w:val="single" w:sz="4" w:space="0" w:color="auto"/>
            </w:tcBorders>
          </w:tcPr>
          <w:p w14:paraId="67AC7CDD"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Other</w:t>
            </w:r>
          </w:p>
        </w:tc>
        <w:tc>
          <w:tcPr>
            <w:tcW w:w="5244" w:type="dxa"/>
            <w:tcBorders>
              <w:top w:val="single" w:sz="4" w:space="0" w:color="auto"/>
              <w:left w:val="single" w:sz="4" w:space="0" w:color="auto"/>
              <w:bottom w:val="single" w:sz="4" w:space="0" w:color="auto"/>
              <w:right w:val="single" w:sz="4" w:space="0" w:color="auto"/>
            </w:tcBorders>
          </w:tcPr>
          <w:p w14:paraId="4A1A898F"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GMC registration</w:t>
            </w:r>
          </w:p>
          <w:p w14:paraId="6B8D6A83"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Enhanced disclosure from Disclosure Scotland</w:t>
            </w:r>
          </w:p>
          <w:p w14:paraId="33B29FE0" w14:textId="77777777" w:rsidR="00BA5656" w:rsidRPr="00FF02C5" w:rsidRDefault="00BA5656" w:rsidP="00FF02C5">
            <w:pPr>
              <w:spacing w:after="0"/>
              <w:jc w:val="both"/>
              <w:rPr>
                <w:rFonts w:ascii="Arial" w:hAnsi="Arial" w:cs="Arial"/>
                <w:sz w:val="24"/>
                <w:szCs w:val="24"/>
              </w:rPr>
            </w:pPr>
            <w:r w:rsidRPr="00FF02C5">
              <w:rPr>
                <w:rFonts w:ascii="Arial" w:hAnsi="Arial" w:cs="Arial"/>
                <w:sz w:val="24"/>
                <w:szCs w:val="24"/>
              </w:rPr>
              <w:t>Commitment to working in Scotland</w:t>
            </w:r>
          </w:p>
        </w:tc>
        <w:tc>
          <w:tcPr>
            <w:tcW w:w="2155" w:type="dxa"/>
            <w:tcBorders>
              <w:top w:val="single" w:sz="4" w:space="0" w:color="auto"/>
              <w:left w:val="single" w:sz="4" w:space="0" w:color="auto"/>
              <w:bottom w:val="single" w:sz="4" w:space="0" w:color="auto"/>
              <w:right w:val="single" w:sz="4" w:space="0" w:color="auto"/>
            </w:tcBorders>
          </w:tcPr>
          <w:p w14:paraId="384BA73E" w14:textId="77777777" w:rsidR="00BA5656" w:rsidRPr="00FF02C5" w:rsidRDefault="00BA5656" w:rsidP="00FF02C5">
            <w:pPr>
              <w:spacing w:after="0"/>
              <w:jc w:val="both"/>
              <w:rPr>
                <w:rFonts w:ascii="Arial" w:hAnsi="Arial" w:cs="Arial"/>
                <w:sz w:val="24"/>
                <w:szCs w:val="24"/>
              </w:rPr>
            </w:pPr>
          </w:p>
        </w:tc>
      </w:tr>
    </w:tbl>
    <w:p w14:paraId="2CDFFE90" w14:textId="77777777" w:rsidR="00FF02C5" w:rsidRDefault="00FF02C5" w:rsidP="00F225AC">
      <w:pPr>
        <w:kinsoku w:val="0"/>
        <w:overflowPunct w:val="0"/>
        <w:jc w:val="both"/>
        <w:rPr>
          <w:rFonts w:ascii="Arial" w:hAnsi="Arial" w:cs="Arial"/>
          <w:b/>
          <w:bCs/>
          <w:caps/>
          <w:color w:val="002060"/>
          <w:sz w:val="32"/>
          <w:szCs w:val="32"/>
        </w:rPr>
      </w:pPr>
    </w:p>
    <w:p w14:paraId="2835B251" w14:textId="77777777" w:rsidR="00FF02C5" w:rsidRDefault="00FF02C5" w:rsidP="00F225AC">
      <w:pPr>
        <w:kinsoku w:val="0"/>
        <w:overflowPunct w:val="0"/>
        <w:jc w:val="both"/>
        <w:rPr>
          <w:rFonts w:ascii="Arial" w:hAnsi="Arial" w:cs="Arial"/>
          <w:b/>
          <w:bCs/>
          <w:caps/>
          <w:color w:val="002060"/>
          <w:sz w:val="32"/>
          <w:szCs w:val="32"/>
        </w:rPr>
      </w:pPr>
    </w:p>
    <w:p w14:paraId="2F06A102" w14:textId="77777777" w:rsidR="00FF02C5" w:rsidRDefault="00FF02C5" w:rsidP="00F225AC">
      <w:pPr>
        <w:kinsoku w:val="0"/>
        <w:overflowPunct w:val="0"/>
        <w:jc w:val="both"/>
        <w:rPr>
          <w:rFonts w:ascii="Arial" w:hAnsi="Arial" w:cs="Arial"/>
          <w:b/>
          <w:bCs/>
          <w:caps/>
          <w:color w:val="002060"/>
          <w:sz w:val="32"/>
          <w:szCs w:val="32"/>
        </w:rPr>
      </w:pPr>
    </w:p>
    <w:p w14:paraId="08D54302" w14:textId="77777777" w:rsidR="00F225AC" w:rsidRPr="00900CA9" w:rsidRDefault="31D8DF17" w:rsidP="00F225AC">
      <w:pPr>
        <w:kinsoku w:val="0"/>
        <w:overflowPunct w:val="0"/>
        <w:jc w:val="both"/>
        <w:rPr>
          <w:rFonts w:ascii="Arial" w:hAnsi="Arial" w:cs="Arial"/>
          <w:b/>
          <w:bCs/>
          <w:caps/>
          <w:color w:val="002060"/>
          <w:sz w:val="32"/>
          <w:szCs w:val="32"/>
        </w:rPr>
      </w:pPr>
      <w:r w:rsidRPr="5C20D38E">
        <w:rPr>
          <w:rFonts w:ascii="Arial" w:hAnsi="Arial" w:cs="Arial"/>
          <w:b/>
          <w:bCs/>
          <w:caps/>
          <w:color w:val="002060"/>
          <w:sz w:val="32"/>
          <w:szCs w:val="32"/>
        </w:rPr>
        <w:t xml:space="preserve">Making your </w:t>
      </w:r>
      <w:bookmarkStart w:id="12" w:name="_Int_YMWUvcKw"/>
      <w:r w:rsidRPr="5C20D38E">
        <w:rPr>
          <w:rFonts w:ascii="Arial" w:hAnsi="Arial" w:cs="Arial"/>
          <w:b/>
          <w:bCs/>
          <w:caps/>
          <w:color w:val="002060"/>
          <w:sz w:val="32"/>
          <w:szCs w:val="32"/>
        </w:rPr>
        <w:t>Application</w:t>
      </w:r>
      <w:bookmarkEnd w:id="12"/>
    </w:p>
    <w:p w14:paraId="3E3D382D" w14:textId="77777777" w:rsidR="00F225AC" w:rsidRDefault="00F225AC" w:rsidP="00583E1F">
      <w:pPr>
        <w:spacing w:after="0" w:line="240" w:lineRule="auto"/>
        <w:ind w:right="-897"/>
        <w:rPr>
          <w:rFonts w:ascii="Arial" w:hAnsi="Arial" w:cs="Arial"/>
          <w:b/>
          <w:sz w:val="24"/>
          <w:szCs w:val="24"/>
        </w:rPr>
      </w:pPr>
      <w:r w:rsidRPr="00F225AC">
        <w:rPr>
          <w:rFonts w:ascii="Arial" w:hAnsi="Arial" w:cs="Arial"/>
          <w:b/>
          <w:sz w:val="24"/>
          <w:szCs w:val="24"/>
        </w:rPr>
        <w:t>Please note</w:t>
      </w:r>
    </w:p>
    <w:p w14:paraId="34B3F2EB" w14:textId="77777777" w:rsidR="00583E1F" w:rsidRPr="00F225AC" w:rsidRDefault="00583E1F" w:rsidP="00583E1F">
      <w:pPr>
        <w:spacing w:after="0" w:line="240" w:lineRule="auto"/>
        <w:ind w:right="-897"/>
        <w:rPr>
          <w:rFonts w:ascii="Arial" w:hAnsi="Arial" w:cs="Arial"/>
          <w:b/>
          <w:sz w:val="24"/>
          <w:szCs w:val="24"/>
        </w:rPr>
      </w:pPr>
    </w:p>
    <w:p w14:paraId="24F4E204" w14:textId="77777777" w:rsidR="00A27CB9" w:rsidRPr="00A27CB9" w:rsidRDefault="00A27CB9" w:rsidP="00583E1F">
      <w:pPr>
        <w:numPr>
          <w:ilvl w:val="0"/>
          <w:numId w:val="1"/>
        </w:numPr>
        <w:spacing w:after="0" w:line="240" w:lineRule="auto"/>
        <w:ind w:left="572" w:hanging="357"/>
        <w:jc w:val="both"/>
        <w:rPr>
          <w:rFonts w:ascii="Arial" w:hAnsi="Arial" w:cs="Arial"/>
          <w:iCs/>
          <w:sz w:val="24"/>
          <w:szCs w:val="24"/>
        </w:rPr>
      </w:pPr>
      <w:r>
        <w:rPr>
          <w:rFonts w:ascii="Arial" w:hAnsi="Arial" w:cs="Arial"/>
          <w:sz w:val="24"/>
          <w:szCs w:val="24"/>
        </w:rPr>
        <w:t>T</w:t>
      </w:r>
      <w:r w:rsidRPr="00A27CB9">
        <w:rPr>
          <w:rFonts w:ascii="Arial" w:hAnsi="Arial" w:cs="Arial"/>
          <w:sz w:val="24"/>
          <w:szCs w:val="24"/>
        </w:rPr>
        <w:t xml:space="preserve">ake note of the </w:t>
      </w:r>
      <w:r>
        <w:rPr>
          <w:rFonts w:ascii="Arial" w:hAnsi="Arial" w:cs="Arial"/>
          <w:b/>
          <w:sz w:val="24"/>
          <w:szCs w:val="24"/>
        </w:rPr>
        <w:t>C</w:t>
      </w:r>
      <w:r w:rsidRPr="00A27CB9">
        <w:rPr>
          <w:rFonts w:ascii="Arial" w:hAnsi="Arial" w:cs="Arial"/>
          <w:b/>
          <w:sz w:val="24"/>
          <w:szCs w:val="24"/>
        </w:rPr>
        <w:t>losing date</w:t>
      </w:r>
      <w:r w:rsidRPr="00A27CB9">
        <w:rPr>
          <w:rFonts w:ascii="Arial" w:hAnsi="Arial" w:cs="Arial"/>
          <w:sz w:val="24"/>
          <w:szCs w:val="24"/>
        </w:rPr>
        <w:t xml:space="preserve"> and the </w:t>
      </w:r>
      <w:r w:rsidRPr="00A27CB9">
        <w:rPr>
          <w:rFonts w:ascii="Arial" w:hAnsi="Arial" w:cs="Arial"/>
          <w:b/>
          <w:sz w:val="24"/>
          <w:szCs w:val="24"/>
        </w:rPr>
        <w:t>Job reference number</w:t>
      </w:r>
      <w:r>
        <w:rPr>
          <w:rFonts w:ascii="Arial" w:hAnsi="Arial" w:cs="Arial"/>
          <w:sz w:val="24"/>
          <w:szCs w:val="24"/>
        </w:rPr>
        <w:t xml:space="preserve"> of the vacancy</w:t>
      </w:r>
      <w:r w:rsidRPr="00A27CB9">
        <w:rPr>
          <w:rFonts w:ascii="Arial" w:hAnsi="Arial" w:cs="Arial"/>
          <w:sz w:val="24"/>
          <w:szCs w:val="24"/>
        </w:rPr>
        <w:t xml:space="preserve">. </w:t>
      </w:r>
      <w:r>
        <w:rPr>
          <w:rFonts w:ascii="Arial" w:hAnsi="Arial" w:cs="Arial"/>
          <w:sz w:val="24"/>
          <w:szCs w:val="24"/>
        </w:rPr>
        <w:t>Please quote the reference number on any correspondence</w:t>
      </w:r>
      <w:r w:rsidRPr="00A27CB9">
        <w:rPr>
          <w:rFonts w:ascii="Arial" w:hAnsi="Arial" w:cs="Arial"/>
          <w:sz w:val="24"/>
          <w:szCs w:val="24"/>
        </w:rPr>
        <w:t>.</w:t>
      </w:r>
    </w:p>
    <w:p w14:paraId="7D34F5C7" w14:textId="77777777" w:rsidR="00A27CB9" w:rsidRPr="00A27CB9" w:rsidRDefault="00A27CB9" w:rsidP="00583E1F">
      <w:pPr>
        <w:spacing w:after="0" w:line="240" w:lineRule="auto"/>
        <w:ind w:left="572"/>
        <w:jc w:val="both"/>
        <w:rPr>
          <w:rFonts w:ascii="Arial" w:hAnsi="Arial" w:cs="Arial"/>
          <w:iCs/>
          <w:sz w:val="24"/>
          <w:szCs w:val="24"/>
        </w:rPr>
      </w:pPr>
    </w:p>
    <w:p w14:paraId="508E5DA7" w14:textId="77777777" w:rsidR="00A27CB9" w:rsidRDefault="339E096A" w:rsidP="5C20D38E">
      <w:pPr>
        <w:numPr>
          <w:ilvl w:val="0"/>
          <w:numId w:val="1"/>
        </w:numPr>
        <w:spacing w:after="0" w:line="240" w:lineRule="auto"/>
        <w:ind w:left="572" w:hanging="357"/>
        <w:jc w:val="both"/>
        <w:rPr>
          <w:rStyle w:val="Emphasis"/>
          <w:rFonts w:ascii="Arial" w:hAnsi="Arial" w:cs="Arial"/>
          <w:i w:val="0"/>
          <w:iCs w:val="0"/>
          <w:sz w:val="24"/>
          <w:szCs w:val="24"/>
        </w:rPr>
      </w:pPr>
      <w:r w:rsidRPr="5C20D38E">
        <w:rPr>
          <w:rFonts w:ascii="Arial" w:hAnsi="Arial" w:cs="Arial"/>
          <w:sz w:val="24"/>
          <w:szCs w:val="24"/>
        </w:rPr>
        <w:t>Applications for Medical and Dental posts within NHS Greater Glasgow and Clyde (NHSGGC) will only be accepted via the c</w:t>
      </w:r>
      <w:r w:rsidRPr="5C20D38E">
        <w:rPr>
          <w:rFonts w:ascii="Arial" w:hAnsi="Arial" w:cs="Arial"/>
          <w:color w:val="000000" w:themeColor="text1"/>
          <w:sz w:val="24"/>
          <w:szCs w:val="24"/>
        </w:rPr>
        <w:t xml:space="preserve">ompletion of an </w:t>
      </w:r>
      <w:r w:rsidRPr="5C20D38E">
        <w:rPr>
          <w:rFonts w:ascii="Arial" w:hAnsi="Arial" w:cs="Arial"/>
          <w:b/>
          <w:bCs/>
          <w:color w:val="000000" w:themeColor="text1"/>
          <w:sz w:val="24"/>
          <w:szCs w:val="24"/>
        </w:rPr>
        <w:t xml:space="preserve">online application form </w:t>
      </w:r>
      <w:r w:rsidRPr="5C20D38E">
        <w:rPr>
          <w:rFonts w:ascii="Arial" w:hAnsi="Arial" w:cs="Arial"/>
          <w:sz w:val="24"/>
          <w:szCs w:val="24"/>
        </w:rPr>
        <w:t xml:space="preserve">via our </w:t>
      </w:r>
      <w:bookmarkStart w:id="13" w:name="_Int_1a9IpF0z"/>
      <w:proofErr w:type="spellStart"/>
      <w:r w:rsidRPr="5C20D38E">
        <w:rPr>
          <w:rFonts w:ascii="Arial" w:hAnsi="Arial" w:cs="Arial"/>
          <w:sz w:val="24"/>
          <w:szCs w:val="24"/>
        </w:rPr>
        <w:t>eRecruitment</w:t>
      </w:r>
      <w:bookmarkEnd w:id="13"/>
      <w:proofErr w:type="spellEnd"/>
      <w:r w:rsidRPr="5C20D38E">
        <w:rPr>
          <w:rFonts w:ascii="Arial" w:hAnsi="Arial" w:cs="Arial"/>
          <w:sz w:val="24"/>
          <w:szCs w:val="24"/>
        </w:rPr>
        <w:t xml:space="preserve"> system (</w:t>
      </w:r>
      <w:proofErr w:type="spellStart"/>
      <w:r w:rsidRPr="5C20D38E">
        <w:rPr>
          <w:rFonts w:ascii="Arial" w:hAnsi="Arial" w:cs="Arial"/>
          <w:sz w:val="24"/>
          <w:szCs w:val="24"/>
        </w:rPr>
        <w:t>JobTrain</w:t>
      </w:r>
      <w:proofErr w:type="spellEnd"/>
      <w:r w:rsidRPr="5C20D38E">
        <w:rPr>
          <w:rFonts w:ascii="Arial" w:hAnsi="Arial" w:cs="Arial"/>
          <w:sz w:val="24"/>
          <w:szCs w:val="24"/>
        </w:rPr>
        <w:t>)</w:t>
      </w:r>
    </w:p>
    <w:p w14:paraId="0B4020A7" w14:textId="77777777" w:rsidR="00A27CB9" w:rsidRDefault="00A27CB9" w:rsidP="00583E1F">
      <w:pPr>
        <w:pStyle w:val="ListParagraph"/>
        <w:rPr>
          <w:rFonts w:cs="Arial"/>
        </w:rPr>
      </w:pPr>
    </w:p>
    <w:p w14:paraId="52856E24" w14:textId="7554E070" w:rsidR="00AA2D4D" w:rsidRPr="00533F14" w:rsidRDefault="0C28A5A3" w:rsidP="00583E1F">
      <w:pPr>
        <w:pStyle w:val="BodyText"/>
        <w:spacing w:after="0" w:line="240" w:lineRule="auto"/>
        <w:ind w:left="578" w:right="-6"/>
        <w:jc w:val="both"/>
        <w:rPr>
          <w:rFonts w:ascii="Arial" w:hAnsi="Arial" w:cs="Arial"/>
          <w:sz w:val="24"/>
          <w:szCs w:val="24"/>
        </w:rPr>
      </w:pPr>
      <w:r w:rsidRPr="5C20D38E">
        <w:rPr>
          <w:rFonts w:ascii="Arial" w:hAnsi="Arial" w:cs="Arial"/>
          <w:sz w:val="24"/>
          <w:szCs w:val="24"/>
        </w:rPr>
        <w:t xml:space="preserve">If </w:t>
      </w:r>
      <w:r w:rsidR="7A15F644" w:rsidRPr="5C20D38E">
        <w:rPr>
          <w:rFonts w:ascii="Arial" w:hAnsi="Arial" w:cs="Arial"/>
          <w:sz w:val="24"/>
          <w:szCs w:val="24"/>
        </w:rPr>
        <w:t>this is the first time you are applying via</w:t>
      </w:r>
      <w:r w:rsidRPr="5C20D38E">
        <w:rPr>
          <w:rFonts w:ascii="Arial" w:hAnsi="Arial" w:cs="Arial"/>
          <w:sz w:val="24"/>
          <w:szCs w:val="24"/>
        </w:rPr>
        <w:t xml:space="preserve"> </w:t>
      </w:r>
      <w:proofErr w:type="spellStart"/>
      <w:r w:rsidR="339E096A" w:rsidRPr="5C20D38E">
        <w:rPr>
          <w:rFonts w:ascii="Arial" w:hAnsi="Arial" w:cs="Arial"/>
          <w:sz w:val="24"/>
          <w:szCs w:val="24"/>
        </w:rPr>
        <w:t>JobTrain</w:t>
      </w:r>
      <w:proofErr w:type="spellEnd"/>
      <w:r w:rsidRPr="5C20D38E">
        <w:rPr>
          <w:rFonts w:ascii="Arial" w:hAnsi="Arial" w:cs="Arial"/>
          <w:sz w:val="24"/>
          <w:szCs w:val="24"/>
        </w:rPr>
        <w:t xml:space="preserve">, you will be asked to create an account. You can do this via an email address or social media account. </w:t>
      </w:r>
      <w:r w:rsidR="3FC8555F" w:rsidRPr="5C20D38E">
        <w:rPr>
          <w:rFonts w:ascii="Arial" w:hAnsi="Arial" w:cs="Arial"/>
          <w:sz w:val="24"/>
          <w:szCs w:val="24"/>
        </w:rPr>
        <w:t xml:space="preserve">NHS Scotland does not accept </w:t>
      </w:r>
      <w:r w:rsidR="23AE7538" w:rsidRPr="5C20D38E">
        <w:rPr>
          <w:rFonts w:ascii="Arial" w:hAnsi="Arial" w:cs="Arial"/>
          <w:sz w:val="24"/>
          <w:szCs w:val="24"/>
        </w:rPr>
        <w:t>CVs</w:t>
      </w:r>
      <w:r w:rsidR="3FC8555F" w:rsidRPr="5C20D38E">
        <w:rPr>
          <w:rFonts w:ascii="Arial" w:hAnsi="Arial" w:cs="Arial"/>
          <w:sz w:val="24"/>
          <w:szCs w:val="24"/>
        </w:rPr>
        <w:t xml:space="preserve"> in addition to/instead of a completed application form. </w:t>
      </w:r>
    </w:p>
    <w:p w14:paraId="1D7B270A" w14:textId="77777777" w:rsidR="00AA2D4D" w:rsidRDefault="00AA2D4D" w:rsidP="00583E1F">
      <w:pPr>
        <w:spacing w:after="0" w:line="240" w:lineRule="auto"/>
        <w:jc w:val="both"/>
        <w:rPr>
          <w:rFonts w:ascii="Arial" w:hAnsi="Arial" w:cs="Arial"/>
          <w:sz w:val="24"/>
          <w:szCs w:val="24"/>
        </w:rPr>
      </w:pPr>
    </w:p>
    <w:p w14:paraId="4BB0C872" w14:textId="77777777" w:rsidR="00AA2D4D" w:rsidRDefault="00AA2D4D" w:rsidP="00583E1F">
      <w:pPr>
        <w:spacing w:after="0" w:line="240" w:lineRule="auto"/>
        <w:ind w:left="572"/>
        <w:jc w:val="both"/>
        <w:rPr>
          <w:rFonts w:ascii="Arial" w:hAnsi="Arial" w:cs="Arial"/>
          <w:sz w:val="24"/>
          <w:szCs w:val="24"/>
        </w:rPr>
      </w:pPr>
      <w:r>
        <w:rPr>
          <w:rFonts w:ascii="Arial" w:hAnsi="Arial" w:cs="Arial"/>
          <w:sz w:val="24"/>
          <w:szCs w:val="24"/>
        </w:rPr>
        <w:t>If you already have an existing account, you will have the option to copy a previous application. Please ensure that you go through the application to ensure that the details are up-to-date and complete.</w:t>
      </w:r>
    </w:p>
    <w:p w14:paraId="4F904CB7" w14:textId="77777777" w:rsidR="00AA2D4D" w:rsidRDefault="00AA2D4D" w:rsidP="00583E1F">
      <w:pPr>
        <w:spacing w:after="0" w:line="240" w:lineRule="auto"/>
        <w:ind w:left="572"/>
        <w:jc w:val="both"/>
        <w:rPr>
          <w:rFonts w:ascii="Arial" w:hAnsi="Arial" w:cs="Arial"/>
          <w:sz w:val="24"/>
          <w:szCs w:val="24"/>
        </w:rPr>
      </w:pPr>
    </w:p>
    <w:p w14:paraId="462C0D7F" w14:textId="77777777" w:rsidR="00900CA9" w:rsidRDefault="00AA2D4D" w:rsidP="00583E1F">
      <w:pPr>
        <w:numPr>
          <w:ilvl w:val="0"/>
          <w:numId w:val="1"/>
        </w:numPr>
        <w:spacing w:after="0" w:line="240" w:lineRule="auto"/>
        <w:jc w:val="both"/>
        <w:rPr>
          <w:rFonts w:ascii="Arial" w:hAnsi="Arial" w:cs="Arial"/>
          <w:color w:val="000000"/>
          <w:sz w:val="24"/>
          <w:szCs w:val="24"/>
        </w:rPr>
      </w:pPr>
      <w:r>
        <w:rPr>
          <w:rFonts w:ascii="Arial" w:hAnsi="Arial" w:cs="Arial"/>
          <w:sz w:val="24"/>
          <w:szCs w:val="24"/>
        </w:rPr>
        <w:t xml:space="preserve">Please make sure that the </w:t>
      </w:r>
      <w:r w:rsidR="00900CA9" w:rsidRPr="00E8660A">
        <w:rPr>
          <w:rFonts w:ascii="Arial" w:hAnsi="Arial" w:cs="Arial"/>
          <w:b/>
          <w:sz w:val="24"/>
          <w:szCs w:val="24"/>
        </w:rPr>
        <w:t>email address</w:t>
      </w:r>
      <w:r w:rsidR="00900CA9" w:rsidRPr="00A27CB9">
        <w:rPr>
          <w:rFonts w:ascii="Arial" w:hAnsi="Arial" w:cs="Arial"/>
          <w:sz w:val="24"/>
          <w:szCs w:val="24"/>
        </w:rPr>
        <w:t xml:space="preserve"> submitted is correct as this will be our primary method of contact during each stage of the recruitment process. </w:t>
      </w:r>
    </w:p>
    <w:p w14:paraId="06971CD3" w14:textId="77777777" w:rsidR="00AA2D4D" w:rsidRPr="00A27CB9" w:rsidRDefault="00AA2D4D" w:rsidP="00583E1F">
      <w:pPr>
        <w:spacing w:after="0" w:line="240" w:lineRule="auto"/>
        <w:ind w:left="572"/>
        <w:jc w:val="both"/>
        <w:rPr>
          <w:rFonts w:ascii="Arial" w:hAnsi="Arial" w:cs="Arial"/>
          <w:iCs/>
          <w:sz w:val="24"/>
          <w:szCs w:val="24"/>
        </w:rPr>
      </w:pPr>
    </w:p>
    <w:p w14:paraId="70587277" w14:textId="77777777" w:rsidR="00AA2D4D" w:rsidRDefault="00AA2D4D" w:rsidP="00583E1F">
      <w:pPr>
        <w:pStyle w:val="BodyText"/>
        <w:numPr>
          <w:ilvl w:val="0"/>
          <w:numId w:val="1"/>
        </w:numPr>
        <w:spacing w:after="0" w:line="240" w:lineRule="auto"/>
        <w:ind w:right="-6"/>
        <w:jc w:val="both"/>
        <w:rPr>
          <w:rFonts w:ascii="Arial" w:hAnsi="Arial" w:cs="Arial"/>
          <w:sz w:val="24"/>
          <w:szCs w:val="24"/>
        </w:rPr>
      </w:pPr>
      <w:r>
        <w:rPr>
          <w:rFonts w:ascii="Arial" w:hAnsi="Arial" w:cs="Arial"/>
          <w:sz w:val="24"/>
          <w:szCs w:val="24"/>
        </w:rPr>
        <w:t>You</w:t>
      </w:r>
      <w:r w:rsidRPr="00F225AC">
        <w:rPr>
          <w:rFonts w:ascii="Arial" w:hAnsi="Arial" w:cs="Arial"/>
          <w:sz w:val="24"/>
          <w:szCs w:val="24"/>
        </w:rPr>
        <w:t xml:space="preserve"> will </w:t>
      </w:r>
      <w:r w:rsidRPr="00E8660A">
        <w:rPr>
          <w:rFonts w:ascii="Arial" w:hAnsi="Arial" w:cs="Arial"/>
          <w:b/>
          <w:sz w:val="24"/>
          <w:szCs w:val="24"/>
        </w:rPr>
        <w:t>time-out</w:t>
      </w:r>
      <w:r w:rsidRPr="00F225AC">
        <w:rPr>
          <w:rFonts w:ascii="Arial" w:hAnsi="Arial" w:cs="Arial"/>
          <w:sz w:val="24"/>
          <w:szCs w:val="24"/>
        </w:rPr>
        <w:t xml:space="preserve"> after 30 minutes of inactivity. Please regularly save your application. </w:t>
      </w:r>
    </w:p>
    <w:p w14:paraId="2A1F701D" w14:textId="77777777" w:rsidR="00533F14" w:rsidRPr="00F225AC" w:rsidRDefault="00533F14" w:rsidP="00583E1F">
      <w:pPr>
        <w:pStyle w:val="BodyText"/>
        <w:spacing w:after="0" w:line="240" w:lineRule="auto"/>
        <w:ind w:right="-6"/>
        <w:jc w:val="both"/>
        <w:rPr>
          <w:rFonts w:ascii="Arial" w:hAnsi="Arial" w:cs="Arial"/>
          <w:sz w:val="24"/>
          <w:szCs w:val="24"/>
        </w:rPr>
      </w:pPr>
    </w:p>
    <w:p w14:paraId="080D5FF3" w14:textId="77777777" w:rsidR="00A27CB9" w:rsidRPr="00E8660A" w:rsidRDefault="00AA2D4D" w:rsidP="00583E1F">
      <w:pPr>
        <w:pStyle w:val="ListParagraph"/>
        <w:numPr>
          <w:ilvl w:val="0"/>
          <w:numId w:val="1"/>
        </w:numPr>
        <w:ind w:left="572" w:hanging="357"/>
        <w:jc w:val="both"/>
        <w:rPr>
          <w:rFonts w:cs="Arial"/>
          <w:b/>
          <w:bCs/>
        </w:rPr>
      </w:pPr>
      <w:r w:rsidRPr="001277BC">
        <w:rPr>
          <w:rFonts w:cs="Arial"/>
        </w:rPr>
        <w:t xml:space="preserve">You need to provide </w:t>
      </w:r>
      <w:r w:rsidR="001277BC" w:rsidRPr="001277BC">
        <w:rPr>
          <w:rFonts w:cs="Arial"/>
          <w:b/>
        </w:rPr>
        <w:t>at least two (2</w:t>
      </w:r>
      <w:r w:rsidRPr="001277BC">
        <w:rPr>
          <w:rFonts w:cs="Arial"/>
          <w:b/>
        </w:rPr>
        <w:t>) referees</w:t>
      </w:r>
      <w:r w:rsidR="001277BC" w:rsidRPr="001277BC">
        <w:rPr>
          <w:rFonts w:cs="Arial"/>
          <w:b/>
        </w:rPr>
        <w:t>, one of which must be your current employer/line manager</w:t>
      </w:r>
      <w:r w:rsidRPr="001277BC">
        <w:rPr>
          <w:rFonts w:cs="Arial"/>
          <w:b/>
        </w:rPr>
        <w:t>.</w:t>
      </w:r>
      <w:r w:rsidR="00A27CB9" w:rsidRPr="001277BC">
        <w:rPr>
          <w:rFonts w:cs="Arial"/>
          <w:b/>
          <w:bCs/>
        </w:rPr>
        <w:t xml:space="preserve"> </w:t>
      </w:r>
      <w:r w:rsidR="00A27CB9" w:rsidRPr="001277BC">
        <w:rPr>
          <w:rFonts w:cs="Arial"/>
        </w:rPr>
        <w:t>It is Board policy that no person can act as a member of an Advisory Appointments</w:t>
      </w:r>
      <w:r w:rsidR="00A27CB9" w:rsidRPr="00A27CB9">
        <w:rPr>
          <w:rFonts w:cs="Arial"/>
        </w:rPr>
        <w:t xml:space="preserve"> Committee and be a referee for a candidate for that post. You should therefore check with your proposed referees whether there is likely to be any difficulty in this respect for we may otherwise have to invite you to submit another name or names</w:t>
      </w:r>
    </w:p>
    <w:p w14:paraId="03EFCA41" w14:textId="77777777" w:rsidR="00E8660A" w:rsidRPr="00AA2D4D" w:rsidRDefault="00E8660A" w:rsidP="00583E1F">
      <w:pPr>
        <w:pStyle w:val="ListParagraph"/>
        <w:ind w:left="572"/>
        <w:jc w:val="both"/>
        <w:rPr>
          <w:rFonts w:cs="Arial"/>
          <w:b/>
          <w:bCs/>
        </w:rPr>
      </w:pPr>
    </w:p>
    <w:p w14:paraId="2AFA6DD1" w14:textId="77777777" w:rsidR="00AA2D4D" w:rsidRPr="00E8660A" w:rsidRDefault="00AA2D4D" w:rsidP="00583E1F">
      <w:pPr>
        <w:pStyle w:val="ListParagraph"/>
        <w:numPr>
          <w:ilvl w:val="0"/>
          <w:numId w:val="1"/>
        </w:numPr>
        <w:ind w:left="572" w:hanging="357"/>
        <w:jc w:val="both"/>
        <w:rPr>
          <w:rFonts w:cs="Arial"/>
          <w:b/>
          <w:bCs/>
        </w:rPr>
      </w:pPr>
      <w:r w:rsidRPr="00AA2D4D">
        <w:rPr>
          <w:rFonts w:cs="Arial"/>
        </w:rPr>
        <w:t xml:space="preserve">At the Shortlisting stage, all application forms are </w:t>
      </w:r>
      <w:r w:rsidRPr="00E8660A">
        <w:rPr>
          <w:rFonts w:cs="Arial"/>
          <w:b/>
        </w:rPr>
        <w:t>anonymised</w:t>
      </w:r>
      <w:r w:rsidRPr="00AA2D4D">
        <w:rPr>
          <w:rFonts w:cs="Arial"/>
        </w:rPr>
        <w:t xml:space="preserve"> and</w:t>
      </w:r>
      <w:r w:rsidRPr="00AA2D4D">
        <w:t xml:space="preserve"> only the Education, Employment and Assessment/Supporting Statement Information sections are accessible to those involved in the recruitment process</w:t>
      </w:r>
    </w:p>
    <w:p w14:paraId="5F96A722" w14:textId="77777777" w:rsidR="00E8660A" w:rsidRPr="001277BC" w:rsidRDefault="00E8660A" w:rsidP="00583E1F">
      <w:pPr>
        <w:pStyle w:val="ListParagraph"/>
        <w:jc w:val="both"/>
        <w:rPr>
          <w:rFonts w:cs="Arial"/>
          <w:b/>
          <w:bCs/>
        </w:rPr>
      </w:pPr>
    </w:p>
    <w:p w14:paraId="4E9A3524" w14:textId="77777777" w:rsidR="001277BC" w:rsidRPr="001277BC" w:rsidRDefault="001277BC" w:rsidP="00583E1F">
      <w:pPr>
        <w:pStyle w:val="ListParagraph"/>
        <w:numPr>
          <w:ilvl w:val="0"/>
          <w:numId w:val="1"/>
        </w:numPr>
        <w:ind w:left="572" w:hanging="357"/>
        <w:jc w:val="both"/>
        <w:rPr>
          <w:rFonts w:cs="Arial"/>
          <w:b/>
          <w:bCs/>
        </w:rPr>
      </w:pPr>
      <w:r w:rsidRPr="001277BC">
        <w:rPr>
          <w:rFonts w:cs="Arial"/>
          <w:b/>
        </w:rPr>
        <w:t>Interviews</w:t>
      </w:r>
      <w:r w:rsidRPr="001277BC">
        <w:rPr>
          <w:rFonts w:cs="Arial"/>
        </w:rPr>
        <w:t xml:space="preserve"> are conducted either in-person or via MS Teams video call.</w:t>
      </w:r>
      <w:r>
        <w:rPr>
          <w:rFonts w:cs="Arial"/>
        </w:rPr>
        <w:t xml:space="preserve"> If the interview date is not noted on the advert, you will be contacted with the details as soon as they are available to allow you to book.</w:t>
      </w:r>
      <w:r w:rsidRPr="001277BC">
        <w:rPr>
          <w:rFonts w:cs="Arial"/>
        </w:rPr>
        <w:t xml:space="preserve"> </w:t>
      </w:r>
      <w:r>
        <w:rPr>
          <w:rFonts w:cs="Arial"/>
        </w:rPr>
        <w:t>Y</w:t>
      </w:r>
      <w:r w:rsidRPr="001277BC">
        <w:rPr>
          <w:rFonts w:cs="Arial"/>
        </w:rPr>
        <w:t>ou will receive an email wi</w:t>
      </w:r>
      <w:r>
        <w:rPr>
          <w:rFonts w:cs="Arial"/>
        </w:rPr>
        <w:t>th the link to join if your interview will be a video call.</w:t>
      </w:r>
    </w:p>
    <w:p w14:paraId="5B95CD12" w14:textId="77777777" w:rsidR="00E8660A" w:rsidRDefault="00E8660A" w:rsidP="00583E1F">
      <w:pPr>
        <w:pStyle w:val="ListParagraph"/>
        <w:ind w:left="572"/>
        <w:jc w:val="both"/>
        <w:rPr>
          <w:rFonts w:cs="Arial"/>
        </w:rPr>
      </w:pPr>
    </w:p>
    <w:p w14:paraId="67DE453D" w14:textId="77777777" w:rsidR="00E8660A" w:rsidRPr="00E8660A" w:rsidRDefault="00E8660A" w:rsidP="00583E1F">
      <w:pPr>
        <w:pStyle w:val="ListParagraph"/>
        <w:ind w:left="572"/>
        <w:jc w:val="both"/>
        <w:rPr>
          <w:rFonts w:cs="Arial"/>
          <w:b/>
          <w:bCs/>
        </w:rPr>
      </w:pPr>
      <w:r w:rsidRPr="00E8660A">
        <w:rPr>
          <w:rFonts w:cs="Arial"/>
          <w:b/>
        </w:rPr>
        <w:t xml:space="preserve">Job Interview Guarantee Scheme </w:t>
      </w:r>
    </w:p>
    <w:p w14:paraId="4E81813C" w14:textId="5EBBAFDB" w:rsidR="005A0B33" w:rsidRPr="00F225AC" w:rsidRDefault="15E17C14" w:rsidP="00583E1F">
      <w:pPr>
        <w:spacing w:after="0" w:line="240" w:lineRule="auto"/>
        <w:ind w:left="578"/>
        <w:jc w:val="both"/>
        <w:rPr>
          <w:rFonts w:ascii="Arial" w:hAnsi="Arial" w:cs="Arial"/>
          <w:sz w:val="24"/>
          <w:szCs w:val="24"/>
        </w:rPr>
      </w:pPr>
      <w:r w:rsidRPr="5C20D38E">
        <w:rPr>
          <w:rFonts w:ascii="Arial" w:hAnsi="Arial" w:cs="Arial"/>
          <w:sz w:val="24"/>
          <w:szCs w:val="24"/>
        </w:rPr>
        <w:t>NHSGGC</w:t>
      </w:r>
      <w:r w:rsidR="749B1EE4" w:rsidRPr="5C20D38E">
        <w:rPr>
          <w:rFonts w:ascii="Arial" w:hAnsi="Arial" w:cs="Arial"/>
          <w:sz w:val="24"/>
          <w:szCs w:val="24"/>
        </w:rPr>
        <w:t xml:space="preserve"> recognise</w:t>
      </w:r>
      <w:r w:rsidRPr="5C20D38E">
        <w:rPr>
          <w:rFonts w:ascii="Arial" w:hAnsi="Arial" w:cs="Arial"/>
          <w:sz w:val="24"/>
          <w:szCs w:val="24"/>
        </w:rPr>
        <w:t>s</w:t>
      </w:r>
      <w:r w:rsidR="749B1EE4" w:rsidRPr="5C20D38E">
        <w:rPr>
          <w:rFonts w:ascii="Arial" w:hAnsi="Arial" w:cs="Arial"/>
          <w:sz w:val="24"/>
          <w:szCs w:val="24"/>
        </w:rPr>
        <w:t xml:space="preserve"> the contribution all individuals can make to the organisation regardless of their abilities. As part of our ongoing commitment to extending employment opportunities, all applicants who are disabled and who meet all the minimum criteria expressed in the job description will be guaranteed an interview</w:t>
      </w:r>
      <w:r w:rsidRPr="5C20D38E">
        <w:rPr>
          <w:rFonts w:ascii="Arial" w:hAnsi="Arial" w:cs="Arial"/>
          <w:sz w:val="24"/>
          <w:szCs w:val="24"/>
        </w:rPr>
        <w:t>.</w:t>
      </w:r>
      <w:r w:rsidR="749B1EE4" w:rsidRPr="5C20D38E">
        <w:rPr>
          <w:rFonts w:ascii="Arial" w:hAnsi="Arial" w:cs="Arial"/>
          <w:sz w:val="24"/>
          <w:szCs w:val="24"/>
        </w:rPr>
        <w:t xml:space="preserve"> All information will be treated as confidential. </w:t>
      </w:r>
      <w:r w:rsidRPr="5C20D38E">
        <w:rPr>
          <w:rFonts w:ascii="Arial" w:hAnsi="Arial" w:cs="Arial"/>
          <w:sz w:val="24"/>
          <w:szCs w:val="24"/>
        </w:rPr>
        <w:t xml:space="preserve">We only </w:t>
      </w:r>
      <w:r w:rsidR="6395075F" w:rsidRPr="5C20D38E">
        <w:rPr>
          <w:rFonts w:ascii="Arial" w:hAnsi="Arial" w:cs="Arial"/>
          <w:sz w:val="24"/>
          <w:szCs w:val="24"/>
        </w:rPr>
        <w:t>ask</w:t>
      </w:r>
      <w:r w:rsidR="749B1EE4" w:rsidRPr="5C20D38E">
        <w:rPr>
          <w:rFonts w:ascii="Arial" w:hAnsi="Arial" w:cs="Arial"/>
          <w:sz w:val="24"/>
          <w:szCs w:val="24"/>
        </w:rPr>
        <w:t xml:space="preserve"> for relevant information with regard</w:t>
      </w:r>
      <w:r w:rsidRPr="5C20D38E">
        <w:rPr>
          <w:rFonts w:ascii="Arial" w:hAnsi="Arial" w:cs="Arial"/>
          <w:sz w:val="24"/>
          <w:szCs w:val="24"/>
        </w:rPr>
        <w:t>s</w:t>
      </w:r>
      <w:r w:rsidR="749B1EE4" w:rsidRPr="5C20D38E">
        <w:rPr>
          <w:rFonts w:ascii="Arial" w:hAnsi="Arial" w:cs="Arial"/>
          <w:sz w:val="24"/>
          <w:szCs w:val="24"/>
        </w:rPr>
        <w:t xml:space="preserve"> to </w:t>
      </w:r>
      <w:r w:rsidR="7A15F644" w:rsidRPr="5C20D38E">
        <w:rPr>
          <w:rFonts w:ascii="Arial" w:hAnsi="Arial" w:cs="Arial"/>
          <w:sz w:val="24"/>
          <w:szCs w:val="24"/>
        </w:rPr>
        <w:t>your disability</w:t>
      </w:r>
      <w:r w:rsidRPr="5C20D38E">
        <w:rPr>
          <w:rFonts w:ascii="Arial" w:hAnsi="Arial" w:cs="Arial"/>
          <w:sz w:val="24"/>
          <w:szCs w:val="24"/>
        </w:rPr>
        <w:t xml:space="preserve"> </w:t>
      </w:r>
      <w:r w:rsidR="7A15F644" w:rsidRPr="5C20D38E">
        <w:rPr>
          <w:rFonts w:ascii="Arial" w:hAnsi="Arial" w:cs="Arial"/>
          <w:sz w:val="24"/>
          <w:szCs w:val="24"/>
        </w:rPr>
        <w:t>t</w:t>
      </w:r>
      <w:r w:rsidRPr="5C20D38E">
        <w:rPr>
          <w:rFonts w:ascii="Arial" w:hAnsi="Arial" w:cs="Arial"/>
          <w:sz w:val="24"/>
          <w:szCs w:val="24"/>
        </w:rPr>
        <w:t>o ensure that we can assist you</w:t>
      </w:r>
      <w:r w:rsidR="7A15F644" w:rsidRPr="5C20D38E">
        <w:rPr>
          <w:rFonts w:ascii="Arial" w:hAnsi="Arial" w:cs="Arial"/>
          <w:sz w:val="24"/>
          <w:szCs w:val="24"/>
        </w:rPr>
        <w:t xml:space="preserve"> i</w:t>
      </w:r>
      <w:r w:rsidRPr="5C20D38E">
        <w:rPr>
          <w:rFonts w:ascii="Arial" w:hAnsi="Arial" w:cs="Arial"/>
          <w:sz w:val="24"/>
          <w:szCs w:val="24"/>
        </w:rPr>
        <w:t>f you are called for interview.</w:t>
      </w:r>
    </w:p>
    <w:p w14:paraId="5220BBB2" w14:textId="77777777" w:rsidR="005A0B33" w:rsidRPr="00E8660A" w:rsidRDefault="005A0B33" w:rsidP="00583E1F">
      <w:pPr>
        <w:pStyle w:val="ListParagraph"/>
        <w:ind w:left="572"/>
        <w:jc w:val="both"/>
        <w:rPr>
          <w:rFonts w:cs="Arial"/>
          <w:b/>
          <w:bCs/>
        </w:rPr>
      </w:pPr>
    </w:p>
    <w:p w14:paraId="215EB437" w14:textId="77777777" w:rsidR="005A0B33" w:rsidRPr="001A3209" w:rsidRDefault="005A0B33" w:rsidP="00583E1F">
      <w:pPr>
        <w:pStyle w:val="ListParagraph"/>
        <w:numPr>
          <w:ilvl w:val="0"/>
          <w:numId w:val="1"/>
        </w:numPr>
        <w:ind w:left="572" w:hanging="357"/>
        <w:jc w:val="both"/>
        <w:rPr>
          <w:rFonts w:cs="Arial"/>
          <w:b/>
          <w:bCs/>
        </w:rPr>
      </w:pPr>
      <w:r>
        <w:rPr>
          <w:b/>
        </w:rPr>
        <w:t>If</w:t>
      </w:r>
      <w:r w:rsidRPr="00E8660A">
        <w:rPr>
          <w:b/>
        </w:rPr>
        <w:t xml:space="preserve"> you delete your application, you will not be able to re-apply.</w:t>
      </w:r>
    </w:p>
    <w:p w14:paraId="13CB595B" w14:textId="77777777" w:rsidR="005A0B33" w:rsidRPr="001A3209" w:rsidRDefault="005A0B33" w:rsidP="00583E1F">
      <w:pPr>
        <w:pStyle w:val="ListParagraph"/>
        <w:ind w:left="572"/>
        <w:jc w:val="both"/>
        <w:rPr>
          <w:rFonts w:cs="Arial"/>
          <w:b/>
          <w:bCs/>
        </w:rPr>
      </w:pPr>
    </w:p>
    <w:p w14:paraId="122A6C62" w14:textId="77777777" w:rsidR="005A0B33" w:rsidRPr="001A3209" w:rsidRDefault="005A0B33" w:rsidP="00583E1F">
      <w:pPr>
        <w:pStyle w:val="ListParagraph"/>
        <w:numPr>
          <w:ilvl w:val="0"/>
          <w:numId w:val="1"/>
        </w:numPr>
        <w:ind w:left="572" w:hanging="357"/>
        <w:jc w:val="both"/>
        <w:rPr>
          <w:rFonts w:cs="Arial"/>
          <w:bCs/>
        </w:rPr>
      </w:pPr>
      <w:r>
        <w:rPr>
          <w:rFonts w:cs="Arial"/>
          <w:b/>
          <w:bCs/>
        </w:rPr>
        <w:t xml:space="preserve">Professional Regulatory Bodies Membership (GMC/GDC) </w:t>
      </w:r>
      <w:r w:rsidRPr="001A3209">
        <w:rPr>
          <w:rFonts w:cs="Arial"/>
          <w:bCs/>
        </w:rPr>
        <w:t>details must be provided on the application form</w:t>
      </w:r>
    </w:p>
    <w:p w14:paraId="6D9C8D39" w14:textId="77777777" w:rsidR="005A0B33" w:rsidRDefault="005A0B33" w:rsidP="00583E1F">
      <w:pPr>
        <w:pStyle w:val="ListParagraph"/>
        <w:rPr>
          <w:rFonts w:cs="Arial"/>
          <w:b/>
          <w:bCs/>
        </w:rPr>
      </w:pPr>
    </w:p>
    <w:p w14:paraId="379558A6" w14:textId="1F38401A" w:rsidR="005A0B33" w:rsidRPr="001A3209" w:rsidRDefault="7A15F644" w:rsidP="00583E1F">
      <w:pPr>
        <w:pStyle w:val="ListParagraph"/>
        <w:numPr>
          <w:ilvl w:val="0"/>
          <w:numId w:val="1"/>
        </w:numPr>
        <w:ind w:left="572" w:hanging="357"/>
        <w:jc w:val="both"/>
        <w:rPr>
          <w:rFonts w:cs="Arial"/>
          <w:b/>
          <w:bCs/>
        </w:rPr>
      </w:pPr>
      <w:r>
        <w:t xml:space="preserve">Before submitting your </w:t>
      </w:r>
      <w:r w:rsidR="750AD272">
        <w:t>application,</w:t>
      </w:r>
      <w:r>
        <w:t xml:space="preserve"> please make sure you read </w:t>
      </w:r>
      <w:r w:rsidRPr="5C20D38E">
        <w:rPr>
          <w:b/>
          <w:bCs/>
        </w:rPr>
        <w:t>the Declaration section.</w:t>
      </w:r>
      <w:r>
        <w:t xml:space="preserve"> This section will highlight any parts of the form which </w:t>
      </w:r>
      <w:r w:rsidR="0FB7096B">
        <w:t>have not</w:t>
      </w:r>
      <w:r>
        <w:t xml:space="preserve"> been </w:t>
      </w:r>
      <w:r w:rsidR="273B1F40">
        <w:t>completed,</w:t>
      </w:r>
      <w:r>
        <w:t xml:space="preserve"> and it also covers the following </w:t>
      </w:r>
      <w:r w:rsidR="739D997D">
        <w:t>essential information</w:t>
      </w:r>
      <w:r>
        <w:t xml:space="preserve">: </w:t>
      </w:r>
    </w:p>
    <w:p w14:paraId="675E05EE" w14:textId="77777777" w:rsidR="005A0B33" w:rsidRDefault="005A0B33" w:rsidP="00583E1F">
      <w:pPr>
        <w:pStyle w:val="ListParagraph"/>
      </w:pPr>
    </w:p>
    <w:p w14:paraId="785874BA" w14:textId="77777777" w:rsidR="005A0B33" w:rsidRPr="001A3209" w:rsidRDefault="005A0B33" w:rsidP="00583E1F">
      <w:pPr>
        <w:pStyle w:val="ListParagraph"/>
        <w:numPr>
          <w:ilvl w:val="1"/>
          <w:numId w:val="1"/>
        </w:numPr>
        <w:jc w:val="both"/>
        <w:rPr>
          <w:rFonts w:cs="Arial"/>
          <w:b/>
          <w:bCs/>
        </w:rPr>
      </w:pPr>
      <w:r>
        <w:t xml:space="preserve">Criminal Convictions Declaration - NHS Scotland is exempt from the 1974 Rehabilitation of Offenders Act (Exclusions &amp; Exceptions) (Scotland) Order 2003. </w:t>
      </w:r>
    </w:p>
    <w:p w14:paraId="2FC17F8B" w14:textId="77777777" w:rsidR="005A0B33" w:rsidRPr="001A3209" w:rsidRDefault="005A0B33" w:rsidP="00583E1F">
      <w:pPr>
        <w:pStyle w:val="ListParagraph"/>
        <w:ind w:left="1298"/>
        <w:jc w:val="both"/>
        <w:rPr>
          <w:rFonts w:cs="Arial"/>
          <w:b/>
          <w:bCs/>
        </w:rPr>
      </w:pPr>
    </w:p>
    <w:p w14:paraId="0D77EEFD" w14:textId="77777777" w:rsidR="005A0B33" w:rsidRPr="001A3209" w:rsidRDefault="005A0B33" w:rsidP="00583E1F">
      <w:pPr>
        <w:pStyle w:val="ListParagraph"/>
        <w:numPr>
          <w:ilvl w:val="1"/>
          <w:numId w:val="1"/>
        </w:numPr>
        <w:jc w:val="both"/>
        <w:rPr>
          <w:rFonts w:cs="Arial"/>
          <w:b/>
          <w:bCs/>
        </w:rPr>
      </w:pPr>
      <w:r>
        <w:t xml:space="preserve">Accuracy of Information - False or misleading information can cause disqualification of the application and dismissal from employment if appointed to the post. </w:t>
      </w:r>
    </w:p>
    <w:p w14:paraId="0A4F7224" w14:textId="77777777" w:rsidR="005A0B33" w:rsidRPr="001A3209" w:rsidRDefault="005A0B33" w:rsidP="00583E1F">
      <w:pPr>
        <w:pStyle w:val="ListParagraph"/>
        <w:jc w:val="both"/>
        <w:rPr>
          <w:rFonts w:cs="Arial"/>
          <w:b/>
          <w:bCs/>
        </w:rPr>
      </w:pPr>
    </w:p>
    <w:p w14:paraId="44A333B3" w14:textId="43ACFD56" w:rsidR="005A0B33" w:rsidRPr="001A3209" w:rsidRDefault="7A15F644" w:rsidP="00583E1F">
      <w:pPr>
        <w:pStyle w:val="ListParagraph"/>
        <w:numPr>
          <w:ilvl w:val="1"/>
          <w:numId w:val="1"/>
        </w:numPr>
        <w:jc w:val="both"/>
        <w:rPr>
          <w:rFonts w:cs="Arial"/>
          <w:b/>
          <w:bCs/>
        </w:rPr>
      </w:pPr>
      <w:r>
        <w:t xml:space="preserve">General Data Protection Regulation (GDPR) and Data Protection Act 2018 - Your data will be stored by </w:t>
      </w:r>
      <w:proofErr w:type="spellStart"/>
      <w:r>
        <w:t>Jobtrain</w:t>
      </w:r>
      <w:proofErr w:type="spellEnd"/>
      <w:r>
        <w:t xml:space="preserve">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w:t>
      </w:r>
      <w:r w:rsidR="5FC093C3">
        <w:t>third-party</w:t>
      </w:r>
      <w:r>
        <w:t xml:space="preserve"> organisations without your permission</w:t>
      </w:r>
    </w:p>
    <w:p w14:paraId="5AE48A43" w14:textId="77777777" w:rsidR="005A0B33" w:rsidRPr="00E8660A" w:rsidRDefault="005A0B33" w:rsidP="00583E1F">
      <w:pPr>
        <w:pStyle w:val="ListParagraph"/>
        <w:ind w:left="938"/>
        <w:jc w:val="both"/>
        <w:rPr>
          <w:rFonts w:cs="Arial"/>
          <w:b/>
          <w:bCs/>
        </w:rPr>
      </w:pPr>
    </w:p>
    <w:p w14:paraId="6D76287E" w14:textId="77777777" w:rsidR="005A0B33" w:rsidRPr="001A3209" w:rsidRDefault="005A0B33" w:rsidP="00583E1F">
      <w:pPr>
        <w:pStyle w:val="ListParagraph"/>
        <w:numPr>
          <w:ilvl w:val="0"/>
          <w:numId w:val="4"/>
        </w:numPr>
        <w:jc w:val="both"/>
        <w:rPr>
          <w:rFonts w:cs="Arial"/>
          <w:b/>
          <w:bCs/>
        </w:rPr>
      </w:pPr>
      <w:r w:rsidRPr="001A3209">
        <w:rPr>
          <w:b/>
        </w:rPr>
        <w:t>Please remember to review your application prior to submission as once you submit, you will not be able to edit any details or make changes.</w:t>
      </w:r>
    </w:p>
    <w:p w14:paraId="50F40DEB" w14:textId="77777777" w:rsidR="005A0B33" w:rsidRPr="00F225AC" w:rsidRDefault="005A0B33" w:rsidP="00583E1F">
      <w:pPr>
        <w:pStyle w:val="BodyText"/>
        <w:spacing w:after="0" w:line="240" w:lineRule="auto"/>
        <w:ind w:right="-6"/>
        <w:jc w:val="both"/>
        <w:rPr>
          <w:rFonts w:ascii="Arial" w:hAnsi="Arial" w:cs="Arial"/>
          <w:sz w:val="24"/>
          <w:szCs w:val="24"/>
        </w:rPr>
      </w:pPr>
    </w:p>
    <w:p w14:paraId="77A52294" w14:textId="77777777" w:rsidR="005A0B33" w:rsidRPr="001A3209" w:rsidRDefault="005A0B33" w:rsidP="005A0B33">
      <w:pPr>
        <w:rPr>
          <w:rFonts w:ascii="Arial" w:hAnsi="Arial" w:cs="Arial"/>
          <w:b/>
          <w:sz w:val="24"/>
          <w:szCs w:val="24"/>
          <w:u w:val="single"/>
        </w:rPr>
      </w:pPr>
    </w:p>
    <w:p w14:paraId="77331271" w14:textId="77777777" w:rsidR="005A0B33" w:rsidRPr="005A0B33" w:rsidRDefault="005A0B33" w:rsidP="005A0B33">
      <w:pPr>
        <w:spacing w:after="0"/>
        <w:jc w:val="center"/>
        <w:rPr>
          <w:rFonts w:ascii="Arial" w:hAnsi="Arial" w:cs="Arial"/>
          <w:b/>
          <w:caps/>
          <w:color w:val="1F3864"/>
          <w:sz w:val="28"/>
          <w:szCs w:val="28"/>
        </w:rPr>
      </w:pPr>
      <w:r w:rsidRPr="005A0B33">
        <w:rPr>
          <w:rFonts w:ascii="Arial" w:hAnsi="Arial" w:cs="Arial"/>
          <w:b/>
          <w:caps/>
          <w:color w:val="1F3864"/>
          <w:sz w:val="28"/>
          <w:szCs w:val="28"/>
        </w:rPr>
        <w:t>General help and support</w:t>
      </w:r>
    </w:p>
    <w:p w14:paraId="007DCDA8" w14:textId="77777777" w:rsidR="005A0B33" w:rsidRPr="005A0B33" w:rsidRDefault="005A0B33" w:rsidP="005A0B33">
      <w:pPr>
        <w:spacing w:after="0"/>
        <w:jc w:val="center"/>
        <w:rPr>
          <w:rFonts w:ascii="Arial" w:hAnsi="Arial" w:cs="Arial"/>
          <w:b/>
          <w:caps/>
          <w:color w:val="2F5496"/>
          <w:sz w:val="24"/>
          <w:szCs w:val="24"/>
        </w:rPr>
      </w:pPr>
    </w:p>
    <w:p w14:paraId="0FCEA9A0"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Jobtrain</w:t>
      </w:r>
    </w:p>
    <w:p w14:paraId="50FB3EA2" w14:textId="4666B878" w:rsidR="005A0B33" w:rsidRDefault="7A15F644" w:rsidP="005A0B33">
      <w:pPr>
        <w:spacing w:after="0"/>
        <w:jc w:val="center"/>
        <w:rPr>
          <w:rFonts w:ascii="Arial" w:hAnsi="Arial" w:cs="Arial"/>
          <w:sz w:val="24"/>
          <w:szCs w:val="24"/>
        </w:rPr>
      </w:pPr>
      <w:r w:rsidRPr="5C20D38E">
        <w:rPr>
          <w:rFonts w:ascii="Arial" w:hAnsi="Arial" w:cs="Arial"/>
          <w:sz w:val="24"/>
          <w:szCs w:val="24"/>
        </w:rPr>
        <w:t xml:space="preserve">General Help and Support with Login, Password reset or </w:t>
      </w:r>
      <w:r w:rsidR="55D8B996" w:rsidRPr="5C20D38E">
        <w:rPr>
          <w:rFonts w:ascii="Arial" w:hAnsi="Arial" w:cs="Arial"/>
          <w:sz w:val="24"/>
          <w:szCs w:val="24"/>
        </w:rPr>
        <w:t>technical</w:t>
      </w:r>
      <w:r w:rsidRPr="5C20D38E">
        <w:rPr>
          <w:rFonts w:ascii="Arial" w:hAnsi="Arial" w:cs="Arial"/>
          <w:sz w:val="24"/>
          <w:szCs w:val="24"/>
        </w:rPr>
        <w:t xml:space="preserve"> issues </w:t>
      </w:r>
    </w:p>
    <w:p w14:paraId="7FDC323B" w14:textId="77777777" w:rsidR="005A0B33" w:rsidRDefault="00FF02C5" w:rsidP="005A0B33">
      <w:pPr>
        <w:spacing w:after="0"/>
        <w:jc w:val="center"/>
        <w:rPr>
          <w:rFonts w:ascii="Arial" w:hAnsi="Arial" w:cs="Arial"/>
          <w:sz w:val="24"/>
          <w:szCs w:val="24"/>
        </w:rPr>
      </w:pPr>
      <w:hyperlink w:history="1">
        <w:r w:rsidR="005A0B33" w:rsidRPr="0070377A">
          <w:rPr>
            <w:rStyle w:val="Hyperlink"/>
            <w:rFonts w:ascii="Arial" w:hAnsi="Arial" w:cs="Arial"/>
            <w:sz w:val="24"/>
            <w:szCs w:val="24"/>
          </w:rPr>
          <w:t>http://jobseekersupport.jobtrain.co.uk/support/home</w:t>
        </w:r>
      </w:hyperlink>
      <w:r w:rsidR="005A0B33">
        <w:rPr>
          <w:rFonts w:ascii="Arial" w:hAnsi="Arial" w:cs="Arial"/>
          <w:sz w:val="24"/>
          <w:szCs w:val="24"/>
        </w:rPr>
        <w:t xml:space="preserve"> </w:t>
      </w:r>
      <w:r w:rsidR="005A0B33" w:rsidRPr="001A3209">
        <w:rPr>
          <w:rFonts w:ascii="Arial" w:hAnsi="Arial" w:cs="Arial"/>
          <w:sz w:val="24"/>
          <w:szCs w:val="24"/>
        </w:rPr>
        <w:t xml:space="preserve">or </w:t>
      </w:r>
    </w:p>
    <w:p w14:paraId="08373C95" w14:textId="77777777" w:rsidR="005A0B33" w:rsidRPr="005A0B33" w:rsidRDefault="005A0B33" w:rsidP="005A0B33">
      <w:pPr>
        <w:spacing w:after="0"/>
        <w:jc w:val="center"/>
        <w:rPr>
          <w:rFonts w:ascii="Arial" w:hAnsi="Arial" w:cs="Arial"/>
          <w:b/>
          <w:caps/>
          <w:color w:val="2F5496"/>
          <w:sz w:val="24"/>
          <w:szCs w:val="24"/>
        </w:rPr>
      </w:pPr>
      <w:r w:rsidRPr="001A3209">
        <w:rPr>
          <w:rFonts w:ascii="Arial" w:hAnsi="Arial" w:cs="Arial"/>
          <w:sz w:val="24"/>
          <w:szCs w:val="24"/>
        </w:rPr>
        <w:t>contact (+44)0161-850-2004 (Monday-Friday 09:00-17:30 UK local time)</w:t>
      </w:r>
    </w:p>
    <w:p w14:paraId="450EA2D7" w14:textId="77777777" w:rsidR="005A0B33" w:rsidRPr="005A0B33" w:rsidRDefault="005A0B33" w:rsidP="005A0B33">
      <w:pPr>
        <w:spacing w:after="0"/>
        <w:jc w:val="center"/>
        <w:rPr>
          <w:rFonts w:ascii="Arial" w:hAnsi="Arial" w:cs="Arial"/>
          <w:b/>
          <w:caps/>
          <w:color w:val="1F3864"/>
          <w:sz w:val="24"/>
          <w:szCs w:val="24"/>
        </w:rPr>
      </w:pPr>
    </w:p>
    <w:p w14:paraId="00D6355B"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NHS GGC Recruitment</w:t>
      </w:r>
    </w:p>
    <w:p w14:paraId="29E5701A" w14:textId="77777777" w:rsidR="005A0B33" w:rsidRPr="001A3209" w:rsidRDefault="005A0B33" w:rsidP="005A0B33">
      <w:pPr>
        <w:spacing w:after="0"/>
        <w:jc w:val="center"/>
        <w:rPr>
          <w:rFonts w:ascii="Arial" w:hAnsi="Arial" w:cs="Arial"/>
          <w:sz w:val="24"/>
          <w:szCs w:val="24"/>
        </w:rPr>
      </w:pPr>
      <w:r w:rsidRPr="001A3209">
        <w:rPr>
          <w:rFonts w:ascii="Arial" w:hAnsi="Arial" w:cs="Arial"/>
          <w:sz w:val="24"/>
          <w:szCs w:val="24"/>
        </w:rPr>
        <w:t xml:space="preserve">+44 (0)141 278 2700 and select Option 1 for Recruitment and then </w:t>
      </w:r>
    </w:p>
    <w:p w14:paraId="13EDE5A1" w14:textId="77777777" w:rsidR="005A0B33" w:rsidRPr="001A3209" w:rsidRDefault="005A0B33" w:rsidP="005A0B33">
      <w:pPr>
        <w:spacing w:after="0"/>
        <w:jc w:val="center"/>
        <w:rPr>
          <w:rFonts w:ascii="Arial" w:hAnsi="Arial" w:cs="Arial"/>
          <w:sz w:val="24"/>
          <w:szCs w:val="24"/>
          <w:u w:val="single"/>
        </w:rPr>
      </w:pPr>
      <w:r w:rsidRPr="001A3209">
        <w:rPr>
          <w:rFonts w:ascii="Arial" w:hAnsi="Arial" w:cs="Arial"/>
          <w:sz w:val="24"/>
          <w:szCs w:val="24"/>
        </w:rPr>
        <w:t>Option 5 for Medical Recruitment</w:t>
      </w:r>
    </w:p>
    <w:p w14:paraId="28937567" w14:textId="77777777" w:rsidR="005A0B33" w:rsidRDefault="00FF02C5" w:rsidP="005A0B33">
      <w:pPr>
        <w:pStyle w:val="Default"/>
        <w:jc w:val="center"/>
        <w:rPr>
          <w:u w:val="single"/>
        </w:rPr>
      </w:pPr>
      <w:hyperlink w:history="1">
        <w:r w:rsidR="005A0B33" w:rsidRPr="0070377A">
          <w:rPr>
            <w:rStyle w:val="Hyperlink"/>
            <w:rFonts w:cs="Arial"/>
          </w:rPr>
          <w:t>nhsggcrecruitment@nhs.scot</w:t>
        </w:r>
      </w:hyperlink>
    </w:p>
    <w:p w14:paraId="3DD355C9" w14:textId="77777777" w:rsidR="00897AF9" w:rsidRDefault="00897AF9" w:rsidP="005A0B33">
      <w:pPr>
        <w:pStyle w:val="Default"/>
        <w:jc w:val="center"/>
        <w:rPr>
          <w:u w:val="single"/>
        </w:rPr>
      </w:pPr>
    </w:p>
    <w:p w14:paraId="1A81F0B1" w14:textId="77777777" w:rsidR="00583E1F" w:rsidRDefault="00583E1F" w:rsidP="00F225AC">
      <w:pPr>
        <w:kinsoku w:val="0"/>
        <w:overflowPunct w:val="0"/>
        <w:jc w:val="both"/>
        <w:rPr>
          <w:rFonts w:ascii="Arial" w:eastAsia="Times New Roman" w:hAnsi="Arial" w:cs="Arial"/>
          <w:color w:val="000000"/>
          <w:sz w:val="24"/>
          <w:szCs w:val="24"/>
          <w:u w:val="single"/>
          <w:lang w:eastAsia="en-GB"/>
        </w:rPr>
      </w:pPr>
    </w:p>
    <w:p w14:paraId="0D1D43E3" w14:textId="77777777" w:rsidR="00F225AC" w:rsidRPr="001F2437" w:rsidRDefault="00F225AC" w:rsidP="00583E1F">
      <w:pPr>
        <w:kinsoku w:val="0"/>
        <w:overflowPunct w:val="0"/>
        <w:spacing w:after="0" w:line="240" w:lineRule="auto"/>
        <w:jc w:val="both"/>
        <w:rPr>
          <w:rFonts w:ascii="Arial" w:hAnsi="Arial" w:cs="Arial"/>
          <w:b/>
          <w:bCs/>
          <w:caps/>
          <w:color w:val="1F3864"/>
          <w:sz w:val="28"/>
          <w:szCs w:val="28"/>
        </w:rPr>
      </w:pPr>
      <w:r w:rsidRPr="001F2437">
        <w:rPr>
          <w:rFonts w:ascii="Arial" w:hAnsi="Arial" w:cs="Arial"/>
          <w:b/>
          <w:bCs/>
          <w:caps/>
          <w:color w:val="1F3864"/>
          <w:sz w:val="28"/>
          <w:szCs w:val="28"/>
        </w:rPr>
        <w:t xml:space="preserve">Living and Working in the Greater Glasgow and Clyde </w:t>
      </w:r>
    </w:p>
    <w:p w14:paraId="717AAFBA" w14:textId="77777777" w:rsidR="00D57AF0" w:rsidRPr="001F2437" w:rsidRDefault="00D57AF0" w:rsidP="00583E1F">
      <w:pPr>
        <w:kinsoku w:val="0"/>
        <w:overflowPunct w:val="0"/>
        <w:spacing w:after="0" w:line="240" w:lineRule="auto"/>
        <w:jc w:val="both"/>
        <w:rPr>
          <w:rFonts w:ascii="Arial" w:hAnsi="Arial" w:cs="Arial"/>
          <w:b/>
          <w:bCs/>
          <w:caps/>
          <w:color w:val="1F3864"/>
          <w:sz w:val="28"/>
          <w:szCs w:val="28"/>
        </w:rPr>
      </w:pPr>
    </w:p>
    <w:p w14:paraId="6355366E"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lastRenderedPageBreak/>
        <w:t xml:space="preserve">We understand that choosing the right place to live is just as important as choosing the right job. Many people who have relocated to Scotland have been attracted by the opportunity to enhance their quality of life. </w:t>
      </w:r>
    </w:p>
    <w:p w14:paraId="56EE48EE" w14:textId="77777777" w:rsidR="00583E1F" w:rsidRPr="00F225AC" w:rsidRDefault="00583E1F" w:rsidP="00583E1F">
      <w:pPr>
        <w:kinsoku w:val="0"/>
        <w:overflowPunct w:val="0"/>
        <w:spacing w:after="0" w:line="240" w:lineRule="auto"/>
        <w:jc w:val="both"/>
        <w:rPr>
          <w:rFonts w:ascii="Arial" w:hAnsi="Arial" w:cs="Arial"/>
          <w:sz w:val="24"/>
          <w:szCs w:val="24"/>
        </w:rPr>
      </w:pPr>
    </w:p>
    <w:p w14:paraId="48EDE12E" w14:textId="5971F836" w:rsid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Scotland’s people are well known for being warm, </w:t>
      </w:r>
      <w:r w:rsidR="08B9E1EE" w:rsidRPr="5C20D38E">
        <w:rPr>
          <w:rFonts w:ascii="Arial" w:hAnsi="Arial" w:cs="Arial"/>
          <w:sz w:val="24"/>
          <w:szCs w:val="24"/>
        </w:rPr>
        <w:t>welcome,</w:t>
      </w:r>
      <w:r w:rsidRPr="5C20D38E">
        <w:rPr>
          <w:rFonts w:ascii="Arial" w:hAnsi="Arial" w:cs="Arial"/>
          <w:sz w:val="24"/>
          <w:szCs w:val="24"/>
        </w:rPr>
        <w:t xml:space="preserv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14:paraId="2908EB2C" w14:textId="77777777" w:rsidR="00583E1F" w:rsidRPr="00F225AC" w:rsidRDefault="00583E1F" w:rsidP="00583E1F">
      <w:pPr>
        <w:kinsoku w:val="0"/>
        <w:overflowPunct w:val="0"/>
        <w:spacing w:after="0" w:line="240" w:lineRule="auto"/>
        <w:jc w:val="both"/>
        <w:rPr>
          <w:rFonts w:ascii="Arial" w:hAnsi="Arial" w:cs="Arial"/>
          <w:sz w:val="24"/>
          <w:szCs w:val="24"/>
        </w:rPr>
      </w:pPr>
    </w:p>
    <w:p w14:paraId="63D4A719" w14:textId="078A43E6" w:rsidR="00F225AC" w:rsidRP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As a place to live, the Greater Glasgow and Clyde area has many attractions. The West of Scotland combines cosmopolitan charm, lush </w:t>
      </w:r>
      <w:r w:rsidR="35E4053B" w:rsidRPr="5C20D38E">
        <w:rPr>
          <w:rFonts w:ascii="Arial" w:hAnsi="Arial" w:cs="Arial"/>
          <w:sz w:val="24"/>
          <w:szCs w:val="24"/>
        </w:rPr>
        <w:t>countryside,</w:t>
      </w:r>
      <w:r w:rsidRPr="5C20D38E">
        <w:rPr>
          <w:rFonts w:ascii="Arial" w:hAnsi="Arial" w:cs="Arial"/>
          <w:sz w:val="24"/>
          <w:szCs w:val="24"/>
        </w:rPr>
        <w:t xml:space="preserve"> and soothing seaside. Culturally diverse, architecturally </w:t>
      </w:r>
      <w:r w:rsidR="676F7979" w:rsidRPr="5C20D38E">
        <w:rPr>
          <w:rFonts w:ascii="Arial" w:hAnsi="Arial" w:cs="Arial"/>
          <w:sz w:val="24"/>
          <w:szCs w:val="24"/>
        </w:rPr>
        <w:t>stunning,</w:t>
      </w:r>
      <w:r w:rsidRPr="5C20D38E">
        <w:rPr>
          <w:rFonts w:ascii="Arial" w:hAnsi="Arial" w:cs="Arial"/>
          <w:sz w:val="24"/>
          <w:szCs w:val="24"/>
        </w:rPr>
        <w:t xml:space="preserve"> and historically rich, this vibrant region is home to innovation, </w:t>
      </w:r>
      <w:r w:rsidR="219C07D1" w:rsidRPr="5C20D38E">
        <w:rPr>
          <w:rFonts w:ascii="Arial" w:hAnsi="Arial" w:cs="Arial"/>
          <w:sz w:val="24"/>
          <w:szCs w:val="24"/>
        </w:rPr>
        <w:t>celebration,</w:t>
      </w:r>
      <w:r w:rsidRPr="5C20D38E">
        <w:rPr>
          <w:rFonts w:ascii="Arial" w:hAnsi="Arial" w:cs="Arial"/>
          <w:sz w:val="24"/>
          <w:szCs w:val="24"/>
        </w:rPr>
        <w:t xml:space="preserve"> and the largest city in Scotland – Glasgow. </w:t>
      </w:r>
    </w:p>
    <w:p w14:paraId="1960841D"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14:paraId="121FD38A" w14:textId="77777777" w:rsidR="00583E1F" w:rsidRPr="00F225AC" w:rsidRDefault="00583E1F" w:rsidP="00583E1F">
      <w:pPr>
        <w:kinsoku w:val="0"/>
        <w:overflowPunct w:val="0"/>
        <w:spacing w:after="0" w:line="240" w:lineRule="auto"/>
        <w:jc w:val="both"/>
        <w:rPr>
          <w:rFonts w:ascii="Arial" w:hAnsi="Arial" w:cs="Arial"/>
          <w:sz w:val="24"/>
          <w:szCs w:val="24"/>
        </w:rPr>
      </w:pPr>
    </w:p>
    <w:p w14:paraId="4D6ABBE5" w14:textId="0EA03D69" w:rsidR="00F225AC" w:rsidRP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This is a region of striking contrast. Larger areas like Glasgow are within easy reach of picturesque towns, villages and some of Scotland’s most scenic beaches, captivating </w:t>
      </w:r>
      <w:r w:rsidR="41D579D8" w:rsidRPr="5C20D38E">
        <w:rPr>
          <w:rFonts w:ascii="Arial" w:hAnsi="Arial" w:cs="Arial"/>
          <w:sz w:val="24"/>
          <w:szCs w:val="24"/>
        </w:rPr>
        <w:t>wildlife,</w:t>
      </w:r>
      <w:r w:rsidRPr="5C20D38E">
        <w:rPr>
          <w:rFonts w:ascii="Arial" w:hAnsi="Arial" w:cs="Arial"/>
          <w:sz w:val="24"/>
          <w:szCs w:val="24"/>
        </w:rPr>
        <w:t xml:space="preserve"> and tranquil countryside. </w:t>
      </w:r>
    </w:p>
    <w:p w14:paraId="1FE2DD96" w14:textId="77777777" w:rsidR="00F225AC" w:rsidRPr="00F225AC" w:rsidRDefault="00F225AC" w:rsidP="00583E1F">
      <w:pPr>
        <w:kinsoku w:val="0"/>
        <w:overflowPunct w:val="0"/>
        <w:spacing w:after="0" w:line="240" w:lineRule="auto"/>
        <w:jc w:val="both"/>
        <w:rPr>
          <w:rFonts w:ascii="Arial" w:hAnsi="Arial" w:cs="Arial"/>
          <w:sz w:val="24"/>
          <w:szCs w:val="24"/>
        </w:rPr>
      </w:pPr>
    </w:p>
    <w:p w14:paraId="1B2F65A8"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Glasgow</w:t>
      </w:r>
      <w:r w:rsidRPr="00F225AC">
        <w:rPr>
          <w:rFonts w:ascii="Arial" w:hAnsi="Arial" w:cs="Arial"/>
          <w:sz w:val="24"/>
          <w:szCs w:val="24"/>
        </w:rPr>
        <w:t xml:space="preserve"> </w:t>
      </w:r>
    </w:p>
    <w:p w14:paraId="011E065D" w14:textId="11C50452" w:rsid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Multicultural, </w:t>
      </w:r>
      <w:r w:rsidR="0909B444" w:rsidRPr="5C20D38E">
        <w:rPr>
          <w:rFonts w:ascii="Arial" w:hAnsi="Arial" w:cs="Arial"/>
          <w:sz w:val="24"/>
          <w:szCs w:val="24"/>
        </w:rPr>
        <w:t>magnificent,</w:t>
      </w:r>
      <w:r w:rsidRPr="5C20D38E">
        <w:rPr>
          <w:rFonts w:ascii="Arial" w:hAnsi="Arial" w:cs="Arial"/>
          <w:sz w:val="24"/>
          <w:szCs w:val="24"/>
        </w:rPr>
        <w:t xml:space="preserve"> and brimming with personality, Scotland’s largest city is home to </w:t>
      </w:r>
      <w:bookmarkStart w:id="14" w:name="_Int_9NmtuGOx"/>
      <w:r w:rsidRPr="5C20D38E">
        <w:rPr>
          <w:rFonts w:ascii="Arial" w:hAnsi="Arial" w:cs="Arial"/>
          <w:sz w:val="24"/>
          <w:szCs w:val="24"/>
        </w:rPr>
        <w:t>nearly 600,000</w:t>
      </w:r>
      <w:bookmarkEnd w:id="14"/>
      <w:r w:rsidRPr="5C20D38E">
        <w:rPr>
          <w:rFonts w:ascii="Arial" w:hAnsi="Arial" w:cs="Arial"/>
          <w:sz w:val="24"/>
          <w:szCs w:val="24"/>
        </w:rPr>
        <w:t xml:space="preserve"> people. Discover rich history, stunning </w:t>
      </w:r>
      <w:r w:rsidR="5795ACD3" w:rsidRPr="5C20D38E">
        <w:rPr>
          <w:rFonts w:ascii="Arial" w:hAnsi="Arial" w:cs="Arial"/>
          <w:sz w:val="24"/>
          <w:szCs w:val="24"/>
        </w:rPr>
        <w:t>architecture,</w:t>
      </w:r>
      <w:r w:rsidRPr="5C20D38E">
        <w:rPr>
          <w:rFonts w:ascii="Arial" w:hAnsi="Arial" w:cs="Arial"/>
          <w:sz w:val="24"/>
          <w:szCs w:val="24"/>
        </w:rPr>
        <w:t xml:space="preserve"> and the best shopping in the UK outside London. Glasgow is one of the </w:t>
      </w:r>
      <w:r w:rsidR="18765353" w:rsidRPr="5C20D38E">
        <w:rPr>
          <w:rFonts w:ascii="Arial" w:hAnsi="Arial" w:cs="Arial"/>
          <w:sz w:val="24"/>
          <w:szCs w:val="24"/>
        </w:rPr>
        <w:t>highest-ranking</w:t>
      </w:r>
      <w:r w:rsidRPr="5C20D38E">
        <w:rPr>
          <w:rFonts w:ascii="Arial" w:hAnsi="Arial" w:cs="Arial"/>
          <w:sz w:val="24"/>
          <w:szCs w:val="24"/>
        </w:rPr>
        <w:t xml:space="preserve"> cities in the UK for quality of life. (source: Mercer survey, 2012). </w:t>
      </w:r>
    </w:p>
    <w:p w14:paraId="27357532" w14:textId="77777777" w:rsidR="00583E1F" w:rsidRPr="00F225AC" w:rsidRDefault="00583E1F" w:rsidP="00583E1F">
      <w:pPr>
        <w:kinsoku w:val="0"/>
        <w:overflowPunct w:val="0"/>
        <w:spacing w:after="0" w:line="240" w:lineRule="auto"/>
        <w:jc w:val="both"/>
        <w:rPr>
          <w:rFonts w:ascii="Arial" w:hAnsi="Arial" w:cs="Arial"/>
          <w:sz w:val="24"/>
          <w:szCs w:val="24"/>
        </w:rPr>
      </w:pPr>
    </w:p>
    <w:p w14:paraId="60BAFFF6" w14:textId="49C26CC9" w:rsid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This </w:t>
      </w:r>
      <w:r w:rsidR="5CADB706" w:rsidRPr="5C20D38E">
        <w:rPr>
          <w:rFonts w:ascii="Arial" w:hAnsi="Arial" w:cs="Arial"/>
          <w:sz w:val="24"/>
          <w:szCs w:val="24"/>
        </w:rPr>
        <w:t>aptly named</w:t>
      </w:r>
      <w:r w:rsidRPr="5C20D38E">
        <w:rPr>
          <w:rFonts w:ascii="Arial" w:hAnsi="Arial" w:cs="Arial"/>
          <w:sz w:val="24"/>
          <w:szCs w:val="24"/>
        </w:rPr>
        <w:t xml:space="preserve"> ‘Dear Green Place’ blends the best of </w:t>
      </w:r>
      <w:r w:rsidR="61C4BD37" w:rsidRPr="5C20D38E">
        <w:rPr>
          <w:rFonts w:ascii="Arial" w:hAnsi="Arial" w:cs="Arial"/>
          <w:sz w:val="24"/>
          <w:szCs w:val="24"/>
        </w:rPr>
        <w:t>urban living</w:t>
      </w:r>
      <w:r w:rsidRPr="5C20D38E">
        <w:rPr>
          <w:rFonts w:ascii="Arial" w:hAnsi="Arial" w:cs="Arial"/>
          <w:sz w:val="24"/>
          <w:szCs w:val="24"/>
        </w:rPr>
        <w:t xml:space="preserve"> with the splendour of lush gardens and parks. Impressively, the city boasts more green space per square mile than any other UK city. With some of the biggest and brightest businesses Scotland has to offer, in addition to enjoying the scenery, you can explore the many </w:t>
      </w:r>
      <w:bookmarkStart w:id="15" w:name="_Int_3mWtd1yj"/>
      <w:r w:rsidRPr="5C20D38E">
        <w:rPr>
          <w:rFonts w:ascii="Arial" w:hAnsi="Arial" w:cs="Arial"/>
          <w:sz w:val="24"/>
          <w:szCs w:val="24"/>
        </w:rPr>
        <w:t>great career</w:t>
      </w:r>
      <w:bookmarkEnd w:id="15"/>
      <w:r w:rsidRPr="5C20D38E">
        <w:rPr>
          <w:rFonts w:ascii="Arial" w:hAnsi="Arial" w:cs="Arial"/>
          <w:sz w:val="24"/>
          <w:szCs w:val="24"/>
        </w:rPr>
        <w:t xml:space="preserve"> opportunities the city offers. </w:t>
      </w:r>
    </w:p>
    <w:p w14:paraId="07F023C8" w14:textId="77777777" w:rsidR="00583E1F" w:rsidRPr="00F225AC" w:rsidRDefault="00583E1F" w:rsidP="00583E1F">
      <w:pPr>
        <w:kinsoku w:val="0"/>
        <w:overflowPunct w:val="0"/>
        <w:spacing w:after="0" w:line="240" w:lineRule="auto"/>
        <w:jc w:val="both"/>
        <w:rPr>
          <w:rFonts w:ascii="Arial" w:hAnsi="Arial" w:cs="Arial"/>
          <w:sz w:val="24"/>
          <w:szCs w:val="24"/>
        </w:rPr>
      </w:pPr>
    </w:p>
    <w:p w14:paraId="35A935E6"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14:paraId="4BDB5498" w14:textId="77777777" w:rsidR="00583E1F" w:rsidRPr="00F225AC" w:rsidRDefault="00583E1F" w:rsidP="00583E1F">
      <w:pPr>
        <w:kinsoku w:val="0"/>
        <w:overflowPunct w:val="0"/>
        <w:spacing w:after="0" w:line="240" w:lineRule="auto"/>
        <w:jc w:val="both"/>
        <w:rPr>
          <w:rFonts w:ascii="Arial" w:hAnsi="Arial" w:cs="Arial"/>
          <w:sz w:val="24"/>
          <w:szCs w:val="24"/>
        </w:rPr>
      </w:pPr>
    </w:p>
    <w:p w14:paraId="5A2EB075"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Home to over 133,000 students from around the world, this vibrant city has five world-renowned universities and seven colleges. </w:t>
      </w:r>
    </w:p>
    <w:p w14:paraId="2916C19D" w14:textId="77777777" w:rsidR="00F225AC" w:rsidRPr="00F225AC" w:rsidRDefault="00F225AC" w:rsidP="00583E1F">
      <w:pPr>
        <w:kinsoku w:val="0"/>
        <w:overflowPunct w:val="0"/>
        <w:spacing w:after="0" w:line="240" w:lineRule="auto"/>
        <w:jc w:val="both"/>
        <w:rPr>
          <w:rFonts w:ascii="Arial" w:hAnsi="Arial" w:cs="Arial"/>
          <w:sz w:val="24"/>
          <w:szCs w:val="24"/>
        </w:rPr>
      </w:pPr>
    </w:p>
    <w:p w14:paraId="30FA8AFE"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Lots to see and do</w:t>
      </w:r>
      <w:r w:rsidRPr="00F225AC">
        <w:rPr>
          <w:rFonts w:ascii="Arial" w:hAnsi="Arial" w:cs="Arial"/>
          <w:sz w:val="24"/>
          <w:szCs w:val="24"/>
        </w:rPr>
        <w:t xml:space="preserve"> </w:t>
      </w:r>
    </w:p>
    <w:p w14:paraId="54B5A9D4"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58C05F4C" w14:textId="31A9BDD3" w:rsidR="00F225AC" w:rsidRP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You also have your choice of impressive year-round events and festivals, </w:t>
      </w:r>
      <w:r w:rsidR="10D5F7F3" w:rsidRPr="5C20D38E">
        <w:rPr>
          <w:rFonts w:ascii="Arial" w:hAnsi="Arial" w:cs="Arial"/>
          <w:sz w:val="24"/>
          <w:szCs w:val="24"/>
        </w:rPr>
        <w:t>attractions,</w:t>
      </w:r>
      <w:r w:rsidRPr="5C20D38E">
        <w:rPr>
          <w:rFonts w:ascii="Arial" w:hAnsi="Arial" w:cs="Arial"/>
          <w:sz w:val="24"/>
          <w:szCs w:val="24"/>
        </w:rPr>
        <w:t xml:space="preserve"> or some of the best leisure facilities in the country. And as a UNESCO City of Music, Glasgow offers an impressive range of musical delights. </w:t>
      </w:r>
    </w:p>
    <w:p w14:paraId="74869460" w14:textId="77777777" w:rsidR="00F225AC" w:rsidRPr="00F225AC" w:rsidRDefault="00F225AC" w:rsidP="00583E1F">
      <w:pPr>
        <w:kinsoku w:val="0"/>
        <w:overflowPunct w:val="0"/>
        <w:spacing w:after="0" w:line="240" w:lineRule="auto"/>
        <w:jc w:val="both"/>
        <w:rPr>
          <w:rFonts w:ascii="Arial" w:hAnsi="Arial" w:cs="Arial"/>
          <w:sz w:val="24"/>
          <w:szCs w:val="24"/>
        </w:rPr>
      </w:pPr>
    </w:p>
    <w:p w14:paraId="3B4D3AED" w14:textId="77777777" w:rsidR="00F225AC" w:rsidRPr="00F225AC" w:rsidRDefault="00F225AC" w:rsidP="00583E1F">
      <w:pPr>
        <w:kinsoku w:val="0"/>
        <w:overflowPunct w:val="0"/>
        <w:spacing w:after="0" w:line="240" w:lineRule="auto"/>
        <w:jc w:val="both"/>
        <w:rPr>
          <w:rFonts w:ascii="Arial" w:hAnsi="Arial" w:cs="Arial"/>
          <w:b/>
          <w:sz w:val="24"/>
          <w:szCs w:val="24"/>
        </w:rPr>
      </w:pPr>
      <w:r w:rsidRPr="00F225AC">
        <w:rPr>
          <w:rFonts w:ascii="Arial" w:hAnsi="Arial" w:cs="Arial"/>
          <w:b/>
          <w:sz w:val="24"/>
          <w:szCs w:val="24"/>
        </w:rPr>
        <w:t xml:space="preserve">Housing </w:t>
      </w:r>
    </w:p>
    <w:p w14:paraId="69406FB7" w14:textId="32005101" w:rsidR="00F225AC" w:rsidRP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Whether you are renting or buying, Glasgow offers a superb selection of housing. Here </w:t>
      </w:r>
      <w:r w:rsidR="09DFDACB" w:rsidRPr="5C20D38E">
        <w:rPr>
          <w:rFonts w:ascii="Arial" w:hAnsi="Arial" w:cs="Arial"/>
          <w:sz w:val="24"/>
          <w:szCs w:val="24"/>
        </w:rPr>
        <w:t>you will</w:t>
      </w:r>
      <w:r w:rsidRPr="5C20D38E">
        <w:rPr>
          <w:rFonts w:ascii="Arial" w:hAnsi="Arial" w:cs="Arial"/>
          <w:sz w:val="24"/>
          <w:szCs w:val="24"/>
        </w:rPr>
        <w:t xml:space="preserve"> have your choice of apartments on the River Clyde, spacious Victorian flats in the West End and family homes in leafy suburbs conveniently located near to schools. </w:t>
      </w:r>
    </w:p>
    <w:p w14:paraId="187F57B8" w14:textId="77777777" w:rsidR="00F225AC" w:rsidRPr="00F225AC" w:rsidRDefault="00F225AC" w:rsidP="00583E1F">
      <w:pPr>
        <w:kinsoku w:val="0"/>
        <w:overflowPunct w:val="0"/>
        <w:spacing w:after="0" w:line="240" w:lineRule="auto"/>
        <w:jc w:val="both"/>
        <w:rPr>
          <w:rFonts w:ascii="Arial" w:hAnsi="Arial" w:cs="Arial"/>
          <w:sz w:val="24"/>
          <w:szCs w:val="24"/>
        </w:rPr>
      </w:pPr>
    </w:p>
    <w:p w14:paraId="27B191B5"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Getting around</w:t>
      </w:r>
      <w:r w:rsidRPr="00F225AC">
        <w:rPr>
          <w:rFonts w:ascii="Arial" w:hAnsi="Arial" w:cs="Arial"/>
          <w:sz w:val="24"/>
          <w:szCs w:val="24"/>
        </w:rPr>
        <w:t xml:space="preserve"> </w:t>
      </w:r>
    </w:p>
    <w:p w14:paraId="4D12E0D0" w14:textId="1CC3A2BB" w:rsid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The region’s excellent transport links mean </w:t>
      </w:r>
      <w:r w:rsidR="08AFFF12" w:rsidRPr="5C20D38E">
        <w:rPr>
          <w:rFonts w:ascii="Arial" w:hAnsi="Arial" w:cs="Arial"/>
          <w:sz w:val="24"/>
          <w:szCs w:val="24"/>
        </w:rPr>
        <w:t>you are</w:t>
      </w:r>
      <w:r w:rsidRPr="5C20D38E">
        <w:rPr>
          <w:rFonts w:ascii="Arial" w:hAnsi="Arial" w:cs="Arial"/>
          <w:sz w:val="24"/>
          <w:szCs w:val="24"/>
        </w:rPr>
        <w:t xml:space="preserve"> connected to the rest of the UK - and the world. The M8 motorway connects the West with the rest of Scotland, taking just under an hour to drive between the country’s major cities Glasgow and Edinburgh, a well-used commuter’s route. The bus is an effortless way to get around because </w:t>
      </w:r>
      <w:r w:rsidR="667DB105" w:rsidRPr="5C20D38E">
        <w:rPr>
          <w:rFonts w:ascii="Arial" w:hAnsi="Arial" w:cs="Arial"/>
          <w:sz w:val="24"/>
          <w:szCs w:val="24"/>
        </w:rPr>
        <w:t>it is</w:t>
      </w:r>
      <w:r w:rsidRPr="5C20D38E">
        <w:rPr>
          <w:rFonts w:ascii="Arial" w:hAnsi="Arial" w:cs="Arial"/>
          <w:sz w:val="24"/>
          <w:szCs w:val="24"/>
        </w:rPr>
        <w:t xml:space="preserve"> inexpensive and widely available across the region – even in remote locations.</w:t>
      </w:r>
    </w:p>
    <w:p w14:paraId="54738AF4" w14:textId="77777777" w:rsidR="00583E1F" w:rsidRPr="00F225AC" w:rsidRDefault="00583E1F" w:rsidP="00583E1F">
      <w:pPr>
        <w:kinsoku w:val="0"/>
        <w:overflowPunct w:val="0"/>
        <w:spacing w:after="0" w:line="240" w:lineRule="auto"/>
        <w:jc w:val="both"/>
        <w:rPr>
          <w:rFonts w:ascii="Arial" w:hAnsi="Arial" w:cs="Arial"/>
          <w:sz w:val="24"/>
          <w:szCs w:val="24"/>
        </w:rPr>
      </w:pPr>
    </w:p>
    <w:p w14:paraId="5DF0978D"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w:t>
      </w:r>
      <w:proofErr w:type="spellStart"/>
      <w:r w:rsidRPr="00F225AC">
        <w:rPr>
          <w:rFonts w:ascii="Arial" w:hAnsi="Arial" w:cs="Arial"/>
          <w:sz w:val="24"/>
          <w:szCs w:val="24"/>
        </w:rPr>
        <w:t>Ardrossan</w:t>
      </w:r>
      <w:proofErr w:type="spellEnd"/>
      <w:r w:rsidRPr="00F225AC">
        <w:rPr>
          <w:rFonts w:ascii="Arial" w:hAnsi="Arial" w:cs="Arial"/>
          <w:sz w:val="24"/>
          <w:szCs w:val="24"/>
        </w:rPr>
        <w:t xml:space="preserve">, </w:t>
      </w:r>
      <w:proofErr w:type="spellStart"/>
      <w:r w:rsidRPr="00F225AC">
        <w:rPr>
          <w:rFonts w:ascii="Arial" w:hAnsi="Arial" w:cs="Arial"/>
          <w:sz w:val="24"/>
          <w:szCs w:val="24"/>
        </w:rPr>
        <w:t>Gourock</w:t>
      </w:r>
      <w:proofErr w:type="spellEnd"/>
      <w:r w:rsidRPr="00F225AC">
        <w:rPr>
          <w:rFonts w:ascii="Arial" w:hAnsi="Arial" w:cs="Arial"/>
          <w:sz w:val="24"/>
          <w:szCs w:val="24"/>
        </w:rPr>
        <w:t xml:space="preserve"> and </w:t>
      </w:r>
      <w:proofErr w:type="spellStart"/>
      <w:r w:rsidRPr="00F225AC">
        <w:rPr>
          <w:rFonts w:ascii="Arial" w:hAnsi="Arial" w:cs="Arial"/>
          <w:sz w:val="24"/>
          <w:szCs w:val="24"/>
        </w:rPr>
        <w:t>Wemyss</w:t>
      </w:r>
      <w:proofErr w:type="spellEnd"/>
      <w:r w:rsidRPr="00F225AC">
        <w:rPr>
          <w:rFonts w:ascii="Arial" w:hAnsi="Arial" w:cs="Arial"/>
          <w:sz w:val="24"/>
          <w:szCs w:val="24"/>
        </w:rPr>
        <w:t xml:space="preserve"> Bay you can also travel by ferry to many of Scotland’s islands, or further afield from one of the cruise ships that dock at Greenock harbour. </w:t>
      </w:r>
    </w:p>
    <w:p w14:paraId="46ABBD8F" w14:textId="77777777" w:rsidR="00583E1F" w:rsidRPr="00F225AC" w:rsidRDefault="00583E1F" w:rsidP="00583E1F">
      <w:pPr>
        <w:kinsoku w:val="0"/>
        <w:overflowPunct w:val="0"/>
        <w:spacing w:after="0" w:line="240" w:lineRule="auto"/>
        <w:jc w:val="both"/>
        <w:rPr>
          <w:rFonts w:ascii="Arial" w:hAnsi="Arial" w:cs="Arial"/>
          <w:sz w:val="24"/>
          <w:szCs w:val="24"/>
        </w:rPr>
      </w:pPr>
    </w:p>
    <w:p w14:paraId="14EDFBF8" w14:textId="10179D19" w:rsidR="00F225AC" w:rsidRDefault="31D8DF17" w:rsidP="00583E1F">
      <w:pPr>
        <w:kinsoku w:val="0"/>
        <w:overflowPunct w:val="0"/>
        <w:spacing w:after="0" w:line="240" w:lineRule="auto"/>
        <w:jc w:val="both"/>
        <w:rPr>
          <w:rFonts w:ascii="Arial" w:hAnsi="Arial" w:cs="Arial"/>
          <w:sz w:val="24"/>
          <w:szCs w:val="24"/>
        </w:rPr>
      </w:pPr>
      <w:r w:rsidRPr="5C20D38E">
        <w:rPr>
          <w:rFonts w:ascii="Arial" w:hAnsi="Arial" w:cs="Arial"/>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w:t>
      </w:r>
      <w:r w:rsidR="3C05FEE4" w:rsidRPr="5C20D38E">
        <w:rPr>
          <w:rFonts w:ascii="Arial" w:hAnsi="Arial" w:cs="Arial"/>
          <w:sz w:val="24"/>
          <w:szCs w:val="24"/>
        </w:rPr>
        <w:t>Dubai,</w:t>
      </w:r>
      <w:r w:rsidRPr="5C20D38E">
        <w:rPr>
          <w:rFonts w:ascii="Arial" w:hAnsi="Arial" w:cs="Arial"/>
          <w:sz w:val="24"/>
          <w:szCs w:val="24"/>
        </w:rPr>
        <w:t xml:space="preserve"> and New York. The best of the city-living, magnificent countryside and an opportunity to work in some of Scotland’s most exciting industries means this region is a hugely popular place to live and work. </w:t>
      </w:r>
    </w:p>
    <w:p w14:paraId="06BBA33E" w14:textId="77777777" w:rsidR="00583E1F" w:rsidRPr="00F225AC" w:rsidRDefault="00583E1F" w:rsidP="00583E1F">
      <w:pPr>
        <w:kinsoku w:val="0"/>
        <w:overflowPunct w:val="0"/>
        <w:spacing w:after="0" w:line="240" w:lineRule="auto"/>
        <w:jc w:val="both"/>
        <w:rPr>
          <w:rFonts w:ascii="Arial" w:hAnsi="Arial" w:cs="Arial"/>
          <w:sz w:val="24"/>
          <w:szCs w:val="24"/>
        </w:rPr>
      </w:pPr>
    </w:p>
    <w:p w14:paraId="59FE9488" w14:textId="77777777" w:rsidR="00F225AC" w:rsidRPr="00D57AF0" w:rsidRDefault="00F225AC" w:rsidP="00F225AC">
      <w:pPr>
        <w:kinsoku w:val="0"/>
        <w:overflowPunct w:val="0"/>
        <w:jc w:val="both"/>
        <w:rPr>
          <w:rFonts w:ascii="Arial" w:hAnsi="Arial" w:cs="Arial"/>
          <w:b/>
          <w:bCs/>
          <w:sz w:val="24"/>
          <w:szCs w:val="24"/>
        </w:rPr>
      </w:pPr>
      <w:r w:rsidRPr="00D57AF0">
        <w:rPr>
          <w:rFonts w:ascii="Arial" w:hAnsi="Arial" w:cs="Arial"/>
          <w:b/>
          <w:sz w:val="24"/>
          <w:szCs w:val="24"/>
        </w:rPr>
        <w:t xml:space="preserve">Useful websites: </w:t>
      </w:r>
    </w:p>
    <w:p w14:paraId="37FCEB9D" w14:textId="77777777" w:rsidR="00D57AF0" w:rsidRPr="00D57AF0" w:rsidRDefault="00FF02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www.scotland.org/live-in-scotland/moving-to-scotland</w:t>
        </w:r>
      </w:hyperlink>
    </w:p>
    <w:p w14:paraId="047E9C6A" w14:textId="77777777" w:rsidR="00D57AF0" w:rsidRPr="00D57AF0" w:rsidRDefault="00FF02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www.transport-executive.co.uk/best-places-to-live-in-glasgo</w:t>
        </w:r>
        <w:r w:rsidR="00D57AF0" w:rsidRPr="0070377A">
          <w:rPr>
            <w:rStyle w:val="Hyperlink"/>
            <w:rFonts w:cs="Arial"/>
            <w:b/>
            <w:bCs/>
          </w:rPr>
          <w:t>w</w:t>
        </w:r>
      </w:hyperlink>
    </w:p>
    <w:p w14:paraId="730839C6" w14:textId="77777777" w:rsidR="00F225AC" w:rsidRPr="00D57AF0" w:rsidRDefault="00FF02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www.visitscotland.com</w:t>
        </w:r>
      </w:hyperlink>
    </w:p>
    <w:p w14:paraId="31FC1D8D" w14:textId="77777777" w:rsidR="00D57AF0" w:rsidRPr="00D57AF0" w:rsidRDefault="00FF02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www.mygov.scot/search-house-prices</w:t>
        </w:r>
      </w:hyperlink>
    </w:p>
    <w:p w14:paraId="464FCBC1" w14:textId="77777777" w:rsidR="00D42415" w:rsidRDefault="00D42415"/>
    <w:p w14:paraId="38ED6E51" w14:textId="77777777" w:rsidR="00D42415" w:rsidRPr="005A0B33" w:rsidRDefault="00D42415" w:rsidP="00D42415">
      <w:pPr>
        <w:ind w:left="578"/>
        <w:jc w:val="center"/>
        <w:rPr>
          <w:rFonts w:ascii="Arial" w:hAnsi="Arial" w:cs="Arial"/>
          <w:sz w:val="24"/>
          <w:szCs w:val="24"/>
        </w:rPr>
      </w:pPr>
      <w:r>
        <w:rPr>
          <w:rFonts w:ascii="Arial" w:hAnsi="Arial" w:cs="Arial"/>
          <w:color w:val="2F5496"/>
          <w:sz w:val="28"/>
          <w:szCs w:val="28"/>
        </w:rPr>
        <w:t>T</w:t>
      </w:r>
      <w:r w:rsidRPr="005A0B33">
        <w:rPr>
          <w:rFonts w:ascii="Arial" w:hAnsi="Arial" w:cs="Arial"/>
          <w:color w:val="2F5496"/>
          <w:sz w:val="28"/>
          <w:szCs w:val="28"/>
        </w:rPr>
        <w:t>hank you for your interest in NHS Greater Glasgow and Clyde, we look forward to receiving your application.</w:t>
      </w:r>
    </w:p>
    <w:p w14:paraId="5C8C6B09" w14:textId="77777777" w:rsidR="00D42415" w:rsidRDefault="00D42415"/>
    <w:sectPr w:rsidR="00D42415" w:rsidSect="000E30DE">
      <w:headerReference w:type="even" r:id="rId13"/>
      <w:headerReference w:type="default" r:id="rId14"/>
      <w:footerReference w:type="even" r:id="rId15"/>
      <w:footerReference w:type="default" r:id="rId16"/>
      <w:headerReference w:type="first" r:id="rId1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8C60D" w14:textId="77777777" w:rsidR="005B7E9E" w:rsidRDefault="005B7E9E">
      <w:pPr>
        <w:spacing w:after="0" w:line="240" w:lineRule="auto"/>
      </w:pPr>
      <w:r>
        <w:separator/>
      </w:r>
    </w:p>
  </w:endnote>
  <w:endnote w:type="continuationSeparator" w:id="0">
    <w:p w14:paraId="5D33B9CB" w14:textId="77777777" w:rsidR="005B7E9E" w:rsidRDefault="005B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1D5D" w14:textId="77777777" w:rsidR="001F2437" w:rsidRDefault="001F2437" w:rsidP="001F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C71F136" w14:textId="77777777" w:rsidR="001F2437" w:rsidRDefault="001F2437" w:rsidP="001F2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A365" w14:textId="77777777" w:rsidR="001F2437" w:rsidRDefault="001F2437" w:rsidP="001F2437">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EDD8" w14:textId="77777777" w:rsidR="005B7E9E" w:rsidRDefault="005B7E9E">
      <w:pPr>
        <w:spacing w:after="0" w:line="240" w:lineRule="auto"/>
      </w:pPr>
      <w:r>
        <w:separator/>
      </w:r>
    </w:p>
  </w:footnote>
  <w:footnote w:type="continuationSeparator" w:id="0">
    <w:p w14:paraId="684B6C64" w14:textId="77777777" w:rsidR="005B7E9E" w:rsidRDefault="005B7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FE7CE" w14:textId="77777777" w:rsidR="001F2437" w:rsidRDefault="00FF02C5">
    <w:pPr>
      <w:pStyle w:val="Header"/>
    </w:pPr>
    <w:r>
      <w:rPr>
        <w:noProof/>
      </w:rPr>
      <w:pict w14:anchorId="49061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99465" w14:textId="77777777" w:rsidR="001F2437" w:rsidRDefault="00FF02C5">
    <w:pPr>
      <w:pStyle w:val="Header"/>
    </w:pPr>
    <w:r>
      <w:rPr>
        <w:noProof/>
      </w:rPr>
      <w:pict w14:anchorId="41491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4F19" w14:textId="77777777" w:rsidR="001F2437" w:rsidRDefault="00FF02C5">
    <w:pPr>
      <w:pStyle w:val="Header"/>
    </w:pPr>
    <w:r>
      <w:rPr>
        <w:noProof/>
      </w:rPr>
      <w:pict w14:anchorId="2262B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intelligence2.xml><?xml version="1.0" encoding="utf-8"?>
<int2:intelligence xmlns:int2="http://schemas.microsoft.com/office/intelligence/2020/intelligence">
  <int2:observations>
    <int2:textHash int2:hashCode="S7/QiwSFtVABeN" int2:id="3dVWZ9TI">
      <int2:state int2:type="AugLoop_Text_Critique" int2:value="Rejected"/>
    </int2:textHash>
    <int2:textHash int2:hashCode="Vpv4Lsvw+dM/Us" int2:id="EGl5ZJAO">
      <int2:state int2:type="AugLoop_Text_Critique" int2:value="Rejected"/>
    </int2:textHash>
    <int2:textHash int2:hashCode="vOhNxTCKxTGA4f" int2:id="oP8fcahi">
      <int2:state int2:type="AugLoop_Text_Critique" int2:value="Rejected"/>
    </int2:textHash>
    <int2:textHash int2:hashCode="BC3EUS+j05HFFw" int2:id="ez8V49Wa">
      <int2:state int2:type="AugLoop_Text_Critique" int2:value="Rejected"/>
    </int2:textHash>
    <int2:textHash int2:hashCode="HV4pqiD5q8orUm" int2:id="fzPN57dd">
      <int2:state int2:type="AugLoop_Text_Critique" int2:value="Rejected"/>
    </int2:textHash>
    <int2:textHash int2:hashCode="jGIuy/EmuK9vVv" int2:id="xmYS9zR0">
      <int2:state int2:type="AugLoop_Text_Critique" int2:value="Rejected"/>
    </int2:textHash>
    <int2:textHash int2:hashCode="tLetx7wt7yILfo" int2:id="PudW9ItC">
      <int2:state int2:type="AugLoop_Text_Critique" int2:value="Rejected"/>
    </int2:textHash>
    <int2:textHash int2:hashCode="fbSWJNQ5qLf/f+" int2:id="zdpayaNO">
      <int2:state int2:type="AugLoop_Text_Critique" int2:value="Rejected"/>
    </int2:textHash>
    <int2:bookmark int2:bookmarkName="_Int_NrDlPEiM" int2:invalidationBookmarkName="" int2:hashCode="6pLkQ3xidruP1Y" int2:id="DIp5jBf7">
      <int2:state int2:type="AugLoop_Text_Critique" int2:value="Rejected"/>
    </int2:bookmark>
    <int2:bookmark int2:bookmarkName="_Int_3mWtd1yj" int2:invalidationBookmarkName="" int2:hashCode="ETkBmNi/rOnZjr" int2:id="CQzM9VD6">
      <int2:state int2:type="AugLoop_Text_Critique" int2:value="Rejected"/>
    </int2:bookmark>
    <int2:bookmark int2:bookmarkName="_Int_9NmtuGOx" int2:invalidationBookmarkName="" int2:hashCode="VAyu6keJbN33zE" int2:id="HtKVrgHQ">
      <int2:state int2:type="AugLoop_Text_Critique" int2:value="Rejected"/>
    </int2:bookmark>
    <int2:bookmark int2:bookmarkName="_Int_W0AZdDT1" int2:invalidationBookmarkName="" int2:hashCode="iRzeIsxKaPkQs0" int2:id="hxcAlA2x">
      <int2:state int2:type="AugLoop_Text_Critique" int2:value="Rejected"/>
    </int2:bookmark>
    <int2:bookmark int2:bookmarkName="_Int_0jpf3SgU" int2:invalidationBookmarkName="" int2:hashCode="loPgBW9KITLkdl" int2:id="z9smUshi">
      <int2:state int2:type="AugLoop_Text_Critique" int2:value="Rejected"/>
    </int2:bookmark>
    <int2:bookmark int2:bookmarkName="_Int_IkSM7HPk" int2:invalidationBookmarkName="" int2:hashCode="loPgBW9KITLkdl" int2:id="TClxIYZz">
      <int2:state int2:type="AugLoop_Text_Critique" int2:value="Rejected"/>
    </int2:bookmark>
    <int2:bookmark int2:bookmarkName="_Int_YMWUvcKw" int2:invalidationBookmarkName="" int2:hashCode="spG+uHk/TzMIxG" int2:id="5YSRLsrh">
      <int2:state int2:type="AugLoop_Text_Critique" int2:value="Rejected"/>
    </int2:bookmark>
    <int2:bookmark int2:bookmarkName="_Int_1a9IpF0z" int2:invalidationBookmarkName="" int2:hashCode="/GyMFe+E0Ak0y5" int2:id="mIP3Ao8s">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E3D"/>
    <w:multiLevelType w:val="hybridMultilevel"/>
    <w:tmpl w:val="DA60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55"/>
    <w:multiLevelType w:val="multilevel"/>
    <w:tmpl w:val="2B5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04CC5"/>
    <w:multiLevelType w:val="hybridMultilevel"/>
    <w:tmpl w:val="300EEA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3" w15:restartNumberingAfterBreak="0">
    <w:nsid w:val="1B2876BE"/>
    <w:multiLevelType w:val="hybridMultilevel"/>
    <w:tmpl w:val="49E2C68E"/>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93674"/>
    <w:multiLevelType w:val="hybridMultilevel"/>
    <w:tmpl w:val="6F22EED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CE1CA6"/>
    <w:multiLevelType w:val="hybridMultilevel"/>
    <w:tmpl w:val="915274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FF63399"/>
    <w:multiLevelType w:val="hybridMultilevel"/>
    <w:tmpl w:val="49F6D6F4"/>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77B10"/>
    <w:multiLevelType w:val="hybridMultilevel"/>
    <w:tmpl w:val="B67A03B4"/>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E7817"/>
    <w:multiLevelType w:val="hybridMultilevel"/>
    <w:tmpl w:val="A75CE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E176C9"/>
    <w:multiLevelType w:val="hybridMultilevel"/>
    <w:tmpl w:val="520294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82F7FB6"/>
    <w:multiLevelType w:val="hybridMultilevel"/>
    <w:tmpl w:val="A1640D6A"/>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F1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023DF2"/>
    <w:multiLevelType w:val="hybridMultilevel"/>
    <w:tmpl w:val="6B76E49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E610A"/>
    <w:multiLevelType w:val="hybridMultilevel"/>
    <w:tmpl w:val="F63CE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9354EC"/>
    <w:multiLevelType w:val="hybridMultilevel"/>
    <w:tmpl w:val="51161D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F17ABE"/>
    <w:multiLevelType w:val="hybridMultilevel"/>
    <w:tmpl w:val="386C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91CA4"/>
    <w:multiLevelType w:val="hybridMultilevel"/>
    <w:tmpl w:val="E988A1C0"/>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13CF2"/>
    <w:multiLevelType w:val="hybridMultilevel"/>
    <w:tmpl w:val="7E5C1710"/>
    <w:lvl w:ilvl="0" w:tplc="2AE4F194">
      <w:start w:val="1"/>
      <w:numFmt w:val="lowerRoman"/>
      <w:lvlText w:val="(%1)"/>
      <w:lvlJc w:val="left"/>
      <w:pPr>
        <w:tabs>
          <w:tab w:val="num" w:pos="1440"/>
        </w:tabs>
        <w:ind w:left="144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8F47C20"/>
    <w:multiLevelType w:val="hybridMultilevel"/>
    <w:tmpl w:val="488213C8"/>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21777"/>
    <w:multiLevelType w:val="hybridMultilevel"/>
    <w:tmpl w:val="C4C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90E34"/>
    <w:multiLevelType w:val="hybridMultilevel"/>
    <w:tmpl w:val="2212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0"/>
  </w:num>
  <w:num w:numId="4">
    <w:abstractNumId w:val="0"/>
  </w:num>
  <w:num w:numId="5">
    <w:abstractNumId w:val="12"/>
  </w:num>
  <w:num w:numId="6">
    <w:abstractNumId w:val="1"/>
  </w:num>
  <w:num w:numId="7">
    <w:abstractNumId w:val="8"/>
  </w:num>
  <w:num w:numId="8">
    <w:abstractNumId w:val="11"/>
  </w:num>
  <w:num w:numId="9">
    <w:abstractNumId w:val="13"/>
  </w:num>
  <w:num w:numId="10">
    <w:abstractNumId w:val="15"/>
  </w:num>
  <w:num w:numId="11">
    <w:abstractNumId w:val="18"/>
  </w:num>
  <w:num w:numId="12">
    <w:abstractNumId w:val="6"/>
  </w:num>
  <w:num w:numId="13">
    <w:abstractNumId w:val="16"/>
  </w:num>
  <w:num w:numId="14">
    <w:abstractNumId w:val="7"/>
  </w:num>
  <w:num w:numId="15">
    <w:abstractNumId w:val="10"/>
  </w:num>
  <w:num w:numId="16">
    <w:abstractNumId w:val="3"/>
  </w:num>
  <w:num w:numId="17">
    <w:abstractNumId w:val="2"/>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nead Lehane">
    <w15:presenceInfo w15:providerId="AD" w15:userId="S-1-5-21-155252513-1967951128-3498227145-427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C"/>
    <w:rsid w:val="00052242"/>
    <w:rsid w:val="000E30DE"/>
    <w:rsid w:val="00122A13"/>
    <w:rsid w:val="001277BC"/>
    <w:rsid w:val="001A3209"/>
    <w:rsid w:val="001F2437"/>
    <w:rsid w:val="0024068C"/>
    <w:rsid w:val="00271AF8"/>
    <w:rsid w:val="0027357A"/>
    <w:rsid w:val="0028026F"/>
    <w:rsid w:val="00287BCF"/>
    <w:rsid w:val="002C6F7F"/>
    <w:rsid w:val="003829B0"/>
    <w:rsid w:val="003B1E9B"/>
    <w:rsid w:val="003E082A"/>
    <w:rsid w:val="003F05CB"/>
    <w:rsid w:val="00456025"/>
    <w:rsid w:val="00476E1D"/>
    <w:rsid w:val="004D5C63"/>
    <w:rsid w:val="004F3E56"/>
    <w:rsid w:val="00533F14"/>
    <w:rsid w:val="005513AB"/>
    <w:rsid w:val="00583E1F"/>
    <w:rsid w:val="005A0B33"/>
    <w:rsid w:val="005B7E9E"/>
    <w:rsid w:val="005C7947"/>
    <w:rsid w:val="00617EF9"/>
    <w:rsid w:val="006459D1"/>
    <w:rsid w:val="006D17AF"/>
    <w:rsid w:val="00728982"/>
    <w:rsid w:val="0075000D"/>
    <w:rsid w:val="007535BC"/>
    <w:rsid w:val="0075561E"/>
    <w:rsid w:val="00815CE1"/>
    <w:rsid w:val="0083219E"/>
    <w:rsid w:val="00882891"/>
    <w:rsid w:val="00897AF9"/>
    <w:rsid w:val="008C2D85"/>
    <w:rsid w:val="00900CA9"/>
    <w:rsid w:val="00915B47"/>
    <w:rsid w:val="0094477F"/>
    <w:rsid w:val="00953FA7"/>
    <w:rsid w:val="00962F69"/>
    <w:rsid w:val="00965FE1"/>
    <w:rsid w:val="009925EF"/>
    <w:rsid w:val="00A23347"/>
    <w:rsid w:val="00A27CB9"/>
    <w:rsid w:val="00A4318C"/>
    <w:rsid w:val="00A57456"/>
    <w:rsid w:val="00AA2D4D"/>
    <w:rsid w:val="00B267BB"/>
    <w:rsid w:val="00B41DBE"/>
    <w:rsid w:val="00B835BC"/>
    <w:rsid w:val="00BA5656"/>
    <w:rsid w:val="00BD105F"/>
    <w:rsid w:val="00BD18D1"/>
    <w:rsid w:val="00BF3B91"/>
    <w:rsid w:val="00C05304"/>
    <w:rsid w:val="00C26408"/>
    <w:rsid w:val="00CB3293"/>
    <w:rsid w:val="00D0794A"/>
    <w:rsid w:val="00D3762E"/>
    <w:rsid w:val="00D42415"/>
    <w:rsid w:val="00D57AF0"/>
    <w:rsid w:val="00D65896"/>
    <w:rsid w:val="00E07AFD"/>
    <w:rsid w:val="00E8660A"/>
    <w:rsid w:val="00EB36CB"/>
    <w:rsid w:val="00ED468C"/>
    <w:rsid w:val="00EF6F64"/>
    <w:rsid w:val="00F0197A"/>
    <w:rsid w:val="00F225AC"/>
    <w:rsid w:val="00F83D6F"/>
    <w:rsid w:val="00F87DA1"/>
    <w:rsid w:val="00F94335"/>
    <w:rsid w:val="00FD686A"/>
    <w:rsid w:val="00FF02C5"/>
    <w:rsid w:val="00FF12AD"/>
    <w:rsid w:val="0141D517"/>
    <w:rsid w:val="025B64D6"/>
    <w:rsid w:val="03C30D07"/>
    <w:rsid w:val="06832373"/>
    <w:rsid w:val="08225F3C"/>
    <w:rsid w:val="08AFFF12"/>
    <w:rsid w:val="08B9E1EE"/>
    <w:rsid w:val="0909B444"/>
    <w:rsid w:val="09DFDACB"/>
    <w:rsid w:val="09F5668D"/>
    <w:rsid w:val="09FF351F"/>
    <w:rsid w:val="0B1A4662"/>
    <w:rsid w:val="0C28A5A3"/>
    <w:rsid w:val="0CF61640"/>
    <w:rsid w:val="0E447D16"/>
    <w:rsid w:val="0FB7096B"/>
    <w:rsid w:val="10D5F7F3"/>
    <w:rsid w:val="11AFAE05"/>
    <w:rsid w:val="11B2BA8E"/>
    <w:rsid w:val="12267C8D"/>
    <w:rsid w:val="13DBDB98"/>
    <w:rsid w:val="15E17C14"/>
    <w:rsid w:val="1844FCFE"/>
    <w:rsid w:val="18765353"/>
    <w:rsid w:val="1B695BD8"/>
    <w:rsid w:val="1B70EDC4"/>
    <w:rsid w:val="1B72EDA9"/>
    <w:rsid w:val="1B93DE79"/>
    <w:rsid w:val="1BA644D8"/>
    <w:rsid w:val="1CF5186F"/>
    <w:rsid w:val="1E4874C2"/>
    <w:rsid w:val="1F7504C2"/>
    <w:rsid w:val="209F2760"/>
    <w:rsid w:val="219C07D1"/>
    <w:rsid w:val="226EAD0C"/>
    <w:rsid w:val="23AE7538"/>
    <w:rsid w:val="252DF440"/>
    <w:rsid w:val="2736DF63"/>
    <w:rsid w:val="273B1F40"/>
    <w:rsid w:val="27A71EED"/>
    <w:rsid w:val="2DF9EF6A"/>
    <w:rsid w:val="2EDDA967"/>
    <w:rsid w:val="2FF6249C"/>
    <w:rsid w:val="30641FD4"/>
    <w:rsid w:val="3147BE45"/>
    <w:rsid w:val="3155F14B"/>
    <w:rsid w:val="31D8DF17"/>
    <w:rsid w:val="339E096A"/>
    <w:rsid w:val="35E4053B"/>
    <w:rsid w:val="363D9CD8"/>
    <w:rsid w:val="3A56B4BE"/>
    <w:rsid w:val="3C05FEE4"/>
    <w:rsid w:val="3E145D7F"/>
    <w:rsid w:val="3F472D13"/>
    <w:rsid w:val="3FC8555F"/>
    <w:rsid w:val="3FF66C51"/>
    <w:rsid w:val="41D579D8"/>
    <w:rsid w:val="4292B4B3"/>
    <w:rsid w:val="43621B5B"/>
    <w:rsid w:val="43D428CE"/>
    <w:rsid w:val="447BDB31"/>
    <w:rsid w:val="4C33E883"/>
    <w:rsid w:val="4C68E5EF"/>
    <w:rsid w:val="4CD5DA88"/>
    <w:rsid w:val="4D12B066"/>
    <w:rsid w:val="4FEE6FA9"/>
    <w:rsid w:val="5004C63A"/>
    <w:rsid w:val="515A2A34"/>
    <w:rsid w:val="533811F4"/>
    <w:rsid w:val="55D8B996"/>
    <w:rsid w:val="578C7766"/>
    <w:rsid w:val="5795ACD3"/>
    <w:rsid w:val="597CD0B9"/>
    <w:rsid w:val="5A046999"/>
    <w:rsid w:val="5A804D57"/>
    <w:rsid w:val="5AEF03E5"/>
    <w:rsid w:val="5B59A81C"/>
    <w:rsid w:val="5C20D38E"/>
    <w:rsid w:val="5CAA1ED6"/>
    <w:rsid w:val="5CADB706"/>
    <w:rsid w:val="5E611052"/>
    <w:rsid w:val="5E8ABAE3"/>
    <w:rsid w:val="5FC093C3"/>
    <w:rsid w:val="613EDF4A"/>
    <w:rsid w:val="61C4BD37"/>
    <w:rsid w:val="6395075F"/>
    <w:rsid w:val="667DB105"/>
    <w:rsid w:val="676F7979"/>
    <w:rsid w:val="6A981B92"/>
    <w:rsid w:val="6C263DAD"/>
    <w:rsid w:val="6C71873B"/>
    <w:rsid w:val="6C789078"/>
    <w:rsid w:val="6D27875B"/>
    <w:rsid w:val="6D28FCC6"/>
    <w:rsid w:val="70B7F54D"/>
    <w:rsid w:val="739D997D"/>
    <w:rsid w:val="746D6EC8"/>
    <w:rsid w:val="749B1EE4"/>
    <w:rsid w:val="750AD272"/>
    <w:rsid w:val="75533FE5"/>
    <w:rsid w:val="75F9AD46"/>
    <w:rsid w:val="76B7EA19"/>
    <w:rsid w:val="76BB4B48"/>
    <w:rsid w:val="788A289C"/>
    <w:rsid w:val="78E24341"/>
    <w:rsid w:val="7A15F644"/>
    <w:rsid w:val="7A3D9D91"/>
    <w:rsid w:val="7A599CDA"/>
    <w:rsid w:val="7B060B2E"/>
    <w:rsid w:val="7D2D703A"/>
    <w:rsid w:val="7DF971C1"/>
    <w:rsid w:val="7F9240A7"/>
    <w:rsid w:val="7F94F5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DF06"/>
  <w15:chartTrackingRefBased/>
  <w15:docId w15:val="{227A6802-4D5A-421C-963D-EE9929F5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0E30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3B1E9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BA5656"/>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BA5656"/>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225AC"/>
    <w:pPr>
      <w:spacing w:after="120" w:line="240" w:lineRule="atLeast"/>
    </w:pPr>
    <w:rPr>
      <w:rFonts w:ascii="Segoe UI Light" w:eastAsia="Times New Roman" w:hAnsi="Segoe UI Light"/>
      <w:sz w:val="20"/>
      <w:szCs w:val="20"/>
      <w:lang w:val="en-US"/>
    </w:rPr>
  </w:style>
  <w:style w:type="character" w:customStyle="1" w:styleId="BodyTextChar">
    <w:name w:val="Body Text Char"/>
    <w:uiPriority w:val="99"/>
    <w:semiHidden/>
    <w:rsid w:val="00F225AC"/>
    <w:rPr>
      <w:sz w:val="22"/>
      <w:szCs w:val="22"/>
      <w:lang w:eastAsia="en-US"/>
    </w:rPr>
  </w:style>
  <w:style w:type="character" w:customStyle="1" w:styleId="BodyTextChar1">
    <w:name w:val="Body Text Char1"/>
    <w:link w:val="BodyText"/>
    <w:uiPriority w:val="99"/>
    <w:locked/>
    <w:rsid w:val="00F225AC"/>
    <w:rPr>
      <w:rFonts w:ascii="Segoe UI Light" w:eastAsia="Times New Roman" w:hAnsi="Segoe UI Light"/>
      <w:lang w:val="en-US" w:eastAsia="en-US"/>
    </w:rPr>
  </w:style>
  <w:style w:type="paragraph" w:customStyle="1" w:styleId="Default">
    <w:name w:val="Default"/>
    <w:rsid w:val="00F225AC"/>
    <w:pPr>
      <w:autoSpaceDE w:val="0"/>
      <w:autoSpaceDN w:val="0"/>
      <w:adjustRightInd w:val="0"/>
    </w:pPr>
    <w:rPr>
      <w:rFonts w:ascii="Arial" w:eastAsia="Times New Roman" w:hAnsi="Arial" w:cs="Arial"/>
      <w:color w:val="000000"/>
      <w:sz w:val="24"/>
      <w:szCs w:val="24"/>
      <w:lang w:eastAsia="en-GB"/>
    </w:rPr>
  </w:style>
  <w:style w:type="character" w:styleId="Hyperlink">
    <w:name w:val="Hyperlink"/>
    <w:uiPriority w:val="99"/>
    <w:rsid w:val="00F225AC"/>
    <w:rPr>
      <w:rFonts w:cs="Times New Roman"/>
      <w:color w:val="0000FF"/>
      <w:u w:val="single"/>
    </w:rPr>
  </w:style>
  <w:style w:type="paragraph" w:styleId="Footer">
    <w:name w:val="footer"/>
    <w:basedOn w:val="Normal"/>
    <w:link w:val="FooterChar1"/>
    <w:uiPriority w:val="99"/>
    <w:rsid w:val="00F225A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semiHidden/>
    <w:rsid w:val="00F225AC"/>
    <w:rPr>
      <w:sz w:val="22"/>
      <w:szCs w:val="22"/>
      <w:lang w:eastAsia="en-US"/>
    </w:rPr>
  </w:style>
  <w:style w:type="character" w:customStyle="1" w:styleId="FooterChar1">
    <w:name w:val="Footer Char1"/>
    <w:link w:val="Footer"/>
    <w:uiPriority w:val="99"/>
    <w:locked/>
    <w:rsid w:val="00F225AC"/>
    <w:rPr>
      <w:rFonts w:ascii="Times New Roman" w:eastAsia="Times New Roman" w:hAnsi="Times New Roman"/>
      <w:sz w:val="24"/>
      <w:szCs w:val="24"/>
      <w:lang w:eastAsia="en-US"/>
    </w:rPr>
  </w:style>
  <w:style w:type="paragraph" w:styleId="ListParagraph">
    <w:name w:val="List Paragraph"/>
    <w:basedOn w:val="Normal"/>
    <w:uiPriority w:val="34"/>
    <w:qFormat/>
    <w:rsid w:val="00F225AC"/>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uiPriority w:val="99"/>
    <w:rsid w:val="00F225AC"/>
    <w:pPr>
      <w:tabs>
        <w:tab w:val="center" w:pos="4153"/>
        <w:tab w:val="right" w:pos="8306"/>
      </w:tabs>
      <w:spacing w:after="0" w:line="240" w:lineRule="auto"/>
    </w:pPr>
    <w:rPr>
      <w:rFonts w:eastAsia="Times New Roman" w:cs="Calibri"/>
      <w:lang w:eastAsia="en-GB"/>
    </w:rPr>
  </w:style>
  <w:style w:type="character" w:customStyle="1" w:styleId="HeaderChar">
    <w:name w:val="Header Char"/>
    <w:uiPriority w:val="99"/>
    <w:semiHidden/>
    <w:rsid w:val="00F225AC"/>
    <w:rPr>
      <w:sz w:val="22"/>
      <w:szCs w:val="22"/>
      <w:lang w:eastAsia="en-US"/>
    </w:rPr>
  </w:style>
  <w:style w:type="character" w:customStyle="1" w:styleId="HeaderChar1">
    <w:name w:val="Header Char1"/>
    <w:link w:val="Header"/>
    <w:uiPriority w:val="99"/>
    <w:locked/>
    <w:rsid w:val="00F225AC"/>
    <w:rPr>
      <w:rFonts w:eastAsia="Times New Roman" w:cs="Calibri"/>
      <w:sz w:val="22"/>
      <w:szCs w:val="22"/>
    </w:rPr>
  </w:style>
  <w:style w:type="character" w:styleId="Emphasis">
    <w:name w:val="Emphasis"/>
    <w:uiPriority w:val="99"/>
    <w:qFormat/>
    <w:rsid w:val="00F225AC"/>
    <w:rPr>
      <w:rFonts w:cs="Times New Roman"/>
      <w:i/>
      <w:iCs/>
    </w:rPr>
  </w:style>
  <w:style w:type="character" w:styleId="PageNumber">
    <w:name w:val="page number"/>
    <w:uiPriority w:val="99"/>
    <w:rsid w:val="00F225AC"/>
    <w:rPr>
      <w:rFonts w:cs="Times New Roman"/>
    </w:rPr>
  </w:style>
  <w:style w:type="table" w:styleId="TableGrid">
    <w:name w:val="Table Grid"/>
    <w:basedOn w:val="TableNormal"/>
    <w:uiPriority w:val="39"/>
    <w:rsid w:val="00F2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A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7AF0"/>
    <w:rPr>
      <w:rFonts w:ascii="Segoe UI" w:hAnsi="Segoe UI" w:cs="Segoe UI"/>
      <w:sz w:val="18"/>
      <w:szCs w:val="18"/>
      <w:lang w:eastAsia="en-US"/>
    </w:rPr>
  </w:style>
  <w:style w:type="character" w:customStyle="1" w:styleId="Heading1Char">
    <w:name w:val="Heading 1 Char"/>
    <w:link w:val="Heading1"/>
    <w:rsid w:val="000E30DE"/>
    <w:rPr>
      <w:rFonts w:ascii="Arial" w:eastAsia="Times New Roman" w:hAnsi="Arial" w:cs="Arial"/>
      <w:b/>
      <w:bCs/>
      <w:kern w:val="32"/>
      <w:sz w:val="32"/>
      <w:szCs w:val="32"/>
      <w:lang w:eastAsia="en-US"/>
    </w:rPr>
  </w:style>
  <w:style w:type="character" w:customStyle="1" w:styleId="Heading3Char">
    <w:name w:val="Heading 3 Char"/>
    <w:link w:val="Heading3"/>
    <w:uiPriority w:val="9"/>
    <w:semiHidden/>
    <w:rsid w:val="003B1E9B"/>
    <w:rPr>
      <w:rFonts w:ascii="Calibri Light" w:eastAsia="Times New Roman" w:hAnsi="Calibri Light" w:cs="Times New Roman"/>
      <w:b/>
      <w:bCs/>
      <w:sz w:val="26"/>
      <w:szCs w:val="26"/>
      <w:lang w:eastAsia="en-US"/>
    </w:rPr>
  </w:style>
  <w:style w:type="paragraph" w:customStyle="1" w:styleId="TableParagraph">
    <w:name w:val="Table Paragraph"/>
    <w:basedOn w:val="Normal"/>
    <w:rsid w:val="003B1E9B"/>
    <w:pPr>
      <w:widowControl w:val="0"/>
      <w:autoSpaceDE w:val="0"/>
      <w:autoSpaceDN w:val="0"/>
      <w:spacing w:after="0" w:line="240" w:lineRule="auto"/>
      <w:ind w:left="103"/>
    </w:pPr>
    <w:rPr>
      <w:rFonts w:ascii="Arial" w:eastAsia="Times New Roman" w:hAnsi="Arial" w:cs="Arial"/>
      <w:lang w:val="en-US"/>
    </w:rPr>
  </w:style>
  <w:style w:type="character" w:customStyle="1" w:styleId="Heading4Char">
    <w:name w:val="Heading 4 Char"/>
    <w:link w:val="Heading4"/>
    <w:uiPriority w:val="9"/>
    <w:semiHidden/>
    <w:rsid w:val="00BA565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A5656"/>
    <w:rPr>
      <w:rFonts w:ascii="Calibri" w:eastAsia="Times New Roman" w:hAnsi="Calibri" w:cs="Times New Roman"/>
      <w:b/>
      <w:bCs/>
      <w:i/>
      <w:iCs/>
      <w:sz w:val="26"/>
      <w:szCs w:val="26"/>
      <w:lang w:eastAsia="en-US"/>
    </w:rPr>
  </w:style>
  <w:style w:type="paragraph" w:styleId="NormalIndent">
    <w:name w:val="Normal Indent"/>
    <w:basedOn w:val="Normal"/>
    <w:rsid w:val="00BA5656"/>
    <w:pPr>
      <w:spacing w:after="0" w:line="240" w:lineRule="auto"/>
      <w:ind w:left="1440"/>
    </w:pPr>
    <w:rPr>
      <w:rFonts w:ascii="Times New Roman" w:eastAsia="Times New Roman" w:hAnsi="Times New Roman"/>
      <w:sz w:val="20"/>
      <w:szCs w:val="20"/>
    </w:rPr>
  </w:style>
  <w:style w:type="paragraph" w:styleId="Revision">
    <w:name w:val="Revision"/>
    <w:hidden/>
    <w:uiPriority w:val="99"/>
    <w:semiHidden/>
    <w:rsid w:val="006D17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579">
      <w:bodyDiv w:val="1"/>
      <w:marLeft w:val="0"/>
      <w:marRight w:val="0"/>
      <w:marTop w:val="0"/>
      <w:marBottom w:val="0"/>
      <w:divBdr>
        <w:top w:val="none" w:sz="0" w:space="0" w:color="auto"/>
        <w:left w:val="none" w:sz="0" w:space="0" w:color="auto"/>
        <w:bottom w:val="none" w:sz="0" w:space="0" w:color="auto"/>
        <w:right w:val="none" w:sz="0" w:space="0" w:color="auto"/>
      </w:divBdr>
    </w:div>
    <w:div w:id="756632022">
      <w:bodyDiv w:val="1"/>
      <w:marLeft w:val="0"/>
      <w:marRight w:val="0"/>
      <w:marTop w:val="0"/>
      <w:marBottom w:val="0"/>
      <w:divBdr>
        <w:top w:val="none" w:sz="0" w:space="0" w:color="auto"/>
        <w:left w:val="none" w:sz="0" w:space="0" w:color="auto"/>
        <w:bottom w:val="none" w:sz="0" w:space="0" w:color="auto"/>
        <w:right w:val="none" w:sz="0" w:space="0" w:color="auto"/>
      </w:divBdr>
    </w:div>
    <w:div w:id="961501711">
      <w:bodyDiv w:val="1"/>
      <w:marLeft w:val="0"/>
      <w:marRight w:val="0"/>
      <w:marTop w:val="0"/>
      <w:marBottom w:val="0"/>
      <w:divBdr>
        <w:top w:val="none" w:sz="0" w:space="0" w:color="auto"/>
        <w:left w:val="none" w:sz="0" w:space="0" w:color="auto"/>
        <w:bottom w:val="none" w:sz="0" w:space="0" w:color="auto"/>
        <w:right w:val="none" w:sz="0" w:space="0" w:color="auto"/>
      </w:divBdr>
    </w:div>
    <w:div w:id="1301226191">
      <w:bodyDiv w:val="1"/>
      <w:marLeft w:val="0"/>
      <w:marRight w:val="0"/>
      <w:marTop w:val="0"/>
      <w:marBottom w:val="0"/>
      <w:divBdr>
        <w:top w:val="none" w:sz="0" w:space="0" w:color="auto"/>
        <w:left w:val="none" w:sz="0" w:space="0" w:color="auto"/>
        <w:bottom w:val="none" w:sz="0" w:space="0" w:color="auto"/>
        <w:right w:val="none" w:sz="0" w:space="0" w:color="auto"/>
      </w:divBdr>
    </w:div>
    <w:div w:id="1435128934">
      <w:bodyDiv w:val="1"/>
      <w:marLeft w:val="0"/>
      <w:marRight w:val="0"/>
      <w:marTop w:val="0"/>
      <w:marBottom w:val="0"/>
      <w:divBdr>
        <w:top w:val="none" w:sz="0" w:space="0" w:color="auto"/>
        <w:left w:val="none" w:sz="0" w:space="0" w:color="auto"/>
        <w:bottom w:val="none" w:sz="0" w:space="0" w:color="auto"/>
        <w:right w:val="none" w:sz="0" w:space="0" w:color="auto"/>
      </w:divBdr>
    </w:div>
    <w:div w:id="1460759081">
      <w:bodyDiv w:val="1"/>
      <w:marLeft w:val="0"/>
      <w:marRight w:val="0"/>
      <w:marTop w:val="0"/>
      <w:marBottom w:val="0"/>
      <w:divBdr>
        <w:top w:val="none" w:sz="0" w:space="0" w:color="auto"/>
        <w:left w:val="none" w:sz="0" w:space="0" w:color="auto"/>
        <w:bottom w:val="none" w:sz="0" w:space="0" w:color="auto"/>
        <w:right w:val="none" w:sz="0" w:space="0" w:color="auto"/>
      </w:divBdr>
    </w:div>
    <w:div w:id="16017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eader" Target="header1.xml" /><Relationship Id="rId18" Type="http://schemas.openxmlformats.org/officeDocument/2006/relationships/fontTable" Target="fontTable.xml" /><Relationship Id="Re46b33ae9dc343ac" Type="http://schemas.microsoft.com/office/2020/10/relationships/intelligence" Target="intelligence2.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 TargetMode="External" /><Relationship Id="rId19" Type="http://schemas.microsoft.com/office/2011/relationships/people" Target="people.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Sinead Lehane</cp:lastModifiedBy>
  <cp:revision>3</cp:revision>
  <cp:lastPrinted>2024-10-08T19:39:00Z</cp:lastPrinted>
  <dcterms:created xsi:type="dcterms:W3CDTF">2025-04-22T13:03:00Z</dcterms:created>
  <dcterms:modified xsi:type="dcterms:W3CDTF">2025-04-24T15:21:00Z</dcterms:modified>
</cp:coreProperties>
</file>