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3D" w:rsidRPr="00CD34D2" w:rsidRDefault="000F7899" w:rsidP="00CD34D2">
      <w:pPr>
        <w:jc w:val="center"/>
        <w:rPr>
          <w:b/>
        </w:rPr>
      </w:pPr>
      <w:r w:rsidRPr="00CD34D2">
        <w:rPr>
          <w:b/>
        </w:rPr>
        <w:t>HOSPITAL HILL SURGERY</w:t>
      </w:r>
    </w:p>
    <w:p w:rsidR="00070D45" w:rsidRDefault="000F7899" w:rsidP="00064BF7">
      <w:pPr>
        <w:jc w:val="center"/>
      </w:pPr>
      <w:r w:rsidRPr="00CD34D2">
        <w:rPr>
          <w:b/>
        </w:rPr>
        <w:t>JOB DESCRIPTION</w:t>
      </w:r>
    </w:p>
    <w:tbl>
      <w:tblPr>
        <w:tblStyle w:val="TableGrid"/>
        <w:tblW w:w="0" w:type="auto"/>
        <w:tblLook w:val="04A0"/>
      </w:tblPr>
      <w:tblGrid>
        <w:gridCol w:w="3369"/>
        <w:gridCol w:w="5873"/>
      </w:tblGrid>
      <w:tr w:rsidR="00070D45" w:rsidTr="00064BF7">
        <w:tc>
          <w:tcPr>
            <w:tcW w:w="3369" w:type="dxa"/>
          </w:tcPr>
          <w:p w:rsidR="00070D45" w:rsidRDefault="00070D45">
            <w:r w:rsidRPr="00D75845">
              <w:rPr>
                <w:b/>
              </w:rPr>
              <w:t>JOB TITLE:</w:t>
            </w:r>
          </w:p>
        </w:tc>
        <w:tc>
          <w:tcPr>
            <w:tcW w:w="5873" w:type="dxa"/>
          </w:tcPr>
          <w:p w:rsidR="00070D45" w:rsidRDefault="00070D45" w:rsidP="00070D45">
            <w:r w:rsidRPr="00D75845">
              <w:rPr>
                <w:b/>
              </w:rPr>
              <w:t>MEDICAL RECEPTIONIST</w:t>
            </w:r>
          </w:p>
        </w:tc>
      </w:tr>
      <w:tr w:rsidR="00070D45" w:rsidTr="00064BF7">
        <w:tc>
          <w:tcPr>
            <w:tcW w:w="3369" w:type="dxa"/>
          </w:tcPr>
          <w:p w:rsidR="00070D45" w:rsidRPr="00D75845" w:rsidRDefault="00070D45">
            <w:pPr>
              <w:rPr>
                <w:b/>
              </w:rPr>
            </w:pPr>
            <w:r>
              <w:rPr>
                <w:b/>
              </w:rPr>
              <w:t>REPORTS TO:</w:t>
            </w:r>
          </w:p>
        </w:tc>
        <w:tc>
          <w:tcPr>
            <w:tcW w:w="5873" w:type="dxa"/>
          </w:tcPr>
          <w:p w:rsidR="00070D45" w:rsidRPr="00D75845" w:rsidRDefault="00070D45" w:rsidP="00070D45">
            <w:pPr>
              <w:rPr>
                <w:b/>
              </w:rPr>
            </w:pPr>
            <w:r>
              <w:rPr>
                <w:b/>
              </w:rPr>
              <w:t>OFFICE</w:t>
            </w:r>
            <w:r w:rsidRPr="00D75845">
              <w:rPr>
                <w:b/>
              </w:rPr>
              <w:t xml:space="preserve"> MANAGER</w:t>
            </w:r>
          </w:p>
        </w:tc>
      </w:tr>
      <w:tr w:rsidR="00070D45" w:rsidTr="00064BF7">
        <w:tc>
          <w:tcPr>
            <w:tcW w:w="3369" w:type="dxa"/>
          </w:tcPr>
          <w:p w:rsidR="00070D45" w:rsidRDefault="00070D45">
            <w:pPr>
              <w:rPr>
                <w:b/>
              </w:rPr>
            </w:pPr>
            <w:r w:rsidRPr="00D75845">
              <w:rPr>
                <w:b/>
              </w:rPr>
              <w:t>HOURS:</w:t>
            </w:r>
          </w:p>
        </w:tc>
        <w:tc>
          <w:tcPr>
            <w:tcW w:w="5873" w:type="dxa"/>
          </w:tcPr>
          <w:p w:rsidR="00070D45" w:rsidRDefault="00C63824" w:rsidP="00070D45">
            <w:pPr>
              <w:rPr>
                <w:b/>
              </w:rPr>
            </w:pPr>
            <w:r>
              <w:rPr>
                <w:b/>
              </w:rPr>
              <w:t>37.5</w:t>
            </w:r>
            <w:r w:rsidR="00070D45" w:rsidRPr="00D75845">
              <w:rPr>
                <w:b/>
              </w:rPr>
              <w:t xml:space="preserve"> HOURS PER WEEK</w:t>
            </w:r>
          </w:p>
        </w:tc>
      </w:tr>
      <w:tr w:rsidR="00070D45" w:rsidTr="00064BF7">
        <w:tc>
          <w:tcPr>
            <w:tcW w:w="3369" w:type="dxa"/>
          </w:tcPr>
          <w:p w:rsidR="00070D45" w:rsidRPr="00D75845" w:rsidRDefault="00070D45" w:rsidP="00070D45">
            <w:pPr>
              <w:rPr>
                <w:b/>
              </w:rPr>
            </w:pPr>
            <w:r>
              <w:rPr>
                <w:b/>
              </w:rPr>
              <w:t>P</w:t>
            </w:r>
            <w:r w:rsidRPr="00D75845">
              <w:rPr>
                <w:b/>
              </w:rPr>
              <w:t>urpose of the role is to:</w:t>
            </w:r>
          </w:p>
          <w:p w:rsidR="00070D45" w:rsidRPr="00D75845" w:rsidRDefault="00070D45">
            <w:pPr>
              <w:rPr>
                <w:b/>
              </w:rPr>
            </w:pPr>
          </w:p>
        </w:tc>
        <w:tc>
          <w:tcPr>
            <w:tcW w:w="5873" w:type="dxa"/>
          </w:tcPr>
          <w:p w:rsidR="00064BF7" w:rsidRDefault="00064BF7" w:rsidP="00A6176F">
            <w:pPr>
              <w:pStyle w:val="ListParagraph"/>
              <w:numPr>
                <w:ilvl w:val="0"/>
                <w:numId w:val="11"/>
              </w:numPr>
            </w:pPr>
            <w:r>
              <w:t>Offer general assistance to the surgery team and project a positive and friendly image to patients and other visitors, either in person or via the telephone.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1"/>
              </w:numPr>
            </w:pPr>
            <w:r>
              <w:t>Assist and direct patients in sign posting to the appropriate service or healthcare professional in a courteous and efficient manner.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1"/>
              </w:numPr>
            </w:pPr>
            <w:r>
              <w:t>Undertake a variety of administrative duties to assist in the smooth running of the surgery.</w:t>
            </w:r>
          </w:p>
          <w:p w:rsidR="00070D45" w:rsidRPr="00D75845" w:rsidRDefault="00070D45" w:rsidP="00070D45">
            <w:pPr>
              <w:rPr>
                <w:b/>
              </w:rPr>
            </w:pPr>
          </w:p>
        </w:tc>
      </w:tr>
      <w:tr w:rsidR="00064BF7" w:rsidTr="00064BF7">
        <w:tc>
          <w:tcPr>
            <w:tcW w:w="3369" w:type="dxa"/>
          </w:tcPr>
          <w:p w:rsidR="00064BF7" w:rsidRDefault="00064BF7" w:rsidP="00070D45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  <w:tc>
          <w:tcPr>
            <w:tcW w:w="5873" w:type="dxa"/>
          </w:tcPr>
          <w:p w:rsidR="00064BF7" w:rsidRDefault="00064BF7" w:rsidP="00064BF7">
            <w:pPr>
              <w:pStyle w:val="ListParagraph"/>
              <w:numPr>
                <w:ilvl w:val="0"/>
                <w:numId w:val="2"/>
              </w:numPr>
            </w:pPr>
            <w:r>
              <w:t>Opening up/Locking up of surgery premises.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2"/>
              </w:numPr>
            </w:pPr>
            <w:r>
              <w:t>Processing face to face and telephone requests and ensuring callers are directed to the appropriate healthcare professional.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2"/>
              </w:numPr>
            </w:pPr>
            <w:r>
              <w:t>Electronic scanning and filing of clinical mail.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2"/>
              </w:numPr>
            </w:pPr>
            <w:r>
              <w:t>Processing repeat prescriptions.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alibri" w:eastAsia="Calibri" w:hAnsi="Calibri" w:cs="Times New Roman"/>
              </w:rPr>
              <w:t>Laboratory samples</w:t>
            </w:r>
            <w:r>
              <w:t xml:space="preserve"> - </w:t>
            </w:r>
            <w:r>
              <w:rPr>
                <w:rFonts w:ascii="Calibri" w:eastAsia="Calibri" w:hAnsi="Calibri" w:cs="Times New Roman"/>
              </w:rPr>
              <w:t>recording and organising for uplift various samples for laboratory analysis.  Protective gloves will be provided and must be worn when handling samples.</w:t>
            </w:r>
          </w:p>
          <w:p w:rsidR="00064BF7" w:rsidRDefault="00064BF7" w:rsidP="00064BF7"/>
        </w:tc>
      </w:tr>
      <w:tr w:rsidR="00064BF7" w:rsidTr="00064BF7">
        <w:tc>
          <w:tcPr>
            <w:tcW w:w="3369" w:type="dxa"/>
          </w:tcPr>
          <w:p w:rsidR="00064BF7" w:rsidRDefault="00064BF7" w:rsidP="00064BF7">
            <w:pPr>
              <w:rPr>
                <w:b/>
                <w:u w:val="single"/>
              </w:rPr>
            </w:pPr>
            <w:r w:rsidRPr="00CD34D2">
              <w:rPr>
                <w:b/>
                <w:u w:val="single"/>
              </w:rPr>
              <w:t>Confidentiality:</w:t>
            </w:r>
          </w:p>
          <w:p w:rsidR="00064BF7" w:rsidRDefault="00064BF7" w:rsidP="00070D45">
            <w:pPr>
              <w:rPr>
                <w:b/>
              </w:rPr>
            </w:pPr>
          </w:p>
        </w:tc>
        <w:tc>
          <w:tcPr>
            <w:tcW w:w="5873" w:type="dxa"/>
          </w:tcPr>
          <w:p w:rsidR="00064BF7" w:rsidRDefault="00064BF7" w:rsidP="00064BF7">
            <w:pPr>
              <w:pStyle w:val="ListParagraph"/>
              <w:numPr>
                <w:ilvl w:val="0"/>
                <w:numId w:val="3"/>
              </w:numPr>
            </w:pPr>
            <w:r>
              <w:t>Patient confidentiality must be maintained at all time.</w:t>
            </w:r>
          </w:p>
          <w:p w:rsidR="00064BF7" w:rsidRPr="00D75845" w:rsidRDefault="00064BF7" w:rsidP="00064BF7">
            <w:pPr>
              <w:rPr>
                <w:b/>
              </w:rPr>
            </w:pPr>
          </w:p>
        </w:tc>
      </w:tr>
      <w:tr w:rsidR="00064BF7" w:rsidTr="00064BF7">
        <w:tc>
          <w:tcPr>
            <w:tcW w:w="3369" w:type="dxa"/>
          </w:tcPr>
          <w:p w:rsidR="00064BF7" w:rsidRPr="007A16B2" w:rsidRDefault="00064BF7" w:rsidP="00064BF7">
            <w:pPr>
              <w:rPr>
                <w:b/>
                <w:u w:val="single"/>
              </w:rPr>
            </w:pPr>
            <w:r w:rsidRPr="007A16B2">
              <w:rPr>
                <w:b/>
                <w:u w:val="single"/>
              </w:rPr>
              <w:t>Health &amp; Safety:</w:t>
            </w:r>
          </w:p>
          <w:p w:rsidR="00064BF7" w:rsidRPr="00CD34D2" w:rsidRDefault="00064BF7" w:rsidP="00064BF7">
            <w:pPr>
              <w:rPr>
                <w:b/>
                <w:u w:val="single"/>
              </w:rPr>
            </w:pPr>
          </w:p>
        </w:tc>
        <w:tc>
          <w:tcPr>
            <w:tcW w:w="5873" w:type="dxa"/>
          </w:tcPr>
          <w:p w:rsidR="00064BF7" w:rsidRDefault="00064BF7" w:rsidP="00064BF7">
            <w:pPr>
              <w:pStyle w:val="ListParagraph"/>
              <w:numPr>
                <w:ilvl w:val="0"/>
                <w:numId w:val="10"/>
              </w:numPr>
            </w:pPr>
            <w:r w:rsidRPr="007A16B2">
              <w:t xml:space="preserve">The post-holder will assist in promoting </w:t>
            </w:r>
            <w:r>
              <w:t>and maintaining</w:t>
            </w:r>
            <w:r w:rsidRPr="007A16B2">
              <w:t xml:space="preserve"> health, safety &amp; security</w:t>
            </w:r>
            <w:r>
              <w:t xml:space="preserve"> in the practice</w:t>
            </w:r>
          </w:p>
          <w:p w:rsidR="00064BF7" w:rsidRDefault="00064BF7" w:rsidP="00064BF7">
            <w:pPr>
              <w:pStyle w:val="ListParagraph"/>
              <w:ind w:left="644"/>
            </w:pPr>
          </w:p>
        </w:tc>
      </w:tr>
      <w:tr w:rsidR="00064BF7" w:rsidTr="00064BF7">
        <w:tc>
          <w:tcPr>
            <w:tcW w:w="3369" w:type="dxa"/>
          </w:tcPr>
          <w:p w:rsidR="00064BF7" w:rsidRPr="00015283" w:rsidRDefault="00064BF7" w:rsidP="00064BF7">
            <w:pPr>
              <w:rPr>
                <w:b/>
                <w:u w:val="single"/>
              </w:rPr>
            </w:pPr>
            <w:r w:rsidRPr="00015283">
              <w:rPr>
                <w:b/>
                <w:u w:val="single"/>
              </w:rPr>
              <w:t>Equality &amp; Diversity:</w:t>
            </w:r>
          </w:p>
          <w:p w:rsidR="00064BF7" w:rsidRPr="007A16B2" w:rsidRDefault="00064BF7" w:rsidP="00064BF7">
            <w:pPr>
              <w:rPr>
                <w:b/>
                <w:u w:val="single"/>
              </w:rPr>
            </w:pPr>
          </w:p>
        </w:tc>
        <w:tc>
          <w:tcPr>
            <w:tcW w:w="5873" w:type="dxa"/>
          </w:tcPr>
          <w:p w:rsidR="00064BF7" w:rsidRDefault="00064BF7" w:rsidP="00064BF7">
            <w:pPr>
              <w:pStyle w:val="ListParagraph"/>
              <w:numPr>
                <w:ilvl w:val="0"/>
                <w:numId w:val="5"/>
              </w:numPr>
            </w:pPr>
            <w:r>
              <w:t>Acting in a way that recognises the importance of people’s rights, interpreting them in a way that is consistent with surgery procedures, policies and current legislation.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5"/>
              </w:numPr>
            </w:pPr>
            <w:r>
              <w:t>Respecting the privacy, dignity, needs and beliefs of patients, carers and colleagues.</w:t>
            </w:r>
          </w:p>
          <w:p w:rsidR="00064BF7" w:rsidRDefault="00064BF7" w:rsidP="00064BF7">
            <w:pPr>
              <w:pStyle w:val="ListParagraph"/>
              <w:numPr>
                <w:ilvl w:val="0"/>
                <w:numId w:val="5"/>
              </w:numPr>
            </w:pPr>
            <w:r>
              <w:t>Behaving in a manner which is welcoming to and of the individual is non-judgemental and respects their circumstances, feelings, priorities and rights.</w:t>
            </w:r>
          </w:p>
          <w:p w:rsidR="00064BF7" w:rsidRPr="007A16B2" w:rsidRDefault="00064BF7" w:rsidP="00064BF7">
            <w:pPr>
              <w:pStyle w:val="ListParagraph"/>
            </w:pPr>
          </w:p>
        </w:tc>
      </w:tr>
    </w:tbl>
    <w:p w:rsidR="00070D45" w:rsidRDefault="00070D45"/>
    <w:p w:rsidR="000F7899" w:rsidRDefault="00420489" w:rsidP="00D11F5C">
      <w:pPr>
        <w:jc w:val="center"/>
      </w:pPr>
      <w:r w:rsidRPr="00420489">
        <w:rPr>
          <w:rFonts w:ascii="Calibri" w:eastAsia="Calibri" w:hAnsi="Calibri" w:cs="Times New Roman"/>
          <w:b/>
        </w:rPr>
        <w:t>Hospital Hill Surgery operates a strict “no-smoking” policy.</w:t>
      </w:r>
    </w:p>
    <w:sectPr w:rsidR="000F7899" w:rsidSect="00FC1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D25"/>
    <w:multiLevelType w:val="hybridMultilevel"/>
    <w:tmpl w:val="6010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51BB"/>
    <w:multiLevelType w:val="hybridMultilevel"/>
    <w:tmpl w:val="54BE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7D7C"/>
    <w:multiLevelType w:val="hybridMultilevel"/>
    <w:tmpl w:val="C628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777C2"/>
    <w:multiLevelType w:val="hybridMultilevel"/>
    <w:tmpl w:val="2974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29EF"/>
    <w:multiLevelType w:val="hybridMultilevel"/>
    <w:tmpl w:val="C424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E1AF0"/>
    <w:multiLevelType w:val="hybridMultilevel"/>
    <w:tmpl w:val="38CE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A2652"/>
    <w:multiLevelType w:val="hybridMultilevel"/>
    <w:tmpl w:val="B6F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4918"/>
    <w:multiLevelType w:val="hybridMultilevel"/>
    <w:tmpl w:val="C8FE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F652E"/>
    <w:multiLevelType w:val="hybridMultilevel"/>
    <w:tmpl w:val="DFF0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AD2"/>
    <w:multiLevelType w:val="hybridMultilevel"/>
    <w:tmpl w:val="EB40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21267"/>
    <w:multiLevelType w:val="hybridMultilevel"/>
    <w:tmpl w:val="48B00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899"/>
    <w:rsid w:val="00015283"/>
    <w:rsid w:val="00064BF7"/>
    <w:rsid w:val="00070D45"/>
    <w:rsid w:val="000F7899"/>
    <w:rsid w:val="001255B1"/>
    <w:rsid w:val="00140C84"/>
    <w:rsid w:val="00265184"/>
    <w:rsid w:val="003346B2"/>
    <w:rsid w:val="003960EE"/>
    <w:rsid w:val="00406CAF"/>
    <w:rsid w:val="00420489"/>
    <w:rsid w:val="005E5348"/>
    <w:rsid w:val="00601F71"/>
    <w:rsid w:val="00691F0E"/>
    <w:rsid w:val="00737436"/>
    <w:rsid w:val="00750CF2"/>
    <w:rsid w:val="00790670"/>
    <w:rsid w:val="007A16B2"/>
    <w:rsid w:val="009107FF"/>
    <w:rsid w:val="009B0341"/>
    <w:rsid w:val="00A6176F"/>
    <w:rsid w:val="00B02B07"/>
    <w:rsid w:val="00B562AB"/>
    <w:rsid w:val="00B65016"/>
    <w:rsid w:val="00C41B4C"/>
    <w:rsid w:val="00C63824"/>
    <w:rsid w:val="00CD34D2"/>
    <w:rsid w:val="00D069AC"/>
    <w:rsid w:val="00D11F5C"/>
    <w:rsid w:val="00D15157"/>
    <w:rsid w:val="00D75845"/>
    <w:rsid w:val="00DC6E3C"/>
    <w:rsid w:val="00DE0756"/>
    <w:rsid w:val="00E44BB3"/>
    <w:rsid w:val="00E844C7"/>
    <w:rsid w:val="00F11B59"/>
    <w:rsid w:val="00F66EEC"/>
    <w:rsid w:val="00F84F65"/>
    <w:rsid w:val="00F94E75"/>
    <w:rsid w:val="00FC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84"/>
    <w:pPr>
      <w:ind w:left="720"/>
      <w:contextualSpacing/>
    </w:pPr>
  </w:style>
  <w:style w:type="table" w:styleId="TableGrid">
    <w:name w:val="Table Grid"/>
    <w:basedOn w:val="TableNormal"/>
    <w:uiPriority w:val="59"/>
    <w:rsid w:val="0007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20471horned</dc:creator>
  <cp:lastModifiedBy>20471horned</cp:lastModifiedBy>
  <cp:revision>2</cp:revision>
  <dcterms:created xsi:type="dcterms:W3CDTF">2025-05-01T06:41:00Z</dcterms:created>
  <dcterms:modified xsi:type="dcterms:W3CDTF">2025-05-01T06:41:00Z</dcterms:modified>
</cp:coreProperties>
</file>