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BEA2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332C96F6" wp14:editId="50A81F8D">
            <wp:simplePos x="0" y="0"/>
            <wp:positionH relativeFrom="column">
              <wp:posOffset>5042535</wp:posOffset>
            </wp:positionH>
            <wp:positionV relativeFrom="paragraph">
              <wp:posOffset>-557530</wp:posOffset>
            </wp:positionV>
            <wp:extent cx="1142245" cy="1057275"/>
            <wp:effectExtent l="19050" t="0" r="7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931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6C7891" w14:paraId="2DCF7053" w14:textId="77777777" w:rsidTr="008A1CFB">
        <w:tc>
          <w:tcPr>
            <w:tcW w:w="2235" w:type="dxa"/>
          </w:tcPr>
          <w:p w14:paraId="532C384C" w14:textId="77777777" w:rsidR="006C7891" w:rsidRDefault="006C7891" w:rsidP="00E444CE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6278A7BB" w14:textId="77777777" w:rsidR="006C7891" w:rsidRDefault="006C7891" w:rsidP="00E444CE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POST REF NO:</w:t>
            </w:r>
          </w:p>
        </w:tc>
        <w:tc>
          <w:tcPr>
            <w:tcW w:w="6933" w:type="dxa"/>
          </w:tcPr>
          <w:p w14:paraId="49C78EE5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2922" w:type="dxa"/>
          </w:tcPr>
          <w:p w14:paraId="07C1B87E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5363BE13" w14:textId="77777777" w:rsidTr="008A1CFB">
        <w:tc>
          <w:tcPr>
            <w:tcW w:w="2235" w:type="dxa"/>
          </w:tcPr>
          <w:p w14:paraId="0A14DCA0" w14:textId="77777777" w:rsidR="006C7891" w:rsidRDefault="006C7891" w:rsidP="00E444CE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933" w:type="dxa"/>
          </w:tcPr>
          <w:p w14:paraId="5D6089A4" w14:textId="77777777" w:rsidR="006C7891" w:rsidRDefault="00CD6756" w:rsidP="00CD6756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COMMUNICATIONS</w:t>
            </w:r>
            <w:r w:rsidR="0061585C">
              <w:t xml:space="preserve"> AND </w:t>
            </w:r>
            <w:r w:rsidR="00CF378C">
              <w:t>ENGAGEMENT MANAGE</w:t>
            </w:r>
            <w:r w:rsidR="00CF378C" w:rsidRPr="00065C7C">
              <w:t>R</w:t>
            </w:r>
            <w:r w:rsidRPr="00065C7C">
              <w:t xml:space="preserve">/AFC BAND </w:t>
            </w:r>
            <w:r w:rsidR="00E444CE" w:rsidRPr="00065C7C">
              <w:t>6</w:t>
            </w:r>
          </w:p>
        </w:tc>
        <w:tc>
          <w:tcPr>
            <w:tcW w:w="2922" w:type="dxa"/>
          </w:tcPr>
          <w:p w14:paraId="5B8D362A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63CD4762" w14:textId="77777777" w:rsidTr="008A1CFB">
        <w:tc>
          <w:tcPr>
            <w:tcW w:w="2235" w:type="dxa"/>
          </w:tcPr>
          <w:p w14:paraId="347FD06B" w14:textId="77777777" w:rsidR="006C7891" w:rsidRDefault="006C7891" w:rsidP="00E444CE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933" w:type="dxa"/>
          </w:tcPr>
          <w:p w14:paraId="266B79D5" w14:textId="77777777" w:rsidR="006C7891" w:rsidRDefault="00CD6756" w:rsidP="008C03B2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COMMUNICATIONS</w:t>
            </w:r>
            <w:r w:rsidR="00065C7C">
              <w:rPr>
                <w:rFonts w:ascii="Arial" w:hAnsi="Arial" w:cs="Arial"/>
                <w:b/>
                <w:sz w:val="22"/>
              </w:rPr>
              <w:t xml:space="preserve"> </w:t>
            </w:r>
            <w:r w:rsidR="008C03B2">
              <w:rPr>
                <w:rFonts w:ascii="Arial" w:hAnsi="Arial" w:cs="Arial"/>
                <w:b/>
                <w:sz w:val="22"/>
              </w:rPr>
              <w:t>AND</w:t>
            </w:r>
            <w:r w:rsidR="00065C7C">
              <w:rPr>
                <w:rFonts w:ascii="Arial" w:hAnsi="Arial" w:cs="Arial"/>
                <w:b/>
                <w:sz w:val="22"/>
              </w:rPr>
              <w:t xml:space="preserve"> ENGAGEMENT</w:t>
            </w:r>
            <w:r>
              <w:rPr>
                <w:rFonts w:ascii="Arial" w:hAnsi="Arial" w:cs="Arial"/>
                <w:b/>
                <w:sz w:val="22"/>
              </w:rPr>
              <w:t xml:space="preserve"> DEPARTMENT, NINEWELLS HOSPITAL, LEVEL 10</w:t>
            </w:r>
          </w:p>
        </w:tc>
        <w:tc>
          <w:tcPr>
            <w:tcW w:w="2922" w:type="dxa"/>
          </w:tcPr>
          <w:p w14:paraId="042D9582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06C66AC5" w14:textId="77777777" w:rsidTr="008A1CFB">
        <w:tc>
          <w:tcPr>
            <w:tcW w:w="2235" w:type="dxa"/>
          </w:tcPr>
          <w:p w14:paraId="55386C6B" w14:textId="77777777" w:rsidR="006C7891" w:rsidRDefault="006C7891" w:rsidP="00E444CE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6933" w:type="dxa"/>
          </w:tcPr>
          <w:p w14:paraId="70A41B56" w14:textId="77777777" w:rsidR="006C7891" w:rsidRDefault="00CD6756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37</w:t>
            </w:r>
          </w:p>
        </w:tc>
        <w:tc>
          <w:tcPr>
            <w:tcW w:w="2922" w:type="dxa"/>
          </w:tcPr>
          <w:p w14:paraId="62B9A39B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04FACBE8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216"/>
        <w:gridCol w:w="2940"/>
        <w:gridCol w:w="2210"/>
      </w:tblGrid>
      <w:tr w:rsidR="00570310" w:rsidRPr="00A00013" w14:paraId="4484C7E3" w14:textId="77777777" w:rsidTr="00DF121B">
        <w:tc>
          <w:tcPr>
            <w:tcW w:w="2410" w:type="dxa"/>
            <w:shd w:val="clear" w:color="auto" w:fill="BFBFBF"/>
          </w:tcPr>
          <w:p w14:paraId="246D2992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AE098EA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14:paraId="6556F86F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485B9B4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14:paraId="29320024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E3C1F12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6380E601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304A6ED" w14:textId="77777777"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D05EC8" w:rsidRPr="00A00013" w14:paraId="36657E7E" w14:textId="77777777" w:rsidTr="00DF121B">
        <w:tc>
          <w:tcPr>
            <w:tcW w:w="2410" w:type="dxa"/>
          </w:tcPr>
          <w:p w14:paraId="34F5179F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EXPERIENCE:</w:t>
            </w:r>
          </w:p>
          <w:p w14:paraId="39980588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818F2EC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02C0A46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492DE4C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166CC4C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FB84C6A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4C5838F4" w14:textId="498698CB" w:rsidR="00D05EC8" w:rsidRPr="00046442" w:rsidRDefault="004317E6" w:rsidP="00CD67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9" w:hanging="26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Previous</w:t>
            </w:r>
            <w:r w:rsidR="00CD6756" w:rsidRPr="00046442">
              <w:rPr>
                <w:rFonts w:ascii="Arial" w:hAnsi="Arial" w:cs="Arial"/>
                <w:color w:val="000000"/>
                <w:sz w:val="22"/>
                <w:szCs w:val="22"/>
              </w:rPr>
              <w:t xml:space="preserve"> experience in a communications field such as corporate communications, public relations, media, marketing</w:t>
            </w:r>
            <w:r w:rsidR="0061585C">
              <w:rPr>
                <w:rFonts w:ascii="Arial" w:hAnsi="Arial" w:cs="Arial"/>
                <w:color w:val="000000"/>
                <w:sz w:val="22"/>
                <w:szCs w:val="22"/>
              </w:rPr>
              <w:t>, public and communi</w:t>
            </w:r>
            <w:r w:rsidR="00CF378C">
              <w:rPr>
                <w:rFonts w:ascii="Arial" w:hAnsi="Arial" w:cs="Arial"/>
                <w:color w:val="000000"/>
                <w:sz w:val="22"/>
                <w:szCs w:val="22"/>
              </w:rPr>
              <w:t xml:space="preserve">ty </w:t>
            </w:r>
            <w:r w:rsidR="0061585C">
              <w:rPr>
                <w:rFonts w:ascii="Arial" w:hAnsi="Arial" w:cs="Arial"/>
                <w:color w:val="000000"/>
                <w:sz w:val="22"/>
                <w:szCs w:val="22"/>
              </w:rPr>
              <w:t>engagement</w:t>
            </w:r>
            <w:r w:rsidR="00CD6756" w:rsidRPr="000464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F8DB630" w14:textId="77777777" w:rsidR="00CD6756" w:rsidRPr="00046442" w:rsidRDefault="00CD6756" w:rsidP="00CD6756">
            <w:pPr>
              <w:widowControl w:val="0"/>
              <w:autoSpaceDE w:val="0"/>
              <w:autoSpaceDN w:val="0"/>
              <w:adjustRightInd w:val="0"/>
              <w:ind w:left="26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A934F91" w14:textId="77777777" w:rsidR="00D05EC8" w:rsidRPr="00D05EC8" w:rsidRDefault="00D05EC8" w:rsidP="00E444C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70603887" w14:textId="77777777" w:rsidR="00D05EC8" w:rsidRPr="00046442" w:rsidRDefault="00CD6756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046442">
              <w:rPr>
                <w:rFonts w:ascii="Arial" w:hAnsi="Arial" w:cs="Arial"/>
                <w:sz w:val="22"/>
                <w:szCs w:val="22"/>
              </w:rPr>
              <w:t>Previous posts – job application</w:t>
            </w:r>
          </w:p>
        </w:tc>
      </w:tr>
      <w:tr w:rsidR="00D05EC8" w:rsidRPr="00A00013" w14:paraId="3128AEA8" w14:textId="77777777" w:rsidTr="00DF121B">
        <w:tc>
          <w:tcPr>
            <w:tcW w:w="2410" w:type="dxa"/>
          </w:tcPr>
          <w:p w14:paraId="6EB26D87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QUALIFICATIONS:</w:t>
            </w:r>
          </w:p>
          <w:p w14:paraId="4E20D85E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(Training; Research; Publications)</w:t>
            </w:r>
          </w:p>
          <w:p w14:paraId="5D195F98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1753511" w14:textId="77777777" w:rsidR="00CD6756" w:rsidRPr="00046442" w:rsidRDefault="00CD6756" w:rsidP="00CD675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9" w:hanging="2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6442">
              <w:rPr>
                <w:rFonts w:ascii="Arial" w:hAnsi="Arial" w:cs="Arial"/>
                <w:color w:val="000000"/>
                <w:sz w:val="22"/>
                <w:szCs w:val="22"/>
              </w:rPr>
              <w:t>A relevant degree or equivalent experience</w:t>
            </w:r>
          </w:p>
          <w:p w14:paraId="7881A7C3" w14:textId="77777777" w:rsidR="00CD6756" w:rsidRPr="00046442" w:rsidRDefault="00CD6756" w:rsidP="00CD6756">
            <w:pPr>
              <w:widowControl w:val="0"/>
              <w:autoSpaceDE w:val="0"/>
              <w:autoSpaceDN w:val="0"/>
              <w:adjustRightInd w:val="0"/>
              <w:ind w:left="26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0DD4D5" w14:textId="77777777" w:rsidR="00D05EC8" w:rsidRPr="00046442" w:rsidRDefault="00D05EC8" w:rsidP="00E444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AAAC5EC" w14:textId="77777777" w:rsidR="00D05EC8" w:rsidRPr="00D05EC8" w:rsidRDefault="00D05EC8" w:rsidP="00E444C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7477C0B4" w14:textId="77777777" w:rsidR="00D05EC8" w:rsidRPr="00046442" w:rsidRDefault="007B3F2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046442">
              <w:rPr>
                <w:rFonts w:ascii="Arial" w:hAnsi="Arial" w:cs="Arial"/>
                <w:sz w:val="22"/>
                <w:szCs w:val="22"/>
              </w:rPr>
              <w:t>Job application</w:t>
            </w:r>
          </w:p>
        </w:tc>
      </w:tr>
      <w:tr w:rsidR="00D05EC8" w:rsidRPr="00A00013" w14:paraId="4B4872D6" w14:textId="77777777" w:rsidTr="00DF121B">
        <w:tc>
          <w:tcPr>
            <w:tcW w:w="2410" w:type="dxa"/>
          </w:tcPr>
          <w:p w14:paraId="00C120DA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KNOWLEDGE &amp; SKILLS:</w:t>
            </w:r>
          </w:p>
          <w:p w14:paraId="0C15F90E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20047DB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FD183A0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3B351DD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15862BA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46D0526F" w14:textId="77777777" w:rsidR="00046442" w:rsidRDefault="00046442" w:rsidP="00046442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Recent experience in a media, </w:t>
            </w:r>
            <w:r w:rsidR="00A62BDB">
              <w:rPr>
                <w:rFonts w:ascii="Arial" w:hAnsi="Arial" w:cs="Arial"/>
                <w:sz w:val="22"/>
              </w:rPr>
              <w:t xml:space="preserve">communications, </w:t>
            </w:r>
            <w:r w:rsidRPr="007B3F25">
              <w:rPr>
                <w:rFonts w:ascii="Arial" w:hAnsi="Arial" w:cs="Arial"/>
                <w:sz w:val="22"/>
              </w:rPr>
              <w:t>public relations</w:t>
            </w:r>
            <w:r w:rsidR="00A62BDB">
              <w:rPr>
                <w:rFonts w:ascii="Arial" w:hAnsi="Arial" w:cs="Arial"/>
                <w:sz w:val="22"/>
              </w:rPr>
              <w:t>, stakeholder engagement</w:t>
            </w:r>
            <w:r w:rsidRPr="007B3F25">
              <w:rPr>
                <w:rFonts w:ascii="Arial" w:hAnsi="Arial" w:cs="Arial"/>
                <w:sz w:val="22"/>
              </w:rPr>
              <w:t xml:space="preserve"> role in a complex environment</w:t>
            </w:r>
          </w:p>
          <w:p w14:paraId="40F7567F" w14:textId="77777777" w:rsidR="00046442" w:rsidRPr="007B3F25" w:rsidRDefault="00046442" w:rsidP="00046442">
            <w:pPr>
              <w:rPr>
                <w:rFonts w:ascii="Arial" w:hAnsi="Arial" w:cs="Arial"/>
                <w:sz w:val="22"/>
              </w:rPr>
            </w:pPr>
          </w:p>
          <w:p w14:paraId="6BBE2EBC" w14:textId="77777777" w:rsidR="00046442" w:rsidRDefault="00046442" w:rsidP="00046442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</w:t>
            </w:r>
            <w:r w:rsidRPr="007B3F25">
              <w:rPr>
                <w:rFonts w:ascii="Arial" w:hAnsi="Arial" w:cs="Arial"/>
                <w:sz w:val="22"/>
              </w:rPr>
              <w:t xml:space="preserve"> relationships with regional and national media contacts</w:t>
            </w:r>
          </w:p>
          <w:p w14:paraId="7A13D203" w14:textId="77777777" w:rsidR="00046442" w:rsidRDefault="00046442" w:rsidP="00046442">
            <w:pPr>
              <w:ind w:left="360"/>
              <w:rPr>
                <w:rFonts w:ascii="Arial" w:hAnsi="Arial" w:cs="Arial"/>
                <w:sz w:val="22"/>
              </w:rPr>
            </w:pPr>
          </w:p>
          <w:p w14:paraId="656CB6B2" w14:textId="77777777" w:rsidR="007B3F25" w:rsidRDefault="007B3F25" w:rsidP="007B3F25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7B3F25">
              <w:rPr>
                <w:rFonts w:ascii="Arial" w:hAnsi="Arial" w:cs="Arial"/>
                <w:sz w:val="22"/>
              </w:rPr>
              <w:t xml:space="preserve">Ability to provide advice in areas of expertise to </w:t>
            </w:r>
            <w:r>
              <w:rPr>
                <w:rFonts w:ascii="Arial" w:hAnsi="Arial" w:cs="Arial"/>
                <w:sz w:val="22"/>
              </w:rPr>
              <w:t>members of staff at all levels across NHS Tayside</w:t>
            </w:r>
          </w:p>
          <w:p w14:paraId="16A9C360" w14:textId="77777777" w:rsidR="00046442" w:rsidRDefault="00046442" w:rsidP="00046442">
            <w:pPr>
              <w:pStyle w:val="ListParagraph"/>
              <w:rPr>
                <w:rFonts w:ascii="Arial" w:hAnsi="Arial" w:cs="Arial"/>
                <w:sz w:val="22"/>
              </w:rPr>
            </w:pPr>
          </w:p>
          <w:p w14:paraId="09B90542" w14:textId="77777777" w:rsidR="007B3F25" w:rsidRDefault="00046442" w:rsidP="007B3F25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733BF2">
              <w:rPr>
                <w:rFonts w:ascii="Arial" w:hAnsi="Arial" w:cs="Arial"/>
                <w:sz w:val="22"/>
              </w:rPr>
              <w:t xml:space="preserve">Excellent written, </w:t>
            </w:r>
            <w:r>
              <w:rPr>
                <w:rFonts w:ascii="Arial" w:hAnsi="Arial" w:cs="Arial"/>
                <w:sz w:val="22"/>
              </w:rPr>
              <w:t>verbal and presentation skills</w:t>
            </w:r>
          </w:p>
          <w:p w14:paraId="1A0B5E1D" w14:textId="77777777" w:rsidR="00046442" w:rsidRPr="00046442" w:rsidRDefault="00046442" w:rsidP="00046442">
            <w:pPr>
              <w:rPr>
                <w:rFonts w:ascii="Arial" w:hAnsi="Arial" w:cs="Arial"/>
                <w:sz w:val="22"/>
              </w:rPr>
            </w:pPr>
          </w:p>
          <w:p w14:paraId="41264DA9" w14:textId="77777777" w:rsidR="00733BF2" w:rsidRDefault="007B3F25" w:rsidP="007B3F25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7B3F25">
              <w:rPr>
                <w:rFonts w:ascii="Arial" w:hAnsi="Arial" w:cs="Arial"/>
                <w:sz w:val="22"/>
              </w:rPr>
              <w:t>Experience of producing information for a wide range of stakeholders including the public in various formats eg newslett</w:t>
            </w:r>
            <w:r w:rsidR="00CB5FB2">
              <w:rPr>
                <w:rFonts w:ascii="Arial" w:hAnsi="Arial" w:cs="Arial"/>
                <w:sz w:val="22"/>
              </w:rPr>
              <w:t>ers, leaflets, brochures, films</w:t>
            </w:r>
          </w:p>
          <w:p w14:paraId="757E1F0A" w14:textId="77777777" w:rsidR="00D95224" w:rsidRDefault="007B3F25" w:rsidP="00CF378C">
            <w:pPr>
              <w:rPr>
                <w:rFonts w:ascii="Arial" w:hAnsi="Arial" w:cs="Arial"/>
                <w:sz w:val="22"/>
              </w:rPr>
            </w:pPr>
            <w:r w:rsidRPr="007B3F25">
              <w:rPr>
                <w:rFonts w:ascii="Arial" w:hAnsi="Arial" w:cs="Arial"/>
                <w:sz w:val="22"/>
              </w:rPr>
              <w:t xml:space="preserve"> </w:t>
            </w:r>
          </w:p>
          <w:p w14:paraId="0279A9E3" w14:textId="77777777" w:rsidR="00CF378C" w:rsidRDefault="00D95224" w:rsidP="00CF378C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7B3F25">
              <w:rPr>
                <w:rFonts w:ascii="Arial" w:hAnsi="Arial" w:cs="Arial"/>
                <w:sz w:val="22"/>
              </w:rPr>
              <w:t xml:space="preserve">Experience of website, intranet </w:t>
            </w:r>
            <w:r w:rsidR="00590621">
              <w:rPr>
                <w:rFonts w:ascii="Arial" w:hAnsi="Arial" w:cs="Arial"/>
                <w:sz w:val="22"/>
              </w:rPr>
              <w:t xml:space="preserve">development </w:t>
            </w:r>
            <w:r w:rsidRPr="007B3F25">
              <w:rPr>
                <w:rFonts w:ascii="Arial" w:hAnsi="Arial" w:cs="Arial"/>
                <w:sz w:val="22"/>
              </w:rPr>
              <w:t xml:space="preserve">and </w:t>
            </w:r>
            <w:r w:rsidRPr="007B3F25">
              <w:rPr>
                <w:rFonts w:ascii="Arial" w:hAnsi="Arial" w:cs="Arial"/>
                <w:sz w:val="22"/>
              </w:rPr>
              <w:lastRenderedPageBreak/>
              <w:t>social media and content management</w:t>
            </w:r>
          </w:p>
          <w:p w14:paraId="107728A2" w14:textId="77777777" w:rsidR="00CF378C" w:rsidRDefault="00CF378C" w:rsidP="00CF378C">
            <w:pPr>
              <w:pStyle w:val="ListParagraph"/>
              <w:rPr>
                <w:rFonts w:ascii="Arial" w:hAnsi="Arial" w:cs="Arial"/>
                <w:sz w:val="22"/>
              </w:rPr>
            </w:pPr>
          </w:p>
          <w:p w14:paraId="465E870D" w14:textId="77777777" w:rsidR="00733BF2" w:rsidRPr="00CF378C" w:rsidRDefault="00733BF2" w:rsidP="00CF378C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CF378C">
              <w:rPr>
                <w:rFonts w:ascii="Arial" w:hAnsi="Arial" w:cs="Arial"/>
                <w:sz w:val="22"/>
              </w:rPr>
              <w:t>Ability to synthesise complex information from a variety of sources</w:t>
            </w:r>
          </w:p>
          <w:p w14:paraId="336FD10B" w14:textId="77777777" w:rsidR="00D31CA7" w:rsidRPr="00733BF2" w:rsidRDefault="00D31CA7" w:rsidP="00D31CA7">
            <w:pPr>
              <w:rPr>
                <w:rFonts w:ascii="Arial" w:hAnsi="Arial" w:cs="Arial"/>
                <w:sz w:val="22"/>
              </w:rPr>
            </w:pPr>
          </w:p>
          <w:p w14:paraId="63B36C3C" w14:textId="77777777" w:rsidR="00733BF2" w:rsidRDefault="00733BF2" w:rsidP="00733BF2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733BF2">
              <w:rPr>
                <w:rFonts w:ascii="Arial" w:hAnsi="Arial" w:cs="Arial"/>
                <w:sz w:val="22"/>
              </w:rPr>
              <w:t>An ability to brief people clearly and succinctly in preparation for media interviews</w:t>
            </w:r>
          </w:p>
          <w:p w14:paraId="754C2072" w14:textId="77777777" w:rsidR="00D31CA7" w:rsidRPr="00733BF2" w:rsidRDefault="00D31CA7" w:rsidP="00D31CA7">
            <w:pPr>
              <w:rPr>
                <w:rFonts w:ascii="Arial" w:hAnsi="Arial" w:cs="Arial"/>
                <w:sz w:val="22"/>
              </w:rPr>
            </w:pPr>
          </w:p>
          <w:p w14:paraId="0485AFC7" w14:textId="77777777" w:rsidR="00733BF2" w:rsidRDefault="00733BF2" w:rsidP="00733BF2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733BF2">
              <w:rPr>
                <w:rFonts w:ascii="Arial" w:hAnsi="Arial" w:cs="Arial"/>
                <w:sz w:val="22"/>
              </w:rPr>
              <w:t>Ability to communicate effectively and confidently with all levels of staff, external agencies and the general public</w:t>
            </w:r>
          </w:p>
          <w:p w14:paraId="17B50A3C" w14:textId="77777777" w:rsidR="00D31CA7" w:rsidRPr="00733BF2" w:rsidRDefault="00D31CA7" w:rsidP="00D31CA7">
            <w:pPr>
              <w:rPr>
                <w:rFonts w:ascii="Arial" w:hAnsi="Arial" w:cs="Arial"/>
                <w:sz w:val="22"/>
              </w:rPr>
            </w:pPr>
          </w:p>
          <w:p w14:paraId="17566855" w14:textId="77777777" w:rsidR="00590621" w:rsidRDefault="00733BF2" w:rsidP="00733BF2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733BF2">
              <w:rPr>
                <w:rFonts w:ascii="Arial" w:hAnsi="Arial" w:cs="Arial"/>
                <w:sz w:val="22"/>
              </w:rPr>
              <w:t>Good working knowledge of Microsof</w:t>
            </w:r>
            <w:r w:rsidR="00590621">
              <w:rPr>
                <w:rFonts w:ascii="Arial" w:hAnsi="Arial" w:cs="Arial"/>
                <w:sz w:val="22"/>
              </w:rPr>
              <w:t>t Office, in particular MS Word. Excel and</w:t>
            </w:r>
            <w:r w:rsidRPr="00733BF2">
              <w:rPr>
                <w:rFonts w:ascii="Arial" w:hAnsi="Arial" w:cs="Arial"/>
                <w:sz w:val="22"/>
              </w:rPr>
              <w:t xml:space="preserve"> Powerpoi</w:t>
            </w:r>
            <w:r w:rsidR="00590621">
              <w:rPr>
                <w:rFonts w:ascii="Arial" w:hAnsi="Arial" w:cs="Arial"/>
                <w:sz w:val="22"/>
              </w:rPr>
              <w:t>nt.</w:t>
            </w:r>
            <w:r w:rsidRPr="00733BF2">
              <w:rPr>
                <w:rFonts w:ascii="Arial" w:hAnsi="Arial" w:cs="Arial"/>
                <w:sz w:val="22"/>
              </w:rPr>
              <w:t xml:space="preserve"> </w:t>
            </w:r>
          </w:p>
          <w:p w14:paraId="68ED31C2" w14:textId="77777777" w:rsidR="00590621" w:rsidRDefault="00590621" w:rsidP="00590621">
            <w:pPr>
              <w:pStyle w:val="ListParagraph"/>
              <w:rPr>
                <w:rFonts w:ascii="Arial" w:hAnsi="Arial" w:cs="Arial"/>
                <w:sz w:val="22"/>
              </w:rPr>
            </w:pPr>
          </w:p>
          <w:p w14:paraId="6E9AD81C" w14:textId="1FEB368D" w:rsidR="00733BF2" w:rsidRDefault="00590621" w:rsidP="00733BF2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working knowledge of design</w:t>
            </w:r>
            <w:r w:rsidR="00303841">
              <w:rPr>
                <w:rFonts w:ascii="Arial" w:hAnsi="Arial" w:cs="Arial"/>
                <w:sz w:val="22"/>
              </w:rPr>
              <w:t xml:space="preserve"> software and platforms</w:t>
            </w:r>
            <w:r>
              <w:rPr>
                <w:rFonts w:ascii="Arial" w:hAnsi="Arial" w:cs="Arial"/>
                <w:sz w:val="22"/>
              </w:rPr>
              <w:t xml:space="preserve"> packages</w:t>
            </w:r>
            <w:r w:rsidR="00046442">
              <w:rPr>
                <w:rFonts w:ascii="Arial" w:hAnsi="Arial" w:cs="Arial"/>
                <w:sz w:val="22"/>
              </w:rPr>
              <w:t xml:space="preserve"> (e</w:t>
            </w:r>
            <w:r w:rsidR="00303841">
              <w:rPr>
                <w:rFonts w:ascii="Arial" w:hAnsi="Arial" w:cs="Arial"/>
                <w:sz w:val="22"/>
              </w:rPr>
              <w:t>.</w:t>
            </w:r>
            <w:r w:rsidR="00046442">
              <w:rPr>
                <w:rFonts w:ascii="Arial" w:hAnsi="Arial" w:cs="Arial"/>
                <w:sz w:val="22"/>
              </w:rPr>
              <w:t>g</w:t>
            </w:r>
            <w:r w:rsidR="00303841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303841">
              <w:rPr>
                <w:rFonts w:ascii="Arial" w:hAnsi="Arial" w:cs="Arial"/>
                <w:sz w:val="22"/>
              </w:rPr>
              <w:t>Adobe Creative Suite</w:t>
            </w:r>
            <w:r w:rsidR="00065C7C">
              <w:rPr>
                <w:rFonts w:ascii="Arial" w:hAnsi="Arial" w:cs="Arial"/>
                <w:sz w:val="22"/>
              </w:rPr>
              <w:t>, Canva</w:t>
            </w:r>
            <w:r w:rsidR="00281555">
              <w:rPr>
                <w:rFonts w:ascii="Arial" w:hAnsi="Arial" w:cs="Arial"/>
                <w:sz w:val="22"/>
              </w:rPr>
              <w:t>, Mailchimp</w:t>
            </w:r>
            <w:r w:rsidR="00065C7C">
              <w:rPr>
                <w:rFonts w:ascii="Arial" w:hAnsi="Arial" w:cs="Arial"/>
                <w:sz w:val="22"/>
              </w:rPr>
              <w:t>).</w:t>
            </w:r>
          </w:p>
          <w:p w14:paraId="456194F2" w14:textId="77777777" w:rsidR="00046442" w:rsidRPr="00046442" w:rsidRDefault="00046442" w:rsidP="00046442">
            <w:pPr>
              <w:rPr>
                <w:rFonts w:ascii="Arial" w:hAnsi="Arial" w:cs="Arial"/>
                <w:sz w:val="22"/>
              </w:rPr>
            </w:pPr>
          </w:p>
          <w:p w14:paraId="4B9BDB9C" w14:textId="77777777" w:rsidR="00D05EC8" w:rsidRPr="00733BF2" w:rsidRDefault="00D05EC8" w:rsidP="00046442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544C564" w14:textId="77777777" w:rsidR="00D05EC8" w:rsidRDefault="007B3F25" w:rsidP="007B3F2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7B3F25">
              <w:rPr>
                <w:rFonts w:ascii="Arial" w:hAnsi="Arial" w:cs="Arial"/>
                <w:sz w:val="22"/>
              </w:rPr>
              <w:lastRenderedPageBreak/>
              <w:t xml:space="preserve">Experience of </w:t>
            </w:r>
            <w:r w:rsidR="00E444CE">
              <w:rPr>
                <w:rFonts w:ascii="Arial" w:hAnsi="Arial" w:cs="Arial"/>
                <w:sz w:val="22"/>
              </w:rPr>
              <w:t>supporting</w:t>
            </w:r>
            <w:r w:rsidR="00CB5F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communications projects in the </w:t>
            </w:r>
            <w:r w:rsidRPr="007B3F25">
              <w:rPr>
                <w:rFonts w:ascii="Arial" w:hAnsi="Arial" w:cs="Arial"/>
                <w:sz w:val="22"/>
              </w:rPr>
              <w:t xml:space="preserve">public sector </w:t>
            </w:r>
          </w:p>
          <w:p w14:paraId="2A555F60" w14:textId="77777777" w:rsidR="00046442" w:rsidRDefault="00046442" w:rsidP="00046442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2838BBBF" w14:textId="77777777" w:rsidR="00046442" w:rsidRDefault="00046442" w:rsidP="00046442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Experience </w:t>
            </w:r>
            <w:r w:rsidRPr="007B3F25">
              <w:rPr>
                <w:rFonts w:ascii="Arial" w:hAnsi="Arial" w:cs="Arial"/>
                <w:sz w:val="22"/>
              </w:rPr>
              <w:t xml:space="preserve">of delivering successful external communications campaigns, including  PR and marketing </w:t>
            </w:r>
          </w:p>
          <w:p w14:paraId="23874802" w14:textId="77777777" w:rsidR="00046442" w:rsidRDefault="00046442" w:rsidP="00046442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17E2425B" w14:textId="77777777" w:rsidR="00D31CA7" w:rsidRDefault="00D31CA7" w:rsidP="00D31CA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D31CA7">
              <w:rPr>
                <w:rFonts w:ascii="Arial" w:hAnsi="Arial" w:cs="Arial"/>
                <w:color w:val="000000"/>
                <w:sz w:val="22"/>
                <w:szCs w:val="22"/>
              </w:rPr>
              <w:t xml:space="preserve">Hands-on skills in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</w:t>
            </w:r>
            <w:r w:rsidRPr="00D31CA7">
              <w:rPr>
                <w:rFonts w:ascii="Arial" w:hAnsi="Arial" w:cs="Arial"/>
                <w:color w:val="000000"/>
                <w:sz w:val="22"/>
                <w:szCs w:val="22"/>
              </w:rPr>
              <w:t xml:space="preserve">related disciplines, such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</w:t>
            </w:r>
            <w:r w:rsidRPr="00D31CA7">
              <w:rPr>
                <w:rFonts w:ascii="Arial" w:hAnsi="Arial" w:cs="Arial"/>
                <w:color w:val="000000"/>
                <w:sz w:val="22"/>
                <w:szCs w:val="22"/>
              </w:rPr>
              <w:t xml:space="preserve">as videography,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</w:t>
            </w:r>
            <w:r w:rsidRPr="00D31CA7">
              <w:rPr>
                <w:rFonts w:ascii="Arial" w:hAnsi="Arial" w:cs="Arial"/>
                <w:color w:val="000000"/>
                <w:sz w:val="22"/>
                <w:szCs w:val="22"/>
              </w:rPr>
              <w:t xml:space="preserve">photography, print and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</w:t>
            </w:r>
            <w:r w:rsidRPr="00D31CA7">
              <w:rPr>
                <w:rFonts w:ascii="Arial" w:hAnsi="Arial" w:cs="Arial"/>
                <w:color w:val="000000"/>
                <w:sz w:val="22"/>
                <w:szCs w:val="22"/>
              </w:rPr>
              <w:t>design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E18576D" w14:textId="77777777" w:rsidR="00CF378C" w:rsidRDefault="00CF378C" w:rsidP="00CF378C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EDD8B" w14:textId="77777777" w:rsidR="00CF378C" w:rsidRPr="00CF378C" w:rsidRDefault="00CF378C" w:rsidP="0028155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5" w:hanging="36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378C">
              <w:rPr>
                <w:rFonts w:ascii="Arial" w:hAnsi="Arial" w:cs="Arial"/>
                <w:sz w:val="22"/>
              </w:rPr>
              <w:t>Experience of advising on public engagement and/or community engagement activities through to implementation</w:t>
            </w:r>
          </w:p>
          <w:p w14:paraId="0EE5FB62" w14:textId="77777777" w:rsidR="00CB5FB2" w:rsidRDefault="00CB5FB2" w:rsidP="00CB5FB2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E9A8EF" w14:textId="77777777" w:rsidR="00D31CA7" w:rsidRDefault="00CB5FB2" w:rsidP="00D31CA7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CB5FB2">
              <w:rPr>
                <w:rFonts w:ascii="Arial" w:hAnsi="Arial" w:cs="Arial"/>
                <w:sz w:val="22"/>
              </w:rPr>
              <w:t xml:space="preserve">Experience of supporting internal communications </w:t>
            </w:r>
          </w:p>
          <w:p w14:paraId="4A02937E" w14:textId="77777777" w:rsidR="00CB5FB2" w:rsidRPr="00CB5FB2" w:rsidRDefault="00CB5FB2" w:rsidP="00CB5FB2">
            <w:pPr>
              <w:ind w:left="360"/>
              <w:rPr>
                <w:rFonts w:ascii="Arial" w:hAnsi="Arial" w:cs="Arial"/>
                <w:sz w:val="22"/>
              </w:rPr>
            </w:pPr>
          </w:p>
          <w:p w14:paraId="5FE12B3A" w14:textId="77777777" w:rsidR="00CB5FB2" w:rsidRDefault="00CB5FB2" w:rsidP="00CB5FB2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7B3F25">
              <w:rPr>
                <w:rFonts w:ascii="Arial" w:hAnsi="Arial" w:cs="Arial"/>
                <w:sz w:val="22"/>
              </w:rPr>
              <w:lastRenderedPageBreak/>
              <w:t xml:space="preserve">Experience of delivering effective </w:t>
            </w:r>
            <w:r w:rsidR="00CF378C">
              <w:rPr>
                <w:rFonts w:ascii="Arial" w:hAnsi="Arial" w:cs="Arial"/>
                <w:sz w:val="22"/>
              </w:rPr>
              <w:t xml:space="preserve">staff </w:t>
            </w:r>
            <w:r w:rsidRPr="007B3F25">
              <w:rPr>
                <w:rFonts w:ascii="Arial" w:hAnsi="Arial" w:cs="Arial"/>
                <w:sz w:val="22"/>
              </w:rPr>
              <w:t>engagement strategies</w:t>
            </w:r>
          </w:p>
          <w:p w14:paraId="5C4443D5" w14:textId="77777777" w:rsidR="00CF378C" w:rsidRDefault="00CF378C" w:rsidP="00CF378C">
            <w:pPr>
              <w:pStyle w:val="ListParagraph"/>
              <w:rPr>
                <w:rFonts w:ascii="Arial" w:hAnsi="Arial" w:cs="Arial"/>
                <w:sz w:val="22"/>
              </w:rPr>
            </w:pPr>
          </w:p>
          <w:p w14:paraId="41EB3492" w14:textId="77777777" w:rsidR="00733BF2" w:rsidRDefault="00733BF2" w:rsidP="00733BF2">
            <w:pPr>
              <w:rPr>
                <w:rFonts w:ascii="Arial" w:hAnsi="Arial" w:cs="Arial"/>
                <w:sz w:val="22"/>
              </w:rPr>
            </w:pPr>
          </w:p>
          <w:p w14:paraId="774C97FB" w14:textId="77777777" w:rsidR="00CB5FB2" w:rsidRDefault="00CB5FB2" w:rsidP="00CB5FB2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7B3F25">
              <w:rPr>
                <w:rFonts w:ascii="Arial" w:hAnsi="Arial" w:cs="Arial"/>
                <w:sz w:val="22"/>
              </w:rPr>
              <w:t xml:space="preserve">Experience of </w:t>
            </w:r>
            <w:r>
              <w:rPr>
                <w:rFonts w:ascii="Arial" w:hAnsi="Arial" w:cs="Arial"/>
                <w:sz w:val="22"/>
              </w:rPr>
              <w:t>supporting</w:t>
            </w:r>
            <w:r w:rsidRPr="007B3F25">
              <w:rPr>
                <w:rFonts w:ascii="Arial" w:hAnsi="Arial" w:cs="Arial"/>
                <w:sz w:val="22"/>
              </w:rPr>
              <w:t xml:space="preserve"> high profile VIP visits and media launches/press calls</w:t>
            </w:r>
          </w:p>
          <w:p w14:paraId="506F7B4F" w14:textId="77777777" w:rsidR="00CB5FB2" w:rsidRDefault="00CB5FB2" w:rsidP="00733BF2">
            <w:pPr>
              <w:rPr>
                <w:rFonts w:ascii="Arial" w:hAnsi="Arial" w:cs="Arial"/>
                <w:sz w:val="22"/>
              </w:rPr>
            </w:pPr>
          </w:p>
          <w:p w14:paraId="5FDA5ABE" w14:textId="77777777" w:rsidR="00CB5FB2" w:rsidRDefault="00CB5FB2" w:rsidP="00CB5FB2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733BF2">
              <w:rPr>
                <w:rFonts w:ascii="Arial" w:hAnsi="Arial" w:cs="Arial"/>
                <w:sz w:val="22"/>
              </w:rPr>
              <w:t>Ability to create high quality compelling communications campaigns in a variety of media (traditional, digital/social media, specialist)</w:t>
            </w:r>
          </w:p>
          <w:p w14:paraId="56D80B15" w14:textId="77777777" w:rsidR="00D95224" w:rsidRDefault="00D95224" w:rsidP="00D95224">
            <w:pPr>
              <w:pStyle w:val="ListParagraph"/>
              <w:rPr>
                <w:rFonts w:ascii="Arial" w:hAnsi="Arial" w:cs="Arial"/>
                <w:sz w:val="22"/>
              </w:rPr>
            </w:pPr>
          </w:p>
          <w:p w14:paraId="392DF939" w14:textId="77777777" w:rsidR="00D95224" w:rsidRDefault="00D95224" w:rsidP="00D95224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733BF2">
              <w:rPr>
                <w:rFonts w:ascii="Arial" w:hAnsi="Arial" w:cs="Arial"/>
                <w:sz w:val="22"/>
              </w:rPr>
              <w:t>Dealing with the media in a crisis / emergency, writing appropriate media responses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733BF2">
              <w:rPr>
                <w:rFonts w:ascii="Arial" w:hAnsi="Arial" w:cs="Arial"/>
                <w:sz w:val="22"/>
              </w:rPr>
              <w:t>/statements for approval at a senior level</w:t>
            </w:r>
          </w:p>
          <w:p w14:paraId="33BEDC52" w14:textId="77777777" w:rsidR="00D95224" w:rsidRDefault="00D95224" w:rsidP="00D95224">
            <w:pPr>
              <w:ind w:left="360"/>
              <w:rPr>
                <w:rFonts w:ascii="Arial" w:hAnsi="Arial" w:cs="Arial"/>
                <w:sz w:val="22"/>
              </w:rPr>
            </w:pPr>
          </w:p>
          <w:p w14:paraId="3C16FCBF" w14:textId="77777777" w:rsidR="00CB5FB2" w:rsidRPr="00733BF2" w:rsidRDefault="00CB5FB2" w:rsidP="00733BF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58EB05C0" w14:textId="77777777" w:rsidR="00D05EC8" w:rsidRPr="00046442" w:rsidRDefault="00733BF2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046442">
              <w:rPr>
                <w:rFonts w:ascii="Arial" w:hAnsi="Arial" w:cs="Arial"/>
                <w:sz w:val="22"/>
                <w:szCs w:val="22"/>
              </w:rPr>
              <w:lastRenderedPageBreak/>
              <w:t>Job application</w:t>
            </w:r>
            <w:r w:rsidR="00A62BDB">
              <w:rPr>
                <w:rFonts w:ascii="Arial" w:hAnsi="Arial" w:cs="Arial"/>
                <w:sz w:val="22"/>
                <w:szCs w:val="22"/>
              </w:rPr>
              <w:t>/Interview</w:t>
            </w:r>
          </w:p>
        </w:tc>
      </w:tr>
      <w:tr w:rsidR="00D05EC8" w:rsidRPr="00A00013" w14:paraId="722EA40D" w14:textId="77777777" w:rsidTr="00DF121B">
        <w:tc>
          <w:tcPr>
            <w:tcW w:w="2410" w:type="dxa"/>
          </w:tcPr>
          <w:p w14:paraId="356A5EA6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PERSONAL QUALITIES:</w:t>
            </w:r>
          </w:p>
          <w:p w14:paraId="4CBDD727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9F3CCA2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8FE380C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BB8EBFE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0423BA1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27F6467D" w14:textId="77777777" w:rsidR="00046442" w:rsidRDefault="00046442" w:rsidP="00046442">
            <w:pPr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22"/>
              </w:rPr>
            </w:pPr>
            <w:r w:rsidRPr="00046442">
              <w:rPr>
                <w:rFonts w:ascii="Arial" w:hAnsi="Arial" w:cs="Arial"/>
                <w:sz w:val="22"/>
              </w:rPr>
              <w:t xml:space="preserve">Ability to engage effectively and enthusiastically with staff at all levels </w:t>
            </w:r>
          </w:p>
          <w:p w14:paraId="2DFAE953" w14:textId="77777777" w:rsidR="00046442" w:rsidRPr="00046442" w:rsidRDefault="00046442" w:rsidP="00046442">
            <w:pPr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22"/>
              </w:rPr>
            </w:pPr>
            <w:r w:rsidRPr="00046442">
              <w:rPr>
                <w:rFonts w:ascii="Arial" w:hAnsi="Arial" w:cs="Arial"/>
                <w:sz w:val="22"/>
              </w:rPr>
              <w:t xml:space="preserve">Capacity to handle many projects simultaneously and meet strategic objectives and deadlines </w:t>
            </w:r>
          </w:p>
          <w:p w14:paraId="62E53BF4" w14:textId="77777777" w:rsidR="00D31CA7" w:rsidRPr="00D31CA7" w:rsidRDefault="00D31CA7" w:rsidP="00D31CA7">
            <w:pPr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22"/>
              </w:rPr>
            </w:pPr>
            <w:r w:rsidRPr="00D31CA7">
              <w:rPr>
                <w:rFonts w:ascii="Arial" w:hAnsi="Arial" w:cs="Arial"/>
                <w:sz w:val="22"/>
              </w:rPr>
              <w:t xml:space="preserve">Prepared to work as a member of the team and on own initiative.  </w:t>
            </w:r>
          </w:p>
          <w:p w14:paraId="0F39E5B2" w14:textId="77777777" w:rsidR="00046442" w:rsidRPr="00D95224" w:rsidRDefault="00D95224" w:rsidP="00065C7C">
            <w:pPr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</w:t>
            </w:r>
            <w:r w:rsidR="00D31CA7" w:rsidRPr="00D31CA7">
              <w:rPr>
                <w:rFonts w:ascii="Arial" w:hAnsi="Arial" w:cs="Arial"/>
                <w:sz w:val="22"/>
              </w:rPr>
              <w:t xml:space="preserve"> well under p</w:t>
            </w:r>
            <w:r w:rsidR="00D31CA7">
              <w:rPr>
                <w:rFonts w:ascii="Arial" w:hAnsi="Arial" w:cs="Arial"/>
                <w:sz w:val="22"/>
              </w:rPr>
              <w:t>ressure in a busy environment</w:t>
            </w:r>
          </w:p>
        </w:tc>
        <w:tc>
          <w:tcPr>
            <w:tcW w:w="2977" w:type="dxa"/>
          </w:tcPr>
          <w:p w14:paraId="3B2DA047" w14:textId="77777777" w:rsidR="00D05EC8" w:rsidRPr="00D05EC8" w:rsidRDefault="00D05EC8" w:rsidP="00E444C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606A89A0" w14:textId="77777777" w:rsidR="00D05EC8" w:rsidRPr="00046442" w:rsidRDefault="0045107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046442">
              <w:rPr>
                <w:rFonts w:ascii="Arial" w:hAnsi="Arial" w:cs="Arial"/>
                <w:sz w:val="22"/>
                <w:szCs w:val="22"/>
              </w:rPr>
              <w:t>Pre-interview submissions and interview</w:t>
            </w:r>
          </w:p>
        </w:tc>
      </w:tr>
      <w:tr w:rsidR="00D05EC8" w:rsidRPr="00A00013" w14:paraId="24090083" w14:textId="77777777" w:rsidTr="00DF121B">
        <w:tc>
          <w:tcPr>
            <w:tcW w:w="2410" w:type="dxa"/>
          </w:tcPr>
          <w:p w14:paraId="02587A44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OTHER:</w:t>
            </w:r>
          </w:p>
          <w:p w14:paraId="175739C7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(eg travel across Tayside)</w:t>
            </w:r>
          </w:p>
          <w:p w14:paraId="08504E2E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BD3FEC0" w14:textId="7CC21F9A" w:rsidR="00216134" w:rsidRPr="00216134" w:rsidRDefault="004317E6" w:rsidP="00216134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travel</w:t>
            </w:r>
            <w:r w:rsidR="00451073">
              <w:rPr>
                <w:rFonts w:ascii="Arial" w:hAnsi="Arial" w:cs="Arial"/>
                <w:sz w:val="22"/>
              </w:rPr>
              <w:t xml:space="preserve"> across NHS Tayside and other organisations in Tayside and Scotland</w:t>
            </w:r>
          </w:p>
          <w:p w14:paraId="5EE0BC87" w14:textId="77777777" w:rsidR="00451073" w:rsidRPr="00451073" w:rsidRDefault="00451073" w:rsidP="00590621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Participation in on-call rota </w:t>
            </w:r>
            <w:r w:rsidR="00590621">
              <w:rPr>
                <w:rFonts w:ascii="Arial" w:hAnsi="Arial" w:cs="Arial"/>
                <w:sz w:val="22"/>
              </w:rPr>
              <w:t>as per business needs</w:t>
            </w:r>
          </w:p>
        </w:tc>
        <w:tc>
          <w:tcPr>
            <w:tcW w:w="2977" w:type="dxa"/>
          </w:tcPr>
          <w:p w14:paraId="6EAD6A65" w14:textId="77777777" w:rsidR="00D05EC8" w:rsidRPr="00D05EC8" w:rsidRDefault="00D05EC8" w:rsidP="00E444C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0DD79F5A" w14:textId="77777777" w:rsidR="00D05EC8" w:rsidRPr="00A00013" w:rsidRDefault="00A62BD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</w:tbl>
    <w:p w14:paraId="086559A4" w14:textId="77777777" w:rsidR="00B35AE8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6F66DE">
      <w:footerReference w:type="default" r:id="rId9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1D87" w14:textId="77777777" w:rsidR="008C03B2" w:rsidRDefault="008C03B2">
      <w:r>
        <w:separator/>
      </w:r>
    </w:p>
  </w:endnote>
  <w:endnote w:type="continuationSeparator" w:id="0">
    <w:p w14:paraId="04E4E756" w14:textId="77777777" w:rsidR="008C03B2" w:rsidRDefault="008C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1804" w14:textId="77777777" w:rsidR="008C03B2" w:rsidRDefault="008C03B2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99B1CAC" wp14:editId="6EA7A848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/>
        <w:sz w:val="16"/>
      </w:rPr>
      <w:t>Person Specification 08.15</w:t>
    </w:r>
  </w:p>
  <w:p w14:paraId="6A8E455D" w14:textId="77777777" w:rsidR="008C03B2" w:rsidRDefault="008C0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EA17" w14:textId="77777777" w:rsidR="008C03B2" w:rsidRDefault="008C03B2">
      <w:r>
        <w:separator/>
      </w:r>
    </w:p>
  </w:footnote>
  <w:footnote w:type="continuationSeparator" w:id="0">
    <w:p w14:paraId="649CF053" w14:textId="77777777" w:rsidR="008C03B2" w:rsidRDefault="008C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45916"/>
    <w:multiLevelType w:val="hybridMultilevel"/>
    <w:tmpl w:val="770C6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B1B6F"/>
    <w:multiLevelType w:val="hybridMultilevel"/>
    <w:tmpl w:val="EF6CB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A09DF"/>
    <w:multiLevelType w:val="hybridMultilevel"/>
    <w:tmpl w:val="DA14B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25573"/>
    <w:multiLevelType w:val="hybridMultilevel"/>
    <w:tmpl w:val="CA325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12A6C"/>
    <w:multiLevelType w:val="hybridMultilevel"/>
    <w:tmpl w:val="53A45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F43380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6466F"/>
    <w:multiLevelType w:val="hybridMultilevel"/>
    <w:tmpl w:val="C7327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A4A3A"/>
    <w:multiLevelType w:val="hybridMultilevel"/>
    <w:tmpl w:val="ADB45B76"/>
    <w:lvl w:ilvl="0" w:tplc="75E2C3F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554FA"/>
    <w:multiLevelType w:val="hybridMultilevel"/>
    <w:tmpl w:val="87F2B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62016">
    <w:abstractNumId w:val="15"/>
  </w:num>
  <w:num w:numId="2" w16cid:durableId="684941961">
    <w:abstractNumId w:val="11"/>
  </w:num>
  <w:num w:numId="3" w16cid:durableId="1807892300">
    <w:abstractNumId w:val="9"/>
  </w:num>
  <w:num w:numId="4" w16cid:durableId="464271850">
    <w:abstractNumId w:val="4"/>
  </w:num>
  <w:num w:numId="5" w16cid:durableId="792946476">
    <w:abstractNumId w:val="8"/>
  </w:num>
  <w:num w:numId="6" w16cid:durableId="521935720">
    <w:abstractNumId w:val="10"/>
  </w:num>
  <w:num w:numId="7" w16cid:durableId="1708020637">
    <w:abstractNumId w:val="0"/>
  </w:num>
  <w:num w:numId="8" w16cid:durableId="1343120823">
    <w:abstractNumId w:val="1"/>
  </w:num>
  <w:num w:numId="9" w16cid:durableId="1506631909">
    <w:abstractNumId w:val="2"/>
  </w:num>
  <w:num w:numId="10" w16cid:durableId="1395200392">
    <w:abstractNumId w:val="3"/>
  </w:num>
  <w:num w:numId="11" w16cid:durableId="1019085919">
    <w:abstractNumId w:val="13"/>
  </w:num>
  <w:num w:numId="12" w16cid:durableId="2042630705">
    <w:abstractNumId w:val="6"/>
  </w:num>
  <w:num w:numId="13" w16cid:durableId="1985229674">
    <w:abstractNumId w:val="16"/>
  </w:num>
  <w:num w:numId="14" w16cid:durableId="431172144">
    <w:abstractNumId w:val="7"/>
  </w:num>
  <w:num w:numId="15" w16cid:durableId="3015472">
    <w:abstractNumId w:val="18"/>
  </w:num>
  <w:num w:numId="16" w16cid:durableId="1883130713">
    <w:abstractNumId w:val="17"/>
  </w:num>
  <w:num w:numId="17" w16cid:durableId="2124762120">
    <w:abstractNumId w:val="5"/>
  </w:num>
  <w:num w:numId="18" w16cid:durableId="336159814">
    <w:abstractNumId w:val="14"/>
  </w:num>
  <w:num w:numId="19" w16cid:durableId="7160528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756"/>
    <w:rsid w:val="00005E5F"/>
    <w:rsid w:val="00046442"/>
    <w:rsid w:val="0005091B"/>
    <w:rsid w:val="00065C7C"/>
    <w:rsid w:val="000772B8"/>
    <w:rsid w:val="00097B2D"/>
    <w:rsid w:val="00112CD2"/>
    <w:rsid w:val="0011557E"/>
    <w:rsid w:val="00122287"/>
    <w:rsid w:val="001311DA"/>
    <w:rsid w:val="001318B3"/>
    <w:rsid w:val="001357CD"/>
    <w:rsid w:val="00174D87"/>
    <w:rsid w:val="00177A1D"/>
    <w:rsid w:val="001933D4"/>
    <w:rsid w:val="0020343F"/>
    <w:rsid w:val="00216134"/>
    <w:rsid w:val="00231DFD"/>
    <w:rsid w:val="00263A2D"/>
    <w:rsid w:val="00281555"/>
    <w:rsid w:val="002B2BBB"/>
    <w:rsid w:val="00303841"/>
    <w:rsid w:val="0031059B"/>
    <w:rsid w:val="003143F3"/>
    <w:rsid w:val="00345E90"/>
    <w:rsid w:val="003472EF"/>
    <w:rsid w:val="00395B79"/>
    <w:rsid w:val="004317E6"/>
    <w:rsid w:val="00451073"/>
    <w:rsid w:val="00476869"/>
    <w:rsid w:val="004A162C"/>
    <w:rsid w:val="004B574E"/>
    <w:rsid w:val="00570310"/>
    <w:rsid w:val="00590621"/>
    <w:rsid w:val="005B5D2B"/>
    <w:rsid w:val="005B6897"/>
    <w:rsid w:val="005D50A4"/>
    <w:rsid w:val="005D7DD8"/>
    <w:rsid w:val="00601595"/>
    <w:rsid w:val="0061585C"/>
    <w:rsid w:val="006A6F1A"/>
    <w:rsid w:val="006C7891"/>
    <w:rsid w:val="006D0AA8"/>
    <w:rsid w:val="006F66DE"/>
    <w:rsid w:val="00733BF2"/>
    <w:rsid w:val="007B3F25"/>
    <w:rsid w:val="007E1057"/>
    <w:rsid w:val="007F442A"/>
    <w:rsid w:val="00806A32"/>
    <w:rsid w:val="00815698"/>
    <w:rsid w:val="00840853"/>
    <w:rsid w:val="008713D1"/>
    <w:rsid w:val="0087327F"/>
    <w:rsid w:val="008A1CFB"/>
    <w:rsid w:val="008C03B2"/>
    <w:rsid w:val="0098111B"/>
    <w:rsid w:val="00983722"/>
    <w:rsid w:val="009C3F79"/>
    <w:rsid w:val="009E7F02"/>
    <w:rsid w:val="00A00013"/>
    <w:rsid w:val="00A10EC2"/>
    <w:rsid w:val="00A135AC"/>
    <w:rsid w:val="00A15DDE"/>
    <w:rsid w:val="00A373DA"/>
    <w:rsid w:val="00A62BDB"/>
    <w:rsid w:val="00AA4A26"/>
    <w:rsid w:val="00AE42CB"/>
    <w:rsid w:val="00B35AE8"/>
    <w:rsid w:val="00B75519"/>
    <w:rsid w:val="00B83F0E"/>
    <w:rsid w:val="00BA688D"/>
    <w:rsid w:val="00BB4210"/>
    <w:rsid w:val="00BC7A06"/>
    <w:rsid w:val="00C33C06"/>
    <w:rsid w:val="00C62F25"/>
    <w:rsid w:val="00C86934"/>
    <w:rsid w:val="00CB5FB2"/>
    <w:rsid w:val="00CD2D1E"/>
    <w:rsid w:val="00CD6756"/>
    <w:rsid w:val="00CE600A"/>
    <w:rsid w:val="00CF378C"/>
    <w:rsid w:val="00D05EC8"/>
    <w:rsid w:val="00D31CA7"/>
    <w:rsid w:val="00D43FD1"/>
    <w:rsid w:val="00D7738D"/>
    <w:rsid w:val="00D91602"/>
    <w:rsid w:val="00D95224"/>
    <w:rsid w:val="00DE2CE4"/>
    <w:rsid w:val="00DF121B"/>
    <w:rsid w:val="00E0065B"/>
    <w:rsid w:val="00E0426C"/>
    <w:rsid w:val="00E444CE"/>
    <w:rsid w:val="00E8121A"/>
    <w:rsid w:val="00EC4085"/>
    <w:rsid w:val="00EE75DD"/>
    <w:rsid w:val="00EF4DFF"/>
    <w:rsid w:val="00FB57B7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D4BB4"/>
  <w15:docId w15:val="{5DAC4027-4ADF-46CA-AF59-6498E0E1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04644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2015.dotx</Template>
  <TotalTime>316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jduncan</dc:creator>
  <cp:lastModifiedBy>Morag Souter</cp:lastModifiedBy>
  <cp:revision>8</cp:revision>
  <cp:lastPrinted>2017-07-05T15:11:00Z</cp:lastPrinted>
  <dcterms:created xsi:type="dcterms:W3CDTF">2022-10-04T09:19:00Z</dcterms:created>
  <dcterms:modified xsi:type="dcterms:W3CDTF">2025-05-06T13:04:00Z</dcterms:modified>
</cp:coreProperties>
</file>