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47652" w14:textId="77777777" w:rsidR="00A37EB3" w:rsidRPr="00A37EB3" w:rsidRDefault="000B1ABD" w:rsidP="00811B0D">
      <w:pPr>
        <w:spacing w:after="0" w:line="240" w:lineRule="auto"/>
        <w:rPr>
          <w:rFonts w:ascii="Arial" w:eastAsia="Times New Roman" w:hAnsi="Arial" w:cs="Arial"/>
          <w:b/>
          <w:color w:val="333399"/>
          <w:sz w:val="24"/>
          <w:szCs w:val="24"/>
          <w:lang w:eastAsia="en-GB"/>
        </w:rPr>
      </w:pPr>
      <w:r>
        <w:rPr>
          <w:rFonts w:ascii="Times New Roman" w:eastAsia="Times New Roman" w:hAnsi="Times New Roman" w:cs="Times New Roman"/>
          <w:noProof/>
          <w:color w:val="333399"/>
          <w:sz w:val="24"/>
          <w:szCs w:val="24"/>
          <w:lang w:eastAsia="en-GB"/>
        </w:rPr>
        <w:pict w14:anchorId="3C63F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5.6pt;margin-top:-22.4pt;width:120.15pt;height:119.4pt;z-index:251660288" fillcolor="#0c9">
            <v:imagedata r:id="rId7" o:title="" gain="66873f"/>
            <w10:wrap type="topAndBottom"/>
          </v:shape>
        </w:pict>
      </w:r>
    </w:p>
    <w:p w14:paraId="111BE90E" w14:textId="77777777" w:rsidR="00A37EB3" w:rsidRPr="00A37EB3" w:rsidRDefault="00A37EB3" w:rsidP="00A37EB3">
      <w:pPr>
        <w:spacing w:after="0" w:line="240" w:lineRule="auto"/>
        <w:rPr>
          <w:rFonts w:ascii="Arial" w:eastAsia="Times New Roman" w:hAnsi="Arial" w:cs="Arial"/>
          <w:b/>
          <w:color w:val="333399"/>
          <w:sz w:val="24"/>
          <w:szCs w:val="24"/>
          <w:lang w:eastAsia="en-GB"/>
        </w:rPr>
      </w:pPr>
    </w:p>
    <w:p w14:paraId="76C87993" w14:textId="77777777" w:rsidR="00A37EB3" w:rsidRPr="00A37EB3" w:rsidRDefault="00A37EB3" w:rsidP="00A37EB3">
      <w:pPr>
        <w:spacing w:after="0" w:line="240" w:lineRule="auto"/>
        <w:rPr>
          <w:rFonts w:ascii="Calibri" w:eastAsia="Times New Roman" w:hAnsi="Calibri" w:cs="Times New Roman"/>
        </w:rPr>
      </w:pPr>
    </w:p>
    <w:p w14:paraId="03ED0527"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Working for NHS Lanarkshire</w:t>
      </w:r>
    </w:p>
    <w:p w14:paraId="36EB4950" w14:textId="77777777" w:rsidR="006C5F62" w:rsidRPr="006C5F62" w:rsidRDefault="006C5F62" w:rsidP="006C5F62">
      <w:pPr>
        <w:tabs>
          <w:tab w:val="right" w:pos="9026"/>
        </w:tabs>
        <w:spacing w:after="0" w:line="240" w:lineRule="auto"/>
        <w:jc w:val="center"/>
        <w:rPr>
          <w:rFonts w:ascii="Arial" w:eastAsia="Times New Roman" w:hAnsi="Arial" w:cs="Arial"/>
          <w:b/>
          <w:color w:val="2D2183"/>
          <w:sz w:val="40"/>
          <w:szCs w:val="40"/>
        </w:rPr>
      </w:pPr>
    </w:p>
    <w:p w14:paraId="7B6858FA" w14:textId="75CC272A" w:rsidR="00A37EB3" w:rsidRDefault="0027028F" w:rsidP="0027028F">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 xml:space="preserve">Clinical Fellow in </w:t>
      </w:r>
      <w:r w:rsidR="00A90115">
        <w:rPr>
          <w:rFonts w:ascii="Arial" w:eastAsia="Times New Roman" w:hAnsi="Arial" w:cs="Arial"/>
          <w:b/>
          <w:color w:val="2D2183"/>
          <w:sz w:val="40"/>
          <w:szCs w:val="40"/>
        </w:rPr>
        <w:t>General Adult</w:t>
      </w:r>
      <w:r w:rsidR="001D710B">
        <w:rPr>
          <w:rFonts w:ascii="Arial" w:eastAsia="Times New Roman" w:hAnsi="Arial" w:cs="Arial"/>
          <w:b/>
          <w:color w:val="2D2183"/>
          <w:sz w:val="40"/>
          <w:szCs w:val="40"/>
        </w:rPr>
        <w:t xml:space="preserve"> Psychiatry</w:t>
      </w:r>
    </w:p>
    <w:p w14:paraId="6D2A63A2" w14:textId="6E3D3F9D" w:rsidR="0033325D" w:rsidRPr="006C5F62" w:rsidRDefault="0033325D" w:rsidP="006E1CA1">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NHS Lanarkshire</w:t>
      </w:r>
    </w:p>
    <w:p w14:paraId="0E3D1E96" w14:textId="77777777" w:rsidR="00A37EB3" w:rsidRPr="006C5F62" w:rsidRDefault="00A37EB3" w:rsidP="00A37EB3">
      <w:pPr>
        <w:spacing w:after="0" w:line="240" w:lineRule="auto"/>
        <w:rPr>
          <w:rFonts w:ascii="Arial" w:eastAsia="Times New Roman" w:hAnsi="Arial" w:cs="Arial"/>
          <w:b/>
          <w:color w:val="2D2183"/>
          <w:sz w:val="40"/>
          <w:szCs w:val="40"/>
        </w:rPr>
      </w:pPr>
    </w:p>
    <w:p w14:paraId="59CB2726" w14:textId="77777777" w:rsidR="00A37EB3" w:rsidRPr="006C5F62" w:rsidRDefault="00A37EB3" w:rsidP="00A37EB3">
      <w:pPr>
        <w:spacing w:after="0" w:line="240" w:lineRule="auto"/>
        <w:rPr>
          <w:rFonts w:ascii="Calibri" w:eastAsia="Times New Roman" w:hAnsi="Calibri" w:cs="Times New Roman"/>
          <w:color w:val="2D2183"/>
        </w:rPr>
      </w:pPr>
    </w:p>
    <w:p w14:paraId="61A9C1A8" w14:textId="77777777" w:rsidR="00A37EB3" w:rsidRPr="006C5F62" w:rsidRDefault="006C5F62" w:rsidP="006C5F62">
      <w:pPr>
        <w:spacing w:after="0" w:line="240" w:lineRule="auto"/>
        <w:jc w:val="center"/>
        <w:rPr>
          <w:rFonts w:ascii="Arial" w:eastAsia="Times New Roman" w:hAnsi="Arial" w:cs="Arial"/>
          <w:b/>
          <w:noProof/>
          <w:color w:val="2D2183"/>
          <w:sz w:val="50"/>
          <w:szCs w:val="50"/>
          <w:lang w:eastAsia="en-GB"/>
        </w:rPr>
      </w:pPr>
      <w:r w:rsidRPr="006C5F62">
        <w:rPr>
          <w:rFonts w:ascii="Arial" w:eastAsia="Times New Roman" w:hAnsi="Arial" w:cs="Arial"/>
          <w:b/>
          <w:noProof/>
          <w:color w:val="2D2183"/>
          <w:sz w:val="50"/>
          <w:szCs w:val="50"/>
          <w:lang w:eastAsia="en-GB"/>
        </w:rPr>
        <w:t>Recruitment Pack</w:t>
      </w:r>
    </w:p>
    <w:p w14:paraId="4877369A" w14:textId="77777777" w:rsidR="006C5F62" w:rsidRPr="006C5F62" w:rsidRDefault="006C5F62" w:rsidP="006C5F62">
      <w:pPr>
        <w:spacing w:after="0" w:line="240" w:lineRule="auto"/>
        <w:jc w:val="center"/>
        <w:rPr>
          <w:rFonts w:ascii="Arial" w:eastAsia="Times New Roman" w:hAnsi="Arial" w:cs="Arial"/>
          <w:b/>
          <w:noProof/>
          <w:color w:val="2D2183"/>
          <w:sz w:val="50"/>
          <w:szCs w:val="50"/>
          <w:lang w:eastAsia="en-GB"/>
        </w:rPr>
      </w:pPr>
    </w:p>
    <w:p w14:paraId="2076935B" w14:textId="36C97A70" w:rsidR="006C5F62" w:rsidRPr="006C5F62" w:rsidRDefault="001D710B" w:rsidP="006C5F62">
      <w:pPr>
        <w:spacing w:after="0" w:line="240" w:lineRule="auto"/>
        <w:jc w:val="center"/>
        <w:rPr>
          <w:rFonts w:ascii="Calibri" w:eastAsia="Times New Roman" w:hAnsi="Calibri" w:cs="Times New Roman"/>
          <w:color w:val="2D2183"/>
          <w:sz w:val="32"/>
          <w:szCs w:val="32"/>
        </w:rPr>
      </w:pPr>
      <w:r>
        <w:rPr>
          <w:rFonts w:ascii="Arial" w:eastAsia="Times New Roman" w:hAnsi="Arial" w:cs="Arial"/>
          <w:b/>
          <w:noProof/>
          <w:color w:val="2D2183"/>
          <w:sz w:val="32"/>
          <w:szCs w:val="32"/>
          <w:lang w:eastAsia="en-GB"/>
        </w:rPr>
        <w:t xml:space="preserve">Application Closing Date: </w:t>
      </w:r>
      <w:r w:rsidR="000B1ABD">
        <w:rPr>
          <w:rFonts w:ascii="Arial" w:eastAsia="Times New Roman" w:hAnsi="Arial" w:cs="Arial"/>
          <w:b/>
          <w:noProof/>
          <w:color w:val="2D2183"/>
          <w:sz w:val="32"/>
          <w:szCs w:val="32"/>
          <w:lang w:eastAsia="en-GB"/>
        </w:rPr>
        <w:t>18/05/2025</w:t>
      </w:r>
    </w:p>
    <w:p w14:paraId="7FFFC2A0" w14:textId="77777777" w:rsidR="00A37EB3" w:rsidRPr="00A37EB3" w:rsidRDefault="00A37EB3" w:rsidP="00A37EB3">
      <w:pPr>
        <w:spacing w:after="0" w:line="240" w:lineRule="auto"/>
        <w:rPr>
          <w:rFonts w:ascii="Calibri" w:eastAsia="Times New Roman" w:hAnsi="Calibri" w:cs="Times New Roman"/>
        </w:rPr>
      </w:pPr>
    </w:p>
    <w:p w14:paraId="11DA79A6" w14:textId="13947A51" w:rsidR="005B3CF1" w:rsidRDefault="00AA05E5" w:rsidP="00A37EB3">
      <w:pPr>
        <w:spacing w:after="0" w:line="240" w:lineRule="auto"/>
        <w:rPr>
          <w:rFonts w:ascii="Calibri" w:eastAsia="Times New Roman" w:hAnsi="Calibri" w:cs="Times New Roman"/>
        </w:rPr>
      </w:pPr>
      <w:r>
        <w:rPr>
          <w:rFonts w:ascii="Calibri" w:eastAsia="Times New Roman" w:hAnsi="Calibri" w:cs="Times New Roman"/>
          <w:noProof/>
          <w:lang w:eastAsia="en-GB"/>
        </w:rPr>
        <w:drawing>
          <wp:inline distT="0" distB="0" distL="0" distR="0" wp14:anchorId="2938D024" wp14:editId="42B375C5">
            <wp:extent cx="26543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ultant - Psych 1 - 10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4300" cy="1549400"/>
                    </a:xfrm>
                    <a:prstGeom prst="rect">
                      <a:avLst/>
                    </a:prstGeom>
                  </pic:spPr>
                </pic:pic>
              </a:graphicData>
            </a:graphic>
          </wp:inline>
        </w:drawing>
      </w:r>
      <w:r>
        <w:rPr>
          <w:rFonts w:ascii="Calibri" w:eastAsia="Times New Roman" w:hAnsi="Calibri" w:cs="Times New Roman"/>
        </w:rPr>
        <w:t xml:space="preserve"> </w:t>
      </w:r>
      <w:r>
        <w:rPr>
          <w:rFonts w:ascii="Calibri" w:eastAsia="Times New Roman" w:hAnsi="Calibri" w:cs="Times New Roman"/>
          <w:noProof/>
          <w:lang w:eastAsia="en-GB"/>
        </w:rPr>
        <w:drawing>
          <wp:inline distT="0" distB="0" distL="0" distR="0" wp14:anchorId="422534F7" wp14:editId="727356CE">
            <wp:extent cx="2905760" cy="154813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sultant - Psych MDT 5 - 10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5760" cy="1548130"/>
                    </a:xfrm>
                    <a:prstGeom prst="rect">
                      <a:avLst/>
                    </a:prstGeom>
                  </pic:spPr>
                </pic:pic>
              </a:graphicData>
            </a:graphic>
          </wp:inline>
        </w:drawing>
      </w:r>
    </w:p>
    <w:p w14:paraId="4DD17E66" w14:textId="77777777" w:rsidR="00AA05E5" w:rsidRDefault="00AA05E5" w:rsidP="006C5F62">
      <w:pPr>
        <w:spacing w:after="0" w:line="240" w:lineRule="auto"/>
        <w:jc w:val="right"/>
        <w:rPr>
          <w:rFonts w:ascii="Arial" w:eastAsia="Times New Roman" w:hAnsi="Arial" w:cs="Arial"/>
          <w:noProof/>
          <w:color w:val="2F5496" w:themeColor="accent5" w:themeShade="BF"/>
          <w:sz w:val="24"/>
          <w:szCs w:val="24"/>
          <w:lang w:eastAsia="en-GB"/>
        </w:rPr>
      </w:pPr>
    </w:p>
    <w:p w14:paraId="533D2590" w14:textId="77777777" w:rsidR="00AA05E5" w:rsidRDefault="00AA05E5" w:rsidP="006C5F62">
      <w:pPr>
        <w:spacing w:after="0" w:line="240" w:lineRule="auto"/>
        <w:jc w:val="right"/>
        <w:rPr>
          <w:rFonts w:ascii="Arial" w:eastAsia="Times New Roman" w:hAnsi="Arial" w:cs="Arial"/>
          <w:noProof/>
          <w:color w:val="2F5496" w:themeColor="accent5" w:themeShade="BF"/>
          <w:sz w:val="24"/>
          <w:szCs w:val="24"/>
          <w:lang w:eastAsia="en-GB"/>
        </w:rPr>
      </w:pPr>
    </w:p>
    <w:p w14:paraId="7A5C62AA" w14:textId="77777777" w:rsidR="00AA05E5" w:rsidRDefault="00AA05E5" w:rsidP="006C5F62">
      <w:pPr>
        <w:spacing w:after="0" w:line="240" w:lineRule="auto"/>
        <w:jc w:val="right"/>
        <w:rPr>
          <w:rFonts w:ascii="Arial" w:eastAsia="Times New Roman" w:hAnsi="Arial" w:cs="Arial"/>
          <w:noProof/>
          <w:color w:val="2F5496" w:themeColor="accent5" w:themeShade="BF"/>
          <w:sz w:val="24"/>
          <w:szCs w:val="24"/>
          <w:lang w:eastAsia="en-GB"/>
        </w:rPr>
      </w:pPr>
    </w:p>
    <w:p w14:paraId="22377A7D" w14:textId="77777777" w:rsidR="00AA05E5" w:rsidRDefault="00AA05E5" w:rsidP="006C5F62">
      <w:pPr>
        <w:spacing w:after="0" w:line="240" w:lineRule="auto"/>
        <w:jc w:val="right"/>
        <w:rPr>
          <w:rFonts w:ascii="Arial" w:eastAsia="Times New Roman" w:hAnsi="Arial" w:cs="Arial"/>
          <w:noProof/>
          <w:color w:val="2F5496" w:themeColor="accent5" w:themeShade="BF"/>
          <w:sz w:val="24"/>
          <w:szCs w:val="24"/>
          <w:lang w:eastAsia="en-GB"/>
        </w:rPr>
      </w:pPr>
    </w:p>
    <w:p w14:paraId="7BDE753A" w14:textId="28676918" w:rsidR="006C5F62" w:rsidRPr="00DB75D7" w:rsidRDefault="00DB75D7" w:rsidP="006C5F62">
      <w:pPr>
        <w:spacing w:after="0" w:line="240" w:lineRule="auto"/>
        <w:jc w:val="right"/>
        <w:rPr>
          <w:rFonts w:ascii="Arial" w:eastAsia="Times New Roman" w:hAnsi="Arial" w:cs="Arial"/>
          <w:noProof/>
          <w:color w:val="2F5496" w:themeColor="accent5" w:themeShade="BF"/>
          <w:sz w:val="24"/>
          <w:szCs w:val="24"/>
          <w:lang w:eastAsia="en-GB"/>
        </w:rPr>
      </w:pPr>
      <w:r w:rsidRPr="00DB75D7">
        <w:rPr>
          <w:rFonts w:ascii="Arial" w:eastAsia="Times New Roman" w:hAnsi="Arial" w:cs="Arial"/>
          <w:noProof/>
          <w:color w:val="2F5496" w:themeColor="accent5" w:themeShade="BF"/>
          <w:sz w:val="24"/>
          <w:szCs w:val="24"/>
          <w:lang w:eastAsia="en-GB"/>
        </w:rPr>
        <w:t>HR Medical &amp; Dental</w:t>
      </w:r>
    </w:p>
    <w:p w14:paraId="20441A26" w14:textId="0014F904" w:rsidR="00DB75D7" w:rsidRDefault="00686E75" w:rsidP="006C5F62">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Kirkfield Cottage</w:t>
      </w:r>
    </w:p>
    <w:p w14:paraId="3FA1B591" w14:textId="3FC42DE1" w:rsidR="00686E75" w:rsidRPr="00DB75D7" w:rsidRDefault="00686E75" w:rsidP="006C5F62">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Kirklands HG</w:t>
      </w:r>
    </w:p>
    <w:p w14:paraId="6FABE2D1" w14:textId="5F3F9E8F" w:rsidR="00DB75D7" w:rsidRPr="00DB75D7" w:rsidRDefault="00686E75" w:rsidP="006C5F62">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Fallside Road</w:t>
      </w:r>
    </w:p>
    <w:p w14:paraId="302962EA" w14:textId="5573CCFF" w:rsidR="00811B0D" w:rsidRDefault="00686E75" w:rsidP="00811B0D">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Bothwell</w:t>
      </w:r>
    </w:p>
    <w:p w14:paraId="3EC46F91" w14:textId="1FEA8B54" w:rsidR="005B3CF1" w:rsidRDefault="00811B0D" w:rsidP="00811B0D">
      <w:pPr>
        <w:spacing w:after="0" w:line="240" w:lineRule="auto"/>
        <w:jc w:val="right"/>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tab/>
      </w:r>
      <w:r w:rsidR="00686E75">
        <w:rPr>
          <w:rFonts w:ascii="Arial" w:eastAsia="Times New Roman" w:hAnsi="Arial" w:cs="Arial"/>
          <w:noProof/>
          <w:color w:val="2F5496" w:themeColor="accent5" w:themeShade="BF"/>
          <w:sz w:val="24"/>
          <w:szCs w:val="24"/>
          <w:lang w:eastAsia="en-GB"/>
        </w:rPr>
        <w:t>G71 8BB</w:t>
      </w:r>
    </w:p>
    <w:p w14:paraId="10F8EF3C" w14:textId="77777777" w:rsidR="00811B0D" w:rsidRDefault="00C13A8A" w:rsidP="00811B0D">
      <w:pPr>
        <w:tabs>
          <w:tab w:val="left" w:pos="3760"/>
          <w:tab w:val="left" w:pos="5510"/>
        </w:tabs>
        <w:spacing w:after="0" w:line="240" w:lineRule="auto"/>
        <w:rPr>
          <w:color w:val="0033CC"/>
        </w:rPr>
      </w:pPr>
      <w:r w:rsidRPr="006D2B4C">
        <w:rPr>
          <w:color w:val="0033CC"/>
        </w:rPr>
        <w:fldChar w:fldCharType="begin"/>
      </w:r>
      <w:r w:rsidRPr="006D2B4C">
        <w:rPr>
          <w:color w:val="0033CC"/>
        </w:rPr>
        <w:fldChar w:fldCharType="separate"/>
      </w:r>
      <w:r>
        <w:rPr>
          <w:color w:val="0033CC"/>
        </w:rPr>
        <w:fldChar w:fldCharType="begin"/>
      </w:r>
      <w:r>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7A5B39">
        <w:rPr>
          <w:color w:val="0033CC"/>
        </w:rPr>
        <w:fldChar w:fldCharType="begin"/>
      </w:r>
      <w:r w:rsidR="007A5B39">
        <w:rPr>
          <w:color w:val="0033CC"/>
        </w:rPr>
        <w:fldChar w:fldCharType="separate"/>
      </w:r>
      <w:r w:rsidR="00A853FD">
        <w:rPr>
          <w:color w:val="0033CC"/>
        </w:rPr>
        <w:fldChar w:fldCharType="begin"/>
      </w:r>
      <w:r w:rsidR="00A853FD">
        <w:rPr>
          <w:color w:val="0033CC"/>
        </w:rPr>
        <w:fldChar w:fldCharType="separate"/>
      </w:r>
      <w:r w:rsidR="00AE6578">
        <w:rPr>
          <w:color w:val="0033CC"/>
        </w:rPr>
        <w:fldChar w:fldCharType="begin"/>
      </w:r>
      <w:r w:rsidR="00AE6578">
        <w:rPr>
          <w:color w:val="0033CC"/>
        </w:rPr>
        <w:fldChar w:fldCharType="separate"/>
      </w:r>
      <w:r w:rsidR="00116902">
        <w:rPr>
          <w:color w:val="0033CC"/>
        </w:rPr>
        <w:fldChar w:fldCharType="begin"/>
      </w:r>
      <w:r w:rsidR="00116902">
        <w:rPr>
          <w:color w:val="0033CC"/>
        </w:rPr>
        <w:fldChar w:fldCharType="separate"/>
      </w:r>
      <w:r w:rsidR="00E45304">
        <w:rPr>
          <w:color w:val="0033CC"/>
        </w:rPr>
        <w:fldChar w:fldCharType="begin"/>
      </w:r>
      <w:r w:rsidR="00E45304">
        <w:rPr>
          <w:color w:val="0033CC"/>
        </w:rPr>
        <w:fldChar w:fldCharType="separate"/>
      </w:r>
      <w:r w:rsidR="006829B6">
        <w:rPr>
          <w:color w:val="0033CC"/>
        </w:rPr>
        <w:fldChar w:fldCharType="begin"/>
      </w:r>
      <w:r w:rsidR="006829B6">
        <w:rPr>
          <w:color w:val="0033CC"/>
        </w:rPr>
        <w:instrText xml:space="preserve">  </w:instrText>
      </w:r>
      <w:r w:rsidR="006829B6">
        <w:rPr>
          <w:color w:val="0033CC"/>
        </w:rPr>
        <w:fldChar w:fldCharType="separate"/>
      </w:r>
      <w:r w:rsidR="008D1A61">
        <w:rPr>
          <w:color w:val="0033CC"/>
        </w:rPr>
        <w:fldChar w:fldCharType="begin"/>
      </w:r>
      <w:r w:rsidR="008D1A61">
        <w:rPr>
          <w:color w:val="0033CC"/>
        </w:rPr>
        <w:fldChar w:fldCharType="separate"/>
      </w:r>
      <w:r w:rsidR="007141AF">
        <w:rPr>
          <w:color w:val="0033CC"/>
        </w:rPr>
        <w:fldChar w:fldCharType="begin"/>
      </w:r>
      <w:r w:rsidR="007141AF">
        <w:rPr>
          <w:color w:val="0033CC"/>
        </w:rPr>
        <w:fldChar w:fldCharType="separate"/>
      </w:r>
      <w:r w:rsidR="00C53A97">
        <w:rPr>
          <w:color w:val="0033CC"/>
        </w:rPr>
        <w:fldChar w:fldCharType="begin"/>
      </w:r>
      <w:r w:rsidR="00C53A97">
        <w:rPr>
          <w:color w:val="0033CC"/>
        </w:rPr>
      </w:r>
      <w:r w:rsidR="00C53A97">
        <w:rPr>
          <w:color w:val="0033CC"/>
        </w:rPr>
        <w:fldChar w:fldCharType="separate"/>
      </w:r>
      <w:r w:rsidR="00A462BB">
        <w:rPr>
          <w:color w:val="0033CC"/>
        </w:rPr>
        <w:fldChar w:fldCharType="begin"/>
      </w:r>
      <w:r w:rsidR="00A462BB">
        <w:rPr>
          <w:color w:val="0033CC"/>
        </w:rPr>
      </w:r>
      <w:r w:rsidR="00A462BB">
        <w:rPr>
          <w:color w:val="0033CC"/>
        </w:rPr>
        <w:fldChar w:fldCharType="separate"/>
      </w:r>
      <w:r w:rsidR="00BD0E91">
        <w:rPr>
          <w:color w:val="0033CC"/>
        </w:rPr>
        <w:fldChar w:fldCharType="begin"/>
      </w:r>
      <w:r w:rsidR="00BD0E91">
        <w:rPr>
          <w:color w:val="0033CC"/>
        </w:rPr>
      </w:r>
      <w:r w:rsidR="00BD0E91">
        <w:rPr>
          <w:color w:val="0033CC"/>
        </w:rPr>
        <w:fldChar w:fldCharType="separate"/>
      </w:r>
      <w:r w:rsidR="00A03A12">
        <w:rPr>
          <w:color w:val="0033CC"/>
        </w:rPr>
        <w:fldChar w:fldCharType="begin"/>
      </w:r>
      <w:r w:rsidR="00A03A12">
        <w:rPr>
          <w:color w:val="0033CC"/>
        </w:rPr>
      </w:r>
      <w:r w:rsidR="00A03A12">
        <w:rPr>
          <w:color w:val="0033CC"/>
        </w:rPr>
        <w:fldChar w:fldCharType="separate"/>
      </w:r>
      <w:r w:rsidR="00AA05E5">
        <w:rPr>
          <w:color w:val="0033CC"/>
        </w:rPr>
        <w:fldChar w:fldCharType="begin"/>
      </w:r>
      <w:r w:rsidR="00AA05E5">
        <w:rPr>
          <w:color w:val="0033CC"/>
        </w:rPr>
      </w:r>
      <w:r w:rsidR="00AA05E5">
        <w:rPr>
          <w:color w:val="0033CC"/>
        </w:rPr>
        <w:fldChar w:fldCharType="separate"/>
      </w:r>
      <w:r w:rsidR="00A31396">
        <w:rPr>
          <w:color w:val="0033CC"/>
        </w:rPr>
        <w:fldChar w:fldCharType="begin"/>
      </w:r>
      <w:r w:rsidR="00A31396">
        <w:rPr>
          <w:color w:val="0033CC"/>
        </w:rPr>
      </w:r>
      <w:r w:rsidR="00A31396">
        <w:rPr>
          <w:color w:val="0033CC"/>
        </w:rPr>
        <w:fldChar w:fldCharType="separate"/>
      </w:r>
      <w:r w:rsidR="00050985">
        <w:rPr>
          <w:color w:val="0033CC"/>
        </w:rPr>
        <w:fldChar w:fldCharType="begin"/>
      </w:r>
      <w:r w:rsidR="00050985">
        <w:rPr>
          <w:color w:val="0033CC"/>
        </w:rPr>
      </w:r>
      <w:r w:rsidR="00050985">
        <w:rPr>
          <w:color w:val="0033CC"/>
        </w:rPr>
        <w:fldChar w:fldCharType="separate"/>
      </w:r>
      <w:r w:rsidR="007A2AF6">
        <w:rPr>
          <w:color w:val="0033CC"/>
        </w:rPr>
        <w:fldChar w:fldCharType="begin"/>
      </w:r>
      <w:r w:rsidR="007A2AF6">
        <w:rPr>
          <w:color w:val="0033CC"/>
        </w:rPr>
      </w:r>
      <w:r w:rsidR="007A2AF6">
        <w:rPr>
          <w:color w:val="0033CC"/>
        </w:rPr>
        <w:fldChar w:fldCharType="separate"/>
      </w:r>
      <w:r w:rsidR="00D47893">
        <w:rPr>
          <w:color w:val="0033CC"/>
        </w:rPr>
        <w:fldChar w:fldCharType="begin"/>
      </w:r>
      <w:r w:rsidR="00D47893">
        <w:rPr>
          <w:color w:val="0033CC"/>
        </w:rPr>
      </w:r>
      <w:r w:rsidR="00D47893">
        <w:rPr>
          <w:color w:val="0033CC"/>
        </w:rPr>
        <w:fldChar w:fldCharType="separate"/>
      </w:r>
      <w:r w:rsidR="00686E75">
        <w:rPr>
          <w:color w:val="0033CC"/>
        </w:rPr>
        <w:fldChar w:fldCharType="begin"/>
      </w:r>
      <w:r w:rsidR="00686E75">
        <w:rPr>
          <w:color w:val="0033CC"/>
        </w:rPr>
      </w:r>
      <w:r w:rsidR="00686E75">
        <w:rPr>
          <w:color w:val="0033CC"/>
        </w:rPr>
        <w:fldChar w:fldCharType="separate"/>
      </w:r>
      <w:r w:rsidR="000B1ABD">
        <w:rPr>
          <w:color w:val="0033CC"/>
        </w:rPr>
        <w:fldChar w:fldCharType="begin"/>
      </w:r>
      <w:r w:rsidR="000B1ABD">
        <w:rPr>
          <w:color w:val="0033CC"/>
        </w:rPr>
        <w:instrText xml:space="preserve"> </w:instrText>
      </w:r>
      <w:r w:rsidR="000B1ABD">
        <w:rPr>
          <w:color w:val="0033CC"/>
        </w:rPr>
      </w:r>
      <w:r w:rsidR="000B1ABD">
        <w:rPr>
          <w:color w:val="0033CC"/>
        </w:rPr>
        <w:instrText xml:space="preserve"> </w:instrText>
      </w:r>
      <w:r w:rsidR="000B1ABD">
        <w:rPr>
          <w:color w:val="0033CC"/>
        </w:rPr>
        <w:fldChar w:fldCharType="separate"/>
      </w:r>
      <w:r w:rsidR="000B1ABD">
        <w:rPr>
          <w:color w:val="0033CC"/>
        </w:rPr>
        <w:pict w14:anchorId="5DAF3FD4">
          <v:shape id="_x0000_i1025" type="#_x0000_t75" alt="Carer Positive LEVELS LOGOS CMYK_engaged_linear.jpg" style="width:74.25pt;height:48pt">
            <v:imagedata r:id="rId10"/>
          </v:shape>
        </w:pict>
      </w:r>
      <w:r w:rsidR="000B1ABD">
        <w:rPr>
          <w:color w:val="0033CC"/>
        </w:rPr>
        <w:fldChar w:fldCharType="end"/>
      </w:r>
      <w:r w:rsidR="00686E75">
        <w:rPr>
          <w:color w:val="0033CC"/>
        </w:rPr>
        <w:fldChar w:fldCharType="end"/>
      </w:r>
      <w:r w:rsidR="00D47893">
        <w:rPr>
          <w:color w:val="0033CC"/>
        </w:rPr>
        <w:fldChar w:fldCharType="end"/>
      </w:r>
      <w:r w:rsidR="007A2AF6">
        <w:rPr>
          <w:color w:val="0033CC"/>
        </w:rPr>
        <w:fldChar w:fldCharType="end"/>
      </w:r>
      <w:r w:rsidR="00050985">
        <w:rPr>
          <w:color w:val="0033CC"/>
        </w:rPr>
        <w:fldChar w:fldCharType="end"/>
      </w:r>
      <w:r w:rsidR="00A31396">
        <w:rPr>
          <w:color w:val="0033CC"/>
        </w:rPr>
        <w:fldChar w:fldCharType="end"/>
      </w:r>
      <w:r w:rsidR="00AA05E5">
        <w:rPr>
          <w:color w:val="0033CC"/>
        </w:rPr>
        <w:fldChar w:fldCharType="end"/>
      </w:r>
      <w:r w:rsidR="00A03A12">
        <w:rPr>
          <w:color w:val="0033CC"/>
        </w:rPr>
        <w:fldChar w:fldCharType="end"/>
      </w:r>
      <w:r w:rsidR="00BD0E91">
        <w:rPr>
          <w:color w:val="0033CC"/>
        </w:rPr>
        <w:fldChar w:fldCharType="end"/>
      </w:r>
      <w:r w:rsidR="00A462BB">
        <w:rPr>
          <w:color w:val="0033CC"/>
        </w:rPr>
        <w:fldChar w:fldCharType="end"/>
      </w:r>
      <w:r w:rsidR="00C53A97">
        <w:rPr>
          <w:color w:val="0033CC"/>
        </w:rPr>
        <w:fldChar w:fldCharType="end"/>
      </w:r>
      <w:r w:rsidR="007141AF">
        <w:rPr>
          <w:color w:val="0033CC"/>
        </w:rPr>
        <w:fldChar w:fldCharType="end"/>
      </w:r>
      <w:r w:rsidR="008D1A61">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r w:rsidRPr="006D2B4C">
        <w:rPr>
          <w:color w:val="0033CC"/>
        </w:rPr>
        <w:fldChar w:fldCharType="begin"/>
      </w:r>
      <w:r w:rsidRPr="006D2B4C">
        <w:rPr>
          <w:color w:val="0033CC"/>
        </w:rPr>
        <w:fldChar w:fldCharType="separate"/>
      </w:r>
      <w:r>
        <w:rPr>
          <w:color w:val="0033CC"/>
        </w:rPr>
        <w:fldChar w:fldCharType="begin"/>
      </w:r>
      <w:r>
        <w:rPr>
          <w:color w:val="0033CC"/>
        </w:rPr>
        <w:fldChar w:fldCharType="separate"/>
      </w:r>
      <w:r w:rsidR="006C715A">
        <w:rPr>
          <w:color w:val="0033CC"/>
        </w:rPr>
        <w:fldChar w:fldCharType="begin"/>
      </w:r>
      <w:r w:rsidR="006C715A">
        <w:rPr>
          <w:color w:val="0033CC"/>
        </w:rPr>
        <w:fldChar w:fldCharType="separate"/>
      </w:r>
      <w:r w:rsidR="003A7C75">
        <w:rPr>
          <w:color w:val="0033CC"/>
        </w:rPr>
        <w:fldChar w:fldCharType="begin"/>
      </w:r>
      <w:r w:rsidR="003A7C75">
        <w:rPr>
          <w:color w:val="0033CC"/>
        </w:rPr>
        <w:fldChar w:fldCharType="separate"/>
      </w:r>
      <w:r w:rsidR="00234393">
        <w:rPr>
          <w:color w:val="0033CC"/>
        </w:rPr>
        <w:fldChar w:fldCharType="begin"/>
      </w:r>
      <w:r w:rsidR="00234393">
        <w:rPr>
          <w:color w:val="0033CC"/>
        </w:rPr>
        <w:fldChar w:fldCharType="separate"/>
      </w:r>
      <w:r w:rsidR="0033325D">
        <w:rPr>
          <w:color w:val="0033CC"/>
        </w:rPr>
        <w:fldChar w:fldCharType="begin"/>
      </w:r>
      <w:r w:rsidR="0033325D">
        <w:rPr>
          <w:color w:val="0033CC"/>
        </w:rPr>
        <w:fldChar w:fldCharType="separate"/>
      </w:r>
      <w:r w:rsidR="00D8777E">
        <w:rPr>
          <w:color w:val="0033CC"/>
        </w:rPr>
        <w:fldChar w:fldCharType="begin"/>
      </w:r>
      <w:r w:rsidR="00D8777E">
        <w:rPr>
          <w:color w:val="0033CC"/>
        </w:rPr>
        <w:fldChar w:fldCharType="separate"/>
      </w:r>
      <w:r w:rsidR="00E778F4">
        <w:rPr>
          <w:color w:val="0033CC"/>
        </w:rPr>
        <w:fldChar w:fldCharType="begin"/>
      </w:r>
      <w:r w:rsidR="00E778F4">
        <w:rPr>
          <w:color w:val="0033CC"/>
        </w:rPr>
        <w:fldChar w:fldCharType="separate"/>
      </w:r>
      <w:r w:rsidR="006416A6">
        <w:rPr>
          <w:color w:val="0033CC"/>
        </w:rPr>
        <w:fldChar w:fldCharType="begin"/>
      </w:r>
      <w:r w:rsidR="006416A6">
        <w:rPr>
          <w:color w:val="0033CC"/>
        </w:rPr>
        <w:fldChar w:fldCharType="separate"/>
      </w:r>
      <w:r w:rsidR="005125ED">
        <w:rPr>
          <w:color w:val="0033CC"/>
        </w:rPr>
        <w:fldChar w:fldCharType="begin"/>
      </w:r>
      <w:r w:rsidR="005125ED">
        <w:rPr>
          <w:color w:val="0033CC"/>
        </w:rPr>
        <w:fldChar w:fldCharType="separate"/>
      </w:r>
      <w:r w:rsidR="007E7278">
        <w:rPr>
          <w:color w:val="0033CC"/>
        </w:rPr>
        <w:fldChar w:fldCharType="begin"/>
      </w:r>
      <w:r w:rsidR="007E7278">
        <w:rPr>
          <w:color w:val="0033CC"/>
        </w:rPr>
        <w:fldChar w:fldCharType="separate"/>
      </w:r>
      <w:r w:rsidR="004952FB">
        <w:rPr>
          <w:color w:val="0033CC"/>
        </w:rPr>
        <w:fldChar w:fldCharType="begin"/>
      </w:r>
      <w:r w:rsidR="004952FB">
        <w:rPr>
          <w:color w:val="0033CC"/>
        </w:rPr>
        <w:fldChar w:fldCharType="separate"/>
      </w:r>
      <w:r w:rsidR="00924741">
        <w:rPr>
          <w:color w:val="0033CC"/>
        </w:rPr>
        <w:fldChar w:fldCharType="begin"/>
      </w:r>
      <w:r w:rsidR="00924741">
        <w:rPr>
          <w:color w:val="0033CC"/>
        </w:rPr>
        <w:fldChar w:fldCharType="separate"/>
      </w:r>
      <w:r w:rsidR="00D41FA7">
        <w:rPr>
          <w:color w:val="0033CC"/>
        </w:rPr>
        <w:fldChar w:fldCharType="begin"/>
      </w:r>
      <w:r w:rsidR="00D41FA7">
        <w:rPr>
          <w:color w:val="0033CC"/>
        </w:rPr>
        <w:fldChar w:fldCharType="separate"/>
      </w:r>
      <w:r w:rsidR="007A5B39">
        <w:rPr>
          <w:color w:val="0033CC"/>
        </w:rPr>
        <w:fldChar w:fldCharType="begin"/>
      </w:r>
      <w:r w:rsidR="007A5B39">
        <w:rPr>
          <w:color w:val="0033CC"/>
        </w:rPr>
        <w:fldChar w:fldCharType="separate"/>
      </w:r>
      <w:r w:rsidR="00A853FD">
        <w:rPr>
          <w:color w:val="0033CC"/>
        </w:rPr>
        <w:fldChar w:fldCharType="begin"/>
      </w:r>
      <w:r w:rsidR="00A853FD">
        <w:rPr>
          <w:color w:val="0033CC"/>
        </w:rPr>
        <w:fldChar w:fldCharType="separate"/>
      </w:r>
      <w:r w:rsidR="00AE6578">
        <w:rPr>
          <w:color w:val="0033CC"/>
        </w:rPr>
        <w:fldChar w:fldCharType="begin"/>
      </w:r>
      <w:r w:rsidR="00AE6578">
        <w:rPr>
          <w:color w:val="0033CC"/>
        </w:rPr>
        <w:fldChar w:fldCharType="separate"/>
      </w:r>
      <w:r w:rsidR="00116902">
        <w:rPr>
          <w:color w:val="0033CC"/>
        </w:rPr>
        <w:fldChar w:fldCharType="begin"/>
      </w:r>
      <w:r w:rsidR="00116902">
        <w:rPr>
          <w:color w:val="0033CC"/>
        </w:rPr>
        <w:fldChar w:fldCharType="separate"/>
      </w:r>
      <w:r w:rsidR="00E45304">
        <w:rPr>
          <w:color w:val="0033CC"/>
        </w:rPr>
        <w:fldChar w:fldCharType="begin"/>
      </w:r>
      <w:r w:rsidR="00E45304">
        <w:rPr>
          <w:color w:val="0033CC"/>
        </w:rPr>
        <w:fldChar w:fldCharType="separate"/>
      </w:r>
      <w:r w:rsidR="006829B6">
        <w:rPr>
          <w:color w:val="0033CC"/>
        </w:rPr>
        <w:fldChar w:fldCharType="begin"/>
      </w:r>
      <w:r w:rsidR="006829B6">
        <w:rPr>
          <w:color w:val="0033CC"/>
        </w:rPr>
        <w:instrText xml:space="preserve">  </w:instrText>
      </w:r>
      <w:r w:rsidR="006829B6">
        <w:rPr>
          <w:color w:val="0033CC"/>
        </w:rPr>
        <w:fldChar w:fldCharType="separate"/>
      </w:r>
      <w:r w:rsidR="008D1A61">
        <w:rPr>
          <w:color w:val="0033CC"/>
        </w:rPr>
        <w:fldChar w:fldCharType="begin"/>
      </w:r>
      <w:r w:rsidR="008D1A61">
        <w:rPr>
          <w:color w:val="0033CC"/>
        </w:rPr>
        <w:fldChar w:fldCharType="separate"/>
      </w:r>
      <w:r w:rsidR="007141AF">
        <w:rPr>
          <w:color w:val="0033CC"/>
        </w:rPr>
        <w:fldChar w:fldCharType="begin"/>
      </w:r>
      <w:r w:rsidR="007141AF">
        <w:rPr>
          <w:color w:val="0033CC"/>
        </w:rPr>
        <w:fldChar w:fldCharType="separate"/>
      </w:r>
      <w:r w:rsidR="00C53A97">
        <w:rPr>
          <w:color w:val="0033CC"/>
        </w:rPr>
        <w:fldChar w:fldCharType="begin"/>
      </w:r>
      <w:r w:rsidR="00C53A97">
        <w:rPr>
          <w:color w:val="0033CC"/>
        </w:rPr>
      </w:r>
      <w:r w:rsidR="00C53A97">
        <w:rPr>
          <w:color w:val="0033CC"/>
        </w:rPr>
        <w:fldChar w:fldCharType="separate"/>
      </w:r>
      <w:r w:rsidR="00A462BB">
        <w:rPr>
          <w:color w:val="0033CC"/>
        </w:rPr>
        <w:fldChar w:fldCharType="begin"/>
      </w:r>
      <w:r w:rsidR="00A462BB">
        <w:rPr>
          <w:color w:val="0033CC"/>
        </w:rPr>
      </w:r>
      <w:r w:rsidR="00A462BB">
        <w:rPr>
          <w:color w:val="0033CC"/>
        </w:rPr>
        <w:fldChar w:fldCharType="separate"/>
      </w:r>
      <w:r w:rsidR="00BD0E91">
        <w:rPr>
          <w:color w:val="0033CC"/>
        </w:rPr>
        <w:fldChar w:fldCharType="begin"/>
      </w:r>
      <w:r w:rsidR="00BD0E91">
        <w:rPr>
          <w:color w:val="0033CC"/>
        </w:rPr>
      </w:r>
      <w:r w:rsidR="00BD0E91">
        <w:rPr>
          <w:color w:val="0033CC"/>
        </w:rPr>
        <w:fldChar w:fldCharType="separate"/>
      </w:r>
      <w:r w:rsidR="00A03A12">
        <w:rPr>
          <w:color w:val="0033CC"/>
        </w:rPr>
        <w:fldChar w:fldCharType="begin"/>
      </w:r>
      <w:r w:rsidR="00A03A12">
        <w:rPr>
          <w:color w:val="0033CC"/>
        </w:rPr>
      </w:r>
      <w:r w:rsidR="00A03A12">
        <w:rPr>
          <w:color w:val="0033CC"/>
        </w:rPr>
        <w:fldChar w:fldCharType="separate"/>
      </w:r>
      <w:r w:rsidR="00AA05E5">
        <w:rPr>
          <w:color w:val="0033CC"/>
        </w:rPr>
        <w:fldChar w:fldCharType="begin"/>
      </w:r>
      <w:r w:rsidR="00AA05E5">
        <w:rPr>
          <w:color w:val="0033CC"/>
        </w:rPr>
      </w:r>
      <w:r w:rsidR="00AA05E5">
        <w:rPr>
          <w:color w:val="0033CC"/>
        </w:rPr>
        <w:fldChar w:fldCharType="separate"/>
      </w:r>
      <w:r w:rsidR="00A31396">
        <w:rPr>
          <w:color w:val="0033CC"/>
        </w:rPr>
        <w:fldChar w:fldCharType="begin"/>
      </w:r>
      <w:r w:rsidR="00A31396">
        <w:rPr>
          <w:color w:val="0033CC"/>
        </w:rPr>
      </w:r>
      <w:r w:rsidR="00A31396">
        <w:rPr>
          <w:color w:val="0033CC"/>
        </w:rPr>
        <w:fldChar w:fldCharType="separate"/>
      </w:r>
      <w:r w:rsidR="00050985">
        <w:rPr>
          <w:color w:val="0033CC"/>
        </w:rPr>
        <w:fldChar w:fldCharType="begin"/>
      </w:r>
      <w:r w:rsidR="00050985">
        <w:rPr>
          <w:color w:val="0033CC"/>
        </w:rPr>
      </w:r>
      <w:r w:rsidR="00050985">
        <w:rPr>
          <w:color w:val="0033CC"/>
        </w:rPr>
        <w:fldChar w:fldCharType="separate"/>
      </w:r>
      <w:r w:rsidR="007A2AF6">
        <w:rPr>
          <w:color w:val="0033CC"/>
        </w:rPr>
        <w:fldChar w:fldCharType="begin"/>
      </w:r>
      <w:r w:rsidR="007A2AF6">
        <w:rPr>
          <w:color w:val="0033CC"/>
        </w:rPr>
      </w:r>
      <w:r w:rsidR="007A2AF6">
        <w:rPr>
          <w:color w:val="0033CC"/>
        </w:rPr>
        <w:fldChar w:fldCharType="separate"/>
      </w:r>
      <w:r w:rsidR="00D47893">
        <w:rPr>
          <w:color w:val="0033CC"/>
        </w:rPr>
        <w:fldChar w:fldCharType="begin"/>
      </w:r>
      <w:r w:rsidR="00D47893">
        <w:rPr>
          <w:color w:val="0033CC"/>
        </w:rPr>
      </w:r>
      <w:r w:rsidR="00D47893">
        <w:rPr>
          <w:color w:val="0033CC"/>
        </w:rPr>
        <w:fldChar w:fldCharType="separate"/>
      </w:r>
      <w:r w:rsidR="00686E75">
        <w:rPr>
          <w:color w:val="0033CC"/>
        </w:rPr>
        <w:fldChar w:fldCharType="begin"/>
      </w:r>
      <w:r w:rsidR="00686E75">
        <w:rPr>
          <w:color w:val="0033CC"/>
        </w:rPr>
      </w:r>
      <w:r w:rsidR="00686E75">
        <w:rPr>
          <w:color w:val="0033CC"/>
        </w:rPr>
        <w:fldChar w:fldCharType="separate"/>
      </w:r>
      <w:r w:rsidR="000B1ABD">
        <w:rPr>
          <w:color w:val="0033CC"/>
        </w:rPr>
        <w:fldChar w:fldCharType="begin"/>
      </w:r>
      <w:r w:rsidR="000B1ABD">
        <w:rPr>
          <w:color w:val="0033CC"/>
        </w:rPr>
        <w:instrText xml:space="preserve"> </w:instrText>
      </w:r>
      <w:r w:rsidR="000B1ABD">
        <w:rPr>
          <w:color w:val="0033CC"/>
        </w:rPr>
      </w:r>
      <w:r w:rsidR="000B1ABD">
        <w:rPr>
          <w:color w:val="0033CC"/>
        </w:rPr>
        <w:instrText>image6.jpeg" \* MERGEFORMATINET</w:instrText>
      </w:r>
      <w:r w:rsidR="000B1ABD">
        <w:rPr>
          <w:color w:val="0033CC"/>
        </w:rPr>
        <w:instrText xml:space="preserve"> </w:instrText>
      </w:r>
      <w:r w:rsidR="000B1ABD">
        <w:rPr>
          <w:color w:val="0033CC"/>
        </w:rPr>
        <w:fldChar w:fldCharType="separate"/>
      </w:r>
      <w:r w:rsidR="000B1ABD">
        <w:rPr>
          <w:color w:val="0033CC"/>
        </w:rPr>
        <w:pict w14:anchorId="273090EB">
          <v:shape id="_x0000_i1026" type="#_x0000_t75" style="width:95.25pt;height:45.75pt">
            <v:imagedata r:id="rId12"/>
          </v:shape>
        </w:pict>
      </w:r>
      <w:r w:rsidR="000B1ABD">
        <w:rPr>
          <w:color w:val="0033CC"/>
        </w:rPr>
        <w:fldChar w:fldCharType="end"/>
      </w:r>
      <w:r w:rsidR="00686E75">
        <w:rPr>
          <w:color w:val="0033CC"/>
        </w:rPr>
        <w:fldChar w:fldCharType="end"/>
      </w:r>
      <w:r w:rsidR="00D47893">
        <w:rPr>
          <w:color w:val="0033CC"/>
        </w:rPr>
        <w:fldChar w:fldCharType="end"/>
      </w:r>
      <w:r w:rsidR="007A2AF6">
        <w:rPr>
          <w:color w:val="0033CC"/>
        </w:rPr>
        <w:fldChar w:fldCharType="end"/>
      </w:r>
      <w:r w:rsidR="00050985">
        <w:rPr>
          <w:color w:val="0033CC"/>
        </w:rPr>
        <w:fldChar w:fldCharType="end"/>
      </w:r>
      <w:r w:rsidR="00A31396">
        <w:rPr>
          <w:color w:val="0033CC"/>
        </w:rPr>
        <w:fldChar w:fldCharType="end"/>
      </w:r>
      <w:r w:rsidR="00AA05E5">
        <w:rPr>
          <w:color w:val="0033CC"/>
        </w:rPr>
        <w:fldChar w:fldCharType="end"/>
      </w:r>
      <w:r w:rsidR="00A03A12">
        <w:rPr>
          <w:color w:val="0033CC"/>
        </w:rPr>
        <w:fldChar w:fldCharType="end"/>
      </w:r>
      <w:r w:rsidR="00BD0E91">
        <w:rPr>
          <w:color w:val="0033CC"/>
        </w:rPr>
        <w:fldChar w:fldCharType="end"/>
      </w:r>
      <w:r w:rsidR="00A462BB">
        <w:rPr>
          <w:color w:val="0033CC"/>
        </w:rPr>
        <w:fldChar w:fldCharType="end"/>
      </w:r>
      <w:r w:rsidR="00C53A97">
        <w:rPr>
          <w:color w:val="0033CC"/>
        </w:rPr>
        <w:fldChar w:fldCharType="end"/>
      </w:r>
      <w:r w:rsidR="007141AF">
        <w:rPr>
          <w:color w:val="0033CC"/>
        </w:rPr>
        <w:fldChar w:fldCharType="end"/>
      </w:r>
      <w:r w:rsidR="008D1A61">
        <w:rPr>
          <w:color w:val="0033CC"/>
        </w:rPr>
        <w:fldChar w:fldCharType="end"/>
      </w:r>
      <w:r w:rsidR="006829B6">
        <w:rPr>
          <w:color w:val="0033CC"/>
        </w:rPr>
        <w:fldChar w:fldCharType="end"/>
      </w:r>
      <w:r w:rsidR="00E45304">
        <w:rPr>
          <w:color w:val="0033CC"/>
        </w:rPr>
        <w:fldChar w:fldCharType="end"/>
      </w:r>
      <w:r w:rsidR="00116902">
        <w:rPr>
          <w:color w:val="0033CC"/>
        </w:rPr>
        <w:fldChar w:fldCharType="end"/>
      </w:r>
      <w:r w:rsidR="00AE6578">
        <w:rPr>
          <w:color w:val="0033CC"/>
        </w:rPr>
        <w:fldChar w:fldCharType="end"/>
      </w:r>
      <w:r w:rsidR="00A853FD">
        <w:rPr>
          <w:color w:val="0033CC"/>
        </w:rPr>
        <w:fldChar w:fldCharType="end"/>
      </w:r>
      <w:r w:rsidR="007A5B39">
        <w:rPr>
          <w:color w:val="0033CC"/>
        </w:rPr>
        <w:fldChar w:fldCharType="end"/>
      </w:r>
      <w:r w:rsidR="00D41FA7">
        <w:rPr>
          <w:color w:val="0033CC"/>
        </w:rPr>
        <w:fldChar w:fldCharType="end"/>
      </w:r>
      <w:r w:rsidR="00924741">
        <w:rPr>
          <w:color w:val="0033CC"/>
        </w:rPr>
        <w:fldChar w:fldCharType="end"/>
      </w:r>
      <w:r w:rsidR="004952FB">
        <w:rPr>
          <w:color w:val="0033CC"/>
        </w:rPr>
        <w:fldChar w:fldCharType="end"/>
      </w:r>
      <w:r w:rsidR="007E7278">
        <w:rPr>
          <w:color w:val="0033CC"/>
        </w:rPr>
        <w:fldChar w:fldCharType="end"/>
      </w:r>
      <w:r w:rsidR="005125ED">
        <w:rPr>
          <w:color w:val="0033CC"/>
        </w:rPr>
        <w:fldChar w:fldCharType="end"/>
      </w:r>
      <w:r w:rsidR="006416A6">
        <w:rPr>
          <w:color w:val="0033CC"/>
        </w:rPr>
        <w:fldChar w:fldCharType="end"/>
      </w:r>
      <w:r w:rsidR="00E778F4">
        <w:rPr>
          <w:color w:val="0033CC"/>
        </w:rPr>
        <w:fldChar w:fldCharType="end"/>
      </w:r>
      <w:r w:rsidR="00D8777E">
        <w:rPr>
          <w:color w:val="0033CC"/>
        </w:rPr>
        <w:fldChar w:fldCharType="end"/>
      </w:r>
      <w:r w:rsidR="0033325D">
        <w:rPr>
          <w:color w:val="0033CC"/>
        </w:rPr>
        <w:fldChar w:fldCharType="end"/>
      </w:r>
      <w:r w:rsidR="00234393">
        <w:rPr>
          <w:color w:val="0033CC"/>
        </w:rPr>
        <w:fldChar w:fldCharType="end"/>
      </w:r>
      <w:r w:rsidR="003A7C75">
        <w:rPr>
          <w:color w:val="0033CC"/>
        </w:rPr>
        <w:fldChar w:fldCharType="end"/>
      </w:r>
      <w:r w:rsidR="006C715A">
        <w:rPr>
          <w:color w:val="0033CC"/>
        </w:rPr>
        <w:fldChar w:fldCharType="end"/>
      </w:r>
      <w:r>
        <w:rPr>
          <w:color w:val="0033CC"/>
        </w:rPr>
        <w:fldChar w:fldCharType="end"/>
      </w:r>
      <w:r w:rsidRPr="006D2B4C">
        <w:rPr>
          <w:color w:val="0033CC"/>
        </w:rPr>
        <w:fldChar w:fldCharType="end"/>
      </w:r>
    </w:p>
    <w:p w14:paraId="38FE974E" w14:textId="77777777" w:rsidR="00811B0D" w:rsidRDefault="00811B0D"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sidRPr="006D2B4C">
        <w:rPr>
          <w:noProof/>
          <w:color w:val="0033CC"/>
          <w:lang w:eastAsia="en-GB"/>
        </w:rPr>
        <w:drawing>
          <wp:anchor distT="0" distB="0" distL="114300" distR="114300" simplePos="0" relativeHeight="251662336" behindDoc="0" locked="0" layoutInCell="1" allowOverlap="1" wp14:anchorId="0D34463D" wp14:editId="297754D9">
            <wp:simplePos x="0" y="0"/>
            <wp:positionH relativeFrom="margin">
              <wp:posOffset>381000</wp:posOffset>
            </wp:positionH>
            <wp:positionV relativeFrom="paragraph">
              <wp:posOffset>176530</wp:posOffset>
            </wp:positionV>
            <wp:extent cx="914400" cy="4699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F6241" w14:textId="24CAA348" w:rsidR="00A37EB3" w:rsidRDefault="005B3CF1"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r>
        <w:rPr>
          <w:rFonts w:ascii="Arial" w:eastAsia="Times New Roman" w:hAnsi="Arial" w:cs="Arial"/>
          <w:noProof/>
          <w:color w:val="2F5496" w:themeColor="accent5" w:themeShade="BF"/>
          <w:sz w:val="24"/>
          <w:szCs w:val="24"/>
          <w:lang w:eastAsia="en-GB"/>
        </w:rPr>
        <w:br w:type="textWrapping" w:clear="all"/>
      </w:r>
    </w:p>
    <w:p w14:paraId="0CE6D262" w14:textId="77777777" w:rsidR="0027028F" w:rsidRPr="00811B0D" w:rsidRDefault="0027028F" w:rsidP="00811B0D">
      <w:pPr>
        <w:tabs>
          <w:tab w:val="left" w:pos="3760"/>
          <w:tab w:val="left" w:pos="5510"/>
        </w:tabs>
        <w:spacing w:after="0" w:line="240" w:lineRule="auto"/>
        <w:rPr>
          <w:rFonts w:ascii="Arial" w:eastAsia="Times New Roman" w:hAnsi="Arial" w:cs="Arial"/>
          <w:noProof/>
          <w:color w:val="2F5496" w:themeColor="accent5" w:themeShade="BF"/>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5DE61478" w14:textId="77777777" w:rsidTr="0033325D">
        <w:trPr>
          <w:trHeight w:val="558"/>
        </w:trPr>
        <w:tc>
          <w:tcPr>
            <w:tcW w:w="9000" w:type="dxa"/>
            <w:shd w:val="clear" w:color="auto" w:fill="00B0F0"/>
            <w:vAlign w:val="center"/>
          </w:tcPr>
          <w:p w14:paraId="7569260F" w14:textId="77777777" w:rsidR="00A37EB3" w:rsidRPr="00A37EB3" w:rsidRDefault="00A37EB3" w:rsidP="00A37EB3">
            <w:pPr>
              <w:spacing w:after="0" w:line="240" w:lineRule="auto"/>
              <w:rPr>
                <w:rFonts w:ascii="Arial" w:eastAsia="Times New Roman" w:hAnsi="Arial" w:cs="Arial"/>
                <w:b/>
                <w:noProof/>
                <w:lang w:eastAsia="en-GB"/>
              </w:rPr>
            </w:pPr>
            <w:r w:rsidRPr="00A37EB3">
              <w:rPr>
                <w:rFonts w:ascii="Arial" w:eastAsia="Times New Roman" w:hAnsi="Arial" w:cs="Arial"/>
                <w:b/>
                <w:noProof/>
                <w:lang w:eastAsia="en-GB"/>
              </w:rPr>
              <w:lastRenderedPageBreak/>
              <w:t>Contents</w:t>
            </w:r>
          </w:p>
        </w:tc>
      </w:tr>
    </w:tbl>
    <w:p w14:paraId="5EAC25B8" w14:textId="77777777" w:rsidR="00A37EB3" w:rsidRPr="00A37EB3" w:rsidRDefault="00A37EB3" w:rsidP="00A37EB3">
      <w:pPr>
        <w:spacing w:after="0" w:line="240" w:lineRule="auto"/>
        <w:rPr>
          <w:rFonts w:ascii="Arial" w:eastAsia="Times New Roman" w:hAnsi="Arial" w:cs="Arial"/>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520"/>
        <w:gridCol w:w="891"/>
      </w:tblGrid>
      <w:tr w:rsidR="00A37EB3" w:rsidRPr="00A37EB3" w14:paraId="357AB3D6" w14:textId="77777777" w:rsidTr="0033325D">
        <w:trPr>
          <w:trHeight w:val="576"/>
        </w:trPr>
        <w:tc>
          <w:tcPr>
            <w:tcW w:w="1560" w:type="dxa"/>
            <w:tcBorders>
              <w:right w:val="nil"/>
            </w:tcBorders>
            <w:vAlign w:val="center"/>
          </w:tcPr>
          <w:p w14:paraId="0D2FF3CA" w14:textId="77777777" w:rsidR="00A37EB3" w:rsidRPr="00A37EB3" w:rsidRDefault="00A37EB3" w:rsidP="00A37EB3">
            <w:pPr>
              <w:spacing w:after="0" w:line="240" w:lineRule="auto"/>
              <w:rPr>
                <w:rFonts w:ascii="Arial" w:eastAsia="Times New Roman" w:hAnsi="Arial" w:cs="Arial"/>
                <w:b/>
              </w:rPr>
            </w:pPr>
            <w:r w:rsidRPr="00A37EB3">
              <w:rPr>
                <w:rFonts w:ascii="Arial" w:eastAsia="Times New Roman" w:hAnsi="Arial" w:cs="Arial"/>
                <w:b/>
              </w:rPr>
              <w:t>Section</w:t>
            </w:r>
          </w:p>
        </w:tc>
        <w:tc>
          <w:tcPr>
            <w:tcW w:w="6520" w:type="dxa"/>
            <w:tcBorders>
              <w:left w:val="nil"/>
            </w:tcBorders>
            <w:vAlign w:val="center"/>
          </w:tcPr>
          <w:p w14:paraId="03A84E19" w14:textId="77777777" w:rsidR="00A37EB3" w:rsidRPr="00A37EB3" w:rsidRDefault="00A37EB3" w:rsidP="00A37EB3">
            <w:pPr>
              <w:spacing w:after="0" w:line="240" w:lineRule="auto"/>
              <w:rPr>
                <w:rFonts w:ascii="Arial" w:eastAsia="Times New Roman" w:hAnsi="Arial" w:cs="Arial"/>
                <w:b/>
              </w:rPr>
            </w:pPr>
          </w:p>
        </w:tc>
        <w:tc>
          <w:tcPr>
            <w:tcW w:w="891" w:type="dxa"/>
            <w:vAlign w:val="center"/>
          </w:tcPr>
          <w:p w14:paraId="6AC8D405" w14:textId="77777777" w:rsidR="00A37EB3" w:rsidRPr="00A37EB3" w:rsidRDefault="00A37EB3" w:rsidP="00A37EB3">
            <w:pPr>
              <w:spacing w:after="0" w:line="240" w:lineRule="auto"/>
              <w:jc w:val="center"/>
              <w:rPr>
                <w:rFonts w:ascii="Arial" w:eastAsia="Times New Roman" w:hAnsi="Arial" w:cs="Arial"/>
                <w:b/>
              </w:rPr>
            </w:pPr>
            <w:r w:rsidRPr="00A37EB3">
              <w:rPr>
                <w:rFonts w:ascii="Arial" w:eastAsia="Times New Roman" w:hAnsi="Arial" w:cs="Arial"/>
                <w:b/>
              </w:rPr>
              <w:t>Page</w:t>
            </w:r>
          </w:p>
        </w:tc>
      </w:tr>
      <w:tr w:rsidR="00A37EB3" w:rsidRPr="00A37EB3" w14:paraId="1522F248" w14:textId="77777777" w:rsidTr="0033325D">
        <w:trPr>
          <w:trHeight w:val="576"/>
        </w:trPr>
        <w:tc>
          <w:tcPr>
            <w:tcW w:w="1560" w:type="dxa"/>
            <w:tcBorders>
              <w:right w:val="nil"/>
            </w:tcBorders>
            <w:vAlign w:val="center"/>
          </w:tcPr>
          <w:p w14:paraId="3F51E17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1:</w:t>
            </w:r>
          </w:p>
        </w:tc>
        <w:tc>
          <w:tcPr>
            <w:tcW w:w="6520" w:type="dxa"/>
            <w:tcBorders>
              <w:left w:val="nil"/>
            </w:tcBorders>
            <w:vAlign w:val="center"/>
          </w:tcPr>
          <w:p w14:paraId="4344AD4A"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How to Apply</w:t>
            </w:r>
          </w:p>
        </w:tc>
        <w:tc>
          <w:tcPr>
            <w:tcW w:w="891" w:type="dxa"/>
            <w:vAlign w:val="center"/>
          </w:tcPr>
          <w:p w14:paraId="3CB8B5CB" w14:textId="206C1C2D"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3</w:t>
            </w:r>
          </w:p>
        </w:tc>
      </w:tr>
      <w:tr w:rsidR="00A37EB3" w:rsidRPr="00A37EB3" w14:paraId="2314CBE8" w14:textId="77777777" w:rsidTr="0033325D">
        <w:trPr>
          <w:trHeight w:val="576"/>
        </w:trPr>
        <w:tc>
          <w:tcPr>
            <w:tcW w:w="1560" w:type="dxa"/>
            <w:tcBorders>
              <w:right w:val="nil"/>
            </w:tcBorders>
            <w:vAlign w:val="center"/>
          </w:tcPr>
          <w:p w14:paraId="78B57D35"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2:</w:t>
            </w:r>
          </w:p>
        </w:tc>
        <w:tc>
          <w:tcPr>
            <w:tcW w:w="6520" w:type="dxa"/>
            <w:tcBorders>
              <w:left w:val="nil"/>
            </w:tcBorders>
            <w:vAlign w:val="center"/>
          </w:tcPr>
          <w:p w14:paraId="65915E47"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Contact Information</w:t>
            </w:r>
          </w:p>
        </w:tc>
        <w:tc>
          <w:tcPr>
            <w:tcW w:w="891" w:type="dxa"/>
            <w:vAlign w:val="center"/>
          </w:tcPr>
          <w:p w14:paraId="14DAA5BC" w14:textId="222F92CD"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4</w:t>
            </w:r>
          </w:p>
        </w:tc>
      </w:tr>
      <w:tr w:rsidR="00A37EB3" w:rsidRPr="00A37EB3" w14:paraId="013BBB5E" w14:textId="77777777" w:rsidTr="0033325D">
        <w:trPr>
          <w:trHeight w:val="576"/>
        </w:trPr>
        <w:tc>
          <w:tcPr>
            <w:tcW w:w="1560" w:type="dxa"/>
            <w:tcBorders>
              <w:right w:val="nil"/>
            </w:tcBorders>
            <w:vAlign w:val="center"/>
          </w:tcPr>
          <w:p w14:paraId="6FDF3601"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3:</w:t>
            </w:r>
          </w:p>
        </w:tc>
        <w:tc>
          <w:tcPr>
            <w:tcW w:w="6520" w:type="dxa"/>
            <w:tcBorders>
              <w:left w:val="nil"/>
            </w:tcBorders>
            <w:vAlign w:val="center"/>
          </w:tcPr>
          <w:p w14:paraId="6127C371" w14:textId="77777777" w:rsidR="00A37EB3" w:rsidRPr="00A37EB3" w:rsidRDefault="004B6255" w:rsidP="00A37EB3">
            <w:pPr>
              <w:spacing w:after="0" w:line="240" w:lineRule="auto"/>
              <w:rPr>
                <w:rFonts w:ascii="Arial" w:eastAsia="Times New Roman" w:hAnsi="Arial" w:cs="Arial"/>
              </w:rPr>
            </w:pPr>
            <w:r>
              <w:rPr>
                <w:rFonts w:ascii="Arial" w:eastAsia="Times New Roman" w:hAnsi="Arial" w:cs="Arial"/>
              </w:rPr>
              <w:t>Person Specification</w:t>
            </w:r>
          </w:p>
        </w:tc>
        <w:tc>
          <w:tcPr>
            <w:tcW w:w="891" w:type="dxa"/>
            <w:vAlign w:val="center"/>
          </w:tcPr>
          <w:p w14:paraId="4D81A249" w14:textId="0E76E20F" w:rsidR="00A37EB3" w:rsidRPr="00A37EB3" w:rsidRDefault="00A03A12" w:rsidP="00A37EB3">
            <w:pPr>
              <w:spacing w:after="0" w:line="240" w:lineRule="auto"/>
              <w:jc w:val="center"/>
              <w:rPr>
                <w:rFonts w:ascii="Arial" w:eastAsia="Times New Roman" w:hAnsi="Arial" w:cs="Arial"/>
              </w:rPr>
            </w:pPr>
            <w:r>
              <w:rPr>
                <w:rFonts w:ascii="Arial" w:eastAsia="Times New Roman" w:hAnsi="Arial" w:cs="Arial"/>
              </w:rPr>
              <w:t>5</w:t>
            </w:r>
          </w:p>
        </w:tc>
      </w:tr>
      <w:tr w:rsidR="00A37EB3" w:rsidRPr="00A37EB3" w14:paraId="6F43742C" w14:textId="77777777" w:rsidTr="0033325D">
        <w:trPr>
          <w:trHeight w:val="576"/>
        </w:trPr>
        <w:tc>
          <w:tcPr>
            <w:tcW w:w="1560" w:type="dxa"/>
            <w:tcBorders>
              <w:right w:val="nil"/>
            </w:tcBorders>
            <w:vAlign w:val="center"/>
          </w:tcPr>
          <w:p w14:paraId="6B8FA763"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4:</w:t>
            </w:r>
          </w:p>
        </w:tc>
        <w:tc>
          <w:tcPr>
            <w:tcW w:w="6520" w:type="dxa"/>
            <w:tcBorders>
              <w:left w:val="nil"/>
            </w:tcBorders>
            <w:vAlign w:val="center"/>
          </w:tcPr>
          <w:p w14:paraId="0115818C"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The Post</w:t>
            </w:r>
          </w:p>
        </w:tc>
        <w:tc>
          <w:tcPr>
            <w:tcW w:w="891" w:type="dxa"/>
            <w:vAlign w:val="center"/>
          </w:tcPr>
          <w:p w14:paraId="31178B30" w14:textId="52DBA109" w:rsidR="00A37EB3" w:rsidRPr="00A37EB3" w:rsidRDefault="00FA75C6" w:rsidP="00A37EB3">
            <w:pPr>
              <w:spacing w:after="0" w:line="240" w:lineRule="auto"/>
              <w:jc w:val="center"/>
              <w:rPr>
                <w:rFonts w:ascii="Arial" w:eastAsia="Times New Roman" w:hAnsi="Arial" w:cs="Arial"/>
              </w:rPr>
            </w:pPr>
            <w:r>
              <w:rPr>
                <w:rFonts w:ascii="Arial" w:eastAsia="Times New Roman" w:hAnsi="Arial" w:cs="Arial"/>
              </w:rPr>
              <w:t>7</w:t>
            </w:r>
          </w:p>
        </w:tc>
      </w:tr>
      <w:tr w:rsidR="00A37EB3" w:rsidRPr="00A37EB3" w14:paraId="73CE4BC4" w14:textId="77777777" w:rsidTr="0033325D">
        <w:trPr>
          <w:trHeight w:val="576"/>
        </w:trPr>
        <w:tc>
          <w:tcPr>
            <w:tcW w:w="1560" w:type="dxa"/>
            <w:tcBorders>
              <w:right w:val="nil"/>
            </w:tcBorders>
            <w:vAlign w:val="center"/>
          </w:tcPr>
          <w:p w14:paraId="09CCA91F"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5:</w:t>
            </w:r>
          </w:p>
        </w:tc>
        <w:tc>
          <w:tcPr>
            <w:tcW w:w="6520" w:type="dxa"/>
            <w:tcBorders>
              <w:left w:val="nil"/>
            </w:tcBorders>
            <w:vAlign w:val="center"/>
          </w:tcPr>
          <w:p w14:paraId="0B80C024" w14:textId="7F819E32" w:rsidR="00A37EB3" w:rsidRPr="00A37EB3" w:rsidRDefault="007A5B39" w:rsidP="008D1A61">
            <w:pPr>
              <w:spacing w:after="0" w:line="240" w:lineRule="auto"/>
              <w:rPr>
                <w:rFonts w:ascii="Arial" w:eastAsia="Times New Roman" w:hAnsi="Arial" w:cs="Arial"/>
              </w:rPr>
            </w:pPr>
            <w:r>
              <w:rPr>
                <w:rFonts w:ascii="Arial" w:eastAsia="Times New Roman" w:hAnsi="Arial" w:cs="Arial"/>
              </w:rPr>
              <w:t xml:space="preserve">Department </w:t>
            </w:r>
            <w:r w:rsidR="008D1A61">
              <w:rPr>
                <w:rFonts w:ascii="Arial" w:eastAsia="Times New Roman" w:hAnsi="Arial" w:cs="Arial"/>
              </w:rPr>
              <w:t>Resources</w:t>
            </w:r>
          </w:p>
        </w:tc>
        <w:tc>
          <w:tcPr>
            <w:tcW w:w="891" w:type="dxa"/>
            <w:vAlign w:val="center"/>
          </w:tcPr>
          <w:p w14:paraId="6557C931" w14:textId="3A973B7F" w:rsidR="00A37EB3" w:rsidRPr="00A37EB3" w:rsidRDefault="00427706" w:rsidP="00A37EB3">
            <w:pPr>
              <w:spacing w:after="0" w:line="240" w:lineRule="auto"/>
              <w:jc w:val="center"/>
              <w:rPr>
                <w:rFonts w:ascii="Arial" w:eastAsia="Times New Roman" w:hAnsi="Arial" w:cs="Arial"/>
              </w:rPr>
            </w:pPr>
            <w:r>
              <w:rPr>
                <w:rFonts w:ascii="Arial" w:eastAsia="Times New Roman" w:hAnsi="Arial" w:cs="Arial"/>
              </w:rPr>
              <w:t>8</w:t>
            </w:r>
          </w:p>
        </w:tc>
      </w:tr>
      <w:tr w:rsidR="00A37EB3" w:rsidRPr="00A37EB3" w14:paraId="775824CB" w14:textId="77777777" w:rsidTr="0033325D">
        <w:trPr>
          <w:trHeight w:val="576"/>
        </w:trPr>
        <w:tc>
          <w:tcPr>
            <w:tcW w:w="1560" w:type="dxa"/>
            <w:tcBorders>
              <w:right w:val="nil"/>
            </w:tcBorders>
            <w:vAlign w:val="center"/>
          </w:tcPr>
          <w:p w14:paraId="4C3D9EC8"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6:</w:t>
            </w:r>
          </w:p>
        </w:tc>
        <w:tc>
          <w:tcPr>
            <w:tcW w:w="6520" w:type="dxa"/>
            <w:tcBorders>
              <w:left w:val="nil"/>
            </w:tcBorders>
            <w:vAlign w:val="center"/>
          </w:tcPr>
          <w:p w14:paraId="73012CCE"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Working for Lanarkshire</w:t>
            </w:r>
          </w:p>
        </w:tc>
        <w:tc>
          <w:tcPr>
            <w:tcW w:w="891" w:type="dxa"/>
            <w:vAlign w:val="center"/>
          </w:tcPr>
          <w:p w14:paraId="0F20C5FD" w14:textId="724CAEC3" w:rsidR="00A37EB3" w:rsidRPr="00A37EB3" w:rsidRDefault="00427706" w:rsidP="00A37EB3">
            <w:pPr>
              <w:spacing w:after="0" w:line="240" w:lineRule="auto"/>
              <w:jc w:val="center"/>
              <w:rPr>
                <w:rFonts w:ascii="Arial" w:eastAsia="Times New Roman" w:hAnsi="Arial" w:cs="Arial"/>
              </w:rPr>
            </w:pPr>
            <w:r>
              <w:rPr>
                <w:rFonts w:ascii="Arial" w:eastAsia="Times New Roman" w:hAnsi="Arial" w:cs="Arial"/>
              </w:rPr>
              <w:t>9</w:t>
            </w:r>
          </w:p>
        </w:tc>
      </w:tr>
      <w:tr w:rsidR="00A37EB3" w:rsidRPr="00A37EB3" w14:paraId="5BFD2712" w14:textId="77777777" w:rsidTr="0033325D">
        <w:trPr>
          <w:trHeight w:val="576"/>
        </w:trPr>
        <w:tc>
          <w:tcPr>
            <w:tcW w:w="1560" w:type="dxa"/>
            <w:tcBorders>
              <w:right w:val="nil"/>
            </w:tcBorders>
            <w:vAlign w:val="center"/>
          </w:tcPr>
          <w:p w14:paraId="0B886E32" w14:textId="77777777" w:rsidR="00A37EB3" w:rsidRPr="00A37EB3" w:rsidRDefault="00A37EB3" w:rsidP="00A37EB3">
            <w:pPr>
              <w:spacing w:after="0" w:line="240" w:lineRule="auto"/>
              <w:rPr>
                <w:rFonts w:ascii="Arial" w:eastAsia="Times New Roman" w:hAnsi="Arial" w:cs="Arial"/>
              </w:rPr>
            </w:pPr>
            <w:r w:rsidRPr="00A37EB3">
              <w:rPr>
                <w:rFonts w:ascii="Arial" w:eastAsia="Times New Roman" w:hAnsi="Arial" w:cs="Arial"/>
              </w:rPr>
              <w:t>Section 7:</w:t>
            </w:r>
          </w:p>
        </w:tc>
        <w:tc>
          <w:tcPr>
            <w:tcW w:w="6520" w:type="dxa"/>
            <w:tcBorders>
              <w:left w:val="nil"/>
            </w:tcBorders>
            <w:vAlign w:val="center"/>
          </w:tcPr>
          <w:p w14:paraId="0BF81DC1" w14:textId="77777777" w:rsidR="00A37EB3" w:rsidRPr="00A37EB3" w:rsidRDefault="007A5B39" w:rsidP="00A37EB3">
            <w:pPr>
              <w:spacing w:after="0" w:line="240" w:lineRule="auto"/>
              <w:rPr>
                <w:rFonts w:ascii="Arial" w:eastAsia="Times New Roman" w:hAnsi="Arial" w:cs="Arial"/>
              </w:rPr>
            </w:pPr>
            <w:r>
              <w:rPr>
                <w:rFonts w:ascii="Arial" w:eastAsia="Times New Roman" w:hAnsi="Arial" w:cs="Arial"/>
              </w:rPr>
              <w:t>Terms and Conditions of Employment</w:t>
            </w:r>
          </w:p>
        </w:tc>
        <w:tc>
          <w:tcPr>
            <w:tcW w:w="891" w:type="dxa"/>
            <w:vAlign w:val="center"/>
          </w:tcPr>
          <w:p w14:paraId="489A2152" w14:textId="6345850A" w:rsidR="00A37EB3" w:rsidRPr="00A37EB3" w:rsidRDefault="00427706" w:rsidP="00A03A12">
            <w:pPr>
              <w:spacing w:after="0" w:line="240" w:lineRule="auto"/>
              <w:rPr>
                <w:rFonts w:ascii="Arial" w:eastAsia="Times New Roman" w:hAnsi="Arial" w:cs="Arial"/>
              </w:rPr>
            </w:pPr>
            <w:r>
              <w:rPr>
                <w:rFonts w:ascii="Arial" w:eastAsia="Times New Roman" w:hAnsi="Arial" w:cs="Arial"/>
              </w:rPr>
              <w:t xml:space="preserve">     9</w:t>
            </w:r>
          </w:p>
        </w:tc>
      </w:tr>
    </w:tbl>
    <w:p w14:paraId="19D0C70A" w14:textId="77777777" w:rsidR="00A37EB3" w:rsidRPr="00A37EB3" w:rsidRDefault="00A37EB3" w:rsidP="00A37EB3">
      <w:pPr>
        <w:spacing w:after="0" w:line="240" w:lineRule="auto"/>
        <w:rPr>
          <w:rFonts w:ascii="Arial" w:eastAsia="Times New Roman" w:hAnsi="Arial" w:cs="Arial"/>
        </w:rPr>
      </w:pPr>
    </w:p>
    <w:p w14:paraId="79709AE1" w14:textId="77777777" w:rsidR="00A37EB3" w:rsidRPr="00A37EB3" w:rsidRDefault="00A37EB3" w:rsidP="00A37EB3">
      <w:pPr>
        <w:spacing w:after="0" w:line="240" w:lineRule="auto"/>
        <w:rPr>
          <w:rFonts w:ascii="Arial" w:eastAsia="Times New Roman" w:hAnsi="Arial" w:cs="Arial"/>
        </w:rPr>
      </w:pPr>
    </w:p>
    <w:p w14:paraId="6FF2982E" w14:textId="77777777" w:rsidR="00A37EB3" w:rsidRPr="00A37EB3" w:rsidRDefault="00A37EB3" w:rsidP="00A37EB3">
      <w:pPr>
        <w:spacing w:after="0" w:line="240" w:lineRule="auto"/>
        <w:rPr>
          <w:rFonts w:ascii="Arial" w:eastAsia="Times New Roman"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37EB3" w:rsidRPr="00A37EB3" w14:paraId="4B779FD3" w14:textId="77777777" w:rsidTr="0033325D">
        <w:trPr>
          <w:trHeight w:val="1241"/>
        </w:trPr>
        <w:tc>
          <w:tcPr>
            <w:tcW w:w="9000" w:type="dxa"/>
            <w:vAlign w:val="center"/>
          </w:tcPr>
          <w:p w14:paraId="48C51306" w14:textId="77777777" w:rsidR="00A37EB3" w:rsidRPr="00A37EB3" w:rsidRDefault="00A37EB3" w:rsidP="00A37EB3">
            <w:pPr>
              <w:spacing w:after="0" w:line="240" w:lineRule="auto"/>
              <w:jc w:val="both"/>
              <w:rPr>
                <w:rFonts w:ascii="Arial" w:eastAsia="Times New Roman" w:hAnsi="Arial" w:cs="Arial"/>
                <w:b/>
              </w:rPr>
            </w:pPr>
            <w:r w:rsidRPr="00A37EB3">
              <w:rPr>
                <w:rFonts w:ascii="Arial" w:eastAsia="Times New Roman"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7310ACCF" w14:textId="1796B3AA" w:rsidR="00A03A12" w:rsidRDefault="00A03A12" w:rsidP="006416A6">
      <w:pPr>
        <w:spacing w:after="0" w:line="240" w:lineRule="auto"/>
        <w:rPr>
          <w:rFonts w:ascii="Arial" w:eastAsia="Times New Roman" w:hAnsi="Arial" w:cs="Arial"/>
        </w:rPr>
      </w:pPr>
    </w:p>
    <w:p w14:paraId="311F4494" w14:textId="55E02B25" w:rsidR="006416A6" w:rsidRPr="00A37EB3" w:rsidRDefault="00A03A12" w:rsidP="00E248BE">
      <w:pPr>
        <w:rPr>
          <w:rFonts w:ascii="Arial" w:eastAsia="Times New Roman" w:hAnsi="Arial" w:cs="Arial"/>
        </w:rPr>
      </w:pPr>
      <w:r>
        <w:rPr>
          <w:rFonts w:ascii="Arial" w:eastAsia="Times New Roman" w:hAnsi="Arial" w:cs="Arial"/>
        </w:rPr>
        <w:br w:type="page"/>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016"/>
      </w:tblGrid>
      <w:tr w:rsidR="00A37EB3" w:rsidRPr="00381AD8" w14:paraId="7BFF9434" w14:textId="77777777" w:rsidTr="0033325D">
        <w:trPr>
          <w:trHeight w:val="557"/>
        </w:trPr>
        <w:tc>
          <w:tcPr>
            <w:tcW w:w="9242" w:type="dxa"/>
            <w:shd w:val="clear" w:color="auto" w:fill="00B0F0"/>
            <w:vAlign w:val="center"/>
          </w:tcPr>
          <w:p w14:paraId="61C27496" w14:textId="77777777" w:rsidR="00A37EB3" w:rsidRPr="00381AD8" w:rsidRDefault="00A37EB3" w:rsidP="00A37EB3">
            <w:pPr>
              <w:spacing w:after="0" w:line="240" w:lineRule="auto"/>
              <w:rPr>
                <w:rFonts w:ascii="Arial" w:eastAsia="Times New Roman" w:hAnsi="Arial" w:cs="Arial"/>
                <w:b/>
              </w:rPr>
            </w:pPr>
            <w:r w:rsidRPr="00381AD8">
              <w:rPr>
                <w:rFonts w:ascii="Arial" w:eastAsia="Times New Roman" w:hAnsi="Arial" w:cs="Arial"/>
                <w:b/>
              </w:rPr>
              <w:lastRenderedPageBreak/>
              <w:t>Section 1:        HOW TO APPLY</w:t>
            </w:r>
          </w:p>
        </w:tc>
      </w:tr>
    </w:tbl>
    <w:p w14:paraId="16E57672" w14:textId="77777777" w:rsidR="00A37EB3" w:rsidRPr="00381AD8" w:rsidRDefault="00A37EB3" w:rsidP="00A37EB3">
      <w:pPr>
        <w:spacing w:after="0" w:line="240" w:lineRule="auto"/>
        <w:jc w:val="center"/>
        <w:rPr>
          <w:rFonts w:ascii="Arial" w:eastAsia="Times New Roman" w:hAnsi="Arial" w:cs="Arial"/>
          <w:b/>
          <w:u w:val="single"/>
        </w:rPr>
      </w:pPr>
    </w:p>
    <w:p w14:paraId="7BFDA816" w14:textId="77777777" w:rsidR="00A37EB3" w:rsidRPr="00381AD8" w:rsidRDefault="00A37EB3" w:rsidP="00A37EB3">
      <w:pPr>
        <w:spacing w:before="240" w:after="240" w:line="240" w:lineRule="auto"/>
        <w:rPr>
          <w:rFonts w:ascii="Arial" w:eastAsia="Times New Roman" w:hAnsi="Arial" w:cs="Arial"/>
          <w:b/>
        </w:rPr>
      </w:pPr>
      <w:r w:rsidRPr="00381AD8">
        <w:rPr>
          <w:rFonts w:ascii="Arial" w:eastAsia="Times New Roman" w:hAnsi="Arial" w:cs="Arial"/>
          <w:b/>
        </w:rPr>
        <w:t>In order to apply:</w:t>
      </w:r>
    </w:p>
    <w:p w14:paraId="4D26486E" w14:textId="77777777" w:rsidR="00A37EB3" w:rsidRPr="00381AD8" w:rsidRDefault="00A37EB3" w:rsidP="00A37EB3">
      <w:pPr>
        <w:spacing w:after="0" w:line="240" w:lineRule="auto"/>
        <w:rPr>
          <w:rFonts w:ascii="Arial" w:eastAsia="Times New Roman" w:hAnsi="Arial" w:cs="Arial"/>
          <w:bCs/>
          <w:lang w:val="en-US"/>
        </w:rPr>
      </w:pPr>
      <w:r w:rsidRPr="00381AD8">
        <w:rPr>
          <w:rFonts w:ascii="Arial" w:eastAsia="Times New Roman" w:hAnsi="Arial" w:cs="Arial"/>
          <w:bCs/>
          <w:lang w:val="en-US"/>
        </w:rPr>
        <w:t xml:space="preserve">Applicants are required to complete an Application Form via the following link: </w:t>
      </w:r>
      <w:hyperlink w:history="1">
        <w:r w:rsidRPr="00381AD8">
          <w:rPr>
            <w:rFonts w:ascii="Arial" w:eastAsia="Times New Roman" w:hAnsi="Arial" w:cs="Arial"/>
            <w:color w:val="0000FF"/>
            <w:u w:val="single"/>
            <w:lang w:val="en-US"/>
          </w:rPr>
          <w:t>https://apply.jobs.scot.nhs.uk/vacancies.aspx</w:t>
        </w:r>
      </w:hyperlink>
      <w:r w:rsidRPr="00381AD8">
        <w:rPr>
          <w:rFonts w:ascii="Arial" w:eastAsia="Times New Roman" w:hAnsi="Arial" w:cs="Arial"/>
          <w:color w:val="002060"/>
        </w:rPr>
        <w:t xml:space="preserve">. </w:t>
      </w:r>
      <w:r w:rsidRPr="00381AD8">
        <w:rPr>
          <w:rFonts w:ascii="Arial" w:eastAsia="Times New Roman" w:hAnsi="Arial" w:cs="Arial"/>
          <w:bCs/>
          <w:lang w:val="en-US"/>
        </w:rPr>
        <w:t xml:space="preserve">Please note that you can upload your CV, however this will only be used to pre-populate part of the application form. CV`s are </w:t>
      </w:r>
      <w:r w:rsidRPr="00381AD8">
        <w:rPr>
          <w:rFonts w:ascii="Arial" w:eastAsia="Times New Roman" w:hAnsi="Arial" w:cs="Arial"/>
          <w:b/>
          <w:bCs/>
          <w:lang w:val="en-US"/>
        </w:rPr>
        <w:t xml:space="preserve">not </w:t>
      </w:r>
      <w:r w:rsidRPr="00381AD8">
        <w:rPr>
          <w:rFonts w:ascii="Arial" w:eastAsia="Times New Roman" w:hAnsi="Arial" w:cs="Arial"/>
          <w:bCs/>
          <w:lang w:val="en-US"/>
        </w:rPr>
        <w:t xml:space="preserve">accepted instead of a completed Application Form. Your CV </w:t>
      </w:r>
      <w:r w:rsidRPr="00381AD8">
        <w:rPr>
          <w:rFonts w:ascii="Arial" w:eastAsia="Times New Roman" w:hAnsi="Arial" w:cs="Arial"/>
          <w:b/>
          <w:bCs/>
          <w:lang w:val="en-US"/>
        </w:rPr>
        <w:t>will not</w:t>
      </w:r>
      <w:r w:rsidRPr="00381AD8">
        <w:rPr>
          <w:rFonts w:ascii="Arial" w:eastAsia="Times New Roman" w:hAnsi="Arial" w:cs="Arial"/>
          <w:bCs/>
          <w:lang w:val="en-US"/>
        </w:rPr>
        <w:t xml:space="preserve"> be visible to the panel. </w:t>
      </w:r>
    </w:p>
    <w:p w14:paraId="50B5884A" w14:textId="77777777" w:rsidR="00A37EB3" w:rsidRPr="00381AD8" w:rsidRDefault="00A37EB3" w:rsidP="00A37EB3">
      <w:pPr>
        <w:spacing w:after="0" w:line="240" w:lineRule="auto"/>
        <w:rPr>
          <w:rFonts w:ascii="Arial" w:eastAsia="Times New Roman" w:hAnsi="Arial" w:cs="Arial"/>
          <w:b/>
          <w:i/>
        </w:rPr>
      </w:pPr>
    </w:p>
    <w:p w14:paraId="5F3A610A" w14:textId="77777777" w:rsidR="007E7278" w:rsidRDefault="007E7278" w:rsidP="007E7278">
      <w:pPr>
        <w:spacing w:after="0" w:line="240" w:lineRule="auto"/>
        <w:jc w:val="both"/>
        <w:rPr>
          <w:rFonts w:ascii="Arial" w:eastAsia="Times New Roman" w:hAnsi="Arial" w:cs="Arial"/>
          <w:b/>
        </w:rPr>
      </w:pPr>
      <w:r w:rsidRPr="004952FB">
        <w:rPr>
          <w:rFonts w:ascii="Arial" w:eastAsia="Times New Roman" w:hAnsi="Arial" w:cs="Arial"/>
          <w:b/>
        </w:rPr>
        <w:t xml:space="preserve">Please complete applications by </w:t>
      </w:r>
      <w:r w:rsidRPr="004952FB">
        <w:rPr>
          <w:rFonts w:ascii="Arial" w:eastAsia="Times New Roman" w:hAnsi="Arial" w:cs="Arial"/>
          <w:b/>
          <w:u w:val="single"/>
        </w:rPr>
        <w:t>MIDNIGHT ON THE CLOSING DATE</w:t>
      </w:r>
      <w:r w:rsidRPr="004952FB">
        <w:rPr>
          <w:rFonts w:ascii="Arial" w:eastAsia="Times New Roman" w:hAnsi="Arial" w:cs="Arial"/>
          <w:b/>
        </w:rPr>
        <w:t>.</w:t>
      </w:r>
      <w:r>
        <w:rPr>
          <w:rFonts w:ascii="Arial" w:eastAsia="Times New Roman" w:hAnsi="Arial" w:cs="Arial"/>
          <w:b/>
        </w:rPr>
        <w:t xml:space="preserve"> </w:t>
      </w:r>
    </w:p>
    <w:p w14:paraId="5DA99486" w14:textId="77777777" w:rsidR="004952FB" w:rsidRDefault="004952FB" w:rsidP="004952FB">
      <w:pPr>
        <w:spacing w:after="0" w:line="240" w:lineRule="auto"/>
        <w:jc w:val="both"/>
        <w:rPr>
          <w:rFonts w:ascii="Arial" w:eastAsia="Times New Roman" w:hAnsi="Arial" w:cs="Arial"/>
          <w:b/>
        </w:rPr>
      </w:pPr>
    </w:p>
    <w:p w14:paraId="4DB3B4FE" w14:textId="77777777" w:rsidR="004952FB" w:rsidRPr="00B65758" w:rsidRDefault="004952FB" w:rsidP="004952FB">
      <w:pPr>
        <w:spacing w:after="0" w:line="240" w:lineRule="auto"/>
        <w:jc w:val="both"/>
        <w:rPr>
          <w:rFonts w:ascii="Arial" w:eastAsia="Times New Roman" w:hAnsi="Arial" w:cs="Arial"/>
          <w:b/>
        </w:rPr>
      </w:pPr>
      <w:r>
        <w:rPr>
          <w:rFonts w:ascii="Arial" w:eastAsia="Times New Roman" w:hAnsi="Arial" w:cs="Arial"/>
          <w:b/>
        </w:rPr>
        <w:t>Y</w:t>
      </w:r>
      <w:r w:rsidRPr="00B65758">
        <w:rPr>
          <w:rFonts w:ascii="Arial" w:eastAsia="Times New Roman" w:hAnsi="Arial" w:cs="Arial"/>
          <w:b/>
        </w:rPr>
        <w:t>ou will receive an email acknowledging receipt of your application</w:t>
      </w:r>
      <w:r>
        <w:rPr>
          <w:rFonts w:ascii="Arial" w:eastAsia="Times New Roman" w:hAnsi="Arial" w:cs="Arial"/>
          <w:b/>
        </w:rPr>
        <w:t xml:space="preserve"> once submitted</w:t>
      </w:r>
      <w:r w:rsidRPr="00B65758">
        <w:rPr>
          <w:rFonts w:ascii="Arial" w:eastAsia="Times New Roman" w:hAnsi="Arial" w:cs="Arial"/>
          <w:b/>
        </w:rPr>
        <w:t xml:space="preserve">.  </w:t>
      </w:r>
    </w:p>
    <w:p w14:paraId="023345B9" w14:textId="77777777" w:rsidR="00A37EB3" w:rsidRDefault="00A37EB3" w:rsidP="00A37EB3">
      <w:pPr>
        <w:spacing w:after="0" w:line="240" w:lineRule="auto"/>
        <w:rPr>
          <w:rFonts w:ascii="Arial" w:eastAsia="Times New Roman" w:hAnsi="Arial" w:cs="Arial"/>
          <w:b/>
        </w:rPr>
      </w:pPr>
    </w:p>
    <w:p w14:paraId="04068EB2" w14:textId="77777777" w:rsidR="004952FB" w:rsidRPr="007A5B39" w:rsidRDefault="007E7278" w:rsidP="007A5B39">
      <w:pPr>
        <w:jc w:val="both"/>
        <w:rPr>
          <w:rFonts w:ascii="Arial" w:eastAsia="Times New Roman" w:hAnsi="Arial" w:cs="Arial"/>
          <w:sz w:val="24"/>
          <w:szCs w:val="24"/>
          <w:lang w:val="en-US"/>
        </w:rPr>
      </w:pPr>
      <w:r w:rsidRPr="007A5B39">
        <w:rPr>
          <w:rFonts w:ascii="Arial" w:eastAsia="Times New Roman" w:hAnsi="Arial" w:cs="Arial"/>
          <w:sz w:val="24"/>
          <w:szCs w:val="24"/>
          <w:lang w:val="en-US"/>
        </w:rPr>
        <w:t xml:space="preserve">To find out more about the role and our recruitment process </w:t>
      </w:r>
      <w:r w:rsidR="004952FB" w:rsidRPr="007A5B39">
        <w:rPr>
          <w:rFonts w:ascii="Arial" w:eastAsia="Times New Roman" w:hAnsi="Arial" w:cs="Arial"/>
          <w:sz w:val="24"/>
          <w:szCs w:val="24"/>
          <w:lang w:val="en-US"/>
        </w:rPr>
        <w:t xml:space="preserve">please visit NHS Scotland Recruitment Portal </w:t>
      </w:r>
    </w:p>
    <w:p w14:paraId="0A9CF6E5" w14:textId="77777777" w:rsidR="00DE4FCB" w:rsidRPr="00DE4FCB" w:rsidRDefault="004952FB" w:rsidP="007A5B39">
      <w:pPr>
        <w:spacing w:after="0" w:line="240" w:lineRule="auto"/>
        <w:jc w:val="both"/>
        <w:rPr>
          <w:rFonts w:ascii="Arial" w:eastAsia="Times New Roman" w:hAnsi="Arial" w:cs="Arial"/>
          <w:sz w:val="24"/>
          <w:szCs w:val="24"/>
          <w:lang w:val="en-US"/>
        </w:rPr>
      </w:pPr>
      <w:r w:rsidRPr="007A5B39">
        <w:rPr>
          <w:rFonts w:ascii="Arial" w:eastAsia="Times New Roman" w:hAnsi="Arial" w:cs="Arial"/>
          <w:color w:val="0000FF"/>
          <w:sz w:val="24"/>
          <w:szCs w:val="24"/>
          <w:u w:val="single"/>
          <w:lang w:val="en-US"/>
        </w:rPr>
        <w:t>Recruitment | NHS Lanarkshire (scot.nhs.uk)</w:t>
      </w:r>
    </w:p>
    <w:p w14:paraId="42B86A73" w14:textId="77777777" w:rsidR="00D8777E" w:rsidRDefault="00D8777E" w:rsidP="00A37EB3">
      <w:pPr>
        <w:spacing w:after="0" w:line="240" w:lineRule="auto"/>
        <w:jc w:val="center"/>
        <w:rPr>
          <w:rFonts w:ascii="Arial" w:eastAsia="Times New Roman" w:hAnsi="Arial" w:cs="Arial"/>
          <w:b/>
        </w:rPr>
      </w:pPr>
    </w:p>
    <w:p w14:paraId="03C03FE8" w14:textId="77777777" w:rsidR="00A462BB" w:rsidRPr="004952FB" w:rsidRDefault="00A462BB" w:rsidP="00A462BB">
      <w:pPr>
        <w:spacing w:after="0" w:line="240" w:lineRule="auto"/>
        <w:jc w:val="both"/>
        <w:rPr>
          <w:rFonts w:ascii="Arial" w:eastAsia="Times New Roman" w:hAnsi="Arial" w:cs="Arial"/>
          <w:b/>
          <w:sz w:val="24"/>
          <w:szCs w:val="24"/>
          <w:lang w:val="en-US"/>
        </w:rPr>
      </w:pPr>
      <w:r w:rsidRPr="004952FB">
        <w:rPr>
          <w:rFonts w:ascii="Arial" w:eastAsia="Times New Roman" w:hAnsi="Arial" w:cs="Arial"/>
          <w:b/>
          <w:sz w:val="24"/>
          <w:szCs w:val="24"/>
          <w:lang w:val="en-US"/>
        </w:rPr>
        <w:t>Application Process:</w:t>
      </w:r>
    </w:p>
    <w:p w14:paraId="0160591D" w14:textId="77777777" w:rsidR="00A462BB" w:rsidRDefault="00A462BB" w:rsidP="00A462BB">
      <w:pPr>
        <w:spacing w:after="0" w:line="240" w:lineRule="auto"/>
        <w:jc w:val="both"/>
        <w:rPr>
          <w:rFonts w:ascii="Arial" w:eastAsia="Times New Roman" w:hAnsi="Arial" w:cs="Arial"/>
          <w:sz w:val="24"/>
          <w:szCs w:val="24"/>
          <w:lang w:val="en-US"/>
        </w:rPr>
      </w:pPr>
    </w:p>
    <w:p w14:paraId="684758FE" w14:textId="77777777" w:rsidR="00A462BB" w:rsidRDefault="00A462BB" w:rsidP="00A462B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The first part of the process is to complete the gateway questions applicable to the role you are applying for.  Should you meet the requirements of the gateway questions you will then have the opportunity to complete the full application form, which asks you to complete your top three preferences of location and specialty. </w:t>
      </w:r>
    </w:p>
    <w:p w14:paraId="142DEF9B" w14:textId="77777777" w:rsidR="00A462BB" w:rsidRDefault="00A462BB" w:rsidP="00A462BB">
      <w:pPr>
        <w:spacing w:after="0" w:line="240" w:lineRule="auto"/>
        <w:jc w:val="both"/>
        <w:rPr>
          <w:rFonts w:ascii="Arial" w:eastAsia="Times New Roman" w:hAnsi="Arial" w:cs="Arial"/>
          <w:sz w:val="24"/>
          <w:szCs w:val="24"/>
          <w:lang w:val="en-US"/>
        </w:rPr>
      </w:pPr>
    </w:p>
    <w:p w14:paraId="414DB865" w14:textId="77777777" w:rsidR="00A462BB" w:rsidRDefault="00A462BB" w:rsidP="00A462BB">
      <w:pPr>
        <w:spacing w:after="0" w:line="240" w:lineRule="auto"/>
        <w:jc w:val="both"/>
        <w:rPr>
          <w:rFonts w:ascii="Arial" w:eastAsia="Times New Roman" w:hAnsi="Arial" w:cs="Arial"/>
          <w:b/>
          <w:sz w:val="24"/>
          <w:szCs w:val="24"/>
          <w:lang w:val="en-US"/>
        </w:rPr>
      </w:pPr>
      <w:r w:rsidRPr="00762FF2">
        <w:rPr>
          <w:rFonts w:ascii="Arial" w:eastAsia="Times New Roman" w:hAnsi="Arial" w:cs="Arial"/>
          <w:b/>
          <w:sz w:val="24"/>
          <w:szCs w:val="24"/>
          <w:lang w:val="en-US"/>
        </w:rPr>
        <w:t>It is important that you demonstrate you meet the eligibility criteria detailed in the person specification on your application.</w:t>
      </w:r>
    </w:p>
    <w:p w14:paraId="5DA7BF2D" w14:textId="77777777" w:rsidR="00A462BB" w:rsidRDefault="00A462BB" w:rsidP="00A462BB">
      <w:pPr>
        <w:spacing w:after="0" w:line="240" w:lineRule="auto"/>
        <w:jc w:val="both"/>
        <w:rPr>
          <w:rFonts w:ascii="Arial" w:eastAsia="Times New Roman" w:hAnsi="Arial" w:cs="Arial"/>
          <w:b/>
          <w:sz w:val="24"/>
          <w:szCs w:val="24"/>
          <w:lang w:val="en-US"/>
        </w:rPr>
      </w:pPr>
    </w:p>
    <w:p w14:paraId="075DFBF1"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Shortlisting Process:</w:t>
      </w:r>
    </w:p>
    <w:p w14:paraId="3B96F0D1" w14:textId="77777777" w:rsidR="00A462BB" w:rsidRDefault="00A462BB" w:rsidP="00A462BB">
      <w:pPr>
        <w:spacing w:after="0" w:line="240" w:lineRule="auto"/>
        <w:jc w:val="both"/>
        <w:rPr>
          <w:rFonts w:ascii="Arial" w:eastAsia="Times New Roman" w:hAnsi="Arial" w:cs="Arial"/>
          <w:b/>
          <w:sz w:val="24"/>
          <w:szCs w:val="24"/>
          <w:lang w:val="en-US"/>
        </w:rPr>
      </w:pPr>
    </w:p>
    <w:p w14:paraId="28A15878"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1</w:t>
      </w:r>
    </w:p>
    <w:p w14:paraId="50CBC591" w14:textId="77777777" w:rsidR="00A462BB" w:rsidRDefault="00A462BB" w:rsidP="00A462BB">
      <w:pPr>
        <w:spacing w:after="0" w:line="240" w:lineRule="auto"/>
        <w:jc w:val="both"/>
        <w:rPr>
          <w:rFonts w:ascii="Arial" w:eastAsia="Times New Roman" w:hAnsi="Arial" w:cs="Arial"/>
          <w:sz w:val="24"/>
          <w:szCs w:val="24"/>
          <w:lang w:val="en-US"/>
        </w:rPr>
      </w:pPr>
    </w:p>
    <w:p w14:paraId="34671A94" w14:textId="5F840DE9" w:rsidR="00A462BB" w:rsidRPr="004952FB" w:rsidRDefault="00A462BB" w:rsidP="00A462BB">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 xml:space="preserve">Applications will be longlisted in line with the person specification for the job.  If you are successful, you will receive an email from Jobtrain advising you have been successful.  Successful candidates from longlisting will be emailed a Clinical Situation and asked to provide feedback on this in the form of </w:t>
      </w:r>
      <w:r>
        <w:rPr>
          <w:rFonts w:ascii="Arial" w:eastAsia="Times New Roman" w:hAnsi="Arial" w:cs="Arial"/>
          <w:sz w:val="24"/>
          <w:szCs w:val="24"/>
          <w:lang w:val="en-US"/>
        </w:rPr>
        <w:t xml:space="preserve">a </w:t>
      </w:r>
      <w:r w:rsidR="00BD0E91">
        <w:rPr>
          <w:rFonts w:ascii="Arial" w:eastAsia="Times New Roman" w:hAnsi="Arial" w:cs="Arial"/>
          <w:sz w:val="24"/>
          <w:szCs w:val="24"/>
          <w:lang w:val="en-US"/>
        </w:rPr>
        <w:t>one-page</w:t>
      </w:r>
      <w:r>
        <w:rPr>
          <w:rFonts w:ascii="Arial" w:eastAsia="Times New Roman" w:hAnsi="Arial" w:cs="Arial"/>
          <w:sz w:val="24"/>
          <w:szCs w:val="24"/>
          <w:lang w:val="en-US"/>
        </w:rPr>
        <w:t xml:space="preserve"> document.   </w:t>
      </w:r>
      <w:r w:rsidRPr="00606D0A">
        <w:rPr>
          <w:rFonts w:ascii="Arial" w:eastAsia="Times New Roman" w:hAnsi="Arial" w:cs="Arial"/>
          <w:sz w:val="24"/>
          <w:szCs w:val="24"/>
          <w:lang w:val="en-US"/>
        </w:rPr>
        <w:t>If you are successful after this stage you will receive an invite to interview email.</w:t>
      </w:r>
    </w:p>
    <w:p w14:paraId="72735D81" w14:textId="77777777" w:rsidR="00A462BB" w:rsidRDefault="00A462BB" w:rsidP="00A462BB">
      <w:pPr>
        <w:spacing w:after="0" w:line="240" w:lineRule="auto"/>
        <w:jc w:val="both"/>
        <w:rPr>
          <w:rFonts w:ascii="Arial" w:eastAsia="Times New Roman" w:hAnsi="Arial" w:cs="Arial"/>
          <w:b/>
          <w:sz w:val="24"/>
          <w:szCs w:val="24"/>
          <w:lang w:val="en-US"/>
        </w:rPr>
      </w:pPr>
    </w:p>
    <w:p w14:paraId="4ED7117A" w14:textId="77777777" w:rsidR="00A462BB" w:rsidRDefault="00A462BB" w:rsidP="00A462BB">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2</w:t>
      </w:r>
    </w:p>
    <w:p w14:paraId="2BC659A7" w14:textId="77777777" w:rsidR="00A462BB" w:rsidRDefault="00A462BB" w:rsidP="00A462BB">
      <w:pPr>
        <w:spacing w:after="0" w:line="240" w:lineRule="auto"/>
        <w:jc w:val="both"/>
        <w:rPr>
          <w:rFonts w:ascii="Arial" w:eastAsia="Times New Roman" w:hAnsi="Arial" w:cs="Arial"/>
          <w:b/>
          <w:sz w:val="24"/>
          <w:szCs w:val="24"/>
          <w:lang w:val="en-US"/>
        </w:rPr>
      </w:pPr>
    </w:p>
    <w:p w14:paraId="736A1775" w14:textId="0BBD45A8" w:rsidR="00A03A12" w:rsidRDefault="00A462BB" w:rsidP="00A462BB">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Interview and Competency Assessment.</w:t>
      </w:r>
    </w:p>
    <w:p w14:paraId="174287AF" w14:textId="1F41A984" w:rsidR="00A462BB" w:rsidRPr="00A03A12" w:rsidRDefault="00A03A12">
      <w:pPr>
        <w:rPr>
          <w:rFonts w:ascii="Arial" w:eastAsia="Times New Roman" w:hAnsi="Arial" w:cs="Arial"/>
          <w:sz w:val="24"/>
          <w:szCs w:val="24"/>
          <w:lang w:val="en-US"/>
        </w:rPr>
      </w:pPr>
      <w:r>
        <w:rPr>
          <w:rFonts w:ascii="Arial" w:eastAsia="Times New Roman" w:hAnsi="Arial" w:cs="Arial"/>
          <w:sz w:val="24"/>
          <w:szCs w:val="24"/>
          <w:lang w:val="en-US"/>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4706DA" w:rsidRPr="00B65758" w14:paraId="0E6527FD" w14:textId="77777777" w:rsidTr="007141AF">
        <w:trPr>
          <w:trHeight w:val="558"/>
        </w:trPr>
        <w:tc>
          <w:tcPr>
            <w:tcW w:w="9021" w:type="dxa"/>
            <w:shd w:val="clear" w:color="auto" w:fill="00B0F0"/>
            <w:vAlign w:val="center"/>
          </w:tcPr>
          <w:p w14:paraId="0CD97B8A" w14:textId="77777777" w:rsidR="004706DA" w:rsidRPr="00B65758" w:rsidRDefault="004706DA" w:rsidP="007141AF">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lastRenderedPageBreak/>
              <w:t>Section 2</w:t>
            </w:r>
            <w:r w:rsidRPr="00B65758">
              <w:rPr>
                <w:rFonts w:ascii="Arial" w:hAnsi="Arial" w:cs="Arial"/>
                <w:b/>
              </w:rPr>
              <w:t xml:space="preserve">: </w:t>
            </w:r>
            <w:r w:rsidRPr="00B65758">
              <w:rPr>
                <w:rFonts w:ascii="Arial" w:hAnsi="Arial" w:cs="Arial"/>
                <w:b/>
              </w:rPr>
              <w:tab/>
              <w:t>Contact Information</w:t>
            </w:r>
          </w:p>
        </w:tc>
      </w:tr>
    </w:tbl>
    <w:p w14:paraId="59BBD9FE" w14:textId="77777777" w:rsidR="004706DA" w:rsidRPr="00B65758" w:rsidRDefault="004706DA" w:rsidP="004706DA">
      <w:pPr>
        <w:pStyle w:val="BodyText"/>
        <w:tabs>
          <w:tab w:val="left" w:pos="900"/>
        </w:tabs>
        <w:overflowPunct w:val="0"/>
        <w:autoSpaceDE w:val="0"/>
        <w:autoSpaceDN w:val="0"/>
        <w:adjustRightInd w:val="0"/>
        <w:spacing w:after="0"/>
        <w:jc w:val="both"/>
        <w:textAlignment w:val="baseline"/>
        <w:rPr>
          <w:rFonts w:ascii="Arial" w:hAnsi="Arial" w:cs="Arial"/>
        </w:rPr>
      </w:pPr>
    </w:p>
    <w:p w14:paraId="41F41A56" w14:textId="77777777" w:rsidR="00A462BB" w:rsidRDefault="00A462BB" w:rsidP="004706DA">
      <w:pPr>
        <w:pStyle w:val="BodyTextIndent2"/>
        <w:spacing w:after="0" w:line="240" w:lineRule="auto"/>
        <w:ind w:left="0"/>
        <w:jc w:val="both"/>
        <w:rPr>
          <w:rFonts w:ascii="Arial" w:hAnsi="Arial" w:cs="Arial"/>
          <w:b/>
          <w:u w:val="single"/>
        </w:rPr>
      </w:pPr>
    </w:p>
    <w:p w14:paraId="16A6D13F" w14:textId="2B3F9998" w:rsidR="004706DA" w:rsidRPr="00B65758" w:rsidRDefault="004706DA" w:rsidP="004706DA">
      <w:pPr>
        <w:pStyle w:val="BodyTextIndent2"/>
        <w:spacing w:after="0" w:line="240" w:lineRule="auto"/>
        <w:ind w:left="0"/>
        <w:jc w:val="both"/>
        <w:rPr>
          <w:rFonts w:ascii="Arial" w:hAnsi="Arial" w:cs="Arial"/>
          <w:b/>
          <w:u w:val="single"/>
        </w:rPr>
      </w:pPr>
      <w:r w:rsidRPr="00B65758">
        <w:rPr>
          <w:rFonts w:ascii="Arial" w:hAnsi="Arial" w:cs="Arial"/>
          <w:b/>
          <w:u w:val="single"/>
        </w:rPr>
        <w:t>Programme / Post Queries</w:t>
      </w:r>
    </w:p>
    <w:p w14:paraId="18B62DEA" w14:textId="77777777" w:rsidR="004706DA" w:rsidRPr="00B65758" w:rsidRDefault="004706DA" w:rsidP="004706DA">
      <w:pPr>
        <w:pStyle w:val="BodyTextIndent2"/>
        <w:spacing w:after="0" w:line="240" w:lineRule="auto"/>
        <w:ind w:left="0"/>
        <w:jc w:val="both"/>
        <w:rPr>
          <w:rFonts w:ascii="Arial" w:hAnsi="Arial" w:cs="Arial"/>
        </w:rPr>
      </w:pPr>
    </w:p>
    <w:p w14:paraId="200C1D30" w14:textId="77777777" w:rsidR="004706DA" w:rsidRPr="00B65758" w:rsidRDefault="004706DA" w:rsidP="004706DA">
      <w:pPr>
        <w:pStyle w:val="BodyTextIndent2"/>
        <w:spacing w:after="0" w:line="240" w:lineRule="auto"/>
        <w:ind w:left="0"/>
        <w:jc w:val="both"/>
        <w:rPr>
          <w:rFonts w:ascii="Arial" w:hAnsi="Arial" w:cs="Arial"/>
        </w:rPr>
      </w:pPr>
      <w:r w:rsidRPr="00B65758">
        <w:rPr>
          <w:rFonts w:ascii="Arial" w:hAnsi="Arial" w:cs="Arial"/>
        </w:rPr>
        <w:t>Prospective applicants are encouraged to make contact with:</w:t>
      </w:r>
    </w:p>
    <w:p w14:paraId="0BC8703D" w14:textId="77777777" w:rsidR="004706DA" w:rsidRPr="00B65758" w:rsidRDefault="004706DA" w:rsidP="004706DA">
      <w:pPr>
        <w:pStyle w:val="BodyTextIndent2"/>
        <w:spacing w:after="0" w:line="240" w:lineRule="auto"/>
        <w:ind w:left="0"/>
        <w:jc w:val="both"/>
        <w:rPr>
          <w:rFonts w:ascii="Arial" w:hAnsi="Arial" w:cs="Arial"/>
        </w:rPr>
      </w:pPr>
    </w:p>
    <w:p w14:paraId="238697AC" w14:textId="19857D38" w:rsidR="004706DA" w:rsidRPr="00B65758" w:rsidRDefault="00427706"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Dr</w:t>
      </w:r>
      <w:r w:rsidR="00FA75C6">
        <w:rPr>
          <w:rFonts w:ascii="Arial" w:hAnsi="Arial" w:cs="Arial"/>
        </w:rPr>
        <w:t xml:space="preserve"> </w:t>
      </w:r>
      <w:r w:rsidR="00EB34A4">
        <w:rPr>
          <w:rFonts w:ascii="Arial" w:hAnsi="Arial" w:cs="Arial"/>
        </w:rPr>
        <w:t>S</w:t>
      </w:r>
      <w:r w:rsidR="00A90115">
        <w:rPr>
          <w:rFonts w:ascii="Arial" w:hAnsi="Arial" w:cs="Arial"/>
        </w:rPr>
        <w:t>tephen</w:t>
      </w:r>
      <w:r w:rsidR="00EB34A4">
        <w:rPr>
          <w:rFonts w:ascii="Arial" w:hAnsi="Arial" w:cs="Arial"/>
        </w:rPr>
        <w:t xml:space="preserve"> </w:t>
      </w:r>
      <w:r w:rsidR="00A90115">
        <w:rPr>
          <w:rFonts w:ascii="Arial" w:hAnsi="Arial" w:cs="Arial"/>
        </w:rPr>
        <w:t>Davidson</w:t>
      </w:r>
    </w:p>
    <w:p w14:paraId="7D756E35" w14:textId="08F37318" w:rsidR="004706DA" w:rsidRPr="00B65758"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Consultant / Clinical </w:t>
      </w:r>
      <w:r w:rsidR="006E1CA1">
        <w:rPr>
          <w:rFonts w:ascii="Arial" w:hAnsi="Arial" w:cs="Arial"/>
        </w:rPr>
        <w:t>Director</w:t>
      </w:r>
    </w:p>
    <w:p w14:paraId="2C4EA7B6" w14:textId="196387F3" w:rsidR="00A90115" w:rsidRDefault="00DE4FCB" w:rsidP="004706DA">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(Email: </w:t>
      </w:r>
      <w:hyperlink w:history="1">
        <w:r w:rsidR="00A90115" w:rsidRPr="00077EA4">
          <w:rPr>
            <w:rStyle w:val="Hyperlink"/>
            <w:rFonts w:ascii="Arial" w:hAnsi="Arial" w:cs="Arial"/>
          </w:rPr>
          <w:t>stephen.davidson@lanarkshire.scot.nhs.uk</w:t>
        </w:r>
      </w:hyperlink>
      <w:r w:rsidR="00A90115">
        <w:rPr>
          <w:rFonts w:ascii="Arial" w:hAnsi="Arial" w:cs="Arial"/>
        </w:rPr>
        <w:t>)</w:t>
      </w:r>
    </w:p>
    <w:p w14:paraId="3F5A79AC" w14:textId="4BB52705" w:rsidR="004706DA" w:rsidRPr="00B65758" w:rsidRDefault="004706DA" w:rsidP="004706DA">
      <w:pPr>
        <w:pStyle w:val="BodyTextIndent2"/>
        <w:spacing w:after="0" w:line="240" w:lineRule="auto"/>
        <w:ind w:left="0"/>
        <w:jc w:val="both"/>
        <w:rPr>
          <w:rFonts w:ascii="Arial" w:hAnsi="Arial" w:cs="Arial"/>
        </w:rPr>
      </w:pPr>
    </w:p>
    <w:p w14:paraId="0CFA8A63" w14:textId="77777777" w:rsidR="004706DA" w:rsidRPr="00B65758" w:rsidRDefault="004706DA" w:rsidP="004706DA">
      <w:pPr>
        <w:jc w:val="both"/>
        <w:rPr>
          <w:rFonts w:ascii="Arial" w:hAnsi="Arial" w:cs="Arial"/>
          <w:b/>
          <w:u w:val="single"/>
        </w:rPr>
      </w:pPr>
      <w:r w:rsidRPr="00B65758">
        <w:rPr>
          <w:rFonts w:ascii="Arial" w:hAnsi="Arial" w:cs="Arial"/>
          <w:b/>
          <w:u w:val="single"/>
        </w:rPr>
        <w:t xml:space="preserve">Application Queries </w:t>
      </w:r>
    </w:p>
    <w:p w14:paraId="029BB5B6" w14:textId="679EAC8C" w:rsidR="00DE4FCB" w:rsidRDefault="004706DA" w:rsidP="00DE4FCB">
      <w:pPr>
        <w:jc w:val="both"/>
        <w:rPr>
          <w:rFonts w:ascii="Arial" w:hAnsi="Arial" w:cs="Arial"/>
          <w:color w:val="0000FF"/>
          <w:u w:val="single"/>
        </w:rPr>
      </w:pPr>
      <w:r w:rsidRPr="00B65758">
        <w:rPr>
          <w:rFonts w:ascii="Arial" w:hAnsi="Arial" w:cs="Arial"/>
        </w:rPr>
        <w:t>If you have any queries regarding the application pro</w:t>
      </w:r>
      <w:r w:rsidR="006A04CB">
        <w:rPr>
          <w:rFonts w:ascii="Arial" w:hAnsi="Arial" w:cs="Arial"/>
        </w:rPr>
        <w:t>cess please email Isabel Rankin</w:t>
      </w:r>
      <w:r w:rsidRPr="00B65758">
        <w:rPr>
          <w:rFonts w:ascii="Arial" w:hAnsi="Arial" w:cs="Arial"/>
        </w:rPr>
        <w:t xml:space="preserve"> at </w:t>
      </w:r>
      <w:hyperlink w:history="1">
        <w:r w:rsidR="00A90115" w:rsidRPr="00077EA4">
          <w:rPr>
            <w:rStyle w:val="Hyperlink"/>
            <w:rFonts w:ascii="Arial" w:hAnsi="Arial" w:cs="Arial"/>
          </w:rPr>
          <w:t>medical.dentalrecruitment@lanarkshire.scot.nhs.uk</w:t>
        </w:r>
      </w:hyperlink>
    </w:p>
    <w:p w14:paraId="2A96AE02" w14:textId="77777777" w:rsidR="00DE4FCB" w:rsidRDefault="00DE4FCB" w:rsidP="00DE4FCB">
      <w:pPr>
        <w:jc w:val="both"/>
        <w:rPr>
          <w:rFonts w:ascii="Arial" w:hAnsi="Arial" w:cs="Arial"/>
          <w:color w:val="0000FF"/>
          <w:u w:val="single"/>
        </w:rPr>
      </w:pPr>
    </w:p>
    <w:p w14:paraId="0A62ED6D" w14:textId="413DA9B9" w:rsidR="00A03A12" w:rsidRDefault="004706DA" w:rsidP="006A04CB">
      <w:pPr>
        <w:jc w:val="both"/>
        <w:rPr>
          <w:rFonts w:ascii="Arial" w:eastAsia="Times New Roman" w:hAnsi="Arial" w:cs="Arial"/>
          <w:b/>
        </w:rPr>
      </w:pPr>
      <w:r w:rsidRPr="00381AD8">
        <w:rPr>
          <w:rFonts w:ascii="Arial" w:eastAsia="Times New Roman" w:hAnsi="Arial" w:cs="Arial"/>
          <w:b/>
        </w:rPr>
        <w:t>NHS Lanarkshire is committed to working towards equal opportunities for all.</w:t>
      </w:r>
    </w:p>
    <w:p w14:paraId="06568BCB" w14:textId="1313AEDC" w:rsidR="004706DA" w:rsidRPr="00E248BE" w:rsidRDefault="00A03A12" w:rsidP="00E248BE">
      <w:pPr>
        <w:rPr>
          <w:rFonts w:ascii="Arial" w:eastAsia="Times New Roman" w:hAnsi="Arial" w:cs="Arial"/>
          <w:b/>
        </w:rPr>
      </w:pPr>
      <w:r>
        <w:rPr>
          <w:rFonts w:ascii="Arial" w:eastAsia="Times New Roman" w:hAnsi="Arial" w:cs="Arial"/>
          <w:b/>
        </w:rPr>
        <w:br w:type="page"/>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9924"/>
      </w:tblGrid>
      <w:tr w:rsidR="00A37EB3" w:rsidRPr="00381AD8" w14:paraId="4809FF67" w14:textId="77777777" w:rsidTr="003D5CF0">
        <w:trPr>
          <w:trHeight w:val="699"/>
        </w:trPr>
        <w:tc>
          <w:tcPr>
            <w:tcW w:w="9924" w:type="dxa"/>
            <w:shd w:val="clear" w:color="auto" w:fill="00B0F0"/>
            <w:vAlign w:val="center"/>
          </w:tcPr>
          <w:p w14:paraId="103B2513" w14:textId="77777777" w:rsidR="00A37EB3" w:rsidRPr="00381AD8" w:rsidRDefault="004706DA" w:rsidP="00DE4FCB">
            <w:pPr>
              <w:rPr>
                <w:rFonts w:ascii="Arial" w:hAnsi="Arial" w:cs="Arial"/>
                <w:b/>
              </w:rPr>
            </w:pPr>
            <w:r>
              <w:rPr>
                <w:rFonts w:ascii="Arial" w:hAnsi="Arial" w:cs="Arial"/>
                <w:b/>
              </w:rPr>
              <w:lastRenderedPageBreak/>
              <w:t>Section 3</w:t>
            </w:r>
            <w:r w:rsidR="00A37EB3" w:rsidRPr="00381AD8">
              <w:rPr>
                <w:rFonts w:ascii="Arial" w:hAnsi="Arial" w:cs="Arial"/>
                <w:b/>
              </w:rPr>
              <w:t>:</w:t>
            </w:r>
            <w:r w:rsidR="00A37EB3" w:rsidRPr="00381AD8">
              <w:rPr>
                <w:rFonts w:ascii="Arial" w:hAnsi="Arial" w:cs="Arial"/>
                <w:b/>
              </w:rPr>
              <w:tab/>
            </w:r>
            <w:r w:rsidR="00A37EB3" w:rsidRPr="00381AD8">
              <w:rPr>
                <w:rFonts w:ascii="Arial" w:hAnsi="Arial" w:cs="Arial"/>
                <w:b/>
                <w:color w:val="000000"/>
              </w:rPr>
              <w:t xml:space="preserve">Person Specification </w:t>
            </w:r>
            <w:r w:rsidR="00DE4FCB">
              <w:rPr>
                <w:rFonts w:ascii="Arial" w:hAnsi="Arial" w:cs="Arial"/>
                <w:b/>
                <w:color w:val="000000"/>
              </w:rPr>
              <w:t xml:space="preserve"> </w:t>
            </w:r>
          </w:p>
        </w:tc>
      </w:tr>
    </w:tbl>
    <w:p w14:paraId="4297E06B" w14:textId="6E8DD2C0" w:rsidR="003D5CF0" w:rsidRDefault="003D5CF0" w:rsidP="003D5CF0">
      <w:pPr>
        <w:spacing w:after="0" w:line="240" w:lineRule="auto"/>
        <w:rPr>
          <w:rFonts w:ascii="Arial" w:eastAsia="Times New Roman" w:hAnsi="Arial" w:cs="Arial"/>
        </w:rPr>
      </w:pPr>
    </w:p>
    <w:p w14:paraId="1A166A97" w14:textId="77777777" w:rsidR="006E1CA1" w:rsidRPr="006E1CA1" w:rsidRDefault="006E1CA1" w:rsidP="006E1CA1">
      <w:pPr>
        <w:spacing w:after="0" w:line="240" w:lineRule="auto"/>
        <w:jc w:val="both"/>
        <w:rPr>
          <w:rFonts w:ascii="Times New Roman" w:eastAsia="Times New Roman" w:hAnsi="Times New Roman" w:cs="Times New Roman"/>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1410"/>
        <w:gridCol w:w="2307"/>
        <w:gridCol w:w="1198"/>
        <w:gridCol w:w="3288"/>
      </w:tblGrid>
      <w:tr w:rsidR="006E1CA1" w:rsidRPr="008D1A61" w14:paraId="56616899" w14:textId="77777777" w:rsidTr="006E1CA1">
        <w:trPr>
          <w:trHeight w:val="161"/>
        </w:trPr>
        <w:tc>
          <w:tcPr>
            <w:tcW w:w="9924" w:type="dxa"/>
            <w:gridSpan w:val="5"/>
          </w:tcPr>
          <w:p w14:paraId="6903EB29" w14:textId="77777777" w:rsidR="006E1CA1" w:rsidRPr="008D1A61" w:rsidRDefault="006E1CA1" w:rsidP="006E1CA1">
            <w:pPr>
              <w:spacing w:after="0" w:line="240" w:lineRule="auto"/>
              <w:rPr>
                <w:rFonts w:ascii="Arial" w:eastAsia="Times New Roman" w:hAnsi="Arial" w:cs="Arial"/>
                <w:color w:val="000000"/>
              </w:rPr>
            </w:pPr>
            <w:r w:rsidRPr="008D1A61">
              <w:rPr>
                <w:rFonts w:ascii="Arial" w:eastAsia="Times New Roman" w:hAnsi="Arial" w:cs="Arial"/>
                <w:b/>
              </w:rPr>
              <w:t>PERSON PROFILE</w:t>
            </w:r>
          </w:p>
        </w:tc>
      </w:tr>
      <w:tr w:rsidR="006E1CA1" w:rsidRPr="008D1A61" w14:paraId="4928356D" w14:textId="77777777" w:rsidTr="00BD0E91">
        <w:trPr>
          <w:trHeight w:val="305"/>
        </w:trPr>
        <w:tc>
          <w:tcPr>
            <w:tcW w:w="1721" w:type="dxa"/>
          </w:tcPr>
          <w:p w14:paraId="71F69437" w14:textId="77777777" w:rsidR="006E1CA1" w:rsidRPr="008D1A61" w:rsidRDefault="006E1CA1" w:rsidP="006E1CA1">
            <w:pPr>
              <w:spacing w:after="0" w:line="240" w:lineRule="auto"/>
              <w:rPr>
                <w:rFonts w:ascii="Arial" w:eastAsia="Times New Roman" w:hAnsi="Arial" w:cs="Arial"/>
              </w:rPr>
            </w:pPr>
            <w:r w:rsidRPr="008D1A61">
              <w:rPr>
                <w:rFonts w:ascii="Arial" w:eastAsia="Times New Roman" w:hAnsi="Arial" w:cs="Arial"/>
              </w:rPr>
              <w:t xml:space="preserve">Attributes </w:t>
            </w:r>
          </w:p>
        </w:tc>
        <w:tc>
          <w:tcPr>
            <w:tcW w:w="4915" w:type="dxa"/>
            <w:gridSpan w:val="3"/>
          </w:tcPr>
          <w:p w14:paraId="1BA0EBA2" w14:textId="77777777" w:rsidR="006E1CA1" w:rsidRPr="008D1A61" w:rsidRDefault="006E1CA1" w:rsidP="006E1CA1">
            <w:pPr>
              <w:spacing w:after="0" w:line="240" w:lineRule="auto"/>
              <w:jc w:val="both"/>
              <w:rPr>
                <w:rFonts w:ascii="Arial" w:eastAsia="Times New Roman" w:hAnsi="Arial" w:cs="Arial"/>
                <w:b/>
                <w:color w:val="000000"/>
              </w:rPr>
            </w:pPr>
            <w:r w:rsidRPr="008D1A61">
              <w:rPr>
                <w:rFonts w:ascii="Arial" w:eastAsia="Times New Roman" w:hAnsi="Arial" w:cs="Arial"/>
                <w:b/>
                <w:color w:val="000000"/>
              </w:rPr>
              <w:t xml:space="preserve">Essential </w:t>
            </w:r>
          </w:p>
        </w:tc>
        <w:tc>
          <w:tcPr>
            <w:tcW w:w="3288" w:type="dxa"/>
          </w:tcPr>
          <w:p w14:paraId="077C5DD4" w14:textId="77777777" w:rsidR="006E1CA1" w:rsidRPr="008D1A61" w:rsidRDefault="006E1CA1" w:rsidP="006E1CA1">
            <w:pPr>
              <w:spacing w:after="0" w:line="240" w:lineRule="auto"/>
              <w:jc w:val="both"/>
              <w:rPr>
                <w:rFonts w:ascii="Arial" w:eastAsia="Times New Roman" w:hAnsi="Arial" w:cs="Arial"/>
                <w:b/>
                <w:color w:val="000000"/>
              </w:rPr>
            </w:pPr>
            <w:r w:rsidRPr="008D1A61">
              <w:rPr>
                <w:rFonts w:ascii="Arial" w:eastAsia="Times New Roman" w:hAnsi="Arial" w:cs="Arial"/>
                <w:b/>
                <w:color w:val="000000"/>
              </w:rPr>
              <w:t xml:space="preserve">Desirable </w:t>
            </w:r>
          </w:p>
        </w:tc>
      </w:tr>
      <w:tr w:rsidR="00BD0E91" w:rsidRPr="008D1A61" w14:paraId="05BDC992" w14:textId="77777777" w:rsidTr="004E4E71">
        <w:trPr>
          <w:trHeight w:val="2129"/>
        </w:trPr>
        <w:tc>
          <w:tcPr>
            <w:tcW w:w="1721" w:type="dxa"/>
          </w:tcPr>
          <w:p w14:paraId="26968545"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Qualifications</w:t>
            </w:r>
          </w:p>
        </w:tc>
        <w:tc>
          <w:tcPr>
            <w:tcW w:w="4915" w:type="dxa"/>
            <w:gridSpan w:val="3"/>
          </w:tcPr>
          <w:p w14:paraId="77836667" w14:textId="0552CE79" w:rsidR="00BD0E91" w:rsidRPr="006630D6" w:rsidRDefault="00BD0E91" w:rsidP="00BD0E91">
            <w:pPr>
              <w:spacing w:after="0" w:line="240" w:lineRule="auto"/>
              <w:jc w:val="both"/>
              <w:rPr>
                <w:rFonts w:ascii="Arial" w:eastAsia="Times New Roman" w:hAnsi="Arial" w:cs="Arial"/>
              </w:rPr>
            </w:pPr>
            <w:proofErr w:type="spellStart"/>
            <w:r w:rsidRPr="008D1A61">
              <w:rPr>
                <w:rFonts w:ascii="Arial" w:eastAsia="Times New Roman" w:hAnsi="Arial" w:cs="Arial"/>
              </w:rPr>
              <w:t>MBChB</w:t>
            </w:r>
            <w:proofErr w:type="spellEnd"/>
            <w:r w:rsidRPr="008D1A61">
              <w:rPr>
                <w:rFonts w:ascii="Arial" w:eastAsia="Times New Roman" w:hAnsi="Arial" w:cs="Arial"/>
              </w:rPr>
              <w:t xml:space="preserve"> or </w:t>
            </w:r>
            <w:r w:rsidRPr="006630D6">
              <w:rPr>
                <w:rFonts w:ascii="Arial" w:eastAsia="Times New Roman" w:hAnsi="Arial" w:cs="Arial"/>
              </w:rPr>
              <w:t>equivalent.</w:t>
            </w:r>
          </w:p>
          <w:p w14:paraId="54C7B685" w14:textId="3D55E9C2" w:rsidR="00BD0E91" w:rsidRPr="006630D6" w:rsidRDefault="00BD0E91" w:rsidP="00BD0E91">
            <w:pPr>
              <w:spacing w:after="0" w:line="240" w:lineRule="auto"/>
              <w:jc w:val="both"/>
              <w:rPr>
                <w:rFonts w:ascii="Arial" w:eastAsia="Times New Roman" w:hAnsi="Arial" w:cs="Arial"/>
              </w:rPr>
            </w:pPr>
          </w:p>
          <w:p w14:paraId="4FA8B6A4" w14:textId="7719E02E" w:rsidR="00BD0E91" w:rsidRPr="006630D6" w:rsidRDefault="00BD0E91" w:rsidP="00BD0E91">
            <w:pPr>
              <w:widowControl w:val="0"/>
              <w:tabs>
                <w:tab w:val="left" w:pos="460"/>
              </w:tabs>
              <w:autoSpaceDE w:val="0"/>
              <w:autoSpaceDN w:val="0"/>
              <w:adjustRightInd w:val="0"/>
              <w:spacing w:after="0" w:line="240" w:lineRule="auto"/>
              <w:rPr>
                <w:rFonts w:ascii="Arial" w:eastAsia="Times New Roman" w:hAnsi="Arial" w:cs="Arial"/>
                <w:color w:val="FF0000"/>
              </w:rPr>
            </w:pPr>
            <w:r w:rsidRPr="006630D6">
              <w:rPr>
                <w:rFonts w:ascii="Arial" w:eastAsia="Times New Roman" w:hAnsi="Arial" w:cs="Arial"/>
              </w:rPr>
              <w:t xml:space="preserve">Successful completion of UK Foundation Programme </w:t>
            </w:r>
            <w:r w:rsidR="00322136">
              <w:rPr>
                <w:rFonts w:ascii="Arial" w:eastAsia="Times New Roman" w:hAnsi="Arial" w:cs="Arial"/>
                <w:b/>
              </w:rPr>
              <w:t>or</w:t>
            </w:r>
            <w:r w:rsidRPr="006630D6">
              <w:rPr>
                <w:rFonts w:ascii="Arial" w:eastAsia="Times New Roman" w:hAnsi="Arial" w:cs="Arial"/>
                <w:b/>
              </w:rPr>
              <w:t xml:space="preserve"> CREST </w:t>
            </w:r>
            <w:r w:rsidR="00322136">
              <w:rPr>
                <w:rFonts w:ascii="Arial" w:eastAsia="Times New Roman" w:hAnsi="Arial" w:cs="Arial"/>
                <w:b/>
              </w:rPr>
              <w:t>Form</w:t>
            </w:r>
          </w:p>
          <w:p w14:paraId="576A75DA" w14:textId="77777777" w:rsidR="00BD0E91" w:rsidRPr="006630D6" w:rsidRDefault="00BD0E91" w:rsidP="00BD0E91">
            <w:pPr>
              <w:widowControl w:val="0"/>
              <w:tabs>
                <w:tab w:val="left" w:pos="460"/>
              </w:tabs>
              <w:autoSpaceDE w:val="0"/>
              <w:autoSpaceDN w:val="0"/>
              <w:adjustRightInd w:val="0"/>
              <w:spacing w:after="0" w:line="240" w:lineRule="auto"/>
              <w:rPr>
                <w:rFonts w:ascii="Arial" w:eastAsia="Times New Roman" w:hAnsi="Arial" w:cs="Arial"/>
                <w:color w:val="FF0000"/>
              </w:rPr>
            </w:pPr>
          </w:p>
          <w:p w14:paraId="2024063C" w14:textId="7370ADDE" w:rsidR="00BD0E91" w:rsidRPr="008D1A61" w:rsidRDefault="00322136" w:rsidP="00BD0E91">
            <w:pPr>
              <w:widowControl w:val="0"/>
              <w:tabs>
                <w:tab w:val="left" w:pos="460"/>
              </w:tabs>
              <w:autoSpaceDE w:val="0"/>
              <w:autoSpaceDN w:val="0"/>
              <w:adjustRightInd w:val="0"/>
              <w:spacing w:after="0" w:line="240" w:lineRule="auto"/>
              <w:rPr>
                <w:rFonts w:ascii="Arial" w:eastAsia="Times New Roman" w:hAnsi="Arial" w:cs="Arial"/>
              </w:rPr>
            </w:pPr>
            <w:r w:rsidRPr="006630D6">
              <w:rPr>
                <w:rFonts w:ascii="Arial" w:eastAsia="Times New Roman" w:hAnsi="Arial" w:cs="Arial"/>
                <w:color w:val="FF0000"/>
              </w:rPr>
              <w:object w:dxaOrig="2348" w:dyaOrig="1534" w14:anchorId="77930AF8">
                <v:shape id="_x0000_i1027" type="#_x0000_t75" style="width:73.5pt;height:42.75pt" o:ole="">
                  <v:imagedata r:id="rId17" o:title=""/>
                </v:shape>
                <o:OLEObject Type="Embed" ProgID="AcroExch.Document.DC" ShapeID="_x0000_i1027" DrawAspect="Icon" ObjectID="_1808801655" r:id="rId18"/>
              </w:object>
            </w:r>
          </w:p>
        </w:tc>
        <w:tc>
          <w:tcPr>
            <w:tcW w:w="3288" w:type="dxa"/>
          </w:tcPr>
          <w:p w14:paraId="22A09696" w14:textId="0F052012" w:rsidR="00BD0E91" w:rsidRPr="008D1A61" w:rsidRDefault="00BD0E91" w:rsidP="00BD0E91">
            <w:pPr>
              <w:spacing w:after="0" w:line="240" w:lineRule="auto"/>
              <w:jc w:val="both"/>
              <w:rPr>
                <w:rFonts w:ascii="Arial" w:eastAsia="Times New Roman" w:hAnsi="Arial" w:cs="Arial"/>
                <w:color w:val="000000"/>
              </w:rPr>
            </w:pPr>
            <w:r>
              <w:rPr>
                <w:rFonts w:ascii="Arial" w:hAnsi="Arial" w:cs="Arial"/>
              </w:rPr>
              <w:t xml:space="preserve">Additional related </w:t>
            </w:r>
            <w:r w:rsidR="00322136">
              <w:rPr>
                <w:rFonts w:ascii="Arial" w:hAnsi="Arial" w:cs="Arial"/>
              </w:rPr>
              <w:t xml:space="preserve">qualifications </w:t>
            </w:r>
            <w:r w:rsidRPr="00E01531">
              <w:rPr>
                <w:rFonts w:ascii="Arial" w:hAnsi="Arial" w:cs="Arial"/>
              </w:rPr>
              <w:t>e.g. intercalated degree, BSc or equivalent</w:t>
            </w:r>
            <w:r w:rsidRPr="00F63910">
              <w:rPr>
                <w:rFonts w:ascii="Arial" w:hAnsi="Arial" w:cs="Arial"/>
                <w:color w:val="000000"/>
              </w:rPr>
              <w:t xml:space="preserve"> </w:t>
            </w:r>
          </w:p>
        </w:tc>
      </w:tr>
      <w:tr w:rsidR="00BD0E91" w:rsidRPr="008D1A61" w14:paraId="77F0182F" w14:textId="77777777" w:rsidTr="004E4E71">
        <w:trPr>
          <w:trHeight w:val="1976"/>
        </w:trPr>
        <w:tc>
          <w:tcPr>
            <w:tcW w:w="1721" w:type="dxa"/>
          </w:tcPr>
          <w:p w14:paraId="5CEA9EAF"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Training</w:t>
            </w:r>
          </w:p>
        </w:tc>
        <w:tc>
          <w:tcPr>
            <w:tcW w:w="4915" w:type="dxa"/>
            <w:gridSpan w:val="3"/>
          </w:tcPr>
          <w:p w14:paraId="29510A88" w14:textId="60FDB845" w:rsidR="00BD0E91" w:rsidRPr="00BD0E91" w:rsidRDefault="00BD0E91" w:rsidP="00FA75C6">
            <w:pPr>
              <w:spacing w:after="0"/>
              <w:jc w:val="both"/>
              <w:rPr>
                <w:rFonts w:ascii="Arial" w:hAnsi="Arial" w:cs="Arial"/>
              </w:rPr>
            </w:pPr>
            <w:r w:rsidRPr="00070E19">
              <w:rPr>
                <w:rFonts w:ascii="Arial" w:hAnsi="Arial" w:cs="Arial"/>
              </w:rPr>
              <w:t>Evidence of achievement of found</w:t>
            </w:r>
            <w:r w:rsidR="00322136">
              <w:rPr>
                <w:rFonts w:ascii="Arial" w:hAnsi="Arial" w:cs="Arial"/>
              </w:rPr>
              <w:t>ation competences from a UKFPO-</w:t>
            </w:r>
            <w:r w:rsidRPr="00070E19">
              <w:rPr>
                <w:rFonts w:ascii="Arial" w:hAnsi="Arial" w:cs="Arial"/>
              </w:rPr>
              <w:t>affiliated foundation Programme or equivalent</w:t>
            </w:r>
            <w:r w:rsidRPr="00400F72">
              <w:rPr>
                <w:rFonts w:ascii="Arial" w:hAnsi="Arial" w:cs="Arial"/>
              </w:rPr>
              <w:t>.</w:t>
            </w:r>
          </w:p>
        </w:tc>
        <w:tc>
          <w:tcPr>
            <w:tcW w:w="3288" w:type="dxa"/>
          </w:tcPr>
          <w:p w14:paraId="250DD6F4"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Experience within UK training establishments</w:t>
            </w:r>
          </w:p>
          <w:p w14:paraId="1EFC166D" w14:textId="77777777" w:rsidR="00BD0E91" w:rsidRPr="008D1A61" w:rsidRDefault="00BD0E91" w:rsidP="00BD0E91">
            <w:pPr>
              <w:spacing w:after="0" w:line="240" w:lineRule="auto"/>
              <w:jc w:val="both"/>
              <w:rPr>
                <w:rFonts w:ascii="Arial" w:eastAsia="Times New Roman" w:hAnsi="Arial" w:cs="Arial"/>
                <w:color w:val="000000"/>
              </w:rPr>
            </w:pPr>
          </w:p>
          <w:p w14:paraId="47F50786"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Human Factors Training.</w:t>
            </w:r>
          </w:p>
          <w:p w14:paraId="77439D22" w14:textId="16CAF3C6"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br/>
              <w:t>Further life support qualifications, e</w:t>
            </w:r>
            <w:r w:rsidR="00322136">
              <w:rPr>
                <w:rFonts w:ascii="Arial" w:eastAsia="Times New Roman" w:hAnsi="Arial" w:cs="Arial"/>
                <w:color w:val="000000"/>
              </w:rPr>
              <w:t>.</w:t>
            </w:r>
            <w:r w:rsidRPr="008D1A61">
              <w:rPr>
                <w:rFonts w:ascii="Arial" w:eastAsia="Times New Roman" w:hAnsi="Arial" w:cs="Arial"/>
                <w:color w:val="000000"/>
              </w:rPr>
              <w:t>g</w:t>
            </w:r>
            <w:r w:rsidR="00322136">
              <w:rPr>
                <w:rFonts w:ascii="Arial" w:eastAsia="Times New Roman" w:hAnsi="Arial" w:cs="Arial"/>
                <w:color w:val="000000"/>
              </w:rPr>
              <w:t>.</w:t>
            </w:r>
            <w:r w:rsidRPr="008D1A61">
              <w:rPr>
                <w:rFonts w:ascii="Arial" w:eastAsia="Times New Roman" w:hAnsi="Arial" w:cs="Arial"/>
                <w:color w:val="000000"/>
              </w:rPr>
              <w:t xml:space="preserve"> PALS, ATLS </w:t>
            </w:r>
            <w:proofErr w:type="spellStart"/>
            <w:r w:rsidRPr="008D1A61">
              <w:rPr>
                <w:rFonts w:ascii="Arial" w:eastAsia="Times New Roman" w:hAnsi="Arial" w:cs="Arial"/>
                <w:color w:val="000000"/>
              </w:rPr>
              <w:t>etc</w:t>
            </w:r>
            <w:proofErr w:type="spellEnd"/>
          </w:p>
        </w:tc>
      </w:tr>
      <w:tr w:rsidR="00BD0E91" w:rsidRPr="008D1A61" w14:paraId="055BA81C" w14:textId="77777777" w:rsidTr="00BD0E91">
        <w:trPr>
          <w:trHeight w:val="161"/>
        </w:trPr>
        <w:tc>
          <w:tcPr>
            <w:tcW w:w="1721" w:type="dxa"/>
          </w:tcPr>
          <w:p w14:paraId="50DCC693"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Experience</w:t>
            </w:r>
          </w:p>
        </w:tc>
        <w:tc>
          <w:tcPr>
            <w:tcW w:w="4915" w:type="dxa"/>
            <w:gridSpan w:val="3"/>
          </w:tcPr>
          <w:p w14:paraId="00DF0253" w14:textId="121FCB53" w:rsidR="00BD0E91" w:rsidRDefault="00322136" w:rsidP="00322136">
            <w:pPr>
              <w:spacing w:after="0"/>
              <w:rPr>
                <w:rFonts w:ascii="Arial" w:hAnsi="Arial" w:cs="Arial"/>
              </w:rPr>
            </w:pPr>
            <w:r>
              <w:rPr>
                <w:rFonts w:ascii="Arial" w:hAnsi="Arial" w:cs="Arial"/>
                <w:b/>
              </w:rPr>
              <w:t>At least four</w:t>
            </w:r>
            <w:r w:rsidR="00BD0E91" w:rsidRPr="009E3F2D">
              <w:rPr>
                <w:rFonts w:ascii="Arial" w:hAnsi="Arial" w:cs="Arial"/>
                <w:b/>
              </w:rPr>
              <w:t xml:space="preserve"> months’ experience in Psychiatry</w:t>
            </w:r>
            <w:r w:rsidR="00BD0E91">
              <w:rPr>
                <w:rFonts w:ascii="Arial" w:hAnsi="Arial" w:cs="Arial"/>
              </w:rPr>
              <w:t>.</w:t>
            </w:r>
          </w:p>
          <w:p w14:paraId="68C7E240" w14:textId="77777777" w:rsidR="00322136" w:rsidRDefault="00322136" w:rsidP="00322136">
            <w:pPr>
              <w:spacing w:after="0"/>
              <w:rPr>
                <w:rFonts w:ascii="Arial" w:hAnsi="Arial" w:cs="Arial"/>
              </w:rPr>
            </w:pPr>
          </w:p>
          <w:p w14:paraId="7DC933E7" w14:textId="3F2A075A" w:rsidR="00322136" w:rsidRDefault="00322136" w:rsidP="00322136">
            <w:pPr>
              <w:spacing w:after="0"/>
              <w:rPr>
                <w:rFonts w:ascii="Arial" w:hAnsi="Arial" w:cs="Arial"/>
                <w:b/>
              </w:rPr>
            </w:pPr>
            <w:r w:rsidRPr="00322136">
              <w:rPr>
                <w:rFonts w:ascii="Arial" w:hAnsi="Arial" w:cs="Arial"/>
                <w:b/>
              </w:rPr>
              <w:t>At least six months’ experience in the NHS.</w:t>
            </w:r>
          </w:p>
          <w:p w14:paraId="4A68DF49" w14:textId="77777777" w:rsidR="00322136" w:rsidRPr="00322136" w:rsidRDefault="00322136" w:rsidP="00322136">
            <w:pPr>
              <w:spacing w:after="0"/>
              <w:rPr>
                <w:rFonts w:ascii="Arial" w:hAnsi="Arial" w:cs="Arial"/>
                <w:b/>
              </w:rPr>
            </w:pPr>
          </w:p>
          <w:p w14:paraId="5272A11A" w14:textId="0116D444" w:rsidR="00BD0E91" w:rsidRPr="00322136" w:rsidRDefault="00BD0E91" w:rsidP="00322136">
            <w:pPr>
              <w:spacing w:after="0" w:line="240" w:lineRule="auto"/>
              <w:jc w:val="both"/>
              <w:rPr>
                <w:rFonts w:ascii="Arial" w:eastAsia="Times New Roman" w:hAnsi="Arial" w:cs="Arial"/>
                <w:b/>
              </w:rPr>
            </w:pPr>
            <w:r w:rsidRPr="008D1A61">
              <w:rPr>
                <w:rFonts w:ascii="Arial" w:eastAsia="Times New Roman" w:hAnsi="Arial" w:cs="Arial"/>
              </w:rPr>
              <w:t>Eligible for full registration with the GMC at time of application and hol</w:t>
            </w:r>
            <w:r w:rsidR="00322136">
              <w:rPr>
                <w:rFonts w:ascii="Arial" w:eastAsia="Times New Roman" w:hAnsi="Arial" w:cs="Arial"/>
              </w:rPr>
              <w:t>d a current licence to practice</w:t>
            </w:r>
            <w:r w:rsidRPr="008D1A61">
              <w:rPr>
                <w:rFonts w:ascii="Arial" w:eastAsia="Times New Roman" w:hAnsi="Arial" w:cs="Arial"/>
              </w:rPr>
              <w:t>* (*</w:t>
            </w:r>
            <w:r w:rsidRPr="008D1A61">
              <w:rPr>
                <w:rFonts w:ascii="Arial" w:eastAsia="Times New Roman" w:hAnsi="Arial" w:cs="Arial"/>
                <w:b/>
              </w:rPr>
              <w:t>Overseas Registration and Qualifications -</w:t>
            </w:r>
            <w:r w:rsidR="00322136">
              <w:rPr>
                <w:rFonts w:ascii="Arial" w:eastAsia="Times New Roman" w:hAnsi="Arial" w:cs="Arial"/>
                <w:b/>
              </w:rPr>
              <w:t xml:space="preserve"> </w:t>
            </w:r>
            <w:r w:rsidRPr="008D1A61">
              <w:rPr>
                <w:rFonts w:ascii="Arial" w:eastAsia="Times New Roman" w:hAnsi="Arial" w:cs="Arial"/>
              </w:rPr>
              <w:t>NHS Lanarkshire will check you have the necessary professional registration and qualificatio</w:t>
            </w:r>
            <w:r>
              <w:rPr>
                <w:rFonts w:ascii="Arial" w:eastAsia="Times New Roman" w:hAnsi="Arial" w:cs="Arial"/>
              </w:rPr>
              <w:t>ns for this role.  You are required</w:t>
            </w:r>
            <w:r w:rsidRPr="008D1A61">
              <w:rPr>
                <w:rFonts w:ascii="Arial" w:eastAsia="Times New Roman" w:hAnsi="Arial" w:cs="Arial"/>
              </w:rPr>
              <w:t xml:space="preserve"> to provide an official translation of qualifications notarized by a solicitor of your overseas qualifications to be checked by the recruiting panel.  Please ensure that this is availabl</w:t>
            </w:r>
            <w:r w:rsidR="00322136">
              <w:rPr>
                <w:rFonts w:ascii="Arial" w:eastAsia="Times New Roman" w:hAnsi="Arial" w:cs="Arial"/>
              </w:rPr>
              <w:t>e before applying for the post.)</w:t>
            </w:r>
          </w:p>
        </w:tc>
        <w:tc>
          <w:tcPr>
            <w:tcW w:w="3288" w:type="dxa"/>
          </w:tcPr>
          <w:p w14:paraId="67E613E1"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color w:val="000000"/>
              </w:rPr>
              <w:t>Administrative / Management experience.</w:t>
            </w:r>
          </w:p>
          <w:p w14:paraId="00959401" w14:textId="77777777" w:rsidR="00BD0E91" w:rsidRPr="008D1A61" w:rsidRDefault="00BD0E91" w:rsidP="00BD0E91">
            <w:pPr>
              <w:spacing w:after="0" w:line="240" w:lineRule="auto"/>
              <w:jc w:val="both"/>
              <w:rPr>
                <w:rFonts w:ascii="Arial" w:eastAsia="Times New Roman" w:hAnsi="Arial" w:cs="Arial"/>
              </w:rPr>
            </w:pPr>
          </w:p>
        </w:tc>
      </w:tr>
      <w:tr w:rsidR="00BD0E91" w:rsidRPr="008D1A61" w14:paraId="4D7CE691" w14:textId="77777777" w:rsidTr="00BD0E91">
        <w:trPr>
          <w:trHeight w:val="161"/>
        </w:trPr>
        <w:tc>
          <w:tcPr>
            <w:tcW w:w="1721" w:type="dxa"/>
          </w:tcPr>
          <w:p w14:paraId="284CE110" w14:textId="77777777" w:rsidR="00BD0E91" w:rsidRPr="008D1A61" w:rsidRDefault="00BD0E91" w:rsidP="00BD0E91">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 xml:space="preserve">Audit/Research </w:t>
            </w:r>
          </w:p>
        </w:tc>
        <w:tc>
          <w:tcPr>
            <w:tcW w:w="4915" w:type="dxa"/>
            <w:gridSpan w:val="3"/>
          </w:tcPr>
          <w:p w14:paraId="2862EC34"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Understanding of the principles of medical audit.</w:t>
            </w:r>
          </w:p>
          <w:p w14:paraId="760C42B8" w14:textId="77777777" w:rsidR="00BD0E91" w:rsidRPr="008D1A61" w:rsidRDefault="00BD0E91" w:rsidP="00BD0E91">
            <w:pPr>
              <w:spacing w:after="0" w:line="240" w:lineRule="auto"/>
              <w:jc w:val="both"/>
              <w:rPr>
                <w:rFonts w:ascii="Arial" w:eastAsia="Times New Roman" w:hAnsi="Arial" w:cs="Arial"/>
                <w:color w:val="000000"/>
              </w:rPr>
            </w:pPr>
          </w:p>
          <w:p w14:paraId="4F687B66"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Evidence of a consistent engagement and contribution to audit or quality improvement. Minimum of annual local involvement. </w:t>
            </w:r>
          </w:p>
          <w:p w14:paraId="7652E586" w14:textId="77777777" w:rsidR="00BD0E91" w:rsidRPr="008D1A61" w:rsidRDefault="00BD0E91" w:rsidP="00BD0E91">
            <w:pPr>
              <w:spacing w:after="0" w:line="240" w:lineRule="auto"/>
              <w:jc w:val="both"/>
              <w:rPr>
                <w:rFonts w:ascii="Arial" w:eastAsia="Times New Roman" w:hAnsi="Arial" w:cs="Arial"/>
                <w:color w:val="000000"/>
              </w:rPr>
            </w:pPr>
          </w:p>
          <w:p w14:paraId="653C2DFA"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Awareness of principles of research with an ability to critically analyse medical literature.</w:t>
            </w:r>
          </w:p>
        </w:tc>
        <w:tc>
          <w:tcPr>
            <w:tcW w:w="3288" w:type="dxa"/>
          </w:tcPr>
          <w:p w14:paraId="50BCCA07" w14:textId="63AB05C2"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Experie</w:t>
            </w:r>
            <w:r w:rsidR="00FA75C6">
              <w:rPr>
                <w:rFonts w:ascii="Arial" w:eastAsia="Times New Roman" w:hAnsi="Arial" w:cs="Arial"/>
              </w:rPr>
              <w:t>nce and interest in a</w:t>
            </w:r>
            <w:r w:rsidRPr="008D1A61">
              <w:rPr>
                <w:rFonts w:ascii="Arial" w:eastAsia="Times New Roman" w:hAnsi="Arial" w:cs="Arial"/>
              </w:rPr>
              <w:t xml:space="preserve">udit </w:t>
            </w:r>
            <w:r w:rsidR="00AB24AF">
              <w:rPr>
                <w:rFonts w:ascii="Arial" w:eastAsia="Times New Roman" w:hAnsi="Arial" w:cs="Arial"/>
              </w:rPr>
              <w:t>of</w:t>
            </w:r>
            <w:r w:rsidR="00FA75C6">
              <w:rPr>
                <w:rFonts w:ascii="Arial" w:eastAsia="Times New Roman" w:hAnsi="Arial" w:cs="Arial"/>
              </w:rPr>
              <w:t xml:space="preserve"> clinical</w:t>
            </w:r>
            <w:r w:rsidR="00AB24AF">
              <w:rPr>
                <w:rFonts w:ascii="Arial" w:eastAsia="Times New Roman" w:hAnsi="Arial" w:cs="Arial"/>
              </w:rPr>
              <w:t xml:space="preserve"> practice and experience in the</w:t>
            </w:r>
            <w:r w:rsidR="00FA75C6">
              <w:rPr>
                <w:rFonts w:ascii="Arial" w:eastAsia="Times New Roman" w:hAnsi="Arial" w:cs="Arial"/>
              </w:rPr>
              <w:t xml:space="preserve"> design of audit</w:t>
            </w:r>
          </w:p>
          <w:p w14:paraId="217AEB93" w14:textId="77777777" w:rsidR="00BD0E91" w:rsidRPr="008D1A61" w:rsidRDefault="00BD0E91" w:rsidP="00BD0E91">
            <w:pPr>
              <w:spacing w:after="0" w:line="240" w:lineRule="auto"/>
              <w:jc w:val="both"/>
              <w:rPr>
                <w:rFonts w:ascii="Arial" w:eastAsia="Times New Roman" w:hAnsi="Arial" w:cs="Arial"/>
              </w:rPr>
            </w:pPr>
          </w:p>
          <w:p w14:paraId="7D5553CD" w14:textId="7F1EE209" w:rsidR="00BD0E91" w:rsidRPr="00FA75C6" w:rsidRDefault="00BD0E91" w:rsidP="00BD0E91">
            <w:pPr>
              <w:spacing w:after="0" w:line="240" w:lineRule="auto"/>
              <w:jc w:val="both"/>
              <w:rPr>
                <w:rFonts w:ascii="Arial" w:eastAsia="Times New Roman" w:hAnsi="Arial" w:cs="Arial"/>
              </w:rPr>
            </w:pPr>
            <w:r w:rsidRPr="008D1A61">
              <w:rPr>
                <w:rFonts w:ascii="Arial" w:eastAsia="Times New Roman" w:hAnsi="Arial" w:cs="Arial"/>
              </w:rPr>
              <w:t>Involved in design</w:t>
            </w:r>
            <w:r w:rsidR="00FA75C6">
              <w:rPr>
                <w:rFonts w:ascii="Arial" w:eastAsia="Times New Roman" w:hAnsi="Arial" w:cs="Arial"/>
              </w:rPr>
              <w:t xml:space="preserve"> and/or publication</w:t>
            </w:r>
            <w:r w:rsidRPr="008D1A61">
              <w:rPr>
                <w:rFonts w:ascii="Arial" w:eastAsia="Times New Roman" w:hAnsi="Arial" w:cs="Arial"/>
              </w:rPr>
              <w:t xml:space="preserve"> of research relevant to </w:t>
            </w:r>
            <w:r w:rsidR="00AB24AF">
              <w:rPr>
                <w:rFonts w:ascii="Arial" w:eastAsia="Times New Roman" w:hAnsi="Arial" w:cs="Arial"/>
              </w:rPr>
              <w:t>Psychiatry</w:t>
            </w:r>
          </w:p>
        </w:tc>
      </w:tr>
      <w:tr w:rsidR="00BD0E91" w:rsidRPr="008D1A61" w14:paraId="2443C08D" w14:textId="77777777" w:rsidTr="00BD0E91">
        <w:trPr>
          <w:trHeight w:val="161"/>
        </w:trPr>
        <w:tc>
          <w:tcPr>
            <w:tcW w:w="1721" w:type="dxa"/>
          </w:tcPr>
          <w:p w14:paraId="4BA635B2"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Publications</w:t>
            </w:r>
          </w:p>
        </w:tc>
        <w:tc>
          <w:tcPr>
            <w:tcW w:w="4915" w:type="dxa"/>
            <w:gridSpan w:val="3"/>
          </w:tcPr>
          <w:p w14:paraId="0A7F3C17" w14:textId="784388DE" w:rsidR="00BD0E91" w:rsidRPr="00FA75C6" w:rsidRDefault="00BD0E91" w:rsidP="00BD0E91">
            <w:pPr>
              <w:spacing w:after="0" w:line="240" w:lineRule="auto"/>
              <w:jc w:val="both"/>
              <w:rPr>
                <w:rFonts w:ascii="Arial" w:eastAsia="Times New Roman" w:hAnsi="Arial" w:cs="Arial"/>
              </w:rPr>
            </w:pPr>
            <w:r w:rsidRPr="008D1A61">
              <w:rPr>
                <w:rFonts w:ascii="Arial" w:eastAsia="Times New Roman" w:hAnsi="Arial" w:cs="Arial"/>
              </w:rPr>
              <w:t>Presentations relevant to the practi</w:t>
            </w:r>
            <w:r w:rsidR="00FA75C6">
              <w:rPr>
                <w:rFonts w:ascii="Arial" w:eastAsia="Times New Roman" w:hAnsi="Arial" w:cs="Arial"/>
              </w:rPr>
              <w:t>ce of p</w:t>
            </w:r>
            <w:r w:rsidR="00AB24AF">
              <w:rPr>
                <w:rFonts w:ascii="Arial" w:eastAsia="Times New Roman" w:hAnsi="Arial" w:cs="Arial"/>
              </w:rPr>
              <w:t>sychiatry</w:t>
            </w:r>
            <w:r w:rsidRPr="008D1A61">
              <w:rPr>
                <w:rFonts w:ascii="Arial" w:eastAsia="Times New Roman" w:hAnsi="Arial" w:cs="Arial"/>
              </w:rPr>
              <w:t xml:space="preserve"> or acute emergency management of medical or surgical issues.</w:t>
            </w:r>
          </w:p>
        </w:tc>
        <w:tc>
          <w:tcPr>
            <w:tcW w:w="3288" w:type="dxa"/>
          </w:tcPr>
          <w:p w14:paraId="613408D5" w14:textId="23254148" w:rsidR="00BD0E91" w:rsidRPr="00FA75C6"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Presentations at national meetings relevant to the practice of </w:t>
            </w:r>
            <w:r w:rsidR="00A31396">
              <w:rPr>
                <w:rFonts w:ascii="Arial" w:eastAsia="Times New Roman" w:hAnsi="Arial" w:cs="Arial"/>
              </w:rPr>
              <w:t>Psychiatry</w:t>
            </w:r>
            <w:r w:rsidRPr="008D1A61">
              <w:rPr>
                <w:rFonts w:ascii="Arial" w:eastAsia="Times New Roman" w:hAnsi="Arial" w:cs="Arial"/>
              </w:rPr>
              <w:t xml:space="preserve"> </w:t>
            </w:r>
          </w:p>
        </w:tc>
      </w:tr>
      <w:tr w:rsidR="00BD0E91" w:rsidRPr="008D1A61" w14:paraId="4ECD6231" w14:textId="77777777" w:rsidTr="00BD0E91">
        <w:trPr>
          <w:trHeight w:val="161"/>
        </w:trPr>
        <w:tc>
          <w:tcPr>
            <w:tcW w:w="1721" w:type="dxa"/>
          </w:tcPr>
          <w:p w14:paraId="563EADA6"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Teaching </w:t>
            </w:r>
          </w:p>
        </w:tc>
        <w:tc>
          <w:tcPr>
            <w:tcW w:w="4915" w:type="dxa"/>
            <w:gridSpan w:val="3"/>
          </w:tcPr>
          <w:p w14:paraId="3D989DA2"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Previous contribution to a teaching programme.</w:t>
            </w:r>
          </w:p>
        </w:tc>
        <w:tc>
          <w:tcPr>
            <w:tcW w:w="3288" w:type="dxa"/>
          </w:tcPr>
          <w:p w14:paraId="22E43202"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Interest in and commitment to teaching and training.</w:t>
            </w:r>
          </w:p>
          <w:p w14:paraId="275F4E9F" w14:textId="77777777" w:rsidR="00BD0E91" w:rsidRPr="008D1A61" w:rsidRDefault="00BD0E91" w:rsidP="00BD0E91">
            <w:pPr>
              <w:spacing w:after="0" w:line="240" w:lineRule="auto"/>
              <w:jc w:val="both"/>
              <w:rPr>
                <w:rFonts w:ascii="Arial" w:eastAsia="Times New Roman" w:hAnsi="Arial" w:cs="Arial"/>
              </w:rPr>
            </w:pPr>
          </w:p>
          <w:p w14:paraId="08EF3BC1" w14:textId="610D16CF" w:rsidR="00BD0E91" w:rsidRPr="00FA75C6" w:rsidRDefault="00BD0E91" w:rsidP="00BD0E91">
            <w:pPr>
              <w:spacing w:after="0" w:line="240" w:lineRule="auto"/>
              <w:jc w:val="both"/>
              <w:rPr>
                <w:rFonts w:ascii="Arial" w:eastAsia="Times New Roman" w:hAnsi="Arial" w:cs="Arial"/>
              </w:rPr>
            </w:pPr>
            <w:r w:rsidRPr="008D1A61">
              <w:rPr>
                <w:rFonts w:ascii="Arial" w:eastAsia="Times New Roman" w:hAnsi="Arial" w:cs="Arial"/>
              </w:rPr>
              <w:t>Experience of providing problem-based teaching.</w:t>
            </w:r>
            <w:r w:rsidRPr="008D1A61">
              <w:rPr>
                <w:rFonts w:ascii="Arial" w:eastAsia="Times New Roman" w:hAnsi="Arial" w:cs="Arial"/>
                <w:color w:val="000000"/>
              </w:rPr>
              <w:t xml:space="preserve"> </w:t>
            </w:r>
          </w:p>
          <w:p w14:paraId="5CD41242" w14:textId="77777777" w:rsidR="00BD0E91" w:rsidRPr="008D1A61" w:rsidRDefault="00BD0E91" w:rsidP="00BD0E91">
            <w:pPr>
              <w:spacing w:after="0" w:line="240" w:lineRule="auto"/>
              <w:jc w:val="both"/>
              <w:rPr>
                <w:rFonts w:ascii="Arial" w:eastAsia="Times New Roman" w:hAnsi="Arial" w:cs="Arial"/>
                <w:color w:val="000000"/>
              </w:rPr>
            </w:pPr>
          </w:p>
        </w:tc>
      </w:tr>
      <w:tr w:rsidR="00BD0E91" w:rsidRPr="008D1A61" w14:paraId="78251F92" w14:textId="77777777" w:rsidTr="00BD0E91">
        <w:trPr>
          <w:trHeight w:val="161"/>
        </w:trPr>
        <w:tc>
          <w:tcPr>
            <w:tcW w:w="1721" w:type="dxa"/>
          </w:tcPr>
          <w:p w14:paraId="383CC113"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lastRenderedPageBreak/>
              <w:t xml:space="preserve">Knowledge and </w:t>
            </w:r>
          </w:p>
          <w:p w14:paraId="0DC7D67D"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Skills</w:t>
            </w:r>
          </w:p>
        </w:tc>
        <w:tc>
          <w:tcPr>
            <w:tcW w:w="4915" w:type="dxa"/>
            <w:gridSpan w:val="3"/>
          </w:tcPr>
          <w:p w14:paraId="25992937" w14:textId="0452D610" w:rsidR="00BD0E91" w:rsidRPr="008D1A61" w:rsidRDefault="00BD0E91" w:rsidP="00FA75C6">
            <w:pPr>
              <w:spacing w:after="0" w:line="240" w:lineRule="auto"/>
              <w:jc w:val="both"/>
              <w:rPr>
                <w:rFonts w:ascii="Arial" w:eastAsia="Times New Roman" w:hAnsi="Arial" w:cs="Arial"/>
                <w:color w:val="000000"/>
              </w:rPr>
            </w:pPr>
            <w:r w:rsidRPr="008D1A61">
              <w:rPr>
                <w:rFonts w:ascii="Arial" w:eastAsia="Times New Roman" w:hAnsi="Arial" w:cs="Arial"/>
              </w:rPr>
              <w:t xml:space="preserve">Broad based </w:t>
            </w:r>
            <w:r w:rsidRPr="008D1A61">
              <w:rPr>
                <w:rFonts w:ascii="Arial" w:eastAsia="Times New Roman" w:hAnsi="Arial" w:cs="Arial"/>
                <w:color w:val="000000"/>
              </w:rPr>
              <w:t xml:space="preserve">knowledge and skills in diagnosis and clinical management within the Specialty and </w:t>
            </w:r>
            <w:r w:rsidRPr="008D1A61">
              <w:rPr>
                <w:rFonts w:ascii="Arial" w:eastAsia="Times New Roman" w:hAnsi="Arial" w:cs="Arial"/>
              </w:rPr>
              <w:t>encomp</w:t>
            </w:r>
            <w:r w:rsidR="00FA75C6">
              <w:rPr>
                <w:rFonts w:ascii="Arial" w:eastAsia="Times New Roman" w:hAnsi="Arial" w:cs="Arial"/>
              </w:rPr>
              <w:t>assing most sub-disciplines.</w:t>
            </w:r>
            <w:r w:rsidRPr="008D1A61">
              <w:rPr>
                <w:rFonts w:ascii="Arial" w:eastAsia="Times New Roman" w:hAnsi="Arial" w:cs="Arial"/>
              </w:rPr>
              <w:t xml:space="preserve">          </w:t>
            </w:r>
          </w:p>
        </w:tc>
        <w:tc>
          <w:tcPr>
            <w:tcW w:w="3288" w:type="dxa"/>
          </w:tcPr>
          <w:p w14:paraId="7FCEEC8E" w14:textId="70C642C0"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Further edu</w:t>
            </w:r>
            <w:r w:rsidR="00FA75C6">
              <w:rPr>
                <w:rFonts w:ascii="Arial" w:eastAsia="Times New Roman" w:hAnsi="Arial" w:cs="Arial"/>
              </w:rPr>
              <w:t>cational certificates, diplomas</w:t>
            </w:r>
            <w:r w:rsidRPr="008D1A61">
              <w:rPr>
                <w:rFonts w:ascii="Arial" w:eastAsia="Times New Roman" w:hAnsi="Arial" w:cs="Arial"/>
              </w:rPr>
              <w:t xml:space="preserve">, </w:t>
            </w:r>
            <w:proofErr w:type="spellStart"/>
            <w:r w:rsidRPr="008D1A61">
              <w:rPr>
                <w:rFonts w:ascii="Arial" w:eastAsia="Times New Roman" w:hAnsi="Arial" w:cs="Arial"/>
              </w:rPr>
              <w:t>etc</w:t>
            </w:r>
            <w:proofErr w:type="spellEnd"/>
            <w:r w:rsidRPr="008D1A61">
              <w:rPr>
                <w:rFonts w:ascii="Arial" w:eastAsia="Times New Roman" w:hAnsi="Arial" w:cs="Arial"/>
              </w:rPr>
              <w:t xml:space="preserve"> </w:t>
            </w:r>
          </w:p>
          <w:p w14:paraId="40561206" w14:textId="77777777" w:rsidR="00BD0E91" w:rsidRPr="008D1A61" w:rsidRDefault="00BD0E91" w:rsidP="00BD0E91">
            <w:pPr>
              <w:spacing w:after="0" w:line="240" w:lineRule="auto"/>
              <w:jc w:val="both"/>
              <w:rPr>
                <w:rFonts w:ascii="Arial" w:eastAsia="Times New Roman" w:hAnsi="Arial" w:cs="Arial"/>
                <w:color w:val="000000"/>
              </w:rPr>
            </w:pPr>
          </w:p>
          <w:p w14:paraId="40FE558F"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Good IT skills.</w:t>
            </w:r>
          </w:p>
        </w:tc>
      </w:tr>
      <w:tr w:rsidR="00BD0E91" w:rsidRPr="008D1A61" w14:paraId="43A58F65" w14:textId="77777777" w:rsidTr="00BD0E91">
        <w:trPr>
          <w:trHeight w:val="161"/>
        </w:trPr>
        <w:tc>
          <w:tcPr>
            <w:tcW w:w="1721" w:type="dxa"/>
          </w:tcPr>
          <w:p w14:paraId="43390EF6" w14:textId="77777777" w:rsidR="00BD0E91" w:rsidRPr="008D1A61" w:rsidRDefault="00BD0E91" w:rsidP="00BD0E91">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Disposition</w:t>
            </w:r>
          </w:p>
        </w:tc>
        <w:tc>
          <w:tcPr>
            <w:tcW w:w="4915" w:type="dxa"/>
            <w:gridSpan w:val="3"/>
          </w:tcPr>
          <w:p w14:paraId="7EFFD4FF" w14:textId="2BABC8D9" w:rsidR="00BD0E91" w:rsidRPr="008D1A61" w:rsidRDefault="00FA75C6" w:rsidP="00BD0E91">
            <w:pPr>
              <w:spacing w:after="0" w:line="240" w:lineRule="auto"/>
              <w:jc w:val="both"/>
              <w:rPr>
                <w:rFonts w:ascii="Arial" w:eastAsia="Times New Roman" w:hAnsi="Arial" w:cs="Arial"/>
              </w:rPr>
            </w:pPr>
            <w:r>
              <w:rPr>
                <w:rFonts w:ascii="Arial" w:eastAsia="Times New Roman" w:hAnsi="Arial" w:cs="Arial"/>
              </w:rPr>
              <w:t>Committed to quality patient c</w:t>
            </w:r>
            <w:r w:rsidR="00BD0E91" w:rsidRPr="008D1A61">
              <w:rPr>
                <w:rFonts w:ascii="Arial" w:eastAsia="Times New Roman" w:hAnsi="Arial" w:cs="Arial"/>
              </w:rPr>
              <w:t>are.</w:t>
            </w:r>
          </w:p>
          <w:p w14:paraId="379B2E7A" w14:textId="77777777" w:rsidR="00BD0E91" w:rsidRPr="008D1A61" w:rsidRDefault="00BD0E91" w:rsidP="00BD0E91">
            <w:pPr>
              <w:spacing w:after="0" w:line="240" w:lineRule="auto"/>
              <w:jc w:val="both"/>
              <w:rPr>
                <w:rFonts w:ascii="Arial" w:eastAsia="Times New Roman" w:hAnsi="Arial" w:cs="Arial"/>
              </w:rPr>
            </w:pPr>
          </w:p>
          <w:p w14:paraId="5752D144"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Able to be understanding of and sensitive to the needs of patients.</w:t>
            </w:r>
          </w:p>
          <w:p w14:paraId="1F32FA77" w14:textId="77777777" w:rsidR="00BD0E91" w:rsidRPr="008D1A61" w:rsidRDefault="00BD0E91" w:rsidP="00BD0E91">
            <w:pPr>
              <w:spacing w:after="0" w:line="240" w:lineRule="auto"/>
              <w:jc w:val="both"/>
              <w:rPr>
                <w:rFonts w:ascii="Arial" w:eastAsia="Times New Roman" w:hAnsi="Arial" w:cs="Arial"/>
              </w:rPr>
            </w:pPr>
          </w:p>
          <w:p w14:paraId="01BF7C21"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Excellent communication skills (verbal and written)</w:t>
            </w:r>
          </w:p>
          <w:p w14:paraId="2A09A9C0" w14:textId="77777777" w:rsidR="00BD0E91" w:rsidRPr="008D1A61" w:rsidRDefault="00BD0E91" w:rsidP="00BD0E91">
            <w:pPr>
              <w:spacing w:after="0" w:line="240" w:lineRule="auto"/>
              <w:jc w:val="both"/>
              <w:rPr>
                <w:rFonts w:ascii="Arial" w:eastAsia="Times New Roman" w:hAnsi="Arial" w:cs="Arial"/>
              </w:rPr>
            </w:pPr>
          </w:p>
          <w:p w14:paraId="4FC1E139"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Ability to work under pressure.</w:t>
            </w:r>
          </w:p>
          <w:p w14:paraId="43D5DE56" w14:textId="0B4A683B" w:rsidR="00BD0E91" w:rsidRPr="008D1A61" w:rsidRDefault="00BD0E91" w:rsidP="00BD0E91">
            <w:pPr>
              <w:spacing w:after="0" w:line="240" w:lineRule="auto"/>
              <w:jc w:val="both"/>
              <w:rPr>
                <w:rFonts w:ascii="Arial" w:eastAsia="Times New Roman" w:hAnsi="Arial" w:cs="Arial"/>
              </w:rPr>
            </w:pPr>
          </w:p>
          <w:p w14:paraId="7EBF6746"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Ability to work effectively in a multidisciplinary team.</w:t>
            </w:r>
          </w:p>
          <w:p w14:paraId="0FE9E710" w14:textId="77777777" w:rsidR="00BD0E91" w:rsidRPr="008D1A61" w:rsidRDefault="00BD0E91" w:rsidP="00BD0E91">
            <w:pPr>
              <w:spacing w:after="0" w:line="240" w:lineRule="auto"/>
              <w:jc w:val="both"/>
              <w:rPr>
                <w:rFonts w:ascii="Arial" w:eastAsia="Times New Roman" w:hAnsi="Arial" w:cs="Arial"/>
              </w:rPr>
            </w:pPr>
          </w:p>
          <w:p w14:paraId="1B520364"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Responsive to change and innovation, promoting a culture for organisational development.</w:t>
            </w:r>
          </w:p>
          <w:p w14:paraId="3458DE1C" w14:textId="77777777" w:rsidR="00BD0E91" w:rsidRPr="008D1A61" w:rsidRDefault="00BD0E91" w:rsidP="00BD0E91">
            <w:pPr>
              <w:spacing w:after="0" w:line="240" w:lineRule="auto"/>
              <w:jc w:val="both"/>
              <w:rPr>
                <w:rFonts w:ascii="Arial" w:eastAsia="Times New Roman" w:hAnsi="Arial" w:cs="Arial"/>
              </w:rPr>
            </w:pPr>
          </w:p>
          <w:p w14:paraId="504D9649"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A flexible approach to duties, which satisfies the needs of the Service in a changing environment.</w:t>
            </w:r>
          </w:p>
          <w:p w14:paraId="4B8B5E9D" w14:textId="77777777" w:rsidR="00BD0E91" w:rsidRPr="008D1A61" w:rsidRDefault="00BD0E91" w:rsidP="00BD0E91">
            <w:pPr>
              <w:spacing w:after="0" w:line="240" w:lineRule="auto"/>
              <w:jc w:val="both"/>
              <w:rPr>
                <w:rFonts w:ascii="Arial" w:eastAsia="Times New Roman" w:hAnsi="Arial" w:cs="Arial"/>
              </w:rPr>
            </w:pPr>
          </w:p>
          <w:p w14:paraId="3CB97CAF"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Ability to demonstrate reflective practice with evidence of regular appraisal with clear Personal Development Plan relating to Continuing Professional and Personal Development.</w:t>
            </w:r>
          </w:p>
          <w:p w14:paraId="32F122A3" w14:textId="77777777" w:rsidR="00BD0E91" w:rsidRPr="008D1A61" w:rsidRDefault="00BD0E91" w:rsidP="00BD0E91">
            <w:pPr>
              <w:spacing w:after="0" w:line="240" w:lineRule="auto"/>
              <w:jc w:val="both"/>
              <w:rPr>
                <w:rFonts w:ascii="Arial" w:eastAsia="Times New Roman" w:hAnsi="Arial" w:cs="Arial"/>
                <w:color w:val="000000"/>
              </w:rPr>
            </w:pPr>
          </w:p>
          <w:p w14:paraId="67CA919E"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Good time management and organisation.</w:t>
            </w:r>
          </w:p>
          <w:p w14:paraId="61414266" w14:textId="77777777" w:rsidR="00BD0E91" w:rsidRPr="008D1A61" w:rsidRDefault="00BD0E91" w:rsidP="00BD0E91">
            <w:pPr>
              <w:spacing w:after="0" w:line="240" w:lineRule="auto"/>
              <w:jc w:val="both"/>
              <w:rPr>
                <w:rFonts w:ascii="Arial" w:eastAsia="Times New Roman" w:hAnsi="Arial" w:cs="Arial"/>
                <w:color w:val="000000"/>
              </w:rPr>
            </w:pPr>
          </w:p>
          <w:p w14:paraId="6A16C71A" w14:textId="08A81C61"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Demonstrates commitment and enthusiasm to service delivery. </w:t>
            </w:r>
          </w:p>
        </w:tc>
        <w:tc>
          <w:tcPr>
            <w:tcW w:w="3288" w:type="dxa"/>
          </w:tcPr>
          <w:p w14:paraId="06E11F1E" w14:textId="40639150"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Problem solver</w:t>
            </w:r>
            <w:r w:rsidR="00FA75C6">
              <w:rPr>
                <w:rFonts w:ascii="Arial" w:eastAsia="Times New Roman" w:hAnsi="Arial" w:cs="Arial"/>
              </w:rPr>
              <w:t xml:space="preserve"> </w:t>
            </w:r>
            <w:r w:rsidRPr="008D1A61">
              <w:rPr>
                <w:rFonts w:ascii="Arial" w:eastAsia="Times New Roman" w:hAnsi="Arial" w:cs="Arial"/>
              </w:rPr>
              <w:t>/</w:t>
            </w:r>
            <w:r w:rsidR="00FA75C6">
              <w:rPr>
                <w:rFonts w:ascii="Arial" w:eastAsia="Times New Roman" w:hAnsi="Arial" w:cs="Arial"/>
              </w:rPr>
              <w:t xml:space="preserve"> </w:t>
            </w:r>
            <w:r w:rsidRPr="008D1A61">
              <w:rPr>
                <w:rFonts w:ascii="Arial" w:eastAsia="Times New Roman" w:hAnsi="Arial" w:cs="Arial"/>
              </w:rPr>
              <w:t>diplomat</w:t>
            </w:r>
            <w:r w:rsidR="00FA75C6">
              <w:rPr>
                <w:rFonts w:ascii="Arial" w:eastAsia="Times New Roman" w:hAnsi="Arial" w:cs="Arial"/>
              </w:rPr>
              <w:t xml:space="preserve"> </w:t>
            </w:r>
            <w:r w:rsidRPr="008D1A61">
              <w:rPr>
                <w:rFonts w:ascii="Arial" w:eastAsia="Times New Roman" w:hAnsi="Arial" w:cs="Arial"/>
              </w:rPr>
              <w:t>/</w:t>
            </w:r>
            <w:r w:rsidR="00FA75C6">
              <w:rPr>
                <w:rFonts w:ascii="Arial" w:eastAsia="Times New Roman" w:hAnsi="Arial" w:cs="Arial"/>
              </w:rPr>
              <w:t xml:space="preserve"> </w:t>
            </w:r>
            <w:r w:rsidRPr="008D1A61">
              <w:rPr>
                <w:rFonts w:ascii="Arial" w:eastAsia="Times New Roman" w:hAnsi="Arial" w:cs="Arial"/>
              </w:rPr>
              <w:t>counsellor.</w:t>
            </w:r>
          </w:p>
          <w:p w14:paraId="0573803E" w14:textId="77777777" w:rsidR="00BD0E91" w:rsidRPr="008D1A61" w:rsidRDefault="00BD0E91" w:rsidP="00BD0E91">
            <w:pPr>
              <w:spacing w:after="0" w:line="240" w:lineRule="auto"/>
              <w:jc w:val="both"/>
              <w:rPr>
                <w:rFonts w:ascii="Arial" w:eastAsia="Times New Roman" w:hAnsi="Arial" w:cs="Arial"/>
                <w:color w:val="000000"/>
              </w:rPr>
            </w:pPr>
          </w:p>
          <w:p w14:paraId="3B0B82CC"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A natural leader.</w:t>
            </w:r>
          </w:p>
        </w:tc>
      </w:tr>
      <w:tr w:rsidR="00BD0E91" w:rsidRPr="008D1A61" w14:paraId="19C8638A" w14:textId="77777777" w:rsidTr="00BD0E91">
        <w:trPr>
          <w:trHeight w:val="161"/>
        </w:trPr>
        <w:tc>
          <w:tcPr>
            <w:tcW w:w="1721" w:type="dxa"/>
          </w:tcPr>
          <w:p w14:paraId="417AF3E0"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Managerial </w:t>
            </w:r>
          </w:p>
        </w:tc>
        <w:tc>
          <w:tcPr>
            <w:tcW w:w="4915" w:type="dxa"/>
            <w:gridSpan w:val="3"/>
          </w:tcPr>
          <w:p w14:paraId="24EABE94"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 xml:space="preserve">Knowledge of service provision at a local level. </w:t>
            </w:r>
          </w:p>
          <w:p w14:paraId="5C9E0450" w14:textId="77777777" w:rsidR="00BD0E91" w:rsidRPr="008D1A61" w:rsidRDefault="00BD0E91" w:rsidP="00BD0E91">
            <w:pPr>
              <w:spacing w:after="0" w:line="240" w:lineRule="auto"/>
              <w:jc w:val="both"/>
              <w:rPr>
                <w:rFonts w:ascii="Arial" w:eastAsia="Times New Roman" w:hAnsi="Arial" w:cs="Arial"/>
              </w:rPr>
            </w:pPr>
          </w:p>
          <w:p w14:paraId="01826023" w14:textId="185DA038" w:rsidR="00BD0E91" w:rsidRPr="00FA75C6" w:rsidRDefault="00BD0E91" w:rsidP="00BD0E91">
            <w:pPr>
              <w:spacing w:after="0" w:line="240" w:lineRule="auto"/>
              <w:jc w:val="both"/>
              <w:rPr>
                <w:rFonts w:ascii="Arial" w:eastAsia="Times New Roman" w:hAnsi="Arial" w:cs="Arial"/>
              </w:rPr>
            </w:pPr>
            <w:r w:rsidRPr="008D1A61">
              <w:rPr>
                <w:rFonts w:ascii="Arial" w:eastAsia="Times New Roman" w:hAnsi="Arial" w:cs="Arial"/>
              </w:rPr>
              <w:t>Awareness of the principles and core practices involved in service management, project management and effective meetings.</w:t>
            </w:r>
          </w:p>
        </w:tc>
        <w:tc>
          <w:tcPr>
            <w:tcW w:w="3288" w:type="dxa"/>
          </w:tcPr>
          <w:p w14:paraId="27CE757D" w14:textId="67849248" w:rsidR="00BD0E9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I</w:t>
            </w:r>
            <w:r w:rsidR="00FA75C6">
              <w:rPr>
                <w:rFonts w:ascii="Arial" w:eastAsia="Times New Roman" w:hAnsi="Arial" w:cs="Arial"/>
                <w:color w:val="000000"/>
              </w:rPr>
              <w:t>nvolvement in service re-design / project delivery.</w:t>
            </w:r>
          </w:p>
          <w:p w14:paraId="4727923C" w14:textId="77777777" w:rsidR="00FA75C6" w:rsidRPr="008D1A61" w:rsidRDefault="00FA75C6" w:rsidP="00BD0E91">
            <w:pPr>
              <w:spacing w:after="0" w:line="240" w:lineRule="auto"/>
              <w:jc w:val="both"/>
              <w:rPr>
                <w:rFonts w:ascii="Arial" w:eastAsia="Times New Roman" w:hAnsi="Arial" w:cs="Arial"/>
                <w:color w:val="000000"/>
              </w:rPr>
            </w:pPr>
          </w:p>
          <w:p w14:paraId="1B835E61" w14:textId="3918E220" w:rsidR="00BD0E91" w:rsidRPr="008D1A61" w:rsidRDefault="00FA75C6" w:rsidP="00BD0E91">
            <w:pPr>
              <w:spacing w:after="0" w:line="240" w:lineRule="auto"/>
              <w:jc w:val="both"/>
              <w:rPr>
                <w:rFonts w:ascii="Arial" w:eastAsia="Times New Roman" w:hAnsi="Arial" w:cs="Arial"/>
                <w:color w:val="000000"/>
              </w:rPr>
            </w:pPr>
            <w:r>
              <w:rPr>
                <w:rFonts w:ascii="Arial" w:hAnsi="Arial" w:cs="Arial"/>
                <w:color w:val="000000"/>
              </w:rPr>
              <w:t>Involvement in NHS-related meetings.</w:t>
            </w:r>
          </w:p>
        </w:tc>
      </w:tr>
      <w:tr w:rsidR="00BD0E91" w:rsidRPr="008D1A61" w14:paraId="2398C78A" w14:textId="77777777" w:rsidTr="00BD0E91">
        <w:trPr>
          <w:trHeight w:val="161"/>
        </w:trPr>
        <w:tc>
          <w:tcPr>
            <w:tcW w:w="1721" w:type="dxa"/>
          </w:tcPr>
          <w:p w14:paraId="379F76BB" w14:textId="77777777" w:rsidR="00BD0E91" w:rsidRPr="008D1A61" w:rsidRDefault="00BD0E91" w:rsidP="00BD0E91">
            <w:pPr>
              <w:spacing w:after="0" w:line="240" w:lineRule="auto"/>
              <w:jc w:val="both"/>
              <w:rPr>
                <w:rFonts w:ascii="Arial" w:eastAsia="Times New Roman" w:hAnsi="Arial" w:cs="Arial"/>
              </w:rPr>
            </w:pPr>
            <w:r w:rsidRPr="008D1A61">
              <w:rPr>
                <w:rFonts w:ascii="Times New Roman" w:eastAsia="Times New Roman" w:hAnsi="Times New Roman" w:cs="Times New Roman"/>
              </w:rPr>
              <w:br w:type="page"/>
            </w:r>
            <w:r w:rsidRPr="008D1A61">
              <w:rPr>
                <w:rFonts w:ascii="Arial" w:eastAsia="Times New Roman" w:hAnsi="Arial" w:cs="Arial"/>
              </w:rPr>
              <w:t xml:space="preserve">Leadership </w:t>
            </w:r>
          </w:p>
        </w:tc>
        <w:tc>
          <w:tcPr>
            <w:tcW w:w="4915" w:type="dxa"/>
            <w:gridSpan w:val="3"/>
          </w:tcPr>
          <w:p w14:paraId="7B9AB65A"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Awareness of the principles of team leadership and effective people management.</w:t>
            </w:r>
          </w:p>
          <w:p w14:paraId="79529367" w14:textId="77777777" w:rsidR="00BD0E91" w:rsidRPr="008D1A61" w:rsidRDefault="00BD0E91" w:rsidP="00BD0E91">
            <w:pPr>
              <w:spacing w:after="0" w:line="240" w:lineRule="auto"/>
              <w:jc w:val="both"/>
              <w:rPr>
                <w:rFonts w:ascii="Arial" w:eastAsia="Times New Roman" w:hAnsi="Arial" w:cs="Arial"/>
                <w:color w:val="000000"/>
              </w:rPr>
            </w:pPr>
          </w:p>
          <w:p w14:paraId="10277C58" w14:textId="76889486"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Commitment to</w:t>
            </w:r>
            <w:r w:rsidR="00FA75C6">
              <w:rPr>
                <w:rFonts w:ascii="Arial" w:eastAsia="Times New Roman" w:hAnsi="Arial" w:cs="Arial"/>
                <w:color w:val="000000"/>
              </w:rPr>
              <w:t xml:space="preserve"> the Values of NHS Lanarkshire:</w:t>
            </w:r>
            <w:r w:rsidRPr="008D1A61">
              <w:rPr>
                <w:rFonts w:ascii="Arial" w:eastAsia="Times New Roman" w:hAnsi="Arial" w:cs="Arial"/>
                <w:color w:val="000000"/>
              </w:rPr>
              <w:t xml:space="preserve"> Fairness, Respect, Quality, Working Together.</w:t>
            </w:r>
          </w:p>
        </w:tc>
        <w:tc>
          <w:tcPr>
            <w:tcW w:w="3288" w:type="dxa"/>
          </w:tcPr>
          <w:p w14:paraId="55D9E7A7"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Evidence of role as leader within groups.</w:t>
            </w:r>
          </w:p>
        </w:tc>
      </w:tr>
      <w:tr w:rsidR="00BD0E91" w:rsidRPr="008D1A61" w14:paraId="5E04811B" w14:textId="77777777" w:rsidTr="00BD0E91">
        <w:trPr>
          <w:trHeight w:val="161"/>
        </w:trPr>
        <w:tc>
          <w:tcPr>
            <w:tcW w:w="1721" w:type="dxa"/>
          </w:tcPr>
          <w:p w14:paraId="372BB2C1" w14:textId="77777777"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Other</w:t>
            </w:r>
          </w:p>
        </w:tc>
        <w:tc>
          <w:tcPr>
            <w:tcW w:w="4915" w:type="dxa"/>
            <w:gridSpan w:val="3"/>
          </w:tcPr>
          <w:p w14:paraId="227563BE"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Satisfactory medical clearance by NHS Lanarkshire Occupational Health Service. </w:t>
            </w:r>
          </w:p>
          <w:p w14:paraId="0C802A65" w14:textId="77777777" w:rsidR="00BD0E91" w:rsidRPr="008D1A61" w:rsidRDefault="00BD0E91" w:rsidP="00BD0E91">
            <w:pPr>
              <w:spacing w:after="0" w:line="240" w:lineRule="auto"/>
              <w:jc w:val="both"/>
              <w:rPr>
                <w:rFonts w:ascii="Arial" w:eastAsia="Times New Roman" w:hAnsi="Arial" w:cs="Arial"/>
                <w:color w:val="000000"/>
              </w:rPr>
            </w:pPr>
          </w:p>
          <w:p w14:paraId="2BE72B47" w14:textId="77777777" w:rsidR="00BD0E91" w:rsidRPr="008D1A61" w:rsidRDefault="00BD0E91" w:rsidP="00BD0E91">
            <w:pPr>
              <w:spacing w:after="0" w:line="240" w:lineRule="auto"/>
              <w:jc w:val="both"/>
              <w:rPr>
                <w:rFonts w:ascii="Arial" w:eastAsia="Times New Roman" w:hAnsi="Arial" w:cs="Arial"/>
                <w:color w:val="000000"/>
              </w:rPr>
            </w:pPr>
            <w:r w:rsidRPr="008D1A61">
              <w:rPr>
                <w:rFonts w:ascii="Arial" w:eastAsia="Times New Roman" w:hAnsi="Arial" w:cs="Arial"/>
                <w:color w:val="000000"/>
              </w:rPr>
              <w:t xml:space="preserve">Satisfactory PVG Check. </w:t>
            </w:r>
          </w:p>
          <w:p w14:paraId="5E73FA50" w14:textId="77777777" w:rsidR="00BD0E91" w:rsidRPr="008D1A61" w:rsidRDefault="00BD0E91" w:rsidP="00BD0E91">
            <w:pPr>
              <w:spacing w:after="0" w:line="240" w:lineRule="auto"/>
              <w:jc w:val="both"/>
              <w:rPr>
                <w:rFonts w:ascii="Arial" w:eastAsia="Times New Roman" w:hAnsi="Arial" w:cs="Arial"/>
              </w:rPr>
            </w:pPr>
          </w:p>
          <w:p w14:paraId="75073024" w14:textId="2F2951ED" w:rsidR="00BD0E91" w:rsidRPr="008D1A61" w:rsidRDefault="00BD0E91" w:rsidP="00BD0E91">
            <w:pPr>
              <w:spacing w:after="0" w:line="240" w:lineRule="auto"/>
              <w:jc w:val="both"/>
              <w:rPr>
                <w:rFonts w:ascii="Arial" w:eastAsia="Times New Roman" w:hAnsi="Arial" w:cs="Arial"/>
              </w:rPr>
            </w:pPr>
            <w:r w:rsidRPr="008D1A61">
              <w:rPr>
                <w:rFonts w:ascii="Arial" w:eastAsia="Times New Roman" w:hAnsi="Arial" w:cs="Arial"/>
              </w:rPr>
              <w:t>Fluent in medical English and evidence of ability to communicate in stressful situations.</w:t>
            </w:r>
          </w:p>
        </w:tc>
        <w:tc>
          <w:tcPr>
            <w:tcW w:w="3288" w:type="dxa"/>
          </w:tcPr>
          <w:p w14:paraId="2FCEDDE6" w14:textId="5492B853" w:rsidR="00BD0E91" w:rsidRDefault="00BD0E91" w:rsidP="00BD0E91">
            <w:pPr>
              <w:spacing w:after="0" w:line="240" w:lineRule="auto"/>
              <w:jc w:val="both"/>
              <w:rPr>
                <w:rFonts w:ascii="Arial" w:eastAsia="Times New Roman" w:hAnsi="Arial" w:cs="Arial"/>
              </w:rPr>
            </w:pPr>
            <w:r w:rsidRPr="008D1A61">
              <w:rPr>
                <w:rFonts w:ascii="Arial" w:eastAsia="Times New Roman" w:hAnsi="Arial" w:cs="Arial"/>
              </w:rPr>
              <w:t>Preference to work in a District General Hospital.</w:t>
            </w:r>
          </w:p>
          <w:p w14:paraId="1BB638C6" w14:textId="0619D1A8" w:rsidR="00FA75C6" w:rsidRDefault="00FA75C6" w:rsidP="00BD0E91">
            <w:pPr>
              <w:spacing w:after="0" w:line="240" w:lineRule="auto"/>
              <w:jc w:val="both"/>
              <w:rPr>
                <w:rFonts w:ascii="Arial" w:eastAsia="Times New Roman" w:hAnsi="Arial" w:cs="Arial"/>
              </w:rPr>
            </w:pPr>
          </w:p>
          <w:p w14:paraId="250F7B93" w14:textId="5CEB6A46" w:rsidR="00BD0E91" w:rsidRPr="008D1A61" w:rsidRDefault="00FA75C6" w:rsidP="00FA75C6">
            <w:pPr>
              <w:spacing w:after="0" w:line="240" w:lineRule="auto"/>
              <w:jc w:val="both"/>
              <w:rPr>
                <w:rFonts w:ascii="Arial" w:eastAsia="Times New Roman" w:hAnsi="Arial" w:cs="Arial"/>
                <w:color w:val="000000"/>
              </w:rPr>
            </w:pPr>
            <w:r>
              <w:rPr>
                <w:rFonts w:ascii="Arial" w:eastAsia="Times New Roman" w:hAnsi="Arial" w:cs="Arial"/>
              </w:rPr>
              <w:t>Desire to apply for Core Psychiatry Training in the future.</w:t>
            </w:r>
          </w:p>
        </w:tc>
      </w:tr>
      <w:tr w:rsidR="00BD0E91" w:rsidRPr="008D1A61" w14:paraId="573CA557" w14:textId="77777777" w:rsidTr="00BD0E91">
        <w:trPr>
          <w:trHeight w:val="161"/>
        </w:trPr>
        <w:tc>
          <w:tcPr>
            <w:tcW w:w="5438" w:type="dxa"/>
            <w:gridSpan w:val="3"/>
          </w:tcPr>
          <w:p w14:paraId="569A05A3" w14:textId="77777777" w:rsidR="00BD0E91" w:rsidRPr="008D1A61" w:rsidRDefault="00BD0E91" w:rsidP="00BD0E91">
            <w:pPr>
              <w:spacing w:after="0" w:line="240" w:lineRule="auto"/>
              <w:rPr>
                <w:rFonts w:ascii="Arial" w:eastAsia="Times New Roman" w:hAnsi="Arial" w:cs="Arial"/>
              </w:rPr>
            </w:pPr>
            <w:r w:rsidRPr="008D1A61">
              <w:rPr>
                <w:rFonts w:ascii="Arial" w:eastAsia="Times New Roman" w:hAnsi="Arial" w:cs="Arial"/>
              </w:rPr>
              <w:t>If there is any reason why a disabled person should not be considered suitable for this post, please provide details:</w:t>
            </w:r>
          </w:p>
          <w:p w14:paraId="6DD733ED" w14:textId="77777777" w:rsidR="00BD0E91" w:rsidRPr="008D1A61" w:rsidRDefault="00BD0E91" w:rsidP="00BD0E91">
            <w:pPr>
              <w:spacing w:after="0" w:line="240" w:lineRule="auto"/>
              <w:rPr>
                <w:rFonts w:ascii="Arial" w:eastAsia="Times New Roman" w:hAnsi="Arial" w:cs="Arial"/>
                <w:color w:val="000000"/>
              </w:rPr>
            </w:pPr>
          </w:p>
        </w:tc>
        <w:tc>
          <w:tcPr>
            <w:tcW w:w="4486" w:type="dxa"/>
            <w:gridSpan w:val="2"/>
          </w:tcPr>
          <w:p w14:paraId="73EFF2A5" w14:textId="77777777" w:rsidR="00BD0E91" w:rsidRPr="008D1A61" w:rsidRDefault="00BD0E91" w:rsidP="00BD0E91">
            <w:pPr>
              <w:spacing w:after="0" w:line="240" w:lineRule="auto"/>
              <w:rPr>
                <w:rFonts w:ascii="Arial" w:eastAsia="Times New Roman" w:hAnsi="Arial" w:cs="Arial"/>
                <w:color w:val="000000"/>
              </w:rPr>
            </w:pPr>
            <w:r w:rsidRPr="008D1A61">
              <w:rPr>
                <w:rFonts w:ascii="Arial" w:eastAsia="Times New Roman" w:hAnsi="Arial" w:cs="Arial"/>
                <w:b/>
                <w:color w:val="000000"/>
              </w:rPr>
              <w:t>The post requires physical dexterity. Uncorrected visual or hearing defect would be incompatible with the nature of the work</w:t>
            </w:r>
            <w:r w:rsidRPr="008D1A61">
              <w:rPr>
                <w:rFonts w:ascii="Arial" w:eastAsia="Times New Roman" w:hAnsi="Arial" w:cs="Arial"/>
                <w:color w:val="000000"/>
              </w:rPr>
              <w:t>.</w:t>
            </w:r>
          </w:p>
        </w:tc>
      </w:tr>
      <w:tr w:rsidR="00BD0E91" w:rsidRPr="008D1A61" w14:paraId="3B5AFA03" w14:textId="77777777" w:rsidTr="00BD0E91">
        <w:trPr>
          <w:trHeight w:val="161"/>
        </w:trPr>
        <w:tc>
          <w:tcPr>
            <w:tcW w:w="3131" w:type="dxa"/>
            <w:gridSpan w:val="2"/>
          </w:tcPr>
          <w:p w14:paraId="4C9FEF1E" w14:textId="77777777" w:rsidR="00BD0E91" w:rsidRPr="008D1A61" w:rsidRDefault="00BD0E91" w:rsidP="00BD0E91">
            <w:pPr>
              <w:spacing w:after="0" w:line="240" w:lineRule="auto"/>
              <w:rPr>
                <w:rFonts w:ascii="Arial" w:eastAsia="Times New Roman" w:hAnsi="Arial" w:cs="Arial"/>
              </w:rPr>
            </w:pPr>
          </w:p>
        </w:tc>
        <w:tc>
          <w:tcPr>
            <w:tcW w:w="3505" w:type="dxa"/>
            <w:gridSpan w:val="2"/>
          </w:tcPr>
          <w:p w14:paraId="2EA53D0C" w14:textId="77777777" w:rsidR="00BD0E91" w:rsidRPr="008D1A61" w:rsidRDefault="00BD0E91" w:rsidP="00BD0E91">
            <w:pPr>
              <w:spacing w:after="0" w:line="240" w:lineRule="auto"/>
              <w:rPr>
                <w:rFonts w:ascii="Arial" w:eastAsia="Times New Roman" w:hAnsi="Arial" w:cs="Arial"/>
                <w:b/>
                <w:color w:val="000000"/>
              </w:rPr>
            </w:pPr>
            <w:r w:rsidRPr="008D1A61">
              <w:rPr>
                <w:rFonts w:ascii="Arial" w:eastAsia="Times New Roman" w:hAnsi="Arial" w:cs="Arial"/>
                <w:b/>
                <w:color w:val="000000"/>
              </w:rPr>
              <w:t>Prepared By:-</w:t>
            </w:r>
          </w:p>
        </w:tc>
        <w:tc>
          <w:tcPr>
            <w:tcW w:w="3288" w:type="dxa"/>
          </w:tcPr>
          <w:p w14:paraId="1423C576" w14:textId="77777777" w:rsidR="00BD0E91" w:rsidRPr="008D1A61" w:rsidRDefault="00BD0E91" w:rsidP="00BD0E91">
            <w:pPr>
              <w:spacing w:after="0" w:line="240" w:lineRule="auto"/>
              <w:rPr>
                <w:rFonts w:ascii="Arial" w:eastAsia="Times New Roman" w:hAnsi="Arial" w:cs="Arial"/>
                <w:b/>
                <w:color w:val="000000"/>
              </w:rPr>
            </w:pPr>
            <w:r w:rsidRPr="008D1A61">
              <w:rPr>
                <w:rFonts w:ascii="Arial" w:eastAsia="Times New Roman" w:hAnsi="Arial" w:cs="Arial"/>
                <w:b/>
                <w:color w:val="000000"/>
              </w:rPr>
              <w:t>Approved By:-</w:t>
            </w:r>
          </w:p>
        </w:tc>
      </w:tr>
      <w:tr w:rsidR="00BD0E91" w:rsidRPr="008D1A61" w14:paraId="52684162" w14:textId="77777777" w:rsidTr="00BD0E91">
        <w:trPr>
          <w:trHeight w:val="161"/>
        </w:trPr>
        <w:tc>
          <w:tcPr>
            <w:tcW w:w="3131" w:type="dxa"/>
            <w:gridSpan w:val="2"/>
          </w:tcPr>
          <w:p w14:paraId="2C361D22" w14:textId="77777777" w:rsidR="00BD0E91" w:rsidRPr="008D1A61" w:rsidRDefault="00BD0E91" w:rsidP="00BD0E91">
            <w:pPr>
              <w:spacing w:after="0" w:line="240" w:lineRule="auto"/>
              <w:rPr>
                <w:rFonts w:ascii="Arial" w:eastAsia="Times New Roman" w:hAnsi="Arial" w:cs="Arial"/>
              </w:rPr>
            </w:pPr>
            <w:r w:rsidRPr="008D1A61">
              <w:rPr>
                <w:rFonts w:ascii="Arial" w:eastAsia="Times New Roman" w:hAnsi="Arial" w:cs="Arial"/>
              </w:rPr>
              <w:t>Name</w:t>
            </w:r>
          </w:p>
        </w:tc>
        <w:tc>
          <w:tcPr>
            <w:tcW w:w="3505" w:type="dxa"/>
            <w:gridSpan w:val="2"/>
          </w:tcPr>
          <w:p w14:paraId="3308653D" w14:textId="44F443BF" w:rsidR="00BD0E91" w:rsidRPr="00FA75C6" w:rsidRDefault="00FA75C6" w:rsidP="00BD0E91">
            <w:pPr>
              <w:spacing w:after="0" w:line="240" w:lineRule="auto"/>
              <w:rPr>
                <w:rFonts w:ascii="Arial" w:eastAsia="Times New Roman" w:hAnsi="Arial" w:cs="Arial"/>
                <w:color w:val="000000"/>
              </w:rPr>
            </w:pPr>
            <w:r w:rsidRPr="00FA75C6">
              <w:rPr>
                <w:rFonts w:ascii="Arial" w:eastAsia="Times New Roman" w:hAnsi="Arial" w:cs="Arial"/>
                <w:color w:val="000000"/>
              </w:rPr>
              <w:t>D</w:t>
            </w:r>
            <w:r w:rsidR="00427706">
              <w:rPr>
                <w:rFonts w:ascii="Arial" w:eastAsia="Times New Roman" w:hAnsi="Arial" w:cs="Arial"/>
                <w:color w:val="000000"/>
              </w:rPr>
              <w:t>r</w:t>
            </w:r>
            <w:r w:rsidRPr="00FA75C6">
              <w:rPr>
                <w:rFonts w:ascii="Arial" w:eastAsia="Times New Roman" w:hAnsi="Arial" w:cs="Arial"/>
                <w:color w:val="000000"/>
              </w:rPr>
              <w:t xml:space="preserve"> Stephen Davidson</w:t>
            </w:r>
          </w:p>
        </w:tc>
        <w:tc>
          <w:tcPr>
            <w:tcW w:w="3288" w:type="dxa"/>
          </w:tcPr>
          <w:p w14:paraId="64209E5D" w14:textId="73DC4E89" w:rsidR="00BD0E91" w:rsidRPr="00FA75C6" w:rsidRDefault="00FA75C6" w:rsidP="00BD0E91">
            <w:pPr>
              <w:spacing w:after="0" w:line="240" w:lineRule="auto"/>
              <w:rPr>
                <w:rFonts w:ascii="Arial" w:eastAsia="Times New Roman" w:hAnsi="Arial" w:cs="Arial"/>
                <w:color w:val="000000"/>
              </w:rPr>
            </w:pPr>
            <w:r w:rsidRPr="00FA75C6">
              <w:rPr>
                <w:rFonts w:ascii="Arial" w:eastAsia="Times New Roman" w:hAnsi="Arial" w:cs="Arial"/>
                <w:color w:val="000000"/>
              </w:rPr>
              <w:t>D</w:t>
            </w:r>
            <w:r w:rsidR="00427706">
              <w:rPr>
                <w:rFonts w:ascii="Arial" w:eastAsia="Times New Roman" w:hAnsi="Arial" w:cs="Arial"/>
                <w:color w:val="000000"/>
              </w:rPr>
              <w:t>r</w:t>
            </w:r>
            <w:r w:rsidRPr="00FA75C6">
              <w:rPr>
                <w:rFonts w:ascii="Arial" w:eastAsia="Times New Roman" w:hAnsi="Arial" w:cs="Arial"/>
                <w:color w:val="000000"/>
              </w:rPr>
              <w:t xml:space="preserve"> Adam Brodie</w:t>
            </w:r>
          </w:p>
        </w:tc>
      </w:tr>
      <w:tr w:rsidR="00BD0E91" w:rsidRPr="008D1A61" w14:paraId="3973F2C7" w14:textId="77777777" w:rsidTr="00BD0E91">
        <w:trPr>
          <w:trHeight w:val="161"/>
        </w:trPr>
        <w:tc>
          <w:tcPr>
            <w:tcW w:w="3131" w:type="dxa"/>
            <w:gridSpan w:val="2"/>
          </w:tcPr>
          <w:p w14:paraId="04A12027" w14:textId="77777777" w:rsidR="00BD0E91" w:rsidRPr="008D1A61" w:rsidRDefault="00BD0E91" w:rsidP="00BD0E91">
            <w:pPr>
              <w:spacing w:after="0" w:line="240" w:lineRule="auto"/>
              <w:rPr>
                <w:rFonts w:ascii="Arial" w:eastAsia="Times New Roman" w:hAnsi="Arial" w:cs="Arial"/>
              </w:rPr>
            </w:pPr>
            <w:r w:rsidRPr="008D1A61">
              <w:rPr>
                <w:rFonts w:ascii="Arial" w:eastAsia="Times New Roman" w:hAnsi="Arial" w:cs="Arial"/>
              </w:rPr>
              <w:t>Designation</w:t>
            </w:r>
          </w:p>
        </w:tc>
        <w:tc>
          <w:tcPr>
            <w:tcW w:w="3505" w:type="dxa"/>
            <w:gridSpan w:val="2"/>
          </w:tcPr>
          <w:p w14:paraId="345B1996" w14:textId="49D4D62D" w:rsidR="00BD0E91" w:rsidRPr="00FA75C6" w:rsidRDefault="00FA75C6" w:rsidP="00BD0E91">
            <w:pPr>
              <w:spacing w:after="0" w:line="240" w:lineRule="auto"/>
              <w:rPr>
                <w:rFonts w:ascii="Arial" w:eastAsia="Times New Roman" w:hAnsi="Arial" w:cs="Arial"/>
                <w:color w:val="000000"/>
              </w:rPr>
            </w:pPr>
            <w:r w:rsidRPr="00FA75C6">
              <w:rPr>
                <w:rFonts w:ascii="Arial" w:eastAsia="Times New Roman" w:hAnsi="Arial" w:cs="Arial"/>
                <w:color w:val="000000"/>
              </w:rPr>
              <w:t>Clinical Director</w:t>
            </w:r>
          </w:p>
        </w:tc>
        <w:tc>
          <w:tcPr>
            <w:tcW w:w="3288" w:type="dxa"/>
          </w:tcPr>
          <w:p w14:paraId="25F169C8" w14:textId="18B88FF1" w:rsidR="00BD0E91" w:rsidRPr="00FA75C6" w:rsidRDefault="00FA75C6" w:rsidP="00BD0E91">
            <w:pPr>
              <w:tabs>
                <w:tab w:val="left" w:pos="2385"/>
              </w:tabs>
              <w:spacing w:after="0" w:line="240" w:lineRule="auto"/>
              <w:rPr>
                <w:rFonts w:ascii="Arial" w:eastAsia="Times New Roman" w:hAnsi="Arial" w:cs="Arial"/>
                <w:color w:val="000000"/>
              </w:rPr>
            </w:pPr>
            <w:r w:rsidRPr="00FA75C6">
              <w:rPr>
                <w:rFonts w:ascii="Arial" w:eastAsia="Times New Roman" w:hAnsi="Arial" w:cs="Arial"/>
                <w:color w:val="000000"/>
              </w:rPr>
              <w:t>Associate Medical Director</w:t>
            </w:r>
          </w:p>
        </w:tc>
      </w:tr>
      <w:tr w:rsidR="00BD0E91" w:rsidRPr="008D1A61" w14:paraId="26607623" w14:textId="77777777" w:rsidTr="00BD0E91">
        <w:trPr>
          <w:trHeight w:val="161"/>
        </w:trPr>
        <w:tc>
          <w:tcPr>
            <w:tcW w:w="3131" w:type="dxa"/>
            <w:gridSpan w:val="2"/>
          </w:tcPr>
          <w:p w14:paraId="30357CF5" w14:textId="77777777" w:rsidR="00BD0E91" w:rsidRPr="008D1A61" w:rsidRDefault="00BD0E91" w:rsidP="00BD0E91">
            <w:pPr>
              <w:spacing w:after="0" w:line="240" w:lineRule="auto"/>
              <w:rPr>
                <w:rFonts w:ascii="Arial" w:eastAsia="Times New Roman" w:hAnsi="Arial" w:cs="Arial"/>
              </w:rPr>
            </w:pPr>
            <w:r w:rsidRPr="008D1A61">
              <w:rPr>
                <w:rFonts w:ascii="Arial" w:eastAsia="Times New Roman" w:hAnsi="Arial" w:cs="Arial"/>
              </w:rPr>
              <w:t>Date</w:t>
            </w:r>
          </w:p>
        </w:tc>
        <w:tc>
          <w:tcPr>
            <w:tcW w:w="3505" w:type="dxa"/>
            <w:gridSpan w:val="2"/>
          </w:tcPr>
          <w:p w14:paraId="0F07937B" w14:textId="7E5039E3" w:rsidR="00BD0E91" w:rsidRPr="00FA75C6" w:rsidRDefault="00FA75C6" w:rsidP="00BD0E91">
            <w:pPr>
              <w:spacing w:after="0" w:line="240" w:lineRule="auto"/>
              <w:rPr>
                <w:rFonts w:ascii="Arial" w:eastAsia="Times New Roman" w:hAnsi="Arial" w:cs="Arial"/>
                <w:color w:val="000000"/>
              </w:rPr>
            </w:pPr>
            <w:r w:rsidRPr="00FA75C6">
              <w:rPr>
                <w:rFonts w:ascii="Arial" w:eastAsia="Times New Roman" w:hAnsi="Arial" w:cs="Arial"/>
                <w:color w:val="000000"/>
              </w:rPr>
              <w:t>May 2025</w:t>
            </w:r>
          </w:p>
        </w:tc>
        <w:tc>
          <w:tcPr>
            <w:tcW w:w="3288" w:type="dxa"/>
          </w:tcPr>
          <w:p w14:paraId="30B18C4F" w14:textId="0E920C4F" w:rsidR="00BD0E91" w:rsidRPr="00FA75C6" w:rsidRDefault="00FA75C6" w:rsidP="00BD0E91">
            <w:pPr>
              <w:spacing w:after="0" w:line="240" w:lineRule="auto"/>
              <w:rPr>
                <w:rFonts w:ascii="Arial" w:eastAsia="Times New Roman" w:hAnsi="Arial" w:cs="Arial"/>
                <w:color w:val="000000"/>
              </w:rPr>
            </w:pPr>
            <w:r w:rsidRPr="00FA75C6">
              <w:rPr>
                <w:rFonts w:ascii="Arial" w:eastAsia="Times New Roman" w:hAnsi="Arial" w:cs="Arial"/>
                <w:color w:val="000000"/>
              </w:rPr>
              <w:t>May 2025</w:t>
            </w:r>
          </w:p>
        </w:tc>
      </w:tr>
      <w:tr w:rsidR="00A20385" w:rsidRPr="00381AD8" w14:paraId="5989E9C6" w14:textId="77777777" w:rsidTr="008D1A61">
        <w:tblPrEx>
          <w:tblLook w:val="00A0" w:firstRow="1" w:lastRow="0" w:firstColumn="1" w:lastColumn="0" w:noHBand="0" w:noVBand="0"/>
        </w:tblPrEx>
        <w:trPr>
          <w:trHeight w:val="463"/>
        </w:trPr>
        <w:tc>
          <w:tcPr>
            <w:tcW w:w="9924" w:type="dxa"/>
            <w:gridSpan w:val="5"/>
            <w:shd w:val="clear" w:color="auto" w:fill="00B0F0"/>
            <w:vAlign w:val="center"/>
          </w:tcPr>
          <w:p w14:paraId="2D1353FD" w14:textId="77777777" w:rsidR="007A5B39" w:rsidRPr="007A5B39" w:rsidRDefault="007A5B39" w:rsidP="00DE4FCB">
            <w:pPr>
              <w:jc w:val="both"/>
              <w:rPr>
                <w:rFonts w:ascii="Arial" w:hAnsi="Arial" w:cs="Arial"/>
                <w:b/>
              </w:rPr>
            </w:pPr>
            <w:r>
              <w:rPr>
                <w:rFonts w:ascii="Arial" w:hAnsi="Arial" w:cs="Arial"/>
                <w:b/>
              </w:rPr>
              <w:lastRenderedPageBreak/>
              <w:t>Section 4</w:t>
            </w:r>
            <w:r w:rsidR="00A20385" w:rsidRPr="00381AD8">
              <w:rPr>
                <w:rFonts w:ascii="Arial" w:hAnsi="Arial" w:cs="Arial"/>
                <w:b/>
              </w:rPr>
              <w:t>:</w:t>
            </w:r>
            <w:r w:rsidR="00A20385" w:rsidRPr="00381AD8">
              <w:rPr>
                <w:rFonts w:ascii="Arial" w:hAnsi="Arial" w:cs="Arial"/>
                <w:b/>
              </w:rPr>
              <w:tab/>
            </w:r>
            <w:r w:rsidR="00DE4FCB">
              <w:rPr>
                <w:rFonts w:ascii="Arial" w:hAnsi="Arial" w:cs="Arial"/>
                <w:b/>
              </w:rPr>
              <w:t>The Post</w:t>
            </w:r>
          </w:p>
        </w:tc>
      </w:tr>
    </w:tbl>
    <w:p w14:paraId="1ADA3B1B" w14:textId="77777777" w:rsidR="00A20385" w:rsidRDefault="00A20385" w:rsidP="005B340A">
      <w:pPr>
        <w:jc w:val="both"/>
        <w:rPr>
          <w:rFonts w:ascii="Arial" w:hAnsi="Arial" w:cs="Arial"/>
          <w:b/>
          <w:u w:val="single"/>
        </w:rPr>
      </w:pPr>
    </w:p>
    <w:p w14:paraId="097D96CB" w14:textId="5AB4154D" w:rsidR="00427706" w:rsidRPr="00427706" w:rsidRDefault="00DE4FCB" w:rsidP="00427706">
      <w:pPr>
        <w:spacing w:after="0"/>
        <w:jc w:val="both"/>
        <w:rPr>
          <w:rFonts w:ascii="Arial" w:hAnsi="Arial" w:cs="Arial"/>
          <w:b/>
        </w:rPr>
      </w:pPr>
      <w:r w:rsidRPr="008D1A61">
        <w:rPr>
          <w:rFonts w:ascii="Arial" w:hAnsi="Arial" w:cs="Arial"/>
          <w:b/>
        </w:rPr>
        <w:t>R</w:t>
      </w:r>
      <w:r w:rsidR="00D47893">
        <w:rPr>
          <w:rFonts w:ascii="Arial" w:hAnsi="Arial" w:cs="Arial"/>
          <w:b/>
        </w:rPr>
        <w:t>ole Summary</w:t>
      </w:r>
      <w:r w:rsidRPr="008D1A61">
        <w:rPr>
          <w:rFonts w:ascii="Arial" w:hAnsi="Arial" w:cs="Arial"/>
          <w:b/>
        </w:rPr>
        <w:t>:</w:t>
      </w:r>
    </w:p>
    <w:p w14:paraId="5AEE4555" w14:textId="0E675AC2" w:rsidR="00427706" w:rsidRPr="00E248BE" w:rsidRDefault="00427706" w:rsidP="00427706">
      <w:pPr>
        <w:pStyle w:val="BodyText"/>
        <w:spacing w:after="0" w:line="276" w:lineRule="auto"/>
        <w:jc w:val="both"/>
        <w:rPr>
          <w:rFonts w:ascii="Arial" w:hAnsi="Arial" w:cs="Arial"/>
        </w:rPr>
      </w:pPr>
      <w:r w:rsidRPr="00E248BE">
        <w:rPr>
          <w:rFonts w:ascii="Arial" w:hAnsi="Arial" w:cs="Arial"/>
        </w:rPr>
        <w:t xml:space="preserve">The job is offered as a full-time post on 40 hours per week basis in </w:t>
      </w:r>
      <w:r>
        <w:rPr>
          <w:rFonts w:ascii="Arial" w:hAnsi="Arial" w:cs="Arial"/>
        </w:rPr>
        <w:t>General Adult Psychiatry</w:t>
      </w:r>
      <w:r w:rsidRPr="00E248BE">
        <w:rPr>
          <w:rFonts w:ascii="Arial" w:hAnsi="Arial" w:cs="Arial"/>
        </w:rPr>
        <w:t>. The job wil</w:t>
      </w:r>
      <w:r>
        <w:rPr>
          <w:rFonts w:ascii="Arial" w:hAnsi="Arial" w:cs="Arial"/>
        </w:rPr>
        <w:t>l be primarily based within the General Adult Psychiatry acute admission wards</w:t>
      </w:r>
      <w:r w:rsidRPr="00E248BE">
        <w:rPr>
          <w:rFonts w:ascii="Arial" w:hAnsi="Arial" w:cs="Arial"/>
        </w:rPr>
        <w:t xml:space="preserve"> in either </w:t>
      </w:r>
      <w:r>
        <w:rPr>
          <w:rFonts w:ascii="Arial" w:hAnsi="Arial" w:cs="Arial"/>
        </w:rPr>
        <w:t>Ward 19/20</w:t>
      </w:r>
      <w:r w:rsidRPr="00E248BE">
        <w:rPr>
          <w:rFonts w:ascii="Arial" w:hAnsi="Arial" w:cs="Arial"/>
        </w:rPr>
        <w:t xml:space="preserve">, University Hospital </w:t>
      </w:r>
      <w:r>
        <w:rPr>
          <w:rFonts w:ascii="Arial" w:hAnsi="Arial" w:cs="Arial"/>
        </w:rPr>
        <w:t>Hairmyres or Ward 1/2</w:t>
      </w:r>
      <w:r w:rsidR="00D47893">
        <w:rPr>
          <w:rFonts w:ascii="Arial" w:hAnsi="Arial" w:cs="Arial"/>
        </w:rPr>
        <w:t xml:space="preserve">, University Hospital Wishaw. </w:t>
      </w:r>
      <w:r w:rsidRPr="00E248BE">
        <w:rPr>
          <w:rFonts w:ascii="Arial" w:hAnsi="Arial" w:cs="Arial"/>
        </w:rPr>
        <w:t xml:space="preserve">We would support interested candidates in gaining adequate knowledge and skills to apply for specialty training in future. </w:t>
      </w:r>
      <w:r w:rsidR="00D47893">
        <w:rPr>
          <w:rFonts w:ascii="Arial" w:hAnsi="Arial" w:cs="Arial"/>
        </w:rPr>
        <w:t>There is no o</w:t>
      </w:r>
      <w:r w:rsidRPr="00E248BE">
        <w:rPr>
          <w:rFonts w:ascii="Arial" w:hAnsi="Arial" w:cs="Arial"/>
        </w:rPr>
        <w:t xml:space="preserve">n–call commitment attached to these posts.  </w:t>
      </w:r>
    </w:p>
    <w:p w14:paraId="01E6A70C" w14:textId="77777777" w:rsidR="00427706" w:rsidRDefault="00427706" w:rsidP="00427706">
      <w:pPr>
        <w:pStyle w:val="BodyText"/>
        <w:spacing w:after="0"/>
        <w:jc w:val="both"/>
        <w:rPr>
          <w:rFonts w:ascii="Arial" w:hAnsi="Arial" w:cs="Arial"/>
          <w:b/>
        </w:rPr>
      </w:pPr>
    </w:p>
    <w:p w14:paraId="08A330AF" w14:textId="77777777" w:rsidR="00427706" w:rsidRPr="00E248BE" w:rsidRDefault="00427706" w:rsidP="00427706">
      <w:pPr>
        <w:pStyle w:val="BodyText"/>
        <w:spacing w:after="0"/>
        <w:jc w:val="both"/>
        <w:rPr>
          <w:rFonts w:ascii="Arial" w:hAnsi="Arial" w:cs="Arial"/>
          <w:b/>
        </w:rPr>
      </w:pPr>
      <w:r w:rsidRPr="00E248BE">
        <w:rPr>
          <w:rFonts w:ascii="Arial" w:hAnsi="Arial" w:cs="Arial"/>
          <w:b/>
        </w:rPr>
        <w:t>Clinical/Other Duties:</w:t>
      </w:r>
    </w:p>
    <w:p w14:paraId="778F5B53" w14:textId="77777777" w:rsidR="00427706" w:rsidRPr="00E248BE" w:rsidRDefault="00427706" w:rsidP="00D47893">
      <w:pPr>
        <w:pStyle w:val="BodyText"/>
        <w:spacing w:after="0" w:line="276" w:lineRule="auto"/>
        <w:jc w:val="both"/>
        <w:rPr>
          <w:rFonts w:ascii="Arial" w:hAnsi="Arial" w:cs="Arial"/>
        </w:rPr>
      </w:pPr>
      <w:r w:rsidRPr="00E248BE">
        <w:rPr>
          <w:rFonts w:ascii="Arial" w:hAnsi="Arial" w:cs="Arial"/>
        </w:rPr>
        <w:t>Regular duties include:</w:t>
      </w:r>
    </w:p>
    <w:p w14:paraId="51AF875D" w14:textId="77777777" w:rsidR="00427706" w:rsidRPr="00E248BE" w:rsidRDefault="00427706" w:rsidP="00D47893">
      <w:pPr>
        <w:pStyle w:val="BodyText"/>
        <w:numPr>
          <w:ilvl w:val="0"/>
          <w:numId w:val="17"/>
        </w:numPr>
        <w:spacing w:after="0" w:line="276" w:lineRule="auto"/>
        <w:jc w:val="both"/>
        <w:rPr>
          <w:rFonts w:ascii="Arial" w:hAnsi="Arial" w:cs="Arial"/>
        </w:rPr>
      </w:pPr>
      <w:r w:rsidRPr="00E248BE">
        <w:rPr>
          <w:rFonts w:ascii="Arial" w:hAnsi="Arial" w:cs="Arial"/>
        </w:rPr>
        <w:t>assistance with the admission and discharge process.</w:t>
      </w:r>
    </w:p>
    <w:p w14:paraId="55E8CE08" w14:textId="77777777" w:rsidR="00427706" w:rsidRPr="00E248BE" w:rsidRDefault="00427706" w:rsidP="00D47893">
      <w:pPr>
        <w:pStyle w:val="BodyText"/>
        <w:numPr>
          <w:ilvl w:val="0"/>
          <w:numId w:val="17"/>
        </w:numPr>
        <w:spacing w:after="0" w:line="276" w:lineRule="auto"/>
        <w:jc w:val="both"/>
        <w:rPr>
          <w:rFonts w:ascii="Arial" w:hAnsi="Arial" w:cs="Arial"/>
        </w:rPr>
      </w:pPr>
      <w:r w:rsidRPr="00E248BE">
        <w:rPr>
          <w:rFonts w:ascii="Arial" w:hAnsi="Arial" w:cs="Arial"/>
        </w:rPr>
        <w:t>provision of day-to-day physical healthcare</w:t>
      </w:r>
    </w:p>
    <w:p w14:paraId="5F34DB2D" w14:textId="77777777" w:rsidR="00427706" w:rsidRPr="00E248BE" w:rsidRDefault="00427706" w:rsidP="00D47893">
      <w:pPr>
        <w:pStyle w:val="BodyText"/>
        <w:numPr>
          <w:ilvl w:val="0"/>
          <w:numId w:val="17"/>
        </w:numPr>
        <w:spacing w:after="0" w:line="276" w:lineRule="auto"/>
        <w:jc w:val="both"/>
        <w:rPr>
          <w:rFonts w:ascii="Arial" w:hAnsi="Arial" w:cs="Arial"/>
        </w:rPr>
      </w:pPr>
      <w:r w:rsidRPr="00E248BE">
        <w:rPr>
          <w:rFonts w:ascii="Arial" w:hAnsi="Arial" w:cs="Arial"/>
        </w:rPr>
        <w:t>attendance at weekly multi-disciplinary team and family meetings for the continued care of inpatients</w:t>
      </w:r>
    </w:p>
    <w:p w14:paraId="09C93820" w14:textId="77777777" w:rsidR="00427706" w:rsidRPr="00E248BE" w:rsidRDefault="00427706" w:rsidP="00D47893">
      <w:pPr>
        <w:pStyle w:val="BodyText"/>
        <w:spacing w:after="0" w:line="276" w:lineRule="auto"/>
        <w:jc w:val="both"/>
        <w:rPr>
          <w:rFonts w:ascii="Arial" w:hAnsi="Arial" w:cs="Arial"/>
        </w:rPr>
      </w:pPr>
      <w:r w:rsidRPr="00E248BE">
        <w:rPr>
          <w:rFonts w:ascii="Arial" w:hAnsi="Arial" w:cs="Arial"/>
        </w:rPr>
        <w:t>There will be the opportunity to develop skills in the assessment and management of acute mental illness, in addition to Mental Health Act work.</w:t>
      </w:r>
    </w:p>
    <w:p w14:paraId="00E65C9D" w14:textId="77777777" w:rsidR="00427706" w:rsidRDefault="00427706" w:rsidP="00D47893">
      <w:pPr>
        <w:pStyle w:val="BodyText"/>
        <w:spacing w:after="0" w:line="276" w:lineRule="auto"/>
        <w:jc w:val="both"/>
        <w:rPr>
          <w:rFonts w:ascii="Arial" w:hAnsi="Arial" w:cs="Arial"/>
        </w:rPr>
      </w:pPr>
    </w:p>
    <w:p w14:paraId="62DDE0BF" w14:textId="2E22D622" w:rsidR="00E248BE" w:rsidRPr="00E248BE" w:rsidRDefault="00E248BE" w:rsidP="00D47893">
      <w:pPr>
        <w:pStyle w:val="BodyText"/>
        <w:spacing w:after="0" w:line="276" w:lineRule="auto"/>
        <w:jc w:val="both"/>
        <w:rPr>
          <w:rFonts w:ascii="Arial" w:hAnsi="Arial" w:cs="Arial"/>
        </w:rPr>
      </w:pPr>
      <w:r w:rsidRPr="00E248BE">
        <w:rPr>
          <w:rFonts w:ascii="Arial" w:hAnsi="Arial" w:cs="Arial"/>
        </w:rPr>
        <w:t>There will be a nominally allocated Clinical Supervisor who will provide</w:t>
      </w:r>
      <w:r>
        <w:rPr>
          <w:rFonts w:ascii="Arial" w:hAnsi="Arial" w:cs="Arial"/>
        </w:rPr>
        <w:t xml:space="preserve"> weekly supervision.</w:t>
      </w:r>
    </w:p>
    <w:p w14:paraId="14BE033C" w14:textId="77777777" w:rsidR="00427706" w:rsidRDefault="00427706" w:rsidP="00D47893">
      <w:pPr>
        <w:pStyle w:val="BodyText"/>
        <w:spacing w:after="0" w:line="276" w:lineRule="auto"/>
        <w:jc w:val="both"/>
        <w:rPr>
          <w:rFonts w:ascii="Arial" w:hAnsi="Arial" w:cs="Arial"/>
          <w:b/>
        </w:rPr>
      </w:pPr>
    </w:p>
    <w:p w14:paraId="2E801256" w14:textId="1EED6810" w:rsidR="00E248BE" w:rsidRPr="00E248BE" w:rsidRDefault="00E248BE" w:rsidP="00427706">
      <w:pPr>
        <w:pStyle w:val="BodyText"/>
        <w:spacing w:after="0"/>
        <w:jc w:val="both"/>
        <w:rPr>
          <w:rFonts w:ascii="Arial" w:hAnsi="Arial" w:cs="Arial"/>
          <w:b/>
        </w:rPr>
      </w:pPr>
      <w:r w:rsidRPr="00E248BE">
        <w:rPr>
          <w:rFonts w:ascii="Arial" w:hAnsi="Arial" w:cs="Arial"/>
          <w:b/>
        </w:rPr>
        <w:t>Teaching/Continuing Professional Development:</w:t>
      </w:r>
    </w:p>
    <w:p w14:paraId="024C39E6" w14:textId="0EF4887E" w:rsidR="00E248BE" w:rsidRPr="00E248BE" w:rsidRDefault="00E248BE" w:rsidP="00427706">
      <w:pPr>
        <w:pStyle w:val="BodyText"/>
        <w:spacing w:after="0" w:line="276" w:lineRule="auto"/>
        <w:jc w:val="both"/>
        <w:rPr>
          <w:rFonts w:ascii="Arial" w:hAnsi="Arial" w:cs="Arial"/>
        </w:rPr>
      </w:pPr>
      <w:r w:rsidRPr="00E248BE">
        <w:rPr>
          <w:rFonts w:ascii="Arial" w:hAnsi="Arial" w:cs="Arial"/>
        </w:rPr>
        <w:t>NHS Lanarkshire has excellent post-graduate libraries and IT facilities</w:t>
      </w:r>
      <w:r w:rsidR="00D47893">
        <w:rPr>
          <w:rFonts w:ascii="Arial" w:hAnsi="Arial" w:cs="Arial"/>
        </w:rPr>
        <w:t>.</w:t>
      </w:r>
      <w:r w:rsidRPr="00E248BE">
        <w:rPr>
          <w:rFonts w:ascii="Arial" w:hAnsi="Arial" w:cs="Arial"/>
        </w:rPr>
        <w:t xml:space="preserve"> The Board has a well-established, bespoke Medical Education and Training Centre with simulation facilities and is developing a faculty for Human Factors training. Active post-graduate educational programmes are in place, including dedicated protected teaching sessions for junior doctors. The post holder will be able to attend internal Psychiatry teaching and attend </w:t>
      </w:r>
      <w:proofErr w:type="spellStart"/>
      <w:r w:rsidRPr="00E248BE">
        <w:rPr>
          <w:rFonts w:ascii="Arial" w:hAnsi="Arial" w:cs="Arial"/>
        </w:rPr>
        <w:t>Balint</w:t>
      </w:r>
      <w:proofErr w:type="spellEnd"/>
      <w:r w:rsidRPr="00E248BE">
        <w:rPr>
          <w:rFonts w:ascii="Arial" w:hAnsi="Arial" w:cs="Arial"/>
        </w:rPr>
        <w:t xml:space="preserve"> groups for case-based discussions when conducted remotely. If the applicant wishes to apply for Core training, there is local advice and support from Dr </w:t>
      </w:r>
      <w:r w:rsidR="00D47893">
        <w:rPr>
          <w:rFonts w:ascii="Arial" w:hAnsi="Arial" w:cs="Arial"/>
        </w:rPr>
        <w:t>Donaldson, Dr Cross and Dr Morton.</w:t>
      </w:r>
    </w:p>
    <w:p w14:paraId="4848DF3D" w14:textId="77777777" w:rsidR="00427706" w:rsidRDefault="00427706" w:rsidP="00427706">
      <w:pPr>
        <w:pStyle w:val="BodyText"/>
        <w:spacing w:after="0"/>
        <w:jc w:val="both"/>
        <w:rPr>
          <w:rFonts w:ascii="Arial" w:hAnsi="Arial" w:cs="Arial"/>
          <w:b/>
        </w:rPr>
      </w:pPr>
    </w:p>
    <w:p w14:paraId="4155D910" w14:textId="1FBA472A" w:rsidR="00E248BE" w:rsidRPr="00E248BE" w:rsidRDefault="00E248BE" w:rsidP="00427706">
      <w:pPr>
        <w:pStyle w:val="BodyText"/>
        <w:spacing w:after="0"/>
        <w:jc w:val="both"/>
        <w:rPr>
          <w:rFonts w:ascii="Arial" w:hAnsi="Arial" w:cs="Arial"/>
          <w:b/>
        </w:rPr>
      </w:pPr>
      <w:r w:rsidRPr="00E248BE">
        <w:rPr>
          <w:rFonts w:ascii="Arial" w:hAnsi="Arial" w:cs="Arial"/>
          <w:b/>
        </w:rPr>
        <w:t>Quality Improvement/Audit/Research:</w:t>
      </w:r>
    </w:p>
    <w:p w14:paraId="1575109C" w14:textId="0F0D96F1" w:rsidR="00E248BE" w:rsidRDefault="00E248BE" w:rsidP="00427706">
      <w:pPr>
        <w:pStyle w:val="BodyText"/>
        <w:spacing w:after="0" w:line="276" w:lineRule="auto"/>
        <w:jc w:val="both"/>
        <w:rPr>
          <w:rFonts w:ascii="Arial" w:hAnsi="Arial" w:cs="Arial"/>
        </w:rPr>
      </w:pPr>
      <w:r w:rsidRPr="00E248BE">
        <w:rPr>
          <w:rFonts w:ascii="Arial" w:hAnsi="Arial" w:cs="Arial"/>
        </w:rPr>
        <w:t>NHS Lanarkshire is supportive of applications from individuals with well-developed ideas for improving services, who are able to demonstrate a commitment to quality improvement, patient safety (including human factors training), medical education and research &amp; development.</w:t>
      </w:r>
    </w:p>
    <w:p w14:paraId="176461D6" w14:textId="77777777" w:rsidR="00D47893" w:rsidRPr="00E248BE" w:rsidRDefault="00D47893" w:rsidP="00427706">
      <w:pPr>
        <w:pStyle w:val="BodyText"/>
        <w:spacing w:after="0" w:line="276" w:lineRule="auto"/>
        <w:jc w:val="both"/>
        <w:rPr>
          <w:rFonts w:ascii="Arial" w:hAnsi="Arial" w:cs="Arial"/>
        </w:rPr>
      </w:pPr>
    </w:p>
    <w:p w14:paraId="470AFA54" w14:textId="77777777" w:rsidR="00E248BE" w:rsidRPr="00E248BE" w:rsidRDefault="00E248BE" w:rsidP="00427706">
      <w:pPr>
        <w:pStyle w:val="BodyText"/>
        <w:spacing w:after="0" w:line="276" w:lineRule="auto"/>
        <w:jc w:val="both"/>
        <w:rPr>
          <w:rFonts w:ascii="Arial" w:hAnsi="Arial" w:cs="Arial"/>
        </w:rPr>
      </w:pPr>
      <w:r w:rsidRPr="00E248BE">
        <w:rPr>
          <w:rFonts w:ascii="Arial" w:hAnsi="Arial" w:cs="Arial"/>
        </w:rPr>
        <w:t xml:space="preserve">We have a strong commitment to patient safety and quality improvement with an increasing number of consultants who are trained Patient Safety Fellows. We have a </w:t>
      </w:r>
      <w:proofErr w:type="gramStart"/>
      <w:r w:rsidRPr="00E248BE">
        <w:rPr>
          <w:rFonts w:ascii="Arial" w:hAnsi="Arial" w:cs="Arial"/>
        </w:rPr>
        <w:t>pan</w:t>
      </w:r>
      <w:proofErr w:type="gramEnd"/>
      <w:r w:rsidRPr="00E248BE">
        <w:rPr>
          <w:rFonts w:ascii="Arial" w:hAnsi="Arial" w:cs="Arial"/>
        </w:rPr>
        <w:t>-Lanarkshire Clinical Quality (CQ) Service to support the development of such projects. Every ward has a ward clinical governance group, with opportunity to engage in their quality improvement schedule where appropriate.</w:t>
      </w:r>
    </w:p>
    <w:p w14:paraId="06A1B7C5" w14:textId="77777777" w:rsidR="00E248BE" w:rsidRPr="00E248BE" w:rsidRDefault="00E248BE" w:rsidP="00427706">
      <w:pPr>
        <w:pStyle w:val="BodyText"/>
        <w:spacing w:after="0" w:line="276" w:lineRule="auto"/>
        <w:jc w:val="both"/>
        <w:rPr>
          <w:rFonts w:ascii="Arial" w:hAnsi="Arial" w:cs="Arial"/>
        </w:rPr>
      </w:pPr>
    </w:p>
    <w:p w14:paraId="6A650F4E" w14:textId="696B30BC" w:rsidR="00427706" w:rsidRDefault="00CE10C9" w:rsidP="00427706">
      <w:pPr>
        <w:spacing w:after="0" w:line="276" w:lineRule="auto"/>
        <w:jc w:val="both"/>
        <w:rPr>
          <w:rFonts w:ascii="Arial" w:hAnsi="Arial" w:cs="Arial"/>
          <w:color w:val="000000"/>
        </w:rPr>
      </w:pPr>
      <w:r w:rsidRPr="00E248BE">
        <w:rPr>
          <w:rFonts w:ascii="Arial" w:hAnsi="Arial" w:cs="Arial"/>
          <w:color w:val="000000"/>
        </w:rPr>
        <w:t xml:space="preserve">NHS Lanarkshire is supportive of applications from individuals with </w:t>
      </w:r>
      <w:r w:rsidR="004E4E71" w:rsidRPr="00E248BE">
        <w:rPr>
          <w:rFonts w:ascii="Arial" w:hAnsi="Arial" w:cs="Arial"/>
          <w:color w:val="000000"/>
        </w:rPr>
        <w:t>well-developed</w:t>
      </w:r>
      <w:r w:rsidRPr="00E248BE">
        <w:rPr>
          <w:rFonts w:ascii="Arial" w:hAnsi="Arial" w:cs="Arial"/>
          <w:color w:val="000000"/>
        </w:rPr>
        <w:t xml:space="preserve"> ideas for improving services who are able to demonstrate a commitment to quality improvement, patient safety (including human factors training), Medical Education and Research &amp; Development.</w:t>
      </w:r>
    </w:p>
    <w:p w14:paraId="50398472" w14:textId="77777777" w:rsidR="00427706" w:rsidRDefault="00427706">
      <w:pPr>
        <w:rPr>
          <w:rFonts w:ascii="Arial" w:hAnsi="Arial" w:cs="Arial"/>
          <w:color w:val="000000"/>
        </w:rPr>
      </w:pPr>
      <w:r>
        <w:rPr>
          <w:rFonts w:ascii="Arial" w:hAnsi="Arial" w:cs="Arial"/>
          <w:color w:val="000000"/>
        </w:rPr>
        <w:br w:type="page"/>
      </w:r>
    </w:p>
    <w:p w14:paraId="44B83237" w14:textId="77777777" w:rsidR="008965A9" w:rsidRPr="00E248BE" w:rsidRDefault="008965A9" w:rsidP="00427706">
      <w:pPr>
        <w:spacing w:after="0" w:line="276" w:lineRule="auto"/>
        <w:jc w:val="both"/>
        <w:rPr>
          <w:rFonts w:ascii="Arial" w:hAnsi="Arial" w:cs="Arial"/>
          <w:color w:val="00000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A20385" w:rsidRPr="0027028F" w14:paraId="38104BF7" w14:textId="77777777" w:rsidTr="008D1A61">
        <w:trPr>
          <w:trHeight w:val="463"/>
        </w:trPr>
        <w:tc>
          <w:tcPr>
            <w:tcW w:w="9356" w:type="dxa"/>
            <w:shd w:val="clear" w:color="auto" w:fill="00B0F0"/>
            <w:vAlign w:val="center"/>
          </w:tcPr>
          <w:p w14:paraId="18C77CED" w14:textId="5C8469A9" w:rsidR="00A20385" w:rsidRPr="0027028F" w:rsidRDefault="007A5B39" w:rsidP="008965A9">
            <w:pPr>
              <w:jc w:val="both"/>
              <w:rPr>
                <w:rFonts w:ascii="Arial" w:hAnsi="Arial" w:cs="Arial"/>
              </w:rPr>
            </w:pPr>
            <w:r w:rsidRPr="0027028F">
              <w:rPr>
                <w:rFonts w:ascii="Arial" w:hAnsi="Arial" w:cs="Arial"/>
                <w:b/>
              </w:rPr>
              <w:t>Section 5</w:t>
            </w:r>
            <w:r w:rsidR="00A20385" w:rsidRPr="0027028F">
              <w:rPr>
                <w:rFonts w:ascii="Arial" w:hAnsi="Arial" w:cs="Arial"/>
                <w:b/>
              </w:rPr>
              <w:t>:</w:t>
            </w:r>
            <w:r w:rsidR="00A20385" w:rsidRPr="0027028F">
              <w:rPr>
                <w:rFonts w:ascii="Arial" w:hAnsi="Arial" w:cs="Arial"/>
                <w:b/>
              </w:rPr>
              <w:tab/>
            </w:r>
            <w:r w:rsidR="00DE4FCB" w:rsidRPr="0027028F">
              <w:rPr>
                <w:rFonts w:ascii="Arial" w:hAnsi="Arial" w:cs="Arial"/>
                <w:b/>
              </w:rPr>
              <w:t>Department</w:t>
            </w:r>
            <w:r w:rsidR="008965A9">
              <w:rPr>
                <w:rFonts w:ascii="Arial" w:hAnsi="Arial" w:cs="Arial"/>
                <w:b/>
              </w:rPr>
              <w:t xml:space="preserve"> Resources</w:t>
            </w:r>
          </w:p>
        </w:tc>
      </w:tr>
    </w:tbl>
    <w:p w14:paraId="643F2196" w14:textId="0A07D1DA" w:rsidR="00A20385" w:rsidRDefault="00A20385" w:rsidP="005B340A">
      <w:pPr>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443"/>
        <w:gridCol w:w="2078"/>
      </w:tblGrid>
      <w:tr w:rsidR="004E4E71" w:rsidRPr="00EA502E" w14:paraId="1DBFD08A" w14:textId="77777777" w:rsidTr="004E4E71">
        <w:trPr>
          <w:trHeight w:val="157"/>
        </w:trPr>
        <w:tc>
          <w:tcPr>
            <w:tcW w:w="2830" w:type="dxa"/>
          </w:tcPr>
          <w:p w14:paraId="56E6F416" w14:textId="4D27F76D" w:rsidR="004E4E71" w:rsidRPr="00EA502E" w:rsidRDefault="00A03898" w:rsidP="00923C6E">
            <w:pPr>
              <w:spacing w:after="0"/>
              <w:rPr>
                <w:rFonts w:ascii="Arial" w:hAnsi="Arial" w:cs="Arial"/>
                <w:b/>
                <w:color w:val="000000"/>
              </w:rPr>
            </w:pPr>
            <w:r>
              <w:rPr>
                <w:rFonts w:ascii="Arial" w:hAnsi="Arial" w:cs="Arial"/>
                <w:b/>
                <w:color w:val="000000"/>
              </w:rPr>
              <w:t>Department</w:t>
            </w:r>
          </w:p>
        </w:tc>
        <w:tc>
          <w:tcPr>
            <w:tcW w:w="6521" w:type="dxa"/>
            <w:gridSpan w:val="2"/>
          </w:tcPr>
          <w:p w14:paraId="752EC170" w14:textId="1C44FF59" w:rsidR="004E4E71" w:rsidRPr="00EA502E" w:rsidRDefault="00A03898" w:rsidP="00923C6E">
            <w:pPr>
              <w:spacing w:after="0"/>
              <w:rPr>
                <w:rFonts w:ascii="Arial" w:hAnsi="Arial" w:cs="Arial"/>
                <w:b/>
                <w:color w:val="000000"/>
              </w:rPr>
            </w:pPr>
            <w:r>
              <w:rPr>
                <w:rFonts w:ascii="Arial" w:hAnsi="Arial" w:cs="Arial"/>
                <w:b/>
                <w:color w:val="000000"/>
              </w:rPr>
              <w:t>Staff</w:t>
            </w:r>
          </w:p>
        </w:tc>
      </w:tr>
      <w:tr w:rsidR="004E4E71" w14:paraId="320A630C" w14:textId="77777777" w:rsidTr="004E4E71">
        <w:trPr>
          <w:trHeight w:val="255"/>
        </w:trPr>
        <w:tc>
          <w:tcPr>
            <w:tcW w:w="2830" w:type="dxa"/>
          </w:tcPr>
          <w:p w14:paraId="29441B87" w14:textId="77777777" w:rsidR="00923C6E" w:rsidRDefault="00923C6E" w:rsidP="00A03898">
            <w:pPr>
              <w:spacing w:after="0"/>
              <w:rPr>
                <w:rFonts w:ascii="Arial" w:hAnsi="Arial" w:cs="Arial"/>
                <w:color w:val="000000"/>
              </w:rPr>
            </w:pPr>
            <w:r>
              <w:rPr>
                <w:rFonts w:ascii="Arial" w:hAnsi="Arial" w:cs="Arial"/>
                <w:color w:val="000000"/>
              </w:rPr>
              <w:t>General Adult</w:t>
            </w:r>
          </w:p>
          <w:p w14:paraId="62AFF282" w14:textId="09BCC0FB" w:rsidR="004E4E71" w:rsidRPr="00F2614A" w:rsidRDefault="00A03898" w:rsidP="00A03898">
            <w:pPr>
              <w:spacing w:after="0"/>
              <w:rPr>
                <w:rFonts w:ascii="Arial" w:hAnsi="Arial" w:cs="Arial"/>
                <w:color w:val="000000"/>
              </w:rPr>
            </w:pPr>
            <w:r>
              <w:rPr>
                <w:rFonts w:ascii="Arial" w:hAnsi="Arial" w:cs="Arial"/>
                <w:color w:val="000000"/>
              </w:rPr>
              <w:t>Psychiatry North</w:t>
            </w:r>
          </w:p>
        </w:tc>
        <w:tc>
          <w:tcPr>
            <w:tcW w:w="6521" w:type="dxa"/>
            <w:gridSpan w:val="2"/>
          </w:tcPr>
          <w:p w14:paraId="346474D6" w14:textId="77777777" w:rsidR="00A03898" w:rsidRPr="00A03898" w:rsidRDefault="00A03898" w:rsidP="00A03898">
            <w:pPr>
              <w:spacing w:after="0"/>
              <w:rPr>
                <w:rFonts w:ascii="Arial" w:hAnsi="Arial" w:cs="Arial"/>
                <w:color w:val="000000"/>
              </w:rPr>
            </w:pPr>
            <w:r w:rsidRPr="00A03898">
              <w:rPr>
                <w:rFonts w:ascii="Arial" w:hAnsi="Arial" w:cs="Arial"/>
                <w:color w:val="000000"/>
              </w:rPr>
              <w:t>Dr Alastair Cook (Airdrie)</w:t>
            </w:r>
          </w:p>
          <w:p w14:paraId="0CE2FE6D" w14:textId="77777777" w:rsidR="00A03898" w:rsidRPr="00A03898" w:rsidRDefault="00A03898" w:rsidP="00A03898">
            <w:pPr>
              <w:spacing w:after="0"/>
              <w:rPr>
                <w:rFonts w:ascii="Arial" w:hAnsi="Arial" w:cs="Arial"/>
                <w:color w:val="000000"/>
              </w:rPr>
            </w:pPr>
            <w:r w:rsidRPr="00A03898">
              <w:rPr>
                <w:rFonts w:ascii="Arial" w:hAnsi="Arial" w:cs="Arial"/>
                <w:color w:val="000000"/>
              </w:rPr>
              <w:t>Dr Ana Lopez (Airdrie)</w:t>
            </w:r>
          </w:p>
          <w:p w14:paraId="7B47566A" w14:textId="77777777" w:rsidR="00A03898" w:rsidRPr="00A03898" w:rsidRDefault="00A03898" w:rsidP="00A03898">
            <w:pPr>
              <w:spacing w:after="0"/>
              <w:rPr>
                <w:rFonts w:ascii="Arial" w:hAnsi="Arial" w:cs="Arial"/>
                <w:color w:val="000000"/>
              </w:rPr>
            </w:pPr>
            <w:r w:rsidRPr="00A03898">
              <w:rPr>
                <w:rFonts w:ascii="Arial" w:hAnsi="Arial" w:cs="Arial"/>
                <w:color w:val="000000"/>
              </w:rPr>
              <w:t>Dr Pooja Sharma (Airdrie)</w:t>
            </w:r>
          </w:p>
          <w:p w14:paraId="7ACB10E6" w14:textId="77777777" w:rsidR="00A03898" w:rsidRPr="00A03898" w:rsidRDefault="00A03898" w:rsidP="00A03898">
            <w:pPr>
              <w:spacing w:after="0"/>
              <w:rPr>
                <w:rFonts w:ascii="Arial" w:hAnsi="Arial" w:cs="Arial"/>
                <w:color w:val="000000"/>
              </w:rPr>
            </w:pPr>
            <w:r w:rsidRPr="00A03898">
              <w:rPr>
                <w:rFonts w:ascii="Arial" w:hAnsi="Arial" w:cs="Arial"/>
                <w:color w:val="000000"/>
              </w:rPr>
              <w:t>Dr Saba Ansari (Bellshill)</w:t>
            </w:r>
          </w:p>
          <w:p w14:paraId="5B543313" w14:textId="77777777" w:rsidR="00A03898" w:rsidRPr="00A03898" w:rsidRDefault="00A03898" w:rsidP="00A03898">
            <w:pPr>
              <w:spacing w:after="0"/>
              <w:rPr>
                <w:rFonts w:ascii="Arial" w:hAnsi="Arial" w:cs="Arial"/>
                <w:color w:val="000000"/>
              </w:rPr>
            </w:pPr>
            <w:r w:rsidRPr="00A03898">
              <w:rPr>
                <w:rFonts w:ascii="Arial" w:hAnsi="Arial" w:cs="Arial"/>
                <w:color w:val="000000"/>
              </w:rPr>
              <w:t>Dr Muhammad Bashir (Bellshill)</w:t>
            </w:r>
          </w:p>
          <w:p w14:paraId="483852EB" w14:textId="737F5617" w:rsidR="00A03898" w:rsidRPr="00A03898" w:rsidRDefault="00A03898" w:rsidP="00A03898">
            <w:pPr>
              <w:spacing w:after="0"/>
              <w:rPr>
                <w:rFonts w:ascii="Arial" w:hAnsi="Arial" w:cs="Arial"/>
                <w:color w:val="000000"/>
              </w:rPr>
            </w:pPr>
            <w:r w:rsidRPr="00A03898">
              <w:rPr>
                <w:rFonts w:ascii="Arial" w:hAnsi="Arial" w:cs="Arial"/>
                <w:color w:val="000000"/>
              </w:rPr>
              <w:t>Dr Elizabeth Spence (Clinical Director, Bellshill)</w:t>
            </w:r>
          </w:p>
          <w:p w14:paraId="33D1D43E" w14:textId="77777777" w:rsidR="00A03898" w:rsidRPr="00A03898" w:rsidRDefault="00A03898" w:rsidP="00A03898">
            <w:pPr>
              <w:spacing w:after="0"/>
              <w:rPr>
                <w:rFonts w:ascii="Arial" w:hAnsi="Arial" w:cs="Arial"/>
                <w:color w:val="000000"/>
              </w:rPr>
            </w:pPr>
            <w:r w:rsidRPr="00A03898">
              <w:rPr>
                <w:rFonts w:ascii="Arial" w:hAnsi="Arial" w:cs="Arial"/>
                <w:color w:val="000000"/>
              </w:rPr>
              <w:t xml:space="preserve">Dr </w:t>
            </w:r>
            <w:proofErr w:type="spellStart"/>
            <w:r w:rsidRPr="00A03898">
              <w:rPr>
                <w:rFonts w:ascii="Arial" w:hAnsi="Arial" w:cs="Arial"/>
                <w:color w:val="000000"/>
              </w:rPr>
              <w:t>Shawkat</w:t>
            </w:r>
            <w:proofErr w:type="spellEnd"/>
            <w:r w:rsidRPr="00A03898">
              <w:rPr>
                <w:rFonts w:ascii="Arial" w:hAnsi="Arial" w:cs="Arial"/>
                <w:color w:val="000000"/>
              </w:rPr>
              <w:t xml:space="preserve"> </w:t>
            </w:r>
            <w:proofErr w:type="spellStart"/>
            <w:r w:rsidRPr="00A03898">
              <w:rPr>
                <w:rFonts w:ascii="Arial" w:hAnsi="Arial" w:cs="Arial"/>
                <w:color w:val="000000"/>
              </w:rPr>
              <w:t>Haque</w:t>
            </w:r>
            <w:proofErr w:type="spellEnd"/>
            <w:r w:rsidRPr="00A03898">
              <w:rPr>
                <w:rFonts w:ascii="Arial" w:hAnsi="Arial" w:cs="Arial"/>
                <w:color w:val="000000"/>
              </w:rPr>
              <w:t xml:space="preserve"> (Coatbridge)</w:t>
            </w:r>
          </w:p>
          <w:p w14:paraId="13C82452" w14:textId="77777777" w:rsidR="00A03898" w:rsidRPr="00A03898" w:rsidRDefault="00A03898" w:rsidP="00A03898">
            <w:pPr>
              <w:spacing w:after="0"/>
              <w:rPr>
                <w:rFonts w:ascii="Arial" w:hAnsi="Arial" w:cs="Arial"/>
                <w:color w:val="000000"/>
              </w:rPr>
            </w:pPr>
            <w:r w:rsidRPr="00A03898">
              <w:rPr>
                <w:rFonts w:ascii="Arial" w:hAnsi="Arial" w:cs="Arial"/>
                <w:color w:val="000000"/>
              </w:rPr>
              <w:t xml:space="preserve">Dr Irfan </w:t>
            </w:r>
            <w:proofErr w:type="spellStart"/>
            <w:r w:rsidRPr="00A03898">
              <w:rPr>
                <w:rFonts w:ascii="Arial" w:hAnsi="Arial" w:cs="Arial"/>
                <w:color w:val="000000"/>
              </w:rPr>
              <w:t>Jehangir</w:t>
            </w:r>
            <w:proofErr w:type="spellEnd"/>
            <w:r w:rsidRPr="00A03898">
              <w:rPr>
                <w:rFonts w:ascii="Arial" w:hAnsi="Arial" w:cs="Arial"/>
                <w:color w:val="000000"/>
              </w:rPr>
              <w:t xml:space="preserve"> (Coatbridge)</w:t>
            </w:r>
          </w:p>
          <w:p w14:paraId="00261072" w14:textId="6D5C5B4D" w:rsidR="00A03898" w:rsidRPr="00A03898" w:rsidRDefault="00A03898" w:rsidP="00A03898">
            <w:pPr>
              <w:spacing w:after="0"/>
              <w:rPr>
                <w:rFonts w:ascii="Arial" w:hAnsi="Arial" w:cs="Arial"/>
                <w:color w:val="000000"/>
              </w:rPr>
            </w:pPr>
            <w:r w:rsidRPr="00A03898">
              <w:rPr>
                <w:rFonts w:ascii="Arial" w:hAnsi="Arial" w:cs="Arial"/>
                <w:color w:val="000000"/>
              </w:rPr>
              <w:t xml:space="preserve">Dr </w:t>
            </w:r>
            <w:proofErr w:type="spellStart"/>
            <w:r>
              <w:rPr>
                <w:rFonts w:ascii="Arial" w:hAnsi="Arial" w:cs="Arial"/>
                <w:color w:val="000000"/>
              </w:rPr>
              <w:t>Waqas</w:t>
            </w:r>
            <w:proofErr w:type="spellEnd"/>
            <w:r>
              <w:rPr>
                <w:rFonts w:ascii="Arial" w:hAnsi="Arial" w:cs="Arial"/>
                <w:color w:val="000000"/>
              </w:rPr>
              <w:t xml:space="preserve"> </w:t>
            </w:r>
            <w:proofErr w:type="spellStart"/>
            <w:r>
              <w:rPr>
                <w:rFonts w:ascii="Arial" w:hAnsi="Arial" w:cs="Arial"/>
                <w:color w:val="000000"/>
              </w:rPr>
              <w:t>Waqar</w:t>
            </w:r>
            <w:proofErr w:type="spellEnd"/>
            <w:r w:rsidRPr="00A03898">
              <w:rPr>
                <w:rFonts w:ascii="Arial" w:hAnsi="Arial" w:cs="Arial"/>
                <w:color w:val="000000"/>
              </w:rPr>
              <w:t xml:space="preserve"> (Coatbridge)</w:t>
            </w:r>
          </w:p>
          <w:p w14:paraId="4F5190CC" w14:textId="34C44DCA" w:rsidR="00A03898" w:rsidRDefault="00A03898" w:rsidP="00A03898">
            <w:pPr>
              <w:spacing w:after="0"/>
              <w:rPr>
                <w:rFonts w:ascii="Arial" w:hAnsi="Arial" w:cs="Arial"/>
                <w:color w:val="000000"/>
              </w:rPr>
            </w:pPr>
            <w:r w:rsidRPr="00A03898">
              <w:rPr>
                <w:rFonts w:ascii="Arial" w:hAnsi="Arial" w:cs="Arial"/>
                <w:color w:val="000000"/>
              </w:rPr>
              <w:t xml:space="preserve">Dr Monika </w:t>
            </w:r>
            <w:proofErr w:type="spellStart"/>
            <w:r w:rsidRPr="00A03898">
              <w:rPr>
                <w:rFonts w:ascii="Arial" w:hAnsi="Arial" w:cs="Arial"/>
                <w:color w:val="000000"/>
              </w:rPr>
              <w:t>Fotedar</w:t>
            </w:r>
            <w:proofErr w:type="spellEnd"/>
            <w:r w:rsidRPr="00A03898">
              <w:rPr>
                <w:rFonts w:ascii="Arial" w:hAnsi="Arial" w:cs="Arial"/>
                <w:color w:val="000000"/>
              </w:rPr>
              <w:t xml:space="preserve"> (Cumbernauld)</w:t>
            </w:r>
          </w:p>
          <w:p w14:paraId="69E90902" w14:textId="6FED8554" w:rsidR="00A03898" w:rsidRPr="00A03898" w:rsidRDefault="00A03898" w:rsidP="00A03898">
            <w:pPr>
              <w:spacing w:after="0"/>
              <w:rPr>
                <w:rFonts w:ascii="Arial" w:hAnsi="Arial" w:cs="Arial"/>
                <w:color w:val="000000"/>
              </w:rPr>
            </w:pPr>
            <w:r>
              <w:rPr>
                <w:rFonts w:ascii="Arial" w:hAnsi="Arial" w:cs="Arial"/>
                <w:color w:val="000000"/>
              </w:rPr>
              <w:t>Dr Simon Groves (Cumbernauld)</w:t>
            </w:r>
          </w:p>
          <w:p w14:paraId="072CC279" w14:textId="77777777" w:rsidR="00A03898" w:rsidRPr="00A03898" w:rsidRDefault="00A03898" w:rsidP="00A03898">
            <w:pPr>
              <w:spacing w:after="0"/>
              <w:rPr>
                <w:rFonts w:ascii="Arial" w:hAnsi="Arial" w:cs="Arial"/>
                <w:color w:val="000000"/>
              </w:rPr>
            </w:pPr>
            <w:r w:rsidRPr="00A03898">
              <w:rPr>
                <w:rFonts w:ascii="Arial" w:hAnsi="Arial" w:cs="Arial"/>
                <w:color w:val="000000"/>
              </w:rPr>
              <w:t>Dr Matthew Cordiner (Clinical Lead, Motherwell)</w:t>
            </w:r>
          </w:p>
          <w:p w14:paraId="5B2D4E15" w14:textId="77777777" w:rsidR="00A03898" w:rsidRPr="00A03898" w:rsidRDefault="00A03898" w:rsidP="00A03898">
            <w:pPr>
              <w:spacing w:after="0"/>
              <w:rPr>
                <w:rFonts w:ascii="Arial" w:hAnsi="Arial" w:cs="Arial"/>
                <w:color w:val="000000"/>
              </w:rPr>
            </w:pPr>
            <w:r w:rsidRPr="00A03898">
              <w:rPr>
                <w:rFonts w:ascii="Arial" w:hAnsi="Arial" w:cs="Arial"/>
                <w:color w:val="000000"/>
              </w:rPr>
              <w:t>Dr Christopher Sheridan (Motherwell)</w:t>
            </w:r>
          </w:p>
          <w:p w14:paraId="74196952" w14:textId="77777777" w:rsidR="00A03898" w:rsidRPr="00A03898" w:rsidRDefault="00A03898" w:rsidP="00A03898">
            <w:pPr>
              <w:spacing w:after="0"/>
              <w:rPr>
                <w:rFonts w:ascii="Arial" w:hAnsi="Arial" w:cs="Arial"/>
                <w:color w:val="000000"/>
              </w:rPr>
            </w:pPr>
            <w:r w:rsidRPr="00A03898">
              <w:rPr>
                <w:rFonts w:ascii="Arial" w:hAnsi="Arial" w:cs="Arial"/>
                <w:color w:val="000000"/>
              </w:rPr>
              <w:t>Dr Hester Du Plessis (Wishaw)</w:t>
            </w:r>
          </w:p>
          <w:p w14:paraId="0DEA6BFF" w14:textId="77777777" w:rsidR="00A03898" w:rsidRPr="00A03898" w:rsidRDefault="00A03898" w:rsidP="00A03898">
            <w:pPr>
              <w:spacing w:after="0"/>
              <w:rPr>
                <w:rFonts w:ascii="Arial" w:hAnsi="Arial" w:cs="Arial"/>
                <w:color w:val="000000"/>
              </w:rPr>
            </w:pPr>
            <w:r w:rsidRPr="00A03898">
              <w:rPr>
                <w:rFonts w:ascii="Arial" w:hAnsi="Arial" w:cs="Arial"/>
                <w:color w:val="000000"/>
              </w:rPr>
              <w:t>Dr Richard McGee (Wishaw)</w:t>
            </w:r>
          </w:p>
          <w:p w14:paraId="753DDD31" w14:textId="060C9E5E" w:rsidR="00A03898" w:rsidRDefault="00A03898" w:rsidP="00A03898">
            <w:pPr>
              <w:spacing w:after="0"/>
              <w:rPr>
                <w:rFonts w:ascii="Arial" w:hAnsi="Arial" w:cs="Arial"/>
                <w:color w:val="000000"/>
              </w:rPr>
            </w:pPr>
            <w:r w:rsidRPr="00A03898">
              <w:rPr>
                <w:rFonts w:ascii="Arial" w:hAnsi="Arial" w:cs="Arial"/>
                <w:color w:val="000000"/>
              </w:rPr>
              <w:t>Dr Madeleine Ward (Wishaw)</w:t>
            </w:r>
          </w:p>
          <w:p w14:paraId="2D242A61" w14:textId="1CA3ACC5" w:rsidR="00A03898" w:rsidRDefault="00A03898" w:rsidP="00A03898">
            <w:pPr>
              <w:spacing w:after="0"/>
              <w:rPr>
                <w:rFonts w:ascii="Arial" w:hAnsi="Arial" w:cs="Arial"/>
                <w:color w:val="000000"/>
              </w:rPr>
            </w:pPr>
            <w:r>
              <w:rPr>
                <w:rFonts w:ascii="Arial" w:hAnsi="Arial" w:cs="Arial"/>
                <w:color w:val="000000"/>
              </w:rPr>
              <w:t xml:space="preserve">Dr Tony </w:t>
            </w:r>
            <w:proofErr w:type="spellStart"/>
            <w:r>
              <w:rPr>
                <w:rFonts w:ascii="Arial" w:hAnsi="Arial" w:cs="Arial"/>
                <w:color w:val="000000"/>
              </w:rPr>
              <w:t>Donegan</w:t>
            </w:r>
            <w:proofErr w:type="spellEnd"/>
            <w:r>
              <w:rPr>
                <w:rFonts w:ascii="Arial" w:hAnsi="Arial" w:cs="Arial"/>
                <w:color w:val="000000"/>
              </w:rPr>
              <w:t xml:space="preserve"> (Ward 1, UHW)</w:t>
            </w:r>
          </w:p>
          <w:p w14:paraId="4E27D3D6" w14:textId="464DF97B" w:rsidR="00A03898" w:rsidRPr="00A03898" w:rsidRDefault="00A03898" w:rsidP="00A03898">
            <w:pPr>
              <w:spacing w:after="0"/>
              <w:rPr>
                <w:rFonts w:ascii="Arial" w:hAnsi="Arial" w:cs="Arial"/>
                <w:color w:val="000000"/>
              </w:rPr>
            </w:pPr>
            <w:r>
              <w:rPr>
                <w:rFonts w:ascii="Arial" w:hAnsi="Arial" w:cs="Arial"/>
                <w:color w:val="000000"/>
              </w:rPr>
              <w:t xml:space="preserve">Dr </w:t>
            </w:r>
            <w:proofErr w:type="spellStart"/>
            <w:r>
              <w:rPr>
                <w:rFonts w:ascii="Arial" w:hAnsi="Arial" w:cs="Arial"/>
                <w:color w:val="000000"/>
              </w:rPr>
              <w:t>Sudhir</w:t>
            </w:r>
            <w:proofErr w:type="spellEnd"/>
            <w:r>
              <w:rPr>
                <w:rFonts w:ascii="Arial" w:hAnsi="Arial" w:cs="Arial"/>
                <w:color w:val="000000"/>
              </w:rPr>
              <w:t xml:space="preserve"> </w:t>
            </w:r>
            <w:proofErr w:type="spellStart"/>
            <w:r>
              <w:rPr>
                <w:rFonts w:ascii="Arial" w:hAnsi="Arial" w:cs="Arial"/>
                <w:color w:val="000000"/>
              </w:rPr>
              <w:t>Vusikala</w:t>
            </w:r>
            <w:proofErr w:type="spellEnd"/>
            <w:r>
              <w:rPr>
                <w:rFonts w:ascii="Arial" w:hAnsi="Arial" w:cs="Arial"/>
                <w:color w:val="000000"/>
              </w:rPr>
              <w:t xml:space="preserve"> (Ward 2, UHW)</w:t>
            </w:r>
          </w:p>
          <w:p w14:paraId="12F73DCB" w14:textId="46F8ACD0" w:rsidR="004E4E71" w:rsidRDefault="00A03898" w:rsidP="00A03898">
            <w:pPr>
              <w:spacing w:after="0"/>
              <w:rPr>
                <w:rFonts w:ascii="Arial" w:hAnsi="Arial" w:cs="Arial"/>
                <w:color w:val="000000"/>
              </w:rPr>
            </w:pPr>
            <w:r w:rsidRPr="00A03898">
              <w:rPr>
                <w:rFonts w:ascii="Arial" w:hAnsi="Arial" w:cs="Arial"/>
                <w:color w:val="000000"/>
              </w:rPr>
              <w:t>Dr Stephen Davidson (Clinical Director, IPCU</w:t>
            </w:r>
            <w:r>
              <w:rPr>
                <w:rFonts w:ascii="Arial" w:hAnsi="Arial" w:cs="Arial"/>
                <w:color w:val="000000"/>
              </w:rPr>
              <w:t>, UHW</w:t>
            </w:r>
            <w:r w:rsidRPr="00A03898">
              <w:rPr>
                <w:rFonts w:ascii="Arial" w:hAnsi="Arial" w:cs="Arial"/>
                <w:color w:val="000000"/>
              </w:rPr>
              <w:t>)</w:t>
            </w:r>
          </w:p>
        </w:tc>
      </w:tr>
      <w:tr w:rsidR="004E4E71" w:rsidRPr="00F2614A" w14:paraId="2880554E" w14:textId="77777777" w:rsidTr="004E4E71">
        <w:trPr>
          <w:trHeight w:val="255"/>
        </w:trPr>
        <w:tc>
          <w:tcPr>
            <w:tcW w:w="2830" w:type="dxa"/>
          </w:tcPr>
          <w:p w14:paraId="66C645D0" w14:textId="77777777" w:rsidR="00923C6E" w:rsidRDefault="00923C6E" w:rsidP="00A03898">
            <w:pPr>
              <w:spacing w:after="0"/>
              <w:rPr>
                <w:rFonts w:ascii="Arial" w:hAnsi="Arial" w:cs="Arial"/>
                <w:color w:val="000000"/>
              </w:rPr>
            </w:pPr>
            <w:r>
              <w:rPr>
                <w:rFonts w:ascii="Arial" w:hAnsi="Arial" w:cs="Arial"/>
                <w:color w:val="000000"/>
              </w:rPr>
              <w:t>General Adult</w:t>
            </w:r>
          </w:p>
          <w:p w14:paraId="53869614" w14:textId="77432A9A" w:rsidR="004E4E71" w:rsidRPr="00F2614A" w:rsidRDefault="00A03898" w:rsidP="00A03898">
            <w:pPr>
              <w:spacing w:after="0"/>
              <w:rPr>
                <w:rFonts w:ascii="Arial" w:hAnsi="Arial" w:cs="Arial"/>
                <w:color w:val="000000"/>
              </w:rPr>
            </w:pPr>
            <w:r>
              <w:rPr>
                <w:rFonts w:ascii="Arial" w:hAnsi="Arial" w:cs="Arial"/>
                <w:color w:val="000000"/>
              </w:rPr>
              <w:t>Psychiatry South</w:t>
            </w:r>
          </w:p>
        </w:tc>
        <w:tc>
          <w:tcPr>
            <w:tcW w:w="6521" w:type="dxa"/>
            <w:gridSpan w:val="2"/>
          </w:tcPr>
          <w:p w14:paraId="2A5BDFF1" w14:textId="77777777" w:rsidR="00923C6E" w:rsidRPr="00923C6E" w:rsidRDefault="00923C6E" w:rsidP="00923C6E">
            <w:pPr>
              <w:spacing w:after="0"/>
              <w:rPr>
                <w:rFonts w:ascii="Arial" w:hAnsi="Arial" w:cs="Arial"/>
                <w:color w:val="000000"/>
              </w:rPr>
            </w:pPr>
            <w:r w:rsidRPr="00923C6E">
              <w:rPr>
                <w:rFonts w:ascii="Arial" w:hAnsi="Arial" w:cs="Arial"/>
                <w:color w:val="000000"/>
              </w:rPr>
              <w:t>Dr Olga McGowan (East Kilbride)</w:t>
            </w:r>
          </w:p>
          <w:p w14:paraId="21AADCF2" w14:textId="77777777" w:rsidR="00923C6E" w:rsidRPr="00923C6E" w:rsidRDefault="00923C6E" w:rsidP="00923C6E">
            <w:pPr>
              <w:spacing w:after="0"/>
              <w:rPr>
                <w:rFonts w:ascii="Arial" w:hAnsi="Arial" w:cs="Arial"/>
                <w:color w:val="000000"/>
              </w:rPr>
            </w:pPr>
            <w:r w:rsidRPr="00923C6E">
              <w:rPr>
                <w:rFonts w:ascii="Arial" w:hAnsi="Arial" w:cs="Arial"/>
                <w:color w:val="000000"/>
              </w:rPr>
              <w:t>Dr Cristina Paton (East Kilbride)</w:t>
            </w:r>
          </w:p>
          <w:p w14:paraId="32EAF2D3" w14:textId="77777777" w:rsidR="00923C6E" w:rsidRPr="00923C6E" w:rsidRDefault="00923C6E" w:rsidP="00923C6E">
            <w:pPr>
              <w:spacing w:after="0"/>
              <w:rPr>
                <w:rFonts w:ascii="Arial" w:hAnsi="Arial" w:cs="Arial"/>
                <w:color w:val="000000"/>
              </w:rPr>
            </w:pPr>
            <w:r w:rsidRPr="00923C6E">
              <w:rPr>
                <w:rFonts w:ascii="Arial" w:hAnsi="Arial" w:cs="Arial"/>
                <w:color w:val="000000"/>
              </w:rPr>
              <w:t xml:space="preserve">Dr </w:t>
            </w:r>
            <w:proofErr w:type="spellStart"/>
            <w:r w:rsidRPr="00923C6E">
              <w:rPr>
                <w:rFonts w:ascii="Arial" w:hAnsi="Arial" w:cs="Arial"/>
                <w:color w:val="000000"/>
              </w:rPr>
              <w:t>Dipayan</w:t>
            </w:r>
            <w:proofErr w:type="spellEnd"/>
            <w:r w:rsidRPr="00923C6E">
              <w:rPr>
                <w:rFonts w:ascii="Arial" w:hAnsi="Arial" w:cs="Arial"/>
                <w:color w:val="000000"/>
              </w:rPr>
              <w:t xml:space="preserve"> Roy (East Kilbride)</w:t>
            </w:r>
          </w:p>
          <w:p w14:paraId="7A726A5B" w14:textId="77777777" w:rsidR="00923C6E" w:rsidRPr="00923C6E" w:rsidRDefault="00923C6E" w:rsidP="00923C6E">
            <w:pPr>
              <w:spacing w:after="0"/>
              <w:rPr>
                <w:rFonts w:ascii="Arial" w:hAnsi="Arial" w:cs="Arial"/>
                <w:color w:val="000000"/>
              </w:rPr>
            </w:pPr>
            <w:r w:rsidRPr="00923C6E">
              <w:rPr>
                <w:rFonts w:ascii="Arial" w:hAnsi="Arial" w:cs="Arial"/>
                <w:color w:val="000000"/>
              </w:rPr>
              <w:t>Dr Phil Taylor (East Kilbride)</w:t>
            </w:r>
          </w:p>
          <w:p w14:paraId="12671FDF" w14:textId="77777777" w:rsidR="00923C6E" w:rsidRPr="00923C6E" w:rsidRDefault="00923C6E" w:rsidP="00923C6E">
            <w:pPr>
              <w:spacing w:after="0"/>
              <w:rPr>
                <w:rFonts w:ascii="Arial" w:hAnsi="Arial" w:cs="Arial"/>
                <w:color w:val="000000"/>
              </w:rPr>
            </w:pPr>
            <w:r w:rsidRPr="00923C6E">
              <w:rPr>
                <w:rFonts w:ascii="Arial" w:hAnsi="Arial" w:cs="Arial"/>
                <w:color w:val="000000"/>
              </w:rPr>
              <w:t xml:space="preserve">Dr Suresh </w:t>
            </w:r>
            <w:proofErr w:type="spellStart"/>
            <w:r w:rsidRPr="00923C6E">
              <w:rPr>
                <w:rFonts w:ascii="Arial" w:hAnsi="Arial" w:cs="Arial"/>
                <w:color w:val="000000"/>
              </w:rPr>
              <w:t>Bheemaraddi</w:t>
            </w:r>
            <w:proofErr w:type="spellEnd"/>
            <w:r w:rsidRPr="00923C6E">
              <w:rPr>
                <w:rFonts w:ascii="Arial" w:hAnsi="Arial" w:cs="Arial"/>
                <w:color w:val="000000"/>
              </w:rPr>
              <w:t xml:space="preserve"> (Hamilton)</w:t>
            </w:r>
          </w:p>
          <w:p w14:paraId="193E5667" w14:textId="7D8C67E4" w:rsidR="00923C6E" w:rsidRDefault="00923C6E" w:rsidP="00923C6E">
            <w:pPr>
              <w:spacing w:after="0"/>
              <w:rPr>
                <w:rFonts w:ascii="Arial" w:hAnsi="Arial" w:cs="Arial"/>
                <w:color w:val="000000"/>
              </w:rPr>
            </w:pPr>
            <w:r w:rsidRPr="00923C6E">
              <w:rPr>
                <w:rFonts w:ascii="Arial" w:hAnsi="Arial" w:cs="Arial"/>
                <w:color w:val="000000"/>
              </w:rPr>
              <w:t xml:space="preserve">Dr </w:t>
            </w:r>
            <w:proofErr w:type="spellStart"/>
            <w:r w:rsidRPr="00923C6E">
              <w:rPr>
                <w:rFonts w:ascii="Arial" w:hAnsi="Arial" w:cs="Arial"/>
                <w:color w:val="000000"/>
              </w:rPr>
              <w:t>Maire</w:t>
            </w:r>
            <w:proofErr w:type="spellEnd"/>
            <w:r w:rsidRPr="00923C6E">
              <w:rPr>
                <w:rFonts w:ascii="Arial" w:hAnsi="Arial" w:cs="Arial"/>
                <w:color w:val="000000"/>
              </w:rPr>
              <w:t xml:space="preserve"> </w:t>
            </w:r>
            <w:proofErr w:type="spellStart"/>
            <w:r w:rsidRPr="00923C6E">
              <w:rPr>
                <w:rFonts w:ascii="Arial" w:hAnsi="Arial" w:cs="Arial"/>
                <w:color w:val="000000"/>
              </w:rPr>
              <w:t>Doonan</w:t>
            </w:r>
            <w:proofErr w:type="spellEnd"/>
            <w:r w:rsidRPr="00923C6E">
              <w:rPr>
                <w:rFonts w:ascii="Arial" w:hAnsi="Arial" w:cs="Arial"/>
                <w:color w:val="000000"/>
              </w:rPr>
              <w:t xml:space="preserve"> (Hamilton)</w:t>
            </w:r>
          </w:p>
          <w:p w14:paraId="0E7A9223" w14:textId="006F50A6" w:rsidR="00923C6E" w:rsidRPr="00923C6E" w:rsidRDefault="00923C6E" w:rsidP="00923C6E">
            <w:pPr>
              <w:spacing w:after="0"/>
              <w:rPr>
                <w:rFonts w:ascii="Arial" w:hAnsi="Arial" w:cs="Arial"/>
                <w:color w:val="000000"/>
              </w:rPr>
            </w:pPr>
            <w:r>
              <w:rPr>
                <w:rFonts w:ascii="Arial" w:hAnsi="Arial" w:cs="Arial"/>
                <w:color w:val="000000"/>
              </w:rPr>
              <w:t>Dr Khadija Mirza (Hamilton)</w:t>
            </w:r>
          </w:p>
          <w:p w14:paraId="07855D3A" w14:textId="77777777" w:rsidR="00923C6E" w:rsidRPr="00923C6E" w:rsidRDefault="00923C6E" w:rsidP="00923C6E">
            <w:pPr>
              <w:spacing w:after="0"/>
              <w:rPr>
                <w:rFonts w:ascii="Arial" w:hAnsi="Arial" w:cs="Arial"/>
                <w:color w:val="000000"/>
              </w:rPr>
            </w:pPr>
            <w:r w:rsidRPr="00923C6E">
              <w:rPr>
                <w:rFonts w:ascii="Arial" w:hAnsi="Arial" w:cs="Arial"/>
                <w:color w:val="000000"/>
              </w:rPr>
              <w:t xml:space="preserve">Dr </w:t>
            </w:r>
            <w:proofErr w:type="spellStart"/>
            <w:r w:rsidRPr="00923C6E">
              <w:rPr>
                <w:rFonts w:ascii="Arial" w:hAnsi="Arial" w:cs="Arial"/>
                <w:color w:val="000000"/>
              </w:rPr>
              <w:t>Geeta</w:t>
            </w:r>
            <w:proofErr w:type="spellEnd"/>
            <w:r w:rsidRPr="00923C6E">
              <w:rPr>
                <w:rFonts w:ascii="Arial" w:hAnsi="Arial" w:cs="Arial"/>
                <w:color w:val="000000"/>
              </w:rPr>
              <w:t xml:space="preserve"> </w:t>
            </w:r>
            <w:proofErr w:type="spellStart"/>
            <w:r w:rsidRPr="00923C6E">
              <w:rPr>
                <w:rFonts w:ascii="Arial" w:hAnsi="Arial" w:cs="Arial"/>
                <w:color w:val="000000"/>
              </w:rPr>
              <w:t>Ravury</w:t>
            </w:r>
            <w:proofErr w:type="spellEnd"/>
            <w:r w:rsidRPr="00923C6E">
              <w:rPr>
                <w:rFonts w:ascii="Arial" w:hAnsi="Arial" w:cs="Arial"/>
                <w:color w:val="000000"/>
              </w:rPr>
              <w:t xml:space="preserve"> (Hamilton)</w:t>
            </w:r>
          </w:p>
          <w:p w14:paraId="22562934" w14:textId="0553F576" w:rsidR="00923C6E" w:rsidRDefault="00923C6E" w:rsidP="00923C6E">
            <w:pPr>
              <w:spacing w:after="0"/>
              <w:rPr>
                <w:rFonts w:ascii="Arial" w:hAnsi="Arial" w:cs="Arial"/>
                <w:color w:val="000000"/>
              </w:rPr>
            </w:pPr>
            <w:r w:rsidRPr="00923C6E">
              <w:rPr>
                <w:rFonts w:ascii="Arial" w:hAnsi="Arial" w:cs="Arial"/>
                <w:color w:val="000000"/>
              </w:rPr>
              <w:t xml:space="preserve">Dr David </w:t>
            </w:r>
            <w:proofErr w:type="spellStart"/>
            <w:r w:rsidRPr="00923C6E">
              <w:rPr>
                <w:rFonts w:ascii="Arial" w:hAnsi="Arial" w:cs="Arial"/>
                <w:color w:val="000000"/>
              </w:rPr>
              <w:t>Semple</w:t>
            </w:r>
            <w:proofErr w:type="spellEnd"/>
            <w:r w:rsidRPr="00923C6E">
              <w:rPr>
                <w:rFonts w:ascii="Arial" w:hAnsi="Arial" w:cs="Arial"/>
                <w:color w:val="000000"/>
              </w:rPr>
              <w:t xml:space="preserve"> (Hamilton)</w:t>
            </w:r>
          </w:p>
          <w:p w14:paraId="00FC54E3" w14:textId="646D0722" w:rsidR="00923C6E" w:rsidRPr="00923C6E" w:rsidRDefault="00923C6E" w:rsidP="00923C6E">
            <w:pPr>
              <w:spacing w:after="0"/>
              <w:rPr>
                <w:rFonts w:ascii="Arial" w:hAnsi="Arial" w:cs="Arial"/>
                <w:color w:val="000000"/>
              </w:rPr>
            </w:pPr>
            <w:r>
              <w:rPr>
                <w:rFonts w:ascii="Arial" w:hAnsi="Arial" w:cs="Arial"/>
                <w:color w:val="000000"/>
              </w:rPr>
              <w:t>Dr Kay Sunderland (Hamilton)</w:t>
            </w:r>
          </w:p>
          <w:p w14:paraId="5E776D08" w14:textId="77777777" w:rsidR="00923C6E" w:rsidRPr="00923C6E" w:rsidRDefault="00923C6E" w:rsidP="00923C6E">
            <w:pPr>
              <w:spacing w:after="0"/>
              <w:rPr>
                <w:rFonts w:ascii="Arial" w:hAnsi="Arial" w:cs="Arial"/>
                <w:color w:val="000000"/>
              </w:rPr>
            </w:pPr>
            <w:r w:rsidRPr="00923C6E">
              <w:rPr>
                <w:rFonts w:ascii="Arial" w:hAnsi="Arial" w:cs="Arial"/>
                <w:color w:val="000000"/>
              </w:rPr>
              <w:t>Dr Eugene Wong (Hamilton)</w:t>
            </w:r>
          </w:p>
          <w:p w14:paraId="269EAE24" w14:textId="77777777" w:rsidR="00923C6E" w:rsidRPr="00923C6E" w:rsidRDefault="00923C6E" w:rsidP="00923C6E">
            <w:pPr>
              <w:spacing w:after="0"/>
              <w:rPr>
                <w:rFonts w:ascii="Arial" w:hAnsi="Arial" w:cs="Arial"/>
                <w:color w:val="000000"/>
              </w:rPr>
            </w:pPr>
            <w:r w:rsidRPr="00923C6E">
              <w:rPr>
                <w:rFonts w:ascii="Arial" w:hAnsi="Arial" w:cs="Arial"/>
                <w:color w:val="000000"/>
              </w:rPr>
              <w:t xml:space="preserve">Dr Arthur </w:t>
            </w:r>
            <w:proofErr w:type="spellStart"/>
            <w:r w:rsidRPr="00923C6E">
              <w:rPr>
                <w:rFonts w:ascii="Arial" w:hAnsi="Arial" w:cs="Arial"/>
                <w:color w:val="000000"/>
              </w:rPr>
              <w:t>Calnan</w:t>
            </w:r>
            <w:proofErr w:type="spellEnd"/>
            <w:r w:rsidRPr="00923C6E">
              <w:rPr>
                <w:rFonts w:ascii="Arial" w:hAnsi="Arial" w:cs="Arial"/>
                <w:color w:val="000000"/>
              </w:rPr>
              <w:t xml:space="preserve"> (Clydesdale)</w:t>
            </w:r>
          </w:p>
          <w:p w14:paraId="308B5393" w14:textId="77777777" w:rsidR="00923C6E" w:rsidRPr="00923C6E" w:rsidRDefault="00923C6E" w:rsidP="00923C6E">
            <w:pPr>
              <w:spacing w:after="0"/>
              <w:rPr>
                <w:rFonts w:ascii="Arial" w:hAnsi="Arial" w:cs="Arial"/>
                <w:color w:val="000000"/>
              </w:rPr>
            </w:pPr>
            <w:r w:rsidRPr="00923C6E">
              <w:rPr>
                <w:rFonts w:ascii="Arial" w:hAnsi="Arial" w:cs="Arial"/>
                <w:color w:val="000000"/>
              </w:rPr>
              <w:t xml:space="preserve">Dr Ana </w:t>
            </w:r>
            <w:proofErr w:type="spellStart"/>
            <w:r w:rsidRPr="00923C6E">
              <w:rPr>
                <w:rFonts w:ascii="Arial" w:hAnsi="Arial" w:cs="Arial"/>
                <w:color w:val="000000"/>
              </w:rPr>
              <w:t>Slowianska</w:t>
            </w:r>
            <w:proofErr w:type="spellEnd"/>
            <w:r w:rsidRPr="00923C6E">
              <w:rPr>
                <w:rFonts w:ascii="Arial" w:hAnsi="Arial" w:cs="Arial"/>
                <w:color w:val="000000"/>
              </w:rPr>
              <w:t xml:space="preserve"> (Clydesdale) </w:t>
            </w:r>
          </w:p>
          <w:p w14:paraId="6D386B7C" w14:textId="6C120697" w:rsidR="004E4E71" w:rsidRPr="00F2614A" w:rsidRDefault="00923C6E" w:rsidP="00923C6E">
            <w:pPr>
              <w:spacing w:after="0"/>
              <w:rPr>
                <w:rFonts w:ascii="Arial" w:hAnsi="Arial" w:cs="Arial"/>
                <w:color w:val="000000"/>
              </w:rPr>
            </w:pPr>
            <w:r w:rsidRPr="00923C6E">
              <w:rPr>
                <w:rFonts w:ascii="Arial" w:hAnsi="Arial" w:cs="Arial"/>
                <w:color w:val="000000"/>
              </w:rPr>
              <w:t xml:space="preserve">Dr Kiran </w:t>
            </w:r>
            <w:proofErr w:type="spellStart"/>
            <w:r w:rsidRPr="00923C6E">
              <w:rPr>
                <w:rFonts w:ascii="Arial" w:hAnsi="Arial" w:cs="Arial"/>
                <w:color w:val="000000"/>
              </w:rPr>
              <w:t>Talluri</w:t>
            </w:r>
            <w:proofErr w:type="spellEnd"/>
            <w:r w:rsidRPr="00923C6E">
              <w:rPr>
                <w:rFonts w:ascii="Arial" w:hAnsi="Arial" w:cs="Arial"/>
                <w:color w:val="000000"/>
              </w:rPr>
              <w:t xml:space="preserve"> (Clydesdale)</w:t>
            </w:r>
          </w:p>
        </w:tc>
      </w:tr>
      <w:tr w:rsidR="004E4E71" w14:paraId="22257162" w14:textId="77777777" w:rsidTr="004E4E71">
        <w:trPr>
          <w:trHeight w:val="255"/>
        </w:trPr>
        <w:tc>
          <w:tcPr>
            <w:tcW w:w="9351" w:type="dxa"/>
            <w:gridSpan w:val="3"/>
          </w:tcPr>
          <w:p w14:paraId="0133252A" w14:textId="77777777" w:rsidR="004E4E71" w:rsidRDefault="004E4E71" w:rsidP="00D560C4">
            <w:pPr>
              <w:rPr>
                <w:rFonts w:ascii="Arial" w:hAnsi="Arial" w:cs="Arial"/>
                <w:color w:val="000000"/>
              </w:rPr>
            </w:pPr>
          </w:p>
        </w:tc>
      </w:tr>
      <w:tr w:rsidR="00923C6E" w:rsidRPr="00F2614A" w14:paraId="726F6AE1" w14:textId="77777777" w:rsidTr="004E4E71">
        <w:trPr>
          <w:trHeight w:val="145"/>
        </w:trPr>
        <w:tc>
          <w:tcPr>
            <w:tcW w:w="7273" w:type="dxa"/>
            <w:gridSpan w:val="2"/>
          </w:tcPr>
          <w:p w14:paraId="08E03DCE" w14:textId="77777777" w:rsidR="00923C6E" w:rsidRDefault="00923C6E" w:rsidP="00D560C4">
            <w:pPr>
              <w:rPr>
                <w:rFonts w:ascii="Arial" w:hAnsi="Arial" w:cs="Arial"/>
                <w:color w:val="000000"/>
              </w:rPr>
            </w:pPr>
            <w:r>
              <w:rPr>
                <w:rFonts w:ascii="Arial" w:hAnsi="Arial" w:cs="Arial"/>
                <w:color w:val="000000"/>
              </w:rPr>
              <w:t>All sites are supported by consultants and fellow Specialty and Associate Specialist Doctors along with participants in the Psychiatric Training Rota.</w:t>
            </w:r>
          </w:p>
          <w:p w14:paraId="117B8E21" w14:textId="1DAFAA9B" w:rsidR="00923C6E" w:rsidRPr="00D24818" w:rsidRDefault="00923C6E" w:rsidP="00D560C4">
            <w:pPr>
              <w:rPr>
                <w:rFonts w:ascii="Arial" w:hAnsi="Arial" w:cs="Arial"/>
                <w:b/>
                <w:color w:val="000000"/>
              </w:rPr>
            </w:pPr>
            <w:r>
              <w:rPr>
                <w:rFonts w:ascii="Arial" w:hAnsi="Arial" w:cs="Arial"/>
                <w:color w:val="000000"/>
              </w:rPr>
              <w:t xml:space="preserve">Full secretarial support is available along with various multi-disciplinary functions associated to both the in-patient and out-patient services. </w:t>
            </w:r>
          </w:p>
        </w:tc>
        <w:tc>
          <w:tcPr>
            <w:tcW w:w="2078" w:type="dxa"/>
          </w:tcPr>
          <w:p w14:paraId="4C083894" w14:textId="7730BA92" w:rsidR="00923C6E" w:rsidRPr="00F2614A" w:rsidRDefault="00923C6E" w:rsidP="00D560C4">
            <w:pPr>
              <w:rPr>
                <w:rFonts w:ascii="Arial" w:hAnsi="Arial" w:cs="Arial"/>
                <w:color w:val="000000"/>
              </w:rPr>
            </w:pPr>
          </w:p>
        </w:tc>
      </w:tr>
    </w:tbl>
    <w:p w14:paraId="241CD0ED" w14:textId="7202CBAB" w:rsidR="00E248BE" w:rsidRDefault="00E248BE" w:rsidP="00DE4FCB">
      <w:pPr>
        <w:jc w:val="both"/>
        <w:rPr>
          <w:rFonts w:ascii="Arial"/>
        </w:rPr>
      </w:pPr>
    </w:p>
    <w:p w14:paraId="781252E3" w14:textId="08A6BA6E" w:rsidR="00C53A97" w:rsidRPr="008D1A61" w:rsidRDefault="00E248BE" w:rsidP="00050985">
      <w:pPr>
        <w:rPr>
          <w:rFonts w:ascii="Arial"/>
        </w:rPr>
      </w:pPr>
      <w:r>
        <w:rPr>
          <w:rFonts w:ascii="Arial"/>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A20385" w:rsidRPr="0027028F" w14:paraId="22DF29C0" w14:textId="77777777" w:rsidTr="003D5CF0">
        <w:trPr>
          <w:trHeight w:val="523"/>
        </w:trPr>
        <w:tc>
          <w:tcPr>
            <w:tcW w:w="9021" w:type="dxa"/>
            <w:shd w:val="clear" w:color="auto" w:fill="00B0F0"/>
            <w:vAlign w:val="center"/>
          </w:tcPr>
          <w:p w14:paraId="429680FC" w14:textId="77777777" w:rsidR="00A20385" w:rsidRPr="0027028F" w:rsidRDefault="00A20385" w:rsidP="005B340A">
            <w:pPr>
              <w:pStyle w:val="BodyText"/>
              <w:tabs>
                <w:tab w:val="left" w:pos="900"/>
              </w:tabs>
              <w:overflowPunct w:val="0"/>
              <w:autoSpaceDE w:val="0"/>
              <w:autoSpaceDN w:val="0"/>
              <w:adjustRightInd w:val="0"/>
              <w:spacing w:after="0"/>
              <w:jc w:val="both"/>
              <w:textAlignment w:val="baseline"/>
              <w:rPr>
                <w:rFonts w:ascii="Arial" w:hAnsi="Arial" w:cs="Arial"/>
                <w:b/>
              </w:rPr>
            </w:pPr>
            <w:r w:rsidRPr="0027028F">
              <w:rPr>
                <w:rFonts w:ascii="Arial" w:hAnsi="Arial" w:cs="Arial"/>
              </w:rPr>
              <w:lastRenderedPageBreak/>
              <w:br w:type="page"/>
            </w:r>
            <w:r w:rsidR="007A5B39" w:rsidRPr="0027028F">
              <w:rPr>
                <w:rFonts w:ascii="Arial" w:hAnsi="Arial" w:cs="Arial"/>
                <w:b/>
              </w:rPr>
              <w:t>Section 6</w:t>
            </w:r>
            <w:r w:rsidRPr="0027028F">
              <w:rPr>
                <w:rFonts w:ascii="Arial" w:hAnsi="Arial" w:cs="Arial"/>
                <w:b/>
              </w:rPr>
              <w:t xml:space="preserve">: </w:t>
            </w:r>
            <w:r w:rsidRPr="0027028F">
              <w:rPr>
                <w:rFonts w:ascii="Arial" w:hAnsi="Arial" w:cs="Arial"/>
                <w:b/>
              </w:rPr>
              <w:tab/>
              <w:t>Working for NHS Lanarkshire</w:t>
            </w:r>
          </w:p>
        </w:tc>
      </w:tr>
    </w:tbl>
    <w:p w14:paraId="66517B4C" w14:textId="77777777" w:rsidR="00A20385" w:rsidRPr="0027028F" w:rsidRDefault="00A20385" w:rsidP="005B340A">
      <w:pPr>
        <w:jc w:val="both"/>
        <w:rPr>
          <w:rFonts w:ascii="Arial" w:hAnsi="Arial" w:cs="Arial"/>
        </w:rPr>
      </w:pPr>
    </w:p>
    <w:p w14:paraId="369F22A0" w14:textId="34BE0CAB" w:rsidR="00A462BB" w:rsidRPr="004E4E71" w:rsidRDefault="00501229" w:rsidP="004B6255">
      <w:pPr>
        <w:pStyle w:val="NormalWeb"/>
        <w:shd w:val="clear" w:color="auto" w:fill="FFFFFF"/>
        <w:spacing w:before="0" w:beforeAutospacing="0" w:after="300" w:afterAutospacing="0"/>
        <w:rPr>
          <w:rFonts w:ascii="Arial" w:hAnsi="Arial" w:cs="Arial"/>
          <w:b/>
          <w:bCs/>
          <w:color w:val="0563C1"/>
          <w:sz w:val="22"/>
          <w:szCs w:val="22"/>
          <w:u w:val="single"/>
        </w:rPr>
      </w:pPr>
      <w:r w:rsidRPr="0027028F">
        <w:rPr>
          <w:rFonts w:ascii="Arial" w:hAnsi="Arial" w:cs="Arial"/>
          <w:sz w:val="22"/>
          <w:szCs w:val="22"/>
        </w:rPr>
        <w:t>For more</w:t>
      </w:r>
      <w:r w:rsidR="004706DA" w:rsidRPr="0027028F">
        <w:rPr>
          <w:rFonts w:ascii="Arial" w:hAnsi="Arial" w:cs="Arial"/>
          <w:sz w:val="22"/>
          <w:szCs w:val="22"/>
        </w:rPr>
        <w:t xml:space="preserve"> information on the role please visit </w:t>
      </w:r>
      <w:hyperlink w:history="1">
        <w:r w:rsidR="004706DA" w:rsidRPr="0027028F">
          <w:rPr>
            <w:rFonts w:ascii="Arial" w:hAnsi="Arial" w:cs="Arial"/>
            <w:b/>
            <w:bCs/>
            <w:color w:val="0563C1"/>
            <w:sz w:val="22"/>
            <w:szCs w:val="22"/>
            <w:u w:val="single"/>
          </w:rPr>
          <w:t>NHS Lanarkshire Careers Website</w:t>
        </w:r>
      </w:hyperlink>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65758" w:rsidRPr="0027028F" w14:paraId="45B1FD38" w14:textId="77777777" w:rsidTr="0033325D">
        <w:trPr>
          <w:trHeight w:val="558"/>
        </w:trPr>
        <w:tc>
          <w:tcPr>
            <w:tcW w:w="9000" w:type="dxa"/>
            <w:shd w:val="clear" w:color="auto" w:fill="00B0F0"/>
            <w:vAlign w:val="center"/>
          </w:tcPr>
          <w:p w14:paraId="48D8F168" w14:textId="77777777" w:rsidR="00B65758" w:rsidRPr="0027028F" w:rsidRDefault="007A5B39" w:rsidP="00B65758">
            <w:pPr>
              <w:spacing w:after="0" w:line="240" w:lineRule="auto"/>
              <w:rPr>
                <w:rFonts w:ascii="Arial" w:eastAsia="Times New Roman" w:hAnsi="Arial" w:cs="Arial"/>
                <w:b/>
              </w:rPr>
            </w:pPr>
            <w:r w:rsidRPr="0027028F">
              <w:rPr>
                <w:rFonts w:ascii="Arial" w:eastAsia="Times New Roman" w:hAnsi="Arial" w:cs="Arial"/>
                <w:b/>
              </w:rPr>
              <w:t>Section 7</w:t>
            </w:r>
            <w:r w:rsidR="00B65758" w:rsidRPr="0027028F">
              <w:rPr>
                <w:rFonts w:ascii="Arial" w:eastAsia="Times New Roman" w:hAnsi="Arial" w:cs="Arial"/>
                <w:b/>
              </w:rPr>
              <w:t xml:space="preserve">: </w:t>
            </w:r>
            <w:r w:rsidR="00B65758" w:rsidRPr="0027028F">
              <w:rPr>
                <w:rFonts w:ascii="Arial" w:eastAsia="Times New Roman" w:hAnsi="Arial" w:cs="Arial"/>
                <w:b/>
              </w:rPr>
              <w:tab/>
              <w:t>Terms and Conditions of Employment</w:t>
            </w:r>
          </w:p>
        </w:tc>
      </w:tr>
    </w:tbl>
    <w:p w14:paraId="7DE997D6" w14:textId="476C1F9C" w:rsidR="00B65758" w:rsidRPr="0027028F" w:rsidRDefault="00B65758" w:rsidP="00B65758">
      <w:pPr>
        <w:spacing w:after="0" w:line="240" w:lineRule="auto"/>
        <w:jc w:val="both"/>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B65758" w:rsidRPr="0027028F" w14:paraId="6EEBAF74" w14:textId="77777777" w:rsidTr="00501229">
        <w:tc>
          <w:tcPr>
            <w:tcW w:w="2294" w:type="dxa"/>
          </w:tcPr>
          <w:p w14:paraId="0572E455"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 xml:space="preserve">TYPE OF CONTRACT </w:t>
            </w:r>
          </w:p>
        </w:tc>
        <w:tc>
          <w:tcPr>
            <w:tcW w:w="6614" w:type="dxa"/>
            <w:vAlign w:val="center"/>
          </w:tcPr>
          <w:p w14:paraId="23AE4076" w14:textId="77777777" w:rsidR="00B65758" w:rsidRPr="0027028F" w:rsidRDefault="00703449" w:rsidP="00B65758">
            <w:pPr>
              <w:spacing w:before="120" w:after="120" w:line="240" w:lineRule="auto"/>
              <w:rPr>
                <w:rFonts w:ascii="Arial" w:eastAsia="Times New Roman" w:hAnsi="Arial" w:cs="Arial"/>
              </w:rPr>
            </w:pPr>
            <w:r w:rsidRPr="0027028F">
              <w:rPr>
                <w:rFonts w:ascii="Arial" w:eastAsia="Times New Roman" w:hAnsi="Arial" w:cs="Arial"/>
              </w:rPr>
              <w:t xml:space="preserve">Fixed Term (12 </w:t>
            </w:r>
            <w:r w:rsidR="00B65758" w:rsidRPr="0027028F">
              <w:rPr>
                <w:rFonts w:ascii="Arial" w:eastAsia="Times New Roman" w:hAnsi="Arial" w:cs="Arial"/>
              </w:rPr>
              <w:t>months)</w:t>
            </w:r>
          </w:p>
        </w:tc>
      </w:tr>
      <w:tr w:rsidR="00B65758" w:rsidRPr="0027028F" w14:paraId="49BDED4E" w14:textId="77777777" w:rsidTr="00501229">
        <w:trPr>
          <w:trHeight w:val="1429"/>
        </w:trPr>
        <w:tc>
          <w:tcPr>
            <w:tcW w:w="2294" w:type="dxa"/>
          </w:tcPr>
          <w:p w14:paraId="62B6E502"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GRADE AND SALARY</w:t>
            </w:r>
          </w:p>
        </w:tc>
        <w:tc>
          <w:tcPr>
            <w:tcW w:w="6614" w:type="dxa"/>
            <w:vAlign w:val="center"/>
          </w:tcPr>
          <w:p w14:paraId="1D7C5EE9" w14:textId="77777777" w:rsidR="00B65758" w:rsidRPr="0027028F" w:rsidRDefault="00B65758" w:rsidP="00B65758">
            <w:pPr>
              <w:spacing w:after="0" w:line="240" w:lineRule="auto"/>
              <w:jc w:val="both"/>
              <w:rPr>
                <w:rFonts w:ascii="Arial" w:eastAsia="Times New Roman" w:hAnsi="Arial" w:cs="Arial"/>
              </w:rPr>
            </w:pPr>
            <w:r w:rsidRPr="0027028F">
              <w:rPr>
                <w:rFonts w:ascii="Arial" w:eastAsia="Times New Roman" w:hAnsi="Arial" w:cs="Arial"/>
              </w:rPr>
              <w:t>Clinical Fellow</w:t>
            </w:r>
          </w:p>
          <w:p w14:paraId="4751DAAC" w14:textId="77777777" w:rsidR="00B65758" w:rsidRPr="0027028F" w:rsidRDefault="00B65758" w:rsidP="00B65758">
            <w:pPr>
              <w:spacing w:after="0" w:line="240" w:lineRule="auto"/>
              <w:jc w:val="both"/>
              <w:rPr>
                <w:rFonts w:ascii="Arial" w:eastAsia="Times New Roman" w:hAnsi="Arial" w:cs="Arial"/>
              </w:rPr>
            </w:pPr>
          </w:p>
          <w:p w14:paraId="2A3EE402" w14:textId="424F59E9" w:rsidR="00B65758" w:rsidRPr="0027028F" w:rsidRDefault="00B65758" w:rsidP="00B65758">
            <w:pPr>
              <w:spacing w:after="0" w:line="240" w:lineRule="auto"/>
              <w:jc w:val="both"/>
              <w:rPr>
                <w:rFonts w:ascii="Arial" w:eastAsia="Times New Roman" w:hAnsi="Arial" w:cs="Arial"/>
              </w:rPr>
            </w:pPr>
            <w:r w:rsidRPr="0027028F">
              <w:rPr>
                <w:rFonts w:ascii="Arial" w:eastAsia="Times New Roman" w:hAnsi="Arial" w:cs="Arial"/>
                <w:shd w:val="clear" w:color="auto" w:fill="FFFFFF"/>
              </w:rPr>
              <w:t>£</w:t>
            </w:r>
            <w:r w:rsidR="00427706" w:rsidRPr="00427706">
              <w:rPr>
                <w:rFonts w:ascii="Arial" w:eastAsia="Times New Roman" w:hAnsi="Arial" w:cs="Arial"/>
                <w:shd w:val="clear" w:color="auto" w:fill="FFFFFF"/>
              </w:rPr>
              <w:t>45,504 - £71,550</w:t>
            </w:r>
            <w:r w:rsidRPr="0027028F">
              <w:rPr>
                <w:rFonts w:ascii="Arial" w:eastAsia="Times New Roman" w:hAnsi="Arial" w:cs="Arial"/>
                <w:shd w:val="clear" w:color="auto" w:fill="FFFFFF"/>
              </w:rPr>
              <w:t xml:space="preserve"> per annum (pro rata)</w:t>
            </w:r>
            <w:r w:rsidRPr="0027028F">
              <w:rPr>
                <w:rFonts w:ascii="Arial" w:eastAsia="Times New Roman" w:hAnsi="Arial" w:cs="Arial"/>
              </w:rPr>
              <w:t xml:space="preserve"> </w:t>
            </w:r>
          </w:p>
        </w:tc>
      </w:tr>
      <w:tr w:rsidR="00B65758" w:rsidRPr="0027028F" w14:paraId="3C63F48B" w14:textId="77777777" w:rsidTr="00501229">
        <w:tc>
          <w:tcPr>
            <w:tcW w:w="2294" w:type="dxa"/>
          </w:tcPr>
          <w:p w14:paraId="1645953E"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HOURS OF WORK</w:t>
            </w:r>
          </w:p>
        </w:tc>
        <w:tc>
          <w:tcPr>
            <w:tcW w:w="6614" w:type="dxa"/>
            <w:vAlign w:val="center"/>
          </w:tcPr>
          <w:p w14:paraId="067B1F14" w14:textId="77777777" w:rsidR="00B65758" w:rsidRPr="0027028F" w:rsidRDefault="00B65758" w:rsidP="00DE4FCB">
            <w:pPr>
              <w:spacing w:before="120" w:after="120" w:line="240" w:lineRule="auto"/>
              <w:rPr>
                <w:rFonts w:ascii="Arial" w:eastAsia="Times New Roman" w:hAnsi="Arial" w:cs="Arial"/>
              </w:rPr>
            </w:pPr>
            <w:r w:rsidRPr="0027028F">
              <w:rPr>
                <w:rFonts w:ascii="Arial" w:eastAsia="Times New Roman" w:hAnsi="Arial" w:cs="Arial"/>
              </w:rPr>
              <w:t xml:space="preserve">Full Time – 40 hours </w:t>
            </w:r>
            <w:r w:rsidR="00DE4FCB" w:rsidRPr="0027028F">
              <w:rPr>
                <w:rFonts w:ascii="Arial" w:eastAsia="Times New Roman" w:hAnsi="Arial" w:cs="Arial"/>
              </w:rPr>
              <w:t>per week</w:t>
            </w:r>
          </w:p>
        </w:tc>
      </w:tr>
      <w:tr w:rsidR="00B65758" w:rsidRPr="0027028F" w14:paraId="5AF27511" w14:textId="77777777" w:rsidTr="00501229">
        <w:tc>
          <w:tcPr>
            <w:tcW w:w="2294" w:type="dxa"/>
          </w:tcPr>
          <w:p w14:paraId="61A94DC3"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SUPERANNUATION</w:t>
            </w:r>
          </w:p>
        </w:tc>
        <w:tc>
          <w:tcPr>
            <w:tcW w:w="6614" w:type="dxa"/>
            <w:vAlign w:val="center"/>
          </w:tcPr>
          <w:p w14:paraId="371926CE" w14:textId="11D2A92C"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New entrants to NHS Lanarkshire who are aged sixteen but under </w:t>
            </w:r>
            <w:r w:rsidR="00686E75" w:rsidRPr="0027028F">
              <w:rPr>
                <w:rFonts w:ascii="Arial" w:eastAsia="Times New Roman" w:hAnsi="Arial" w:cs="Arial"/>
              </w:rPr>
              <w:t>seventy-five</w:t>
            </w:r>
            <w:r w:rsidRPr="0027028F">
              <w:rPr>
                <w:rFonts w:ascii="Arial" w:eastAsia="Times New Roman" w:hAnsi="Arial" w:cs="Arial"/>
              </w:rPr>
              <w:t xml:space="preserve"> will be enrolled automatically into membership of the NHS Pension Scheme. Should you choose to "opt out" arrangements can be made to do this via: </w:t>
            </w:r>
            <w:hyperlink w:tooltip="http://www.sppa.gov.uk/" w:history="1">
              <w:r w:rsidRPr="0027028F">
                <w:rPr>
                  <w:rFonts w:ascii="Arial" w:eastAsia="Times New Roman" w:hAnsi="Arial" w:cs="Arial"/>
                  <w:color w:val="0000FF"/>
                  <w:u w:val="single"/>
                </w:rPr>
                <w:t>www.sppa.gov.uk</w:t>
              </w:r>
            </w:hyperlink>
            <w:r w:rsidRPr="0027028F">
              <w:rPr>
                <w:rFonts w:ascii="Arial" w:eastAsia="Times New Roman" w:hAnsi="Arial" w:cs="Arial"/>
              </w:rPr>
              <w:t xml:space="preserve"> </w:t>
            </w:r>
          </w:p>
        </w:tc>
      </w:tr>
      <w:tr w:rsidR="00B65758" w:rsidRPr="0027028F" w14:paraId="2BAA6555" w14:textId="77777777" w:rsidTr="00501229">
        <w:tc>
          <w:tcPr>
            <w:tcW w:w="2294" w:type="dxa"/>
          </w:tcPr>
          <w:p w14:paraId="2281EAEA"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REMOVAL EXPENSES</w:t>
            </w:r>
          </w:p>
        </w:tc>
        <w:tc>
          <w:tcPr>
            <w:tcW w:w="6614" w:type="dxa"/>
            <w:vAlign w:val="center"/>
          </w:tcPr>
          <w:p w14:paraId="6D1DCF6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Assistance with removal and associated expenses may be awarded</w:t>
            </w:r>
          </w:p>
        </w:tc>
      </w:tr>
      <w:tr w:rsidR="00B65758" w:rsidRPr="0027028F" w14:paraId="6109C4BB" w14:textId="77777777" w:rsidTr="00501229">
        <w:tc>
          <w:tcPr>
            <w:tcW w:w="2294" w:type="dxa"/>
          </w:tcPr>
          <w:p w14:paraId="42FE294C"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EXPENSES OF CANDIDATES FOR APPOINTMENT</w:t>
            </w:r>
          </w:p>
        </w:tc>
        <w:tc>
          <w:tcPr>
            <w:tcW w:w="6614" w:type="dxa"/>
          </w:tcPr>
          <w:p w14:paraId="2B83240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B65758" w:rsidRPr="0027028F" w14:paraId="44515E55" w14:textId="77777777" w:rsidTr="00501229">
        <w:tc>
          <w:tcPr>
            <w:tcW w:w="2294" w:type="dxa"/>
          </w:tcPr>
          <w:p w14:paraId="4ECD2FDF"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DISCLOSURE SCOTLAND</w:t>
            </w:r>
          </w:p>
        </w:tc>
        <w:tc>
          <w:tcPr>
            <w:tcW w:w="6614" w:type="dxa"/>
          </w:tcPr>
          <w:p w14:paraId="30B2541B"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This post is considered to be in the category of “Regulated Work” and therefore requires a Disclosure Scotland Protection of Vulnerable Groups Scheme (PVG) Membership.</w:t>
            </w:r>
          </w:p>
        </w:tc>
      </w:tr>
      <w:tr w:rsidR="00B65758" w:rsidRPr="0027028F" w14:paraId="301CAD3A" w14:textId="77777777" w:rsidTr="00501229">
        <w:tc>
          <w:tcPr>
            <w:tcW w:w="2294" w:type="dxa"/>
          </w:tcPr>
          <w:p w14:paraId="009CCA82"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CONFIRMATION OF ELIGIBILITY TO WORK IN THE UK</w:t>
            </w:r>
          </w:p>
        </w:tc>
        <w:tc>
          <w:tcPr>
            <w:tcW w:w="6614" w:type="dxa"/>
          </w:tcPr>
          <w:p w14:paraId="1A1198B9" w14:textId="77777777" w:rsidR="00B65758" w:rsidRPr="0027028F" w:rsidRDefault="004706DA" w:rsidP="00B65758">
            <w:pPr>
              <w:spacing w:before="120" w:after="120" w:line="240" w:lineRule="auto"/>
              <w:jc w:val="both"/>
              <w:rPr>
                <w:rFonts w:ascii="Arial" w:eastAsia="Times New Roman" w:hAnsi="Arial" w:cs="Arial"/>
              </w:rPr>
            </w:pPr>
            <w:r w:rsidRPr="0027028F">
              <w:rPr>
                <w:rFonts w:ascii="Arial" w:hAnsi="Arial" w:cs="Arial"/>
                <w:color w:val="333240"/>
                <w:shd w:val="clear" w:color="auto" w:fill="FFFFFF"/>
              </w:rPr>
              <w:t>NHS Lanarkshire are required to check the entitlement to work in the UK of all prospective employees, regardless of nationality or job category. UK Visas &amp; Immigration rules are available at </w:t>
            </w:r>
            <w:hyperlink w:history="1">
              <w:r w:rsidRPr="0027028F">
                <w:rPr>
                  <w:rFonts w:ascii="Arial" w:hAnsi="Arial" w:cs="Arial"/>
                  <w:color w:val="0000FF"/>
                  <w:u w:val="single"/>
                  <w:shd w:val="clear" w:color="auto" w:fill="FFFFFF"/>
                </w:rPr>
                <w:t>www.bia.homeoffice.gov.uk</w:t>
              </w:r>
            </w:hyperlink>
            <w:r w:rsidRPr="0027028F">
              <w:rPr>
                <w:rFonts w:ascii="Arial" w:hAnsi="Arial" w:cs="Arial"/>
                <w:color w:val="333240"/>
                <w:shd w:val="clear" w:color="auto" w:fill="FFFFFF"/>
              </w:rPr>
              <w:t>. Prospective applicants are encouraged to check eligibility in advance of applying for vacancies in NHS Lanarkshire.</w:t>
            </w:r>
          </w:p>
        </w:tc>
      </w:tr>
      <w:tr w:rsidR="00B65758" w:rsidRPr="0027028F" w14:paraId="2ED66064" w14:textId="77777777" w:rsidTr="00501229">
        <w:tc>
          <w:tcPr>
            <w:tcW w:w="2294" w:type="dxa"/>
          </w:tcPr>
          <w:p w14:paraId="572E5C0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MEDICAL NEGLIGENCE</w:t>
            </w:r>
          </w:p>
        </w:tc>
        <w:tc>
          <w:tcPr>
            <w:tcW w:w="6614" w:type="dxa"/>
          </w:tcPr>
          <w:p w14:paraId="288C70F6"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B65758" w:rsidRPr="0027028F" w14:paraId="218D2556" w14:textId="77777777" w:rsidTr="00501229">
        <w:tc>
          <w:tcPr>
            <w:tcW w:w="2294" w:type="dxa"/>
          </w:tcPr>
          <w:p w14:paraId="713C99B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NOTICE</w:t>
            </w:r>
          </w:p>
        </w:tc>
        <w:tc>
          <w:tcPr>
            <w:tcW w:w="6614" w:type="dxa"/>
          </w:tcPr>
          <w:p w14:paraId="3CE11270" w14:textId="77777777" w:rsidR="00B65758" w:rsidRPr="0027028F" w:rsidRDefault="00B65758" w:rsidP="00695BB0">
            <w:pPr>
              <w:spacing w:before="120" w:after="120" w:line="240" w:lineRule="auto"/>
              <w:jc w:val="both"/>
              <w:rPr>
                <w:rFonts w:ascii="Arial" w:eastAsia="Times New Roman" w:hAnsi="Arial" w:cs="Arial"/>
              </w:rPr>
            </w:pPr>
            <w:r w:rsidRPr="0027028F">
              <w:rPr>
                <w:rFonts w:ascii="Arial" w:eastAsia="Times New Roman" w:hAnsi="Arial" w:cs="Arial"/>
              </w:rPr>
              <w:t>Employment is subject to</w:t>
            </w:r>
            <w:r w:rsidR="00695BB0" w:rsidRPr="0027028F">
              <w:rPr>
                <w:rFonts w:ascii="Arial" w:eastAsia="Times New Roman" w:hAnsi="Arial" w:cs="Arial"/>
              </w:rPr>
              <w:t xml:space="preserve"> one month notice on either side.</w:t>
            </w:r>
          </w:p>
        </w:tc>
      </w:tr>
      <w:tr w:rsidR="00B65758" w:rsidRPr="0027028F" w14:paraId="135F7EC6" w14:textId="77777777" w:rsidTr="00501229">
        <w:tc>
          <w:tcPr>
            <w:tcW w:w="2294" w:type="dxa"/>
          </w:tcPr>
          <w:p w14:paraId="3EDE1521" w14:textId="77777777" w:rsidR="00B65758" w:rsidRPr="0027028F" w:rsidRDefault="00B65758" w:rsidP="00B65758">
            <w:pPr>
              <w:spacing w:before="120" w:after="120" w:line="240" w:lineRule="auto"/>
              <w:rPr>
                <w:rFonts w:ascii="Arial" w:eastAsia="Times New Roman" w:hAnsi="Arial" w:cs="Arial"/>
                <w:b/>
              </w:rPr>
            </w:pPr>
            <w:r w:rsidRPr="0027028F">
              <w:rPr>
                <w:rFonts w:ascii="Arial" w:eastAsia="Times New Roman" w:hAnsi="Arial" w:cs="Arial"/>
                <w:b/>
              </w:rPr>
              <w:t>PRINCIPAL BASE OF WORK</w:t>
            </w:r>
          </w:p>
        </w:tc>
        <w:tc>
          <w:tcPr>
            <w:tcW w:w="6614" w:type="dxa"/>
          </w:tcPr>
          <w:p w14:paraId="68DD785D" w14:textId="77777777" w:rsidR="00B65758" w:rsidRPr="0027028F" w:rsidRDefault="00B65758" w:rsidP="00B65758">
            <w:pPr>
              <w:spacing w:before="120" w:after="120" w:line="240" w:lineRule="auto"/>
              <w:jc w:val="both"/>
              <w:rPr>
                <w:rFonts w:ascii="Arial" w:eastAsia="Times New Roman" w:hAnsi="Arial" w:cs="Arial"/>
              </w:rPr>
            </w:pPr>
            <w:r w:rsidRPr="0027028F">
              <w:rPr>
                <w:rFonts w:ascii="Arial" w:eastAsia="Times New Roman" w:hAnsi="Arial" w:cs="Arial"/>
              </w:rPr>
              <w:t xml:space="preserve">You may be required to work at any of NHS Lanarkshire sites as part of your role.  Your base will be clarified for expenses purposes.  </w:t>
            </w:r>
          </w:p>
        </w:tc>
      </w:tr>
      <w:tr w:rsidR="004B6255" w:rsidRPr="0027028F" w14:paraId="3525029A" w14:textId="77777777" w:rsidTr="00501229">
        <w:tc>
          <w:tcPr>
            <w:tcW w:w="2294" w:type="dxa"/>
          </w:tcPr>
          <w:p w14:paraId="518F367D" w14:textId="77777777" w:rsidR="004B6255" w:rsidRPr="0027028F" w:rsidRDefault="004B6255" w:rsidP="004B6255">
            <w:pPr>
              <w:spacing w:before="120" w:after="120" w:line="240" w:lineRule="auto"/>
              <w:rPr>
                <w:rFonts w:ascii="Arial" w:eastAsia="Times New Roman" w:hAnsi="Arial" w:cs="Arial"/>
                <w:b/>
              </w:rPr>
            </w:pPr>
            <w:r w:rsidRPr="0027028F">
              <w:rPr>
                <w:rFonts w:ascii="Arial" w:eastAsia="Times New Roman" w:hAnsi="Arial" w:cs="Arial"/>
                <w:b/>
              </w:rPr>
              <w:lastRenderedPageBreak/>
              <w:t>REFERENCES</w:t>
            </w:r>
          </w:p>
        </w:tc>
        <w:tc>
          <w:tcPr>
            <w:tcW w:w="6614" w:type="dxa"/>
          </w:tcPr>
          <w:p w14:paraId="7E2A3AF7" w14:textId="77777777" w:rsidR="004B6255" w:rsidRPr="0027028F" w:rsidRDefault="004B6255" w:rsidP="004B6255">
            <w:pPr>
              <w:spacing w:after="120" w:line="240" w:lineRule="auto"/>
              <w:jc w:val="both"/>
              <w:rPr>
                <w:rFonts w:ascii="Arial" w:eastAsia="Times New Roman" w:hAnsi="Arial" w:cs="Arial"/>
              </w:rPr>
            </w:pPr>
            <w:r w:rsidRPr="0027028F">
              <w:rPr>
                <w:rFonts w:ascii="Arial" w:eastAsia="Times New Roman" w:hAnsi="Arial" w:cs="Arial"/>
              </w:rPr>
              <w:t>All jobs are only offered subject to receiving two satisfactory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tc>
      </w:tr>
    </w:tbl>
    <w:p w14:paraId="67E1A4EF" w14:textId="77777777" w:rsidR="00B65758" w:rsidRPr="0027028F" w:rsidRDefault="00B65758" w:rsidP="00B65758">
      <w:pPr>
        <w:spacing w:after="120" w:line="240" w:lineRule="auto"/>
        <w:jc w:val="both"/>
        <w:rPr>
          <w:rFonts w:ascii="Arial" w:eastAsia="Times New Roman" w:hAnsi="Arial" w:cs="Arial"/>
          <w:b/>
        </w:rPr>
      </w:pPr>
    </w:p>
    <w:p w14:paraId="5681609B" w14:textId="77777777" w:rsidR="00A50F30" w:rsidRPr="0027028F" w:rsidRDefault="00A50F30" w:rsidP="00B65758">
      <w:pPr>
        <w:spacing w:after="120" w:line="240" w:lineRule="auto"/>
        <w:jc w:val="both"/>
        <w:rPr>
          <w:rFonts w:ascii="Arial" w:eastAsia="Times New Roman" w:hAnsi="Arial" w:cs="Arial"/>
        </w:rPr>
      </w:pPr>
    </w:p>
    <w:sectPr w:rsidR="00A50F30" w:rsidRPr="0027028F" w:rsidSect="006C5F62">
      <w:footerReference w:type="default" r:id="rId19"/>
      <w:pgSz w:w="11906" w:h="16838"/>
      <w:pgMar w:top="851" w:right="1440" w:bottom="1021"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19911" w14:textId="77777777" w:rsidR="00BD0E91" w:rsidRDefault="00BD0E91" w:rsidP="00A37EB3">
      <w:pPr>
        <w:spacing w:after="0" w:line="240" w:lineRule="auto"/>
      </w:pPr>
      <w:r>
        <w:separator/>
      </w:r>
    </w:p>
  </w:endnote>
  <w:endnote w:type="continuationSeparator" w:id="0">
    <w:p w14:paraId="379A5283" w14:textId="77777777" w:rsidR="00BD0E91" w:rsidRDefault="00BD0E91" w:rsidP="00A3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5427"/>
      <w:docPartObj>
        <w:docPartGallery w:val="Page Numbers (Bottom of Page)"/>
        <w:docPartUnique/>
      </w:docPartObj>
    </w:sdtPr>
    <w:sdtEndPr>
      <w:rPr>
        <w:noProof/>
      </w:rPr>
    </w:sdtEndPr>
    <w:sdtContent>
      <w:p w14:paraId="63B37AF2" w14:textId="63221B84" w:rsidR="00BD0E91" w:rsidRDefault="00BD0E91">
        <w:pPr>
          <w:pStyle w:val="Footer"/>
        </w:pPr>
        <w:r>
          <w:fldChar w:fldCharType="begin"/>
        </w:r>
        <w:r>
          <w:instrText xml:space="preserve"> PAGE   \* MERGEFORMAT </w:instrText>
        </w:r>
        <w:r>
          <w:fldChar w:fldCharType="separate"/>
        </w:r>
        <w:r w:rsidR="000B1ABD">
          <w:rPr>
            <w:noProof/>
          </w:rPr>
          <w:t>4</w:t>
        </w:r>
        <w:r>
          <w:rPr>
            <w:noProof/>
          </w:rPr>
          <w:fldChar w:fldCharType="end"/>
        </w:r>
      </w:p>
    </w:sdtContent>
  </w:sdt>
  <w:p w14:paraId="778079CA" w14:textId="77777777" w:rsidR="00BD0E91" w:rsidRDefault="00BD0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DD9B0" w14:textId="77777777" w:rsidR="00BD0E91" w:rsidRDefault="00BD0E91" w:rsidP="00A37EB3">
      <w:pPr>
        <w:spacing w:after="0" w:line="240" w:lineRule="auto"/>
      </w:pPr>
      <w:r>
        <w:separator/>
      </w:r>
    </w:p>
  </w:footnote>
  <w:footnote w:type="continuationSeparator" w:id="0">
    <w:p w14:paraId="3ABBA861" w14:textId="77777777" w:rsidR="00BD0E91" w:rsidRDefault="00BD0E91" w:rsidP="00A37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0210C"/>
    <w:multiLevelType w:val="hybridMultilevel"/>
    <w:tmpl w:val="C41AC162"/>
    <w:lvl w:ilvl="0" w:tplc="08090001">
      <w:start w:val="1"/>
      <w:numFmt w:val="bullet"/>
      <w:lvlText w:val=""/>
      <w:lvlJc w:val="left"/>
      <w:pPr>
        <w:tabs>
          <w:tab w:val="num" w:pos="720"/>
        </w:tabs>
        <w:ind w:left="720" w:hanging="360"/>
      </w:pPr>
      <w:rPr>
        <w:rFonts w:ascii="Symbol" w:hAnsi="Symbol" w:hint="default"/>
      </w:rPr>
    </w:lvl>
    <w:lvl w:ilvl="1" w:tplc="4086B0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A0518"/>
    <w:multiLevelType w:val="hybridMultilevel"/>
    <w:tmpl w:val="5584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C7782A"/>
    <w:multiLevelType w:val="hybridMultilevel"/>
    <w:tmpl w:val="5E8456D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5CEB77D6"/>
    <w:multiLevelType w:val="hybridMultilevel"/>
    <w:tmpl w:val="5BBA73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275C77"/>
    <w:multiLevelType w:val="hybridMultilevel"/>
    <w:tmpl w:val="0C16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7589B"/>
    <w:multiLevelType w:val="hybridMultilevel"/>
    <w:tmpl w:val="7A4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00325F"/>
    <w:multiLevelType w:val="hybridMultilevel"/>
    <w:tmpl w:val="6A268BE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4"/>
  </w:num>
  <w:num w:numId="5">
    <w:abstractNumId w:val="6"/>
  </w:num>
  <w:num w:numId="6">
    <w:abstractNumId w:val="13"/>
  </w:num>
  <w:num w:numId="7">
    <w:abstractNumId w:val="2"/>
  </w:num>
  <w:num w:numId="8">
    <w:abstractNumId w:val="5"/>
  </w:num>
  <w:num w:numId="9">
    <w:abstractNumId w:val="12"/>
  </w:num>
  <w:num w:numId="10">
    <w:abstractNumId w:val="3"/>
  </w:num>
  <w:num w:numId="11">
    <w:abstractNumId w:val="7"/>
  </w:num>
  <w:num w:numId="12">
    <w:abstractNumId w:val="15"/>
  </w:num>
  <w:num w:numId="13">
    <w:abstractNumId w:val="8"/>
  </w:num>
  <w:num w:numId="14">
    <w:abstractNumId w:val="11"/>
  </w:num>
  <w:num w:numId="15">
    <w:abstractNumId w:val="9"/>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85"/>
    <w:rsid w:val="00011D7F"/>
    <w:rsid w:val="00050985"/>
    <w:rsid w:val="000B1ABD"/>
    <w:rsid w:val="00116902"/>
    <w:rsid w:val="001B37C0"/>
    <w:rsid w:val="001C4ECF"/>
    <w:rsid w:val="001D710B"/>
    <w:rsid w:val="00234393"/>
    <w:rsid w:val="0027028F"/>
    <w:rsid w:val="00322136"/>
    <w:rsid w:val="0033325D"/>
    <w:rsid w:val="00381AD8"/>
    <w:rsid w:val="00382326"/>
    <w:rsid w:val="003A7C75"/>
    <w:rsid w:val="003D5CF0"/>
    <w:rsid w:val="004124B0"/>
    <w:rsid w:val="00427706"/>
    <w:rsid w:val="00446B86"/>
    <w:rsid w:val="004706DA"/>
    <w:rsid w:val="004952FB"/>
    <w:rsid w:val="004B2BFF"/>
    <w:rsid w:val="004B6255"/>
    <w:rsid w:val="004B751A"/>
    <w:rsid w:val="004D664B"/>
    <w:rsid w:val="004E4E71"/>
    <w:rsid w:val="00501229"/>
    <w:rsid w:val="005125ED"/>
    <w:rsid w:val="005B340A"/>
    <w:rsid w:val="005B3CF1"/>
    <w:rsid w:val="005D5C9E"/>
    <w:rsid w:val="005D7E96"/>
    <w:rsid w:val="006416A6"/>
    <w:rsid w:val="006630D6"/>
    <w:rsid w:val="00681936"/>
    <w:rsid w:val="006829B6"/>
    <w:rsid w:val="00686E75"/>
    <w:rsid w:val="00695BB0"/>
    <w:rsid w:val="006A04CB"/>
    <w:rsid w:val="006C5F62"/>
    <w:rsid w:val="006C715A"/>
    <w:rsid w:val="006E1CA1"/>
    <w:rsid w:val="006E1D79"/>
    <w:rsid w:val="00703449"/>
    <w:rsid w:val="007141AF"/>
    <w:rsid w:val="00762FF2"/>
    <w:rsid w:val="007A2AF6"/>
    <w:rsid w:val="007A5B39"/>
    <w:rsid w:val="007E7278"/>
    <w:rsid w:val="00811B0D"/>
    <w:rsid w:val="008307EA"/>
    <w:rsid w:val="008965A9"/>
    <w:rsid w:val="008A7B96"/>
    <w:rsid w:val="008D1A61"/>
    <w:rsid w:val="008F5258"/>
    <w:rsid w:val="00923C6E"/>
    <w:rsid w:val="00924741"/>
    <w:rsid w:val="00963D20"/>
    <w:rsid w:val="009754EE"/>
    <w:rsid w:val="00A03898"/>
    <w:rsid w:val="00A03A12"/>
    <w:rsid w:val="00A20385"/>
    <w:rsid w:val="00A27665"/>
    <w:rsid w:val="00A31396"/>
    <w:rsid w:val="00A37EB3"/>
    <w:rsid w:val="00A462BB"/>
    <w:rsid w:val="00A50F30"/>
    <w:rsid w:val="00A64F20"/>
    <w:rsid w:val="00A831ED"/>
    <w:rsid w:val="00A853FD"/>
    <w:rsid w:val="00A90115"/>
    <w:rsid w:val="00AA05E5"/>
    <w:rsid w:val="00AB24AF"/>
    <w:rsid w:val="00AE6578"/>
    <w:rsid w:val="00B65758"/>
    <w:rsid w:val="00BB7FCB"/>
    <w:rsid w:val="00BD0E91"/>
    <w:rsid w:val="00C13A8A"/>
    <w:rsid w:val="00C53A97"/>
    <w:rsid w:val="00CB3449"/>
    <w:rsid w:val="00CE10C9"/>
    <w:rsid w:val="00CF6119"/>
    <w:rsid w:val="00D26FE0"/>
    <w:rsid w:val="00D41FA7"/>
    <w:rsid w:val="00D47893"/>
    <w:rsid w:val="00D614A6"/>
    <w:rsid w:val="00D8777E"/>
    <w:rsid w:val="00DB75D7"/>
    <w:rsid w:val="00DE4FCB"/>
    <w:rsid w:val="00E248BE"/>
    <w:rsid w:val="00E45304"/>
    <w:rsid w:val="00E67FED"/>
    <w:rsid w:val="00E778F4"/>
    <w:rsid w:val="00EB34A4"/>
    <w:rsid w:val="00F0109D"/>
    <w:rsid w:val="00F13EC2"/>
    <w:rsid w:val="00FA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10C309"/>
  <w15:chartTrackingRefBased/>
  <w15:docId w15:val="{8A330A4E-04D6-40EB-BB3C-B67E783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20385"/>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A20385"/>
    <w:rPr>
      <w:rFonts w:ascii="Calibri" w:eastAsia="Times New Roman" w:hAnsi="Calibri" w:cs="Times New Roman"/>
    </w:rPr>
  </w:style>
  <w:style w:type="character" w:styleId="Hyperlink">
    <w:name w:val="Hyperlink"/>
    <w:rsid w:val="00A20385"/>
    <w:rPr>
      <w:rFonts w:cs="Times New Roman"/>
      <w:color w:val="0000FF"/>
      <w:u w:val="single"/>
    </w:rPr>
  </w:style>
  <w:style w:type="paragraph" w:styleId="BodyText">
    <w:name w:val="Body Text"/>
    <w:basedOn w:val="Normal"/>
    <w:link w:val="BodyTextChar"/>
    <w:rsid w:val="00A20385"/>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rsid w:val="00A20385"/>
    <w:rPr>
      <w:rFonts w:ascii="Calibri" w:eastAsia="Times New Roman" w:hAnsi="Calibri" w:cs="Times New Roman"/>
    </w:rPr>
  </w:style>
  <w:style w:type="paragraph" w:styleId="NormalWeb">
    <w:name w:val="Normal (Web)"/>
    <w:basedOn w:val="Normal"/>
    <w:uiPriority w:val="99"/>
    <w:rsid w:val="00A20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0A"/>
    <w:pPr>
      <w:ind w:left="720"/>
      <w:contextualSpacing/>
    </w:pPr>
  </w:style>
  <w:style w:type="paragraph" w:styleId="Header">
    <w:name w:val="header"/>
    <w:basedOn w:val="Normal"/>
    <w:link w:val="HeaderChar"/>
    <w:uiPriority w:val="99"/>
    <w:unhideWhenUsed/>
    <w:rsid w:val="00A3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EB3"/>
  </w:style>
  <w:style w:type="paragraph" w:styleId="Footer">
    <w:name w:val="footer"/>
    <w:basedOn w:val="Normal"/>
    <w:link w:val="FooterChar"/>
    <w:uiPriority w:val="99"/>
    <w:unhideWhenUsed/>
    <w:rsid w:val="00A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EB3"/>
  </w:style>
  <w:style w:type="paragraph" w:styleId="BalloonText">
    <w:name w:val="Balloon Text"/>
    <w:basedOn w:val="Normal"/>
    <w:link w:val="BalloonTextChar"/>
    <w:uiPriority w:val="99"/>
    <w:semiHidden/>
    <w:unhideWhenUsed/>
    <w:rsid w:val="00B6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58"/>
    <w:rPr>
      <w:rFonts w:ascii="Segoe UI" w:hAnsi="Segoe UI" w:cs="Segoe UI"/>
      <w:sz w:val="18"/>
      <w:szCs w:val="18"/>
    </w:rPr>
  </w:style>
  <w:style w:type="paragraph" w:customStyle="1" w:styleId="elementtoproof">
    <w:name w:val="elementtoproof"/>
    <w:basedOn w:val="Normal"/>
    <w:uiPriority w:val="99"/>
    <w:semiHidden/>
    <w:rsid w:val="008307EA"/>
    <w:pPr>
      <w:spacing w:after="0" w:line="240" w:lineRule="auto"/>
    </w:pPr>
    <w:rPr>
      <w:rFonts w:ascii="Times New Roman" w:hAnsi="Times New Roman" w:cs="Times New Roman"/>
      <w:sz w:val="24"/>
      <w:szCs w:val="24"/>
      <w:lang w:eastAsia="en-GB"/>
    </w:rPr>
  </w:style>
  <w:style w:type="paragraph" w:customStyle="1" w:styleId="s12">
    <w:name w:val="s12"/>
    <w:basedOn w:val="Normal"/>
    <w:rsid w:val="005D7E9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5D7E96"/>
  </w:style>
  <w:style w:type="character" w:customStyle="1" w:styleId="s24">
    <w:name w:val="s24"/>
    <w:basedOn w:val="DefaultParagraphFont"/>
    <w:rsid w:val="005D7E96"/>
  </w:style>
  <w:style w:type="character" w:customStyle="1" w:styleId="apple-converted-space">
    <w:name w:val="apple-converted-space"/>
    <w:basedOn w:val="DefaultParagraphFont"/>
    <w:rsid w:val="005D7E96"/>
  </w:style>
  <w:style w:type="character" w:customStyle="1" w:styleId="s9">
    <w:name w:val="s9"/>
    <w:basedOn w:val="DefaultParagraphFont"/>
    <w:rsid w:val="005D7E96"/>
  </w:style>
  <w:style w:type="paragraph" w:customStyle="1" w:styleId="xmsonormal">
    <w:name w:val="x_msonormal"/>
    <w:basedOn w:val="Normal"/>
    <w:rsid w:val="0033325D"/>
    <w:pPr>
      <w:spacing w:after="0" w:line="240" w:lineRule="auto"/>
    </w:pPr>
    <w:rPr>
      <w:rFonts w:ascii="Times New Roman" w:eastAsia="Calibri" w:hAnsi="Times New Roman" w:cs="Times New Roman"/>
      <w:sz w:val="24"/>
      <w:szCs w:val="24"/>
      <w:lang w:eastAsia="en-GB"/>
    </w:rPr>
  </w:style>
  <w:style w:type="paragraph" w:customStyle="1" w:styleId="xmsobodytextindent2">
    <w:name w:val="x_msobodytextindent2"/>
    <w:basedOn w:val="Normal"/>
    <w:rsid w:val="0033325D"/>
    <w:pPr>
      <w:spacing w:after="0" w:line="240" w:lineRule="auto"/>
    </w:pPr>
    <w:rPr>
      <w:rFonts w:ascii="Times New Roman" w:eastAsia="Calibri" w:hAnsi="Times New Roman" w:cs="Times New Roman"/>
      <w:sz w:val="24"/>
      <w:szCs w:val="24"/>
      <w:lang w:eastAsia="en-GB"/>
    </w:rPr>
  </w:style>
  <w:style w:type="paragraph" w:styleId="BodyText3">
    <w:name w:val="Body Text 3"/>
    <w:basedOn w:val="Normal"/>
    <w:link w:val="BodyText3Char"/>
    <w:rsid w:val="004706D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4706DA"/>
    <w:rPr>
      <w:rFonts w:ascii="Times New Roman" w:eastAsia="Times New Roman" w:hAnsi="Times New Roman" w:cs="Times New Roman"/>
      <w:sz w:val="16"/>
      <w:szCs w:val="16"/>
      <w:lang w:val="en-US"/>
    </w:rPr>
  </w:style>
  <w:style w:type="paragraph" w:customStyle="1" w:styleId="indent0">
    <w:name w:val="indent0"/>
    <w:basedOn w:val="Normal"/>
    <w:rsid w:val="00DE4FCB"/>
    <w:pPr>
      <w:spacing w:after="0" w:line="24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E6578"/>
    <w:rPr>
      <w:sz w:val="16"/>
      <w:szCs w:val="16"/>
    </w:rPr>
  </w:style>
  <w:style w:type="paragraph" w:styleId="CommentText">
    <w:name w:val="annotation text"/>
    <w:basedOn w:val="Normal"/>
    <w:link w:val="CommentTextChar"/>
    <w:uiPriority w:val="99"/>
    <w:semiHidden/>
    <w:unhideWhenUsed/>
    <w:rsid w:val="00AE6578"/>
    <w:pPr>
      <w:spacing w:line="240" w:lineRule="auto"/>
    </w:pPr>
    <w:rPr>
      <w:sz w:val="20"/>
      <w:szCs w:val="20"/>
    </w:rPr>
  </w:style>
  <w:style w:type="character" w:customStyle="1" w:styleId="CommentTextChar">
    <w:name w:val="Comment Text Char"/>
    <w:basedOn w:val="DefaultParagraphFont"/>
    <w:link w:val="CommentText"/>
    <w:uiPriority w:val="99"/>
    <w:semiHidden/>
    <w:rsid w:val="00AE6578"/>
    <w:rPr>
      <w:sz w:val="20"/>
      <w:szCs w:val="20"/>
    </w:rPr>
  </w:style>
  <w:style w:type="paragraph" w:styleId="CommentSubject">
    <w:name w:val="annotation subject"/>
    <w:basedOn w:val="CommentText"/>
    <w:next w:val="CommentText"/>
    <w:link w:val="CommentSubjectChar"/>
    <w:uiPriority w:val="99"/>
    <w:semiHidden/>
    <w:unhideWhenUsed/>
    <w:rsid w:val="00AE6578"/>
    <w:rPr>
      <w:b/>
      <w:bCs/>
    </w:rPr>
  </w:style>
  <w:style w:type="character" w:customStyle="1" w:styleId="CommentSubjectChar">
    <w:name w:val="Comment Subject Char"/>
    <w:basedOn w:val="CommentTextChar"/>
    <w:link w:val="CommentSubject"/>
    <w:uiPriority w:val="99"/>
    <w:semiHidden/>
    <w:rsid w:val="00AE6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267">
      <w:bodyDiv w:val="1"/>
      <w:marLeft w:val="0"/>
      <w:marRight w:val="0"/>
      <w:marTop w:val="0"/>
      <w:marBottom w:val="0"/>
      <w:divBdr>
        <w:top w:val="none" w:sz="0" w:space="0" w:color="auto"/>
        <w:left w:val="none" w:sz="0" w:space="0" w:color="auto"/>
        <w:bottom w:val="none" w:sz="0" w:space="0" w:color="auto"/>
        <w:right w:val="none" w:sz="0" w:space="0" w:color="auto"/>
      </w:divBdr>
    </w:div>
    <w:div w:id="234241999">
      <w:bodyDiv w:val="1"/>
      <w:marLeft w:val="0"/>
      <w:marRight w:val="0"/>
      <w:marTop w:val="0"/>
      <w:marBottom w:val="0"/>
      <w:divBdr>
        <w:top w:val="none" w:sz="0" w:space="0" w:color="auto"/>
        <w:left w:val="none" w:sz="0" w:space="0" w:color="auto"/>
        <w:bottom w:val="none" w:sz="0" w:space="0" w:color="auto"/>
        <w:right w:val="none" w:sz="0" w:space="0" w:color="auto"/>
      </w:divBdr>
    </w:div>
    <w:div w:id="320432795">
      <w:bodyDiv w:val="1"/>
      <w:marLeft w:val="0"/>
      <w:marRight w:val="0"/>
      <w:marTop w:val="0"/>
      <w:marBottom w:val="0"/>
      <w:divBdr>
        <w:top w:val="none" w:sz="0" w:space="0" w:color="auto"/>
        <w:left w:val="none" w:sz="0" w:space="0" w:color="auto"/>
        <w:bottom w:val="none" w:sz="0" w:space="0" w:color="auto"/>
        <w:right w:val="none" w:sz="0" w:space="0" w:color="auto"/>
      </w:divBdr>
    </w:div>
    <w:div w:id="488404974">
      <w:bodyDiv w:val="1"/>
      <w:marLeft w:val="0"/>
      <w:marRight w:val="0"/>
      <w:marTop w:val="0"/>
      <w:marBottom w:val="0"/>
      <w:divBdr>
        <w:top w:val="none" w:sz="0" w:space="0" w:color="auto"/>
        <w:left w:val="none" w:sz="0" w:space="0" w:color="auto"/>
        <w:bottom w:val="none" w:sz="0" w:space="0" w:color="auto"/>
        <w:right w:val="none" w:sz="0" w:space="0" w:color="auto"/>
      </w:divBdr>
    </w:div>
    <w:div w:id="892885100">
      <w:bodyDiv w:val="1"/>
      <w:marLeft w:val="0"/>
      <w:marRight w:val="0"/>
      <w:marTop w:val="0"/>
      <w:marBottom w:val="0"/>
      <w:divBdr>
        <w:top w:val="none" w:sz="0" w:space="0" w:color="auto"/>
        <w:left w:val="none" w:sz="0" w:space="0" w:color="auto"/>
        <w:bottom w:val="none" w:sz="0" w:space="0" w:color="auto"/>
        <w:right w:val="none" w:sz="0" w:space="0" w:color="auto"/>
      </w:divBdr>
    </w:div>
    <w:div w:id="1552382844">
      <w:bodyDiv w:val="1"/>
      <w:marLeft w:val="0"/>
      <w:marRight w:val="0"/>
      <w:marTop w:val="0"/>
      <w:marBottom w:val="0"/>
      <w:divBdr>
        <w:top w:val="none" w:sz="0" w:space="0" w:color="auto"/>
        <w:left w:val="none" w:sz="0" w:space="0" w:color="auto"/>
        <w:bottom w:val="none" w:sz="0" w:space="0" w:color="auto"/>
        <w:right w:val="none" w:sz="0" w:space="0" w:color="auto"/>
      </w:divBdr>
    </w:div>
    <w:div w:id="1598168990">
      <w:bodyDiv w:val="1"/>
      <w:marLeft w:val="0"/>
      <w:marRight w:val="0"/>
      <w:marTop w:val="0"/>
      <w:marBottom w:val="0"/>
      <w:divBdr>
        <w:top w:val="none" w:sz="0" w:space="0" w:color="auto"/>
        <w:left w:val="none" w:sz="0" w:space="0" w:color="auto"/>
        <w:bottom w:val="none" w:sz="0" w:space="0" w:color="auto"/>
        <w:right w:val="none" w:sz="0" w:space="0" w:color="auto"/>
      </w:divBdr>
    </w:div>
    <w:div w:id="1727796297">
      <w:bodyDiv w:val="1"/>
      <w:marLeft w:val="0"/>
      <w:marRight w:val="0"/>
      <w:marTop w:val="0"/>
      <w:marBottom w:val="0"/>
      <w:divBdr>
        <w:top w:val="none" w:sz="0" w:space="0" w:color="auto"/>
        <w:left w:val="none" w:sz="0" w:space="0" w:color="auto"/>
        <w:bottom w:val="none" w:sz="0" w:space="0" w:color="auto"/>
        <w:right w:val="none" w:sz="0" w:space="0" w:color="auto"/>
      </w:divBdr>
    </w:div>
    <w:div w:id="1736583635">
      <w:bodyDiv w:val="1"/>
      <w:marLeft w:val="0"/>
      <w:marRight w:val="0"/>
      <w:marTop w:val="0"/>
      <w:marBottom w:val="0"/>
      <w:divBdr>
        <w:top w:val="none" w:sz="0" w:space="0" w:color="auto"/>
        <w:left w:val="none" w:sz="0" w:space="0" w:color="auto"/>
        <w:bottom w:val="none" w:sz="0" w:space="0" w:color="auto"/>
        <w:right w:val="none" w:sz="0" w:space="0" w:color="auto"/>
      </w:divBdr>
    </w:div>
    <w:div w:id="1852330611">
      <w:bodyDiv w:val="1"/>
      <w:marLeft w:val="0"/>
      <w:marRight w:val="0"/>
      <w:marTop w:val="0"/>
      <w:marBottom w:val="0"/>
      <w:divBdr>
        <w:top w:val="none" w:sz="0" w:space="0" w:color="auto"/>
        <w:left w:val="none" w:sz="0" w:space="0" w:color="auto"/>
        <w:bottom w:val="none" w:sz="0" w:space="0" w:color="auto"/>
        <w:right w:val="none" w:sz="0" w:space="0" w:color="auto"/>
      </w:divBdr>
    </w:div>
    <w:div w:id="19305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 TargetMode="External" /><Relationship Id="rId18" Type="http://schemas.openxmlformats.org/officeDocument/2006/relationships/oleObject" Target="embeddings/oleObject1.bin"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png" /><Relationship Id="rId12" Type="http://schemas.openxmlformats.org/officeDocument/2006/relationships/image" Target="media/image5.jpeg" /><Relationship Id="rId17" Type="http://schemas.openxmlformats.org/officeDocument/2006/relationships/image" Target="media/image7.emf"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 TargetMode="External" /><Relationship Id="rId5" Type="http://schemas.openxmlformats.org/officeDocument/2006/relationships/footnotes" Target="footnotes.xml" /><Relationship Id="rId15" Type="http://schemas.openxmlformats.org/officeDocument/2006/relationships/hyperlink" Target="#" TargetMode="External" /><Relationship Id="rId10" Type="http://schemas.openxmlformats.org/officeDocument/2006/relationships/image" Target="media/image4.jpeg" /><Relationship Id="rId19"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6.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2394</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Ian</dc:creator>
  <cp:keywords/>
  <dc:description/>
  <cp:lastModifiedBy>Rankin, Isabel - HR Medical Staffing</cp:lastModifiedBy>
  <cp:revision>3</cp:revision>
  <cp:lastPrinted>2024-05-10T10:42:00Z</cp:lastPrinted>
  <dcterms:created xsi:type="dcterms:W3CDTF">2025-05-14T08:50:00Z</dcterms:created>
  <dcterms:modified xsi:type="dcterms:W3CDTF">2025-05-15T07:08:00Z</dcterms:modified>
</cp:coreProperties>
</file>