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430D12" w14:textId="412CA968" w:rsidR="00D175D9" w:rsidRDefault="00187078">
      <w:pPr>
        <w:pStyle w:val="Heading2"/>
        <w:kinsoku w:val="0"/>
        <w:overflowPunct w:val="0"/>
        <w:spacing w:before="39"/>
        <w:ind w:left="0" w:right="858"/>
        <w:jc w:val="center"/>
        <w:rPr>
          <w:b w:val="0"/>
          <w:bCs w:val="0"/>
        </w:rPr>
      </w:pPr>
      <w:r>
        <w:t>e</w:t>
      </w:r>
      <w:r w:rsidR="006C23E0">
        <w:t>-Health</w:t>
      </w:r>
      <w:r w:rsidR="00D175D9">
        <w:t xml:space="preserve"> Job</w:t>
      </w:r>
      <w:r w:rsidR="00D175D9">
        <w:rPr>
          <w:spacing w:val="-3"/>
        </w:rPr>
        <w:t xml:space="preserve"> </w:t>
      </w:r>
      <w:r w:rsidR="00D175D9">
        <w:rPr>
          <w:spacing w:val="-1"/>
        </w:rPr>
        <w:t>Pack</w:t>
      </w:r>
    </w:p>
    <w:p w14:paraId="18593E0A" w14:textId="77777777" w:rsidR="00D175D9" w:rsidRDefault="00D175D9">
      <w:pPr>
        <w:pStyle w:val="BodyText"/>
        <w:kinsoku w:val="0"/>
        <w:overflowPunct w:val="0"/>
        <w:spacing w:before="4"/>
        <w:ind w:left="0"/>
        <w:rPr>
          <w:b/>
          <w:bCs/>
          <w:sz w:val="28"/>
          <w:szCs w:val="28"/>
        </w:rPr>
      </w:pPr>
    </w:p>
    <w:p w14:paraId="32ADB896" w14:textId="77777777" w:rsidR="00D175D9" w:rsidRDefault="00D175D9">
      <w:pPr>
        <w:pStyle w:val="BodyText"/>
        <w:kinsoku w:val="0"/>
        <w:overflowPunct w:val="0"/>
        <w:ind w:left="862" w:right="1698"/>
        <w:jc w:val="center"/>
        <w:rPr>
          <w:sz w:val="40"/>
          <w:szCs w:val="40"/>
        </w:rPr>
      </w:pPr>
      <w:r>
        <w:rPr>
          <w:b/>
          <w:bCs/>
          <w:spacing w:val="-1"/>
          <w:sz w:val="40"/>
          <w:szCs w:val="40"/>
        </w:rPr>
        <w:t>NHS</w:t>
      </w:r>
      <w:r>
        <w:rPr>
          <w:b/>
          <w:bCs/>
          <w:spacing w:val="-18"/>
          <w:sz w:val="40"/>
          <w:szCs w:val="40"/>
        </w:rPr>
        <w:t xml:space="preserve"> </w:t>
      </w:r>
      <w:r>
        <w:rPr>
          <w:b/>
          <w:bCs/>
          <w:spacing w:val="-2"/>
          <w:sz w:val="40"/>
          <w:szCs w:val="40"/>
        </w:rPr>
        <w:t>GREATER</w:t>
      </w:r>
      <w:r>
        <w:rPr>
          <w:b/>
          <w:bCs/>
          <w:spacing w:val="-15"/>
          <w:sz w:val="40"/>
          <w:szCs w:val="40"/>
        </w:rPr>
        <w:t xml:space="preserve"> </w:t>
      </w:r>
      <w:r>
        <w:rPr>
          <w:b/>
          <w:bCs/>
          <w:spacing w:val="-1"/>
          <w:sz w:val="40"/>
          <w:szCs w:val="40"/>
        </w:rPr>
        <w:t>GLASGOW</w:t>
      </w:r>
      <w:r>
        <w:rPr>
          <w:b/>
          <w:bCs/>
          <w:spacing w:val="-17"/>
          <w:sz w:val="40"/>
          <w:szCs w:val="40"/>
        </w:rPr>
        <w:t xml:space="preserve"> </w:t>
      </w:r>
      <w:r>
        <w:rPr>
          <w:b/>
          <w:bCs/>
          <w:sz w:val="40"/>
          <w:szCs w:val="40"/>
        </w:rPr>
        <w:t>AND</w:t>
      </w:r>
      <w:r>
        <w:rPr>
          <w:b/>
          <w:bCs/>
          <w:spacing w:val="-16"/>
          <w:sz w:val="40"/>
          <w:szCs w:val="40"/>
        </w:rPr>
        <w:t xml:space="preserve"> </w:t>
      </w:r>
      <w:r>
        <w:rPr>
          <w:b/>
          <w:bCs/>
          <w:spacing w:val="-1"/>
          <w:sz w:val="40"/>
          <w:szCs w:val="40"/>
        </w:rPr>
        <w:t>CLYDE</w:t>
      </w:r>
    </w:p>
    <w:p w14:paraId="4D8F19C0" w14:textId="77777777" w:rsidR="00D175D9" w:rsidRDefault="00D175D9">
      <w:pPr>
        <w:pStyle w:val="BodyText"/>
        <w:kinsoku w:val="0"/>
        <w:overflowPunct w:val="0"/>
        <w:spacing w:before="10"/>
        <w:ind w:left="0"/>
        <w:rPr>
          <w:b/>
          <w:bCs/>
          <w:sz w:val="43"/>
          <w:szCs w:val="43"/>
        </w:rPr>
      </w:pPr>
    </w:p>
    <w:p w14:paraId="05DBAAA1" w14:textId="1B7BA923" w:rsidR="00D175D9" w:rsidRDefault="00D175D9">
      <w:pPr>
        <w:pStyle w:val="Heading1"/>
        <w:kinsoku w:val="0"/>
        <w:overflowPunct w:val="0"/>
        <w:ind w:right="1698"/>
        <w:jc w:val="center"/>
        <w:rPr>
          <w:b w:val="0"/>
          <w:bCs w:val="0"/>
        </w:rPr>
      </w:pPr>
      <w:r>
        <w:rPr>
          <w:spacing w:val="-1"/>
        </w:rPr>
        <w:t>Graduate</w:t>
      </w:r>
      <w:r>
        <w:rPr>
          <w:spacing w:val="3"/>
        </w:rPr>
        <w:t xml:space="preserve"> </w:t>
      </w:r>
      <w:r>
        <w:rPr>
          <w:spacing w:val="-2"/>
        </w:rPr>
        <w:t xml:space="preserve">Apprentice </w:t>
      </w:r>
      <w:r w:rsidR="004715DF">
        <w:rPr>
          <w:spacing w:val="-2"/>
        </w:rPr>
        <w:t>BSc (Hons)</w:t>
      </w:r>
      <w:r w:rsidR="006C23E0">
        <w:rPr>
          <w:spacing w:val="-2"/>
        </w:rPr>
        <w:t xml:space="preserve"> </w:t>
      </w:r>
      <w:r w:rsidR="000D3259">
        <w:rPr>
          <w:spacing w:val="-1"/>
        </w:rPr>
        <w:t xml:space="preserve">AI and </w:t>
      </w:r>
      <w:r w:rsidR="00E53F32">
        <w:rPr>
          <w:spacing w:val="-1"/>
        </w:rPr>
        <w:t xml:space="preserve">Data Science </w:t>
      </w:r>
    </w:p>
    <w:p w14:paraId="572D87BA" w14:textId="77777777" w:rsidR="00D175D9" w:rsidRDefault="00D175D9">
      <w:pPr>
        <w:pStyle w:val="BodyText"/>
        <w:kinsoku w:val="0"/>
        <w:overflowPunct w:val="0"/>
        <w:ind w:left="0"/>
        <w:rPr>
          <w:b/>
          <w:bCs/>
          <w:sz w:val="20"/>
          <w:szCs w:val="20"/>
        </w:rPr>
      </w:pPr>
    </w:p>
    <w:p w14:paraId="08BCCEFA" w14:textId="77777777" w:rsidR="00D175D9" w:rsidRDefault="00D175D9">
      <w:pPr>
        <w:pStyle w:val="BodyText"/>
        <w:kinsoku w:val="0"/>
        <w:overflowPunct w:val="0"/>
        <w:ind w:left="0"/>
        <w:rPr>
          <w:b/>
          <w:bCs/>
          <w:sz w:val="20"/>
          <w:szCs w:val="20"/>
        </w:rPr>
      </w:pPr>
    </w:p>
    <w:p w14:paraId="4E5D0F95" w14:textId="77777777" w:rsidR="00D175D9" w:rsidRDefault="00D175D9">
      <w:pPr>
        <w:pStyle w:val="BodyText"/>
        <w:kinsoku w:val="0"/>
        <w:overflowPunct w:val="0"/>
        <w:spacing w:before="4"/>
        <w:ind w:left="0"/>
        <w:rPr>
          <w:b/>
          <w:bCs/>
          <w:sz w:val="17"/>
          <w:szCs w:val="17"/>
        </w:rPr>
      </w:pPr>
    </w:p>
    <w:p w14:paraId="632B9AE6" w14:textId="4AF3AAFD" w:rsidR="00D175D9" w:rsidRDefault="00187078">
      <w:pPr>
        <w:pStyle w:val="BodyText"/>
        <w:kinsoku w:val="0"/>
        <w:overflowPunct w:val="0"/>
        <w:spacing w:line="200" w:lineRule="atLeast"/>
        <w:rPr>
          <w:sz w:val="20"/>
          <w:szCs w:val="20"/>
        </w:rPr>
      </w:pPr>
      <w:r>
        <w:rPr>
          <w:noProof/>
          <w:sz w:val="20"/>
          <w:szCs w:val="20"/>
        </w:rPr>
        <w:drawing>
          <wp:inline distT="0" distB="0" distL="0" distR="0" wp14:anchorId="3EDA2731" wp14:editId="15CF40BF">
            <wp:extent cx="6271260" cy="342900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71260" cy="3429000"/>
                    </a:xfrm>
                    <a:prstGeom prst="rect">
                      <a:avLst/>
                    </a:prstGeom>
                    <a:noFill/>
                    <a:ln>
                      <a:noFill/>
                    </a:ln>
                  </pic:spPr>
                </pic:pic>
              </a:graphicData>
            </a:graphic>
          </wp:inline>
        </w:drawing>
      </w:r>
    </w:p>
    <w:p w14:paraId="1AE2463E" w14:textId="77777777" w:rsidR="00D175D9" w:rsidRDefault="00D175D9">
      <w:pPr>
        <w:pStyle w:val="BodyText"/>
        <w:kinsoku w:val="0"/>
        <w:overflowPunct w:val="0"/>
        <w:ind w:left="0"/>
        <w:rPr>
          <w:b/>
          <w:bCs/>
          <w:sz w:val="20"/>
          <w:szCs w:val="20"/>
        </w:rPr>
      </w:pPr>
    </w:p>
    <w:p w14:paraId="75AD8672" w14:textId="77777777" w:rsidR="00D175D9" w:rsidRDefault="00D175D9">
      <w:pPr>
        <w:pStyle w:val="BodyText"/>
        <w:kinsoku w:val="0"/>
        <w:overflowPunct w:val="0"/>
        <w:ind w:left="0"/>
        <w:rPr>
          <w:b/>
          <w:bCs/>
          <w:sz w:val="20"/>
          <w:szCs w:val="20"/>
        </w:rPr>
      </w:pPr>
    </w:p>
    <w:p w14:paraId="1D0BC006" w14:textId="77777777" w:rsidR="00D175D9" w:rsidRDefault="00D175D9">
      <w:pPr>
        <w:pStyle w:val="BodyText"/>
        <w:kinsoku w:val="0"/>
        <w:overflowPunct w:val="0"/>
        <w:spacing w:before="10"/>
        <w:ind w:left="0"/>
        <w:rPr>
          <w:b/>
          <w:bCs/>
          <w:sz w:val="18"/>
          <w:szCs w:val="18"/>
        </w:rPr>
      </w:pPr>
    </w:p>
    <w:p w14:paraId="66D25C5A" w14:textId="77777777" w:rsidR="004715DF" w:rsidRDefault="00D175D9">
      <w:pPr>
        <w:pStyle w:val="BodyText"/>
        <w:tabs>
          <w:tab w:val="left" w:pos="2260"/>
        </w:tabs>
        <w:kinsoku w:val="0"/>
        <w:overflowPunct w:val="0"/>
        <w:spacing w:line="276" w:lineRule="auto"/>
        <w:ind w:right="2873"/>
        <w:rPr>
          <w:spacing w:val="-1"/>
        </w:rPr>
      </w:pPr>
      <w:r>
        <w:rPr>
          <w:b/>
          <w:bCs/>
          <w:spacing w:val="-1"/>
          <w:w w:val="95"/>
        </w:rPr>
        <w:t>Post</w:t>
      </w:r>
      <w:r>
        <w:rPr>
          <w:spacing w:val="-1"/>
          <w:w w:val="95"/>
        </w:rPr>
        <w:t>:</w:t>
      </w:r>
      <w:r>
        <w:rPr>
          <w:spacing w:val="-1"/>
          <w:w w:val="95"/>
        </w:rPr>
        <w:tab/>
      </w:r>
      <w:r>
        <w:rPr>
          <w:spacing w:val="-1"/>
        </w:rPr>
        <w:t>Graduate Apprentice</w:t>
      </w:r>
      <w:r>
        <w:rPr>
          <w:spacing w:val="-2"/>
        </w:rPr>
        <w:t xml:space="preserve"> </w:t>
      </w:r>
      <w:r w:rsidR="004715DF">
        <w:rPr>
          <w:spacing w:val="-2"/>
        </w:rPr>
        <w:t xml:space="preserve">BSc (Hons) </w:t>
      </w:r>
      <w:r w:rsidR="000D3259">
        <w:rPr>
          <w:spacing w:val="-1"/>
        </w:rPr>
        <w:t>AI and Data</w:t>
      </w:r>
      <w:r w:rsidR="00E53F32">
        <w:rPr>
          <w:spacing w:val="-1"/>
        </w:rPr>
        <w:t xml:space="preserve"> </w:t>
      </w:r>
    </w:p>
    <w:p w14:paraId="2F2DCF0C" w14:textId="77777777" w:rsidR="004715DF" w:rsidRDefault="004715DF">
      <w:pPr>
        <w:pStyle w:val="BodyText"/>
        <w:tabs>
          <w:tab w:val="left" w:pos="2260"/>
        </w:tabs>
        <w:kinsoku w:val="0"/>
        <w:overflowPunct w:val="0"/>
        <w:spacing w:line="276" w:lineRule="auto"/>
        <w:ind w:right="2873"/>
        <w:rPr>
          <w:spacing w:val="55"/>
        </w:rPr>
      </w:pPr>
      <w:r>
        <w:rPr>
          <w:spacing w:val="-1"/>
        </w:rPr>
        <w:tab/>
      </w:r>
      <w:r w:rsidR="000D3259">
        <w:rPr>
          <w:spacing w:val="-1"/>
        </w:rPr>
        <w:t>Science</w:t>
      </w:r>
    </w:p>
    <w:p w14:paraId="0B6CDDD9" w14:textId="77777777" w:rsidR="00D175D9" w:rsidRDefault="00D175D9">
      <w:pPr>
        <w:pStyle w:val="BodyText"/>
        <w:tabs>
          <w:tab w:val="left" w:pos="2260"/>
        </w:tabs>
        <w:kinsoku w:val="0"/>
        <w:overflowPunct w:val="0"/>
        <w:spacing w:line="276" w:lineRule="auto"/>
        <w:ind w:right="2873"/>
      </w:pPr>
      <w:r>
        <w:rPr>
          <w:b/>
          <w:bCs/>
        </w:rPr>
        <w:t>Tenure</w:t>
      </w:r>
      <w:r>
        <w:t>:</w:t>
      </w:r>
      <w:r>
        <w:tab/>
      </w:r>
      <w:r>
        <w:rPr>
          <w:spacing w:val="-1"/>
        </w:rPr>
        <w:t>Permanent</w:t>
      </w:r>
      <w:r>
        <w:rPr>
          <w:spacing w:val="2"/>
        </w:rPr>
        <w:t xml:space="preserve"> </w:t>
      </w:r>
      <w:r>
        <w:rPr>
          <w:spacing w:val="-1"/>
        </w:rPr>
        <w:t>(upon</w:t>
      </w:r>
      <w:r>
        <w:t xml:space="preserve"> </w:t>
      </w:r>
      <w:r>
        <w:rPr>
          <w:spacing w:val="-1"/>
        </w:rPr>
        <w:t>completion of</w:t>
      </w:r>
      <w:r>
        <w:t xml:space="preserve"> </w:t>
      </w:r>
      <w:r>
        <w:rPr>
          <w:spacing w:val="-1"/>
        </w:rPr>
        <w:t>pre-requisites)</w:t>
      </w:r>
      <w:r>
        <w:rPr>
          <w:spacing w:val="57"/>
        </w:rPr>
        <w:t xml:space="preserve"> </w:t>
      </w:r>
      <w:r>
        <w:rPr>
          <w:b/>
          <w:bCs/>
          <w:spacing w:val="-1"/>
          <w:w w:val="95"/>
        </w:rPr>
        <w:t>Directorate</w:t>
      </w:r>
      <w:r>
        <w:rPr>
          <w:spacing w:val="-1"/>
          <w:w w:val="95"/>
        </w:rPr>
        <w:t>:</w:t>
      </w:r>
      <w:r>
        <w:rPr>
          <w:spacing w:val="-1"/>
          <w:w w:val="95"/>
        </w:rPr>
        <w:tab/>
      </w:r>
      <w:bookmarkStart w:id="0" w:name="_GoBack"/>
      <w:r>
        <w:t>eHealth</w:t>
      </w:r>
      <w:bookmarkEnd w:id="0"/>
    </w:p>
    <w:p w14:paraId="6A87832E" w14:textId="77777777" w:rsidR="00D175D9" w:rsidRDefault="00D175D9">
      <w:pPr>
        <w:pStyle w:val="BodyText"/>
        <w:tabs>
          <w:tab w:val="left" w:pos="2260"/>
        </w:tabs>
        <w:kinsoku w:val="0"/>
        <w:overflowPunct w:val="0"/>
        <w:rPr>
          <w:spacing w:val="-1"/>
        </w:rPr>
      </w:pPr>
      <w:r>
        <w:rPr>
          <w:b/>
          <w:bCs/>
        </w:rPr>
        <w:t>Grade</w:t>
      </w:r>
      <w:r>
        <w:t>:</w:t>
      </w:r>
      <w:r>
        <w:tab/>
      </w:r>
      <w:r>
        <w:rPr>
          <w:spacing w:val="-1"/>
        </w:rPr>
        <w:t>Agenda</w:t>
      </w:r>
      <w:r>
        <w:rPr>
          <w:spacing w:val="-2"/>
        </w:rPr>
        <w:t xml:space="preserve"> </w:t>
      </w:r>
      <w:r>
        <w:t xml:space="preserve">for </w:t>
      </w:r>
      <w:r>
        <w:rPr>
          <w:spacing w:val="-1"/>
        </w:rPr>
        <w:t>Change</w:t>
      </w:r>
      <w:r>
        <w:t xml:space="preserve"> </w:t>
      </w:r>
      <w:r>
        <w:rPr>
          <w:spacing w:val="-1"/>
        </w:rPr>
        <w:t>Band</w:t>
      </w:r>
      <w:r>
        <w:rPr>
          <w:spacing w:val="4"/>
        </w:rPr>
        <w:t xml:space="preserve"> </w:t>
      </w:r>
      <w:r>
        <w:t>6</w:t>
      </w:r>
      <w:r>
        <w:rPr>
          <w:spacing w:val="-1"/>
        </w:rPr>
        <w:t xml:space="preserve"> </w:t>
      </w:r>
      <w:r>
        <w:t xml:space="preserve">(Pro </w:t>
      </w:r>
      <w:r>
        <w:rPr>
          <w:spacing w:val="-1"/>
        </w:rPr>
        <w:t>Rata)</w:t>
      </w:r>
    </w:p>
    <w:p w14:paraId="6BC06223" w14:textId="77777777" w:rsidR="00D175D9" w:rsidRDefault="00D175D9">
      <w:pPr>
        <w:pStyle w:val="BodyText"/>
        <w:tabs>
          <w:tab w:val="left" w:pos="2260"/>
        </w:tabs>
        <w:kinsoku w:val="0"/>
        <w:overflowPunct w:val="0"/>
        <w:spacing w:before="41"/>
      </w:pPr>
      <w:r>
        <w:rPr>
          <w:b/>
          <w:bCs/>
          <w:spacing w:val="-1"/>
        </w:rPr>
        <w:t>Salary</w:t>
      </w:r>
      <w:r>
        <w:rPr>
          <w:spacing w:val="-1"/>
        </w:rPr>
        <w:t>:</w:t>
      </w:r>
      <w:r>
        <w:rPr>
          <w:spacing w:val="-1"/>
        </w:rPr>
        <w:tab/>
        <w:t>£3</w:t>
      </w:r>
      <w:r w:rsidR="0007461D">
        <w:rPr>
          <w:spacing w:val="-1"/>
        </w:rPr>
        <w:t>9</w:t>
      </w:r>
      <w:r>
        <w:rPr>
          <w:spacing w:val="-1"/>
        </w:rPr>
        <w:t>,</w:t>
      </w:r>
      <w:r w:rsidR="0007461D">
        <w:rPr>
          <w:spacing w:val="-1"/>
        </w:rPr>
        <w:t>912</w:t>
      </w:r>
      <w:r>
        <w:t xml:space="preserve"> -</w:t>
      </w:r>
      <w:r>
        <w:rPr>
          <w:spacing w:val="-1"/>
        </w:rPr>
        <w:t xml:space="preserve"> £4</w:t>
      </w:r>
      <w:r w:rsidR="0007461D">
        <w:rPr>
          <w:spacing w:val="-1"/>
        </w:rPr>
        <w:t>8</w:t>
      </w:r>
      <w:r>
        <w:rPr>
          <w:spacing w:val="-1"/>
        </w:rPr>
        <w:t>,</w:t>
      </w:r>
      <w:r w:rsidR="0007461D">
        <w:rPr>
          <w:spacing w:val="-1"/>
        </w:rPr>
        <w:t>635</w:t>
      </w:r>
      <w:r>
        <w:rPr>
          <w:spacing w:val="2"/>
        </w:rPr>
        <w:t xml:space="preserve"> </w:t>
      </w:r>
      <w:r>
        <w:rPr>
          <w:spacing w:val="-1"/>
        </w:rPr>
        <w:t>(Fully</w:t>
      </w:r>
      <w:r>
        <w:rPr>
          <w:spacing w:val="-3"/>
        </w:rPr>
        <w:t xml:space="preserve"> </w:t>
      </w:r>
      <w:r>
        <w:t>Qualified)</w:t>
      </w:r>
    </w:p>
    <w:p w14:paraId="4E81BE2B" w14:textId="77777777" w:rsidR="00D175D9" w:rsidRDefault="00D175D9">
      <w:pPr>
        <w:pStyle w:val="BodyText"/>
        <w:kinsoku w:val="0"/>
        <w:overflowPunct w:val="0"/>
        <w:spacing w:before="4"/>
        <w:ind w:left="0"/>
        <w:rPr>
          <w:sz w:val="31"/>
          <w:szCs w:val="31"/>
        </w:rPr>
      </w:pPr>
    </w:p>
    <w:p w14:paraId="62694F5C" w14:textId="77777777" w:rsidR="00D175D9" w:rsidRDefault="00D175D9">
      <w:pPr>
        <w:pStyle w:val="Heading2"/>
        <w:kinsoku w:val="0"/>
        <w:overflowPunct w:val="0"/>
        <w:rPr>
          <w:b w:val="0"/>
          <w:bCs w:val="0"/>
          <w:spacing w:val="-1"/>
        </w:rPr>
      </w:pPr>
      <w:r>
        <w:t>Salary</w:t>
      </w:r>
      <w:r>
        <w:rPr>
          <w:spacing w:val="-5"/>
        </w:rPr>
        <w:t xml:space="preserve"> </w:t>
      </w:r>
      <w:r>
        <w:rPr>
          <w:spacing w:val="-1"/>
        </w:rPr>
        <w:t>During</w:t>
      </w:r>
      <w:r>
        <w:rPr>
          <w:spacing w:val="5"/>
        </w:rPr>
        <w:t xml:space="preserve"> </w:t>
      </w:r>
      <w:r>
        <w:rPr>
          <w:spacing w:val="-1"/>
        </w:rPr>
        <w:t>Apprenticeship</w:t>
      </w:r>
      <w:r>
        <w:rPr>
          <w:b w:val="0"/>
          <w:bCs w:val="0"/>
          <w:spacing w:val="-1"/>
        </w:rPr>
        <w:t>:</w:t>
      </w:r>
    </w:p>
    <w:p w14:paraId="7D167128" w14:textId="77777777" w:rsidR="00D175D9" w:rsidRDefault="00D175D9">
      <w:pPr>
        <w:pStyle w:val="BodyText"/>
        <w:kinsoku w:val="0"/>
        <w:overflowPunct w:val="0"/>
        <w:spacing w:before="39"/>
        <w:ind w:right="4076"/>
        <w:jc w:val="both"/>
        <w:rPr>
          <w:spacing w:val="-1"/>
        </w:rPr>
      </w:pPr>
      <w:r>
        <w:rPr>
          <w:spacing w:val="-1"/>
        </w:rPr>
        <w:t>Year</w:t>
      </w:r>
      <w:r>
        <w:t xml:space="preserve"> 1: </w:t>
      </w:r>
      <w:r>
        <w:rPr>
          <w:spacing w:val="-1"/>
        </w:rPr>
        <w:t>60%</w:t>
      </w:r>
      <w:r>
        <w:t xml:space="preserve"> </w:t>
      </w:r>
      <w:r>
        <w:rPr>
          <w:spacing w:val="-1"/>
        </w:rPr>
        <w:t>of</w:t>
      </w:r>
      <w:r>
        <w:t xml:space="preserve"> </w:t>
      </w:r>
      <w:r>
        <w:rPr>
          <w:spacing w:val="-1"/>
        </w:rPr>
        <w:t>the</w:t>
      </w:r>
      <w:r>
        <w:t xml:space="preserve"> </w:t>
      </w:r>
      <w:r>
        <w:rPr>
          <w:spacing w:val="-1"/>
        </w:rPr>
        <w:t>top</w:t>
      </w:r>
      <w:r>
        <w:rPr>
          <w:spacing w:val="-2"/>
        </w:rPr>
        <w:t xml:space="preserve"> </w:t>
      </w:r>
      <w:r>
        <w:rPr>
          <w:spacing w:val="-1"/>
        </w:rPr>
        <w:t>of</w:t>
      </w:r>
      <w:r>
        <w:rPr>
          <w:spacing w:val="2"/>
        </w:rPr>
        <w:t xml:space="preserve"> </w:t>
      </w:r>
      <w:r>
        <w:t>a</w:t>
      </w:r>
      <w:r>
        <w:rPr>
          <w:spacing w:val="-1"/>
        </w:rPr>
        <w:t xml:space="preserve"> Band</w:t>
      </w:r>
      <w:r>
        <w:t xml:space="preserve"> 6</w:t>
      </w:r>
      <w:r>
        <w:rPr>
          <w:spacing w:val="3"/>
        </w:rPr>
        <w:t xml:space="preserve"> </w:t>
      </w:r>
      <w:r>
        <w:t>pay</w:t>
      </w:r>
      <w:r>
        <w:rPr>
          <w:spacing w:val="-3"/>
        </w:rPr>
        <w:t xml:space="preserve"> </w:t>
      </w:r>
      <w:r>
        <w:t>scale</w:t>
      </w:r>
      <w:r>
        <w:rPr>
          <w:spacing w:val="-1"/>
        </w:rPr>
        <w:t xml:space="preserve"> </w:t>
      </w:r>
      <w:r>
        <w:t>=</w:t>
      </w:r>
      <w:r>
        <w:rPr>
          <w:spacing w:val="-1"/>
        </w:rPr>
        <w:t xml:space="preserve"> £2</w:t>
      </w:r>
      <w:r w:rsidR="0007461D">
        <w:rPr>
          <w:spacing w:val="-1"/>
        </w:rPr>
        <w:t>9</w:t>
      </w:r>
      <w:r>
        <w:rPr>
          <w:spacing w:val="-1"/>
        </w:rPr>
        <w:t>,</w:t>
      </w:r>
      <w:r w:rsidR="0007461D">
        <w:rPr>
          <w:spacing w:val="-1"/>
        </w:rPr>
        <w:t>181</w:t>
      </w:r>
      <w:r>
        <w:rPr>
          <w:spacing w:val="33"/>
        </w:rPr>
        <w:t xml:space="preserve"> </w:t>
      </w:r>
      <w:r>
        <w:rPr>
          <w:spacing w:val="-1"/>
        </w:rPr>
        <w:t>Year</w:t>
      </w:r>
      <w:r>
        <w:t xml:space="preserve"> 2: </w:t>
      </w:r>
      <w:r>
        <w:rPr>
          <w:spacing w:val="-1"/>
        </w:rPr>
        <w:t>65%</w:t>
      </w:r>
      <w:r>
        <w:rPr>
          <w:spacing w:val="1"/>
        </w:rPr>
        <w:t xml:space="preserve"> </w:t>
      </w:r>
      <w:r>
        <w:rPr>
          <w:spacing w:val="-1"/>
        </w:rPr>
        <w:t>of</w:t>
      </w:r>
      <w:r>
        <w:t xml:space="preserve"> </w:t>
      </w:r>
      <w:r>
        <w:rPr>
          <w:spacing w:val="-1"/>
        </w:rPr>
        <w:t>the</w:t>
      </w:r>
      <w:r>
        <w:t xml:space="preserve"> </w:t>
      </w:r>
      <w:r>
        <w:rPr>
          <w:spacing w:val="-1"/>
        </w:rPr>
        <w:t>top</w:t>
      </w:r>
      <w:r>
        <w:rPr>
          <w:spacing w:val="-2"/>
        </w:rPr>
        <w:t xml:space="preserve"> </w:t>
      </w:r>
      <w:r>
        <w:rPr>
          <w:spacing w:val="-1"/>
        </w:rPr>
        <w:t>of</w:t>
      </w:r>
      <w:r>
        <w:rPr>
          <w:spacing w:val="2"/>
        </w:rPr>
        <w:t xml:space="preserve"> </w:t>
      </w:r>
      <w:r>
        <w:t>a</w:t>
      </w:r>
      <w:r>
        <w:rPr>
          <w:spacing w:val="-1"/>
        </w:rPr>
        <w:t xml:space="preserve"> Band</w:t>
      </w:r>
      <w:r>
        <w:t xml:space="preserve"> 6</w:t>
      </w:r>
      <w:r>
        <w:rPr>
          <w:spacing w:val="2"/>
        </w:rPr>
        <w:t xml:space="preserve"> </w:t>
      </w:r>
      <w:r>
        <w:t>pay</w:t>
      </w:r>
      <w:r>
        <w:rPr>
          <w:spacing w:val="-3"/>
        </w:rPr>
        <w:t xml:space="preserve"> </w:t>
      </w:r>
      <w:r>
        <w:t>scale</w:t>
      </w:r>
      <w:r>
        <w:rPr>
          <w:spacing w:val="-1"/>
        </w:rPr>
        <w:t xml:space="preserve"> </w:t>
      </w:r>
      <w:r>
        <w:t>=</w:t>
      </w:r>
      <w:r>
        <w:rPr>
          <w:spacing w:val="-1"/>
        </w:rPr>
        <w:t xml:space="preserve"> £</w:t>
      </w:r>
      <w:r w:rsidR="0007461D">
        <w:rPr>
          <w:spacing w:val="-1"/>
        </w:rPr>
        <w:t>31</w:t>
      </w:r>
      <w:r>
        <w:rPr>
          <w:spacing w:val="-1"/>
        </w:rPr>
        <w:t>,</w:t>
      </w:r>
      <w:r w:rsidR="0007461D">
        <w:rPr>
          <w:spacing w:val="-1"/>
        </w:rPr>
        <w:t>613</w:t>
      </w:r>
      <w:r>
        <w:rPr>
          <w:spacing w:val="29"/>
        </w:rPr>
        <w:t xml:space="preserve"> </w:t>
      </w:r>
      <w:r>
        <w:rPr>
          <w:spacing w:val="-1"/>
        </w:rPr>
        <w:t>Year</w:t>
      </w:r>
      <w:r>
        <w:t xml:space="preserve"> 3: </w:t>
      </w:r>
      <w:r>
        <w:rPr>
          <w:spacing w:val="-1"/>
        </w:rPr>
        <w:t>70%</w:t>
      </w:r>
      <w:r>
        <w:rPr>
          <w:spacing w:val="1"/>
        </w:rPr>
        <w:t xml:space="preserve"> </w:t>
      </w:r>
      <w:r>
        <w:rPr>
          <w:spacing w:val="-1"/>
        </w:rPr>
        <w:t>of</w:t>
      </w:r>
      <w:r>
        <w:t xml:space="preserve"> </w:t>
      </w:r>
      <w:r>
        <w:rPr>
          <w:spacing w:val="-1"/>
        </w:rPr>
        <w:t>the</w:t>
      </w:r>
      <w:r>
        <w:t xml:space="preserve"> </w:t>
      </w:r>
      <w:r>
        <w:rPr>
          <w:spacing w:val="-1"/>
        </w:rPr>
        <w:t>top</w:t>
      </w:r>
      <w:r>
        <w:rPr>
          <w:spacing w:val="-2"/>
        </w:rPr>
        <w:t xml:space="preserve"> </w:t>
      </w:r>
      <w:r>
        <w:rPr>
          <w:spacing w:val="-1"/>
        </w:rPr>
        <w:t>of</w:t>
      </w:r>
      <w:r>
        <w:rPr>
          <w:spacing w:val="2"/>
        </w:rPr>
        <w:t xml:space="preserve"> </w:t>
      </w:r>
      <w:r>
        <w:t>a</w:t>
      </w:r>
      <w:r>
        <w:rPr>
          <w:spacing w:val="-1"/>
        </w:rPr>
        <w:t xml:space="preserve"> Band</w:t>
      </w:r>
      <w:r>
        <w:t xml:space="preserve"> 6</w:t>
      </w:r>
      <w:r>
        <w:rPr>
          <w:spacing w:val="2"/>
        </w:rPr>
        <w:t xml:space="preserve"> </w:t>
      </w:r>
      <w:r>
        <w:t>pay</w:t>
      </w:r>
      <w:r>
        <w:rPr>
          <w:spacing w:val="-3"/>
        </w:rPr>
        <w:t xml:space="preserve"> </w:t>
      </w:r>
      <w:r>
        <w:t>scale</w:t>
      </w:r>
      <w:r>
        <w:rPr>
          <w:spacing w:val="-1"/>
        </w:rPr>
        <w:t xml:space="preserve"> </w:t>
      </w:r>
      <w:r>
        <w:t>=</w:t>
      </w:r>
      <w:r>
        <w:rPr>
          <w:spacing w:val="-1"/>
        </w:rPr>
        <w:t xml:space="preserve"> £</w:t>
      </w:r>
      <w:r w:rsidR="0007461D">
        <w:rPr>
          <w:spacing w:val="-1"/>
        </w:rPr>
        <w:t>34</w:t>
      </w:r>
      <w:r>
        <w:rPr>
          <w:spacing w:val="-1"/>
        </w:rPr>
        <w:t>,</w:t>
      </w:r>
      <w:r w:rsidR="0007461D">
        <w:rPr>
          <w:spacing w:val="-1"/>
        </w:rPr>
        <w:t>044</w:t>
      </w:r>
      <w:r>
        <w:rPr>
          <w:spacing w:val="31"/>
        </w:rPr>
        <w:t xml:space="preserve"> </w:t>
      </w:r>
      <w:r>
        <w:rPr>
          <w:spacing w:val="-1"/>
        </w:rPr>
        <w:t>Year</w:t>
      </w:r>
      <w:r>
        <w:t xml:space="preserve"> 4: </w:t>
      </w:r>
      <w:r>
        <w:rPr>
          <w:spacing w:val="-1"/>
        </w:rPr>
        <w:t>75%</w:t>
      </w:r>
      <w:r>
        <w:rPr>
          <w:spacing w:val="1"/>
        </w:rPr>
        <w:t xml:space="preserve"> </w:t>
      </w:r>
      <w:r>
        <w:rPr>
          <w:spacing w:val="-1"/>
        </w:rPr>
        <w:t>of</w:t>
      </w:r>
      <w:r>
        <w:t xml:space="preserve"> </w:t>
      </w:r>
      <w:r>
        <w:rPr>
          <w:spacing w:val="-1"/>
        </w:rPr>
        <w:t>the</w:t>
      </w:r>
      <w:r>
        <w:t xml:space="preserve"> </w:t>
      </w:r>
      <w:r>
        <w:rPr>
          <w:spacing w:val="-1"/>
        </w:rPr>
        <w:t>top</w:t>
      </w:r>
      <w:r>
        <w:rPr>
          <w:spacing w:val="-2"/>
        </w:rPr>
        <w:t xml:space="preserve"> </w:t>
      </w:r>
      <w:r>
        <w:rPr>
          <w:spacing w:val="-1"/>
        </w:rPr>
        <w:t>of</w:t>
      </w:r>
      <w:r>
        <w:rPr>
          <w:spacing w:val="2"/>
        </w:rPr>
        <w:t xml:space="preserve"> </w:t>
      </w:r>
      <w:r>
        <w:t>a</w:t>
      </w:r>
      <w:r>
        <w:rPr>
          <w:spacing w:val="-1"/>
        </w:rPr>
        <w:t xml:space="preserve"> Band</w:t>
      </w:r>
      <w:r>
        <w:t xml:space="preserve"> 6</w:t>
      </w:r>
      <w:r>
        <w:rPr>
          <w:spacing w:val="2"/>
        </w:rPr>
        <w:t xml:space="preserve"> </w:t>
      </w:r>
      <w:r>
        <w:t>pay</w:t>
      </w:r>
      <w:r>
        <w:rPr>
          <w:spacing w:val="-3"/>
        </w:rPr>
        <w:t xml:space="preserve"> </w:t>
      </w:r>
      <w:r>
        <w:t>scale</w:t>
      </w:r>
      <w:r>
        <w:rPr>
          <w:spacing w:val="-1"/>
        </w:rPr>
        <w:t xml:space="preserve"> </w:t>
      </w:r>
      <w:r>
        <w:t>=</w:t>
      </w:r>
      <w:r>
        <w:rPr>
          <w:spacing w:val="-1"/>
        </w:rPr>
        <w:t xml:space="preserve"> £3</w:t>
      </w:r>
      <w:r w:rsidR="0007461D">
        <w:rPr>
          <w:spacing w:val="-1"/>
        </w:rPr>
        <w:t>6</w:t>
      </w:r>
      <w:r>
        <w:rPr>
          <w:spacing w:val="-1"/>
        </w:rPr>
        <w:t>,</w:t>
      </w:r>
      <w:r w:rsidR="0007461D">
        <w:rPr>
          <w:spacing w:val="-1"/>
        </w:rPr>
        <w:t>476</w:t>
      </w:r>
    </w:p>
    <w:p w14:paraId="61000B95" w14:textId="77777777" w:rsidR="00D175D9" w:rsidRDefault="00D175D9">
      <w:pPr>
        <w:pStyle w:val="BodyText"/>
        <w:kinsoku w:val="0"/>
        <w:overflowPunct w:val="0"/>
        <w:spacing w:before="9"/>
        <w:ind w:left="0"/>
        <w:rPr>
          <w:sz w:val="27"/>
          <w:szCs w:val="27"/>
        </w:rPr>
      </w:pPr>
    </w:p>
    <w:p w14:paraId="59C93D4D" w14:textId="42D3A403" w:rsidR="00D175D9" w:rsidRDefault="00D175D9" w:rsidP="002D6E56">
      <w:pPr>
        <w:pStyle w:val="BodyText"/>
        <w:tabs>
          <w:tab w:val="left" w:pos="2260"/>
        </w:tabs>
        <w:kinsoku w:val="0"/>
        <w:overflowPunct w:val="0"/>
        <w:spacing w:line="274" w:lineRule="auto"/>
        <w:ind w:right="3807"/>
        <w:sectPr w:rsidR="00D175D9">
          <w:footerReference w:type="default" r:id="rId9"/>
          <w:pgSz w:w="11910" w:h="16840"/>
          <w:pgMar w:top="1380" w:right="480" w:bottom="1200" w:left="1340" w:header="0" w:footer="1014" w:gutter="0"/>
          <w:pgNumType w:start="1"/>
          <w:cols w:space="720"/>
          <w:noEndnote/>
        </w:sectPr>
      </w:pPr>
      <w:r>
        <w:rPr>
          <w:b/>
          <w:bCs/>
          <w:spacing w:val="-1"/>
          <w:w w:val="95"/>
        </w:rPr>
        <w:t>Hours</w:t>
      </w:r>
      <w:r>
        <w:rPr>
          <w:spacing w:val="-1"/>
          <w:w w:val="95"/>
        </w:rPr>
        <w:t>:</w:t>
      </w:r>
      <w:r>
        <w:rPr>
          <w:spacing w:val="-1"/>
          <w:w w:val="95"/>
        </w:rPr>
        <w:tab/>
      </w:r>
      <w:r>
        <w:t>Full</w:t>
      </w:r>
      <w:r>
        <w:rPr>
          <w:spacing w:val="-1"/>
        </w:rPr>
        <w:t xml:space="preserve"> </w:t>
      </w:r>
      <w:r>
        <w:t>time</w:t>
      </w:r>
      <w:r>
        <w:rPr>
          <w:spacing w:val="-2"/>
        </w:rPr>
        <w:t xml:space="preserve"> </w:t>
      </w:r>
      <w:r>
        <w:rPr>
          <w:spacing w:val="-1"/>
        </w:rPr>
        <w:t>37</w:t>
      </w:r>
      <w:r>
        <w:t xml:space="preserve"> </w:t>
      </w:r>
      <w:r>
        <w:rPr>
          <w:spacing w:val="-1"/>
        </w:rPr>
        <w:t>hours</w:t>
      </w:r>
      <w:r>
        <w:rPr>
          <w:spacing w:val="2"/>
        </w:rPr>
        <w:t xml:space="preserve"> </w:t>
      </w:r>
      <w:r>
        <w:rPr>
          <w:spacing w:val="-2"/>
        </w:rPr>
        <w:t>per</w:t>
      </w:r>
      <w:r>
        <w:t xml:space="preserve"> </w:t>
      </w:r>
      <w:r>
        <w:rPr>
          <w:spacing w:val="-1"/>
        </w:rPr>
        <w:t>week</w:t>
      </w:r>
      <w:r>
        <w:rPr>
          <w:spacing w:val="27"/>
        </w:rPr>
        <w:t xml:space="preserve"> </w:t>
      </w:r>
      <w:r>
        <w:rPr>
          <w:b/>
          <w:bCs/>
          <w:w w:val="95"/>
        </w:rPr>
        <w:t>Location</w:t>
      </w:r>
      <w:r>
        <w:rPr>
          <w:w w:val="95"/>
        </w:rPr>
        <w:t>:</w:t>
      </w:r>
      <w:r>
        <w:rPr>
          <w:w w:val="95"/>
        </w:rPr>
        <w:tab/>
      </w:r>
      <w:r>
        <w:t xml:space="preserve">1, </w:t>
      </w:r>
      <w:r>
        <w:rPr>
          <w:spacing w:val="-1"/>
        </w:rPr>
        <w:t>Smithhills</w:t>
      </w:r>
      <w:r>
        <w:t xml:space="preserve"> </w:t>
      </w:r>
      <w:r>
        <w:rPr>
          <w:spacing w:val="-1"/>
        </w:rPr>
        <w:t>Street,</w:t>
      </w:r>
      <w:r>
        <w:t xml:space="preserve"> </w:t>
      </w:r>
      <w:r>
        <w:rPr>
          <w:spacing w:val="-1"/>
        </w:rPr>
        <w:t>Paisley,</w:t>
      </w:r>
      <w:r>
        <w:t xml:space="preserve"> PA1 </w:t>
      </w:r>
      <w:r>
        <w:rPr>
          <w:spacing w:val="-1"/>
        </w:rPr>
        <w:t>1EB</w:t>
      </w:r>
      <w:r>
        <w:rPr>
          <w:spacing w:val="37"/>
        </w:rPr>
        <w:t xml:space="preserve"> </w:t>
      </w:r>
      <w:r w:rsidRPr="00372D61">
        <w:rPr>
          <w:b/>
          <w:bCs/>
        </w:rPr>
        <w:t>Closing Date</w:t>
      </w:r>
      <w:r w:rsidRPr="008A68C3">
        <w:t>:</w:t>
      </w:r>
      <w:r w:rsidR="006C23E0" w:rsidRPr="008A68C3">
        <w:t xml:space="preserve">           </w:t>
      </w:r>
    </w:p>
    <w:p w14:paraId="18419B93" w14:textId="77777777" w:rsidR="00D175D9" w:rsidRDefault="00D175D9" w:rsidP="002D6E56">
      <w:pPr>
        <w:pStyle w:val="Heading2"/>
        <w:kinsoku w:val="0"/>
        <w:overflowPunct w:val="0"/>
        <w:spacing w:before="205"/>
        <w:ind w:left="0"/>
        <w:rPr>
          <w:b w:val="0"/>
          <w:bCs w:val="0"/>
        </w:rPr>
      </w:pPr>
      <w:r>
        <w:lastRenderedPageBreak/>
        <w:t xml:space="preserve">Job </w:t>
      </w:r>
      <w:r>
        <w:rPr>
          <w:spacing w:val="-1"/>
        </w:rPr>
        <w:t>Overview</w:t>
      </w:r>
      <w:r>
        <w:rPr>
          <w:spacing w:val="6"/>
        </w:rPr>
        <w:t xml:space="preserve"> </w:t>
      </w:r>
      <w:r>
        <w:t>/</w:t>
      </w:r>
      <w:r>
        <w:rPr>
          <w:spacing w:val="3"/>
        </w:rPr>
        <w:t xml:space="preserve"> </w:t>
      </w:r>
      <w:r>
        <w:rPr>
          <w:spacing w:val="-1"/>
        </w:rPr>
        <w:t>Advertisement</w:t>
      </w:r>
    </w:p>
    <w:p w14:paraId="27FA1FC2" w14:textId="77777777" w:rsidR="00D175D9" w:rsidRDefault="00D175D9">
      <w:pPr>
        <w:pStyle w:val="BodyText"/>
        <w:kinsoku w:val="0"/>
        <w:overflowPunct w:val="0"/>
        <w:spacing w:before="2"/>
        <w:ind w:left="0"/>
        <w:rPr>
          <w:b/>
          <w:bCs/>
          <w:sz w:val="28"/>
          <w:szCs w:val="28"/>
        </w:rPr>
      </w:pPr>
    </w:p>
    <w:p w14:paraId="41A128A6" w14:textId="3C7922D4" w:rsidR="00D175D9" w:rsidRDefault="00D175D9">
      <w:pPr>
        <w:pStyle w:val="BodyText"/>
        <w:kinsoku w:val="0"/>
        <w:overflowPunct w:val="0"/>
        <w:spacing w:line="275" w:lineRule="auto"/>
        <w:ind w:right="147"/>
        <w:rPr>
          <w:spacing w:val="-1"/>
        </w:rPr>
      </w:pPr>
      <w:r>
        <w:t xml:space="preserve">An </w:t>
      </w:r>
      <w:r>
        <w:rPr>
          <w:spacing w:val="-1"/>
        </w:rPr>
        <w:t>exciting opportunity</w:t>
      </w:r>
      <w:r>
        <w:rPr>
          <w:spacing w:val="-3"/>
        </w:rPr>
        <w:t xml:space="preserve"> </w:t>
      </w:r>
      <w:r>
        <w:t xml:space="preserve">is </w:t>
      </w:r>
      <w:r>
        <w:rPr>
          <w:spacing w:val="-1"/>
        </w:rPr>
        <w:t>available</w:t>
      </w:r>
      <w:r>
        <w:t xml:space="preserve"> to</w:t>
      </w:r>
      <w:r>
        <w:rPr>
          <w:spacing w:val="1"/>
        </w:rPr>
        <w:t xml:space="preserve"> </w:t>
      </w:r>
      <w:r>
        <w:rPr>
          <w:spacing w:val="-1"/>
        </w:rPr>
        <w:t>join</w:t>
      </w:r>
      <w:r>
        <w:t xml:space="preserve"> </w:t>
      </w:r>
      <w:r>
        <w:rPr>
          <w:spacing w:val="-2"/>
        </w:rPr>
        <w:t>NHS</w:t>
      </w:r>
      <w:r>
        <w:t xml:space="preserve"> </w:t>
      </w:r>
      <w:r>
        <w:rPr>
          <w:spacing w:val="-1"/>
        </w:rPr>
        <w:t>Greater</w:t>
      </w:r>
      <w:r>
        <w:t xml:space="preserve"> </w:t>
      </w:r>
      <w:r>
        <w:rPr>
          <w:spacing w:val="-1"/>
        </w:rPr>
        <w:t>Glasgow</w:t>
      </w:r>
      <w:r>
        <w:rPr>
          <w:spacing w:val="-3"/>
        </w:rPr>
        <w:t xml:space="preserve"> </w:t>
      </w:r>
      <w:r>
        <w:rPr>
          <w:spacing w:val="-1"/>
        </w:rPr>
        <w:t>and</w:t>
      </w:r>
      <w:r>
        <w:t xml:space="preserve"> </w:t>
      </w:r>
      <w:r>
        <w:rPr>
          <w:spacing w:val="-1"/>
        </w:rPr>
        <w:t>Clyde</w:t>
      </w:r>
      <w:r>
        <w:t xml:space="preserve"> as a</w:t>
      </w:r>
      <w:r>
        <w:rPr>
          <w:spacing w:val="81"/>
        </w:rPr>
        <w:t xml:space="preserve"> </w:t>
      </w:r>
      <w:r>
        <w:rPr>
          <w:spacing w:val="-1"/>
        </w:rPr>
        <w:t>Graduate Apprentice</w:t>
      </w:r>
      <w:r>
        <w:rPr>
          <w:spacing w:val="-2"/>
        </w:rPr>
        <w:t xml:space="preserve"> </w:t>
      </w:r>
      <w:r w:rsidR="00E53F32">
        <w:rPr>
          <w:spacing w:val="-1"/>
        </w:rPr>
        <w:t>in Data Science and AI</w:t>
      </w:r>
      <w:r>
        <w:rPr>
          <w:spacing w:val="-1"/>
        </w:rPr>
        <w:t>.</w:t>
      </w:r>
      <w:r>
        <w:rPr>
          <w:spacing w:val="-3"/>
        </w:rPr>
        <w:t xml:space="preserve"> </w:t>
      </w:r>
      <w:r>
        <w:rPr>
          <w:spacing w:val="-1"/>
        </w:rPr>
        <w:t>This</w:t>
      </w:r>
      <w:r>
        <w:t xml:space="preserve"> is a</w:t>
      </w:r>
      <w:r>
        <w:rPr>
          <w:spacing w:val="1"/>
        </w:rPr>
        <w:t xml:space="preserve"> </w:t>
      </w:r>
      <w:r>
        <w:rPr>
          <w:spacing w:val="-1"/>
        </w:rPr>
        <w:t>great</w:t>
      </w:r>
      <w:r>
        <w:t xml:space="preserve"> </w:t>
      </w:r>
      <w:r>
        <w:rPr>
          <w:spacing w:val="-1"/>
        </w:rPr>
        <w:t>opportunity</w:t>
      </w:r>
      <w:r>
        <w:rPr>
          <w:spacing w:val="-3"/>
        </w:rPr>
        <w:t xml:space="preserve"> </w:t>
      </w:r>
      <w:r>
        <w:t xml:space="preserve">for </w:t>
      </w:r>
      <w:r>
        <w:rPr>
          <w:spacing w:val="-1"/>
        </w:rPr>
        <w:t>anyone</w:t>
      </w:r>
      <w:r>
        <w:t xml:space="preserve"> </w:t>
      </w:r>
      <w:r>
        <w:rPr>
          <w:spacing w:val="-1"/>
        </w:rPr>
        <w:t>with</w:t>
      </w:r>
      <w:r w:rsidR="00C874F2">
        <w:rPr>
          <w:spacing w:val="79"/>
        </w:rPr>
        <w:t xml:space="preserve"> </w:t>
      </w:r>
      <w:r>
        <w:t xml:space="preserve">an </w:t>
      </w:r>
      <w:r>
        <w:rPr>
          <w:spacing w:val="-1"/>
        </w:rPr>
        <w:t>interest</w:t>
      </w:r>
      <w:r>
        <w:t xml:space="preserve"> in</w:t>
      </w:r>
      <w:r>
        <w:rPr>
          <w:spacing w:val="-2"/>
        </w:rPr>
        <w:t xml:space="preserve"> </w:t>
      </w:r>
      <w:r>
        <w:rPr>
          <w:spacing w:val="-1"/>
        </w:rPr>
        <w:t xml:space="preserve">progressing </w:t>
      </w:r>
      <w:r>
        <w:t>a</w:t>
      </w:r>
      <w:r>
        <w:rPr>
          <w:spacing w:val="1"/>
        </w:rPr>
        <w:t xml:space="preserve"> </w:t>
      </w:r>
      <w:r w:rsidR="00F46AE1">
        <w:rPr>
          <w:spacing w:val="1"/>
        </w:rPr>
        <w:t xml:space="preserve">degree qualification and a </w:t>
      </w:r>
      <w:r>
        <w:t xml:space="preserve">career </w:t>
      </w:r>
      <w:r>
        <w:rPr>
          <w:spacing w:val="-1"/>
        </w:rPr>
        <w:t>in</w:t>
      </w:r>
      <w:r>
        <w:rPr>
          <w:spacing w:val="-2"/>
        </w:rPr>
        <w:t xml:space="preserve"> </w:t>
      </w:r>
      <w:r w:rsidR="00F46AE1">
        <w:rPr>
          <w:spacing w:val="-2"/>
        </w:rPr>
        <w:t xml:space="preserve">the </w:t>
      </w:r>
      <w:r w:rsidR="00C77E06">
        <w:t>Business Intelligence</w:t>
      </w:r>
      <w:r w:rsidR="008A68C3">
        <w:t xml:space="preserve"> / Data Analysis</w:t>
      </w:r>
      <w:r>
        <w:t xml:space="preserve"> </w:t>
      </w:r>
      <w:r w:rsidR="00F46AE1">
        <w:t xml:space="preserve">sector </w:t>
      </w:r>
      <w:r>
        <w:rPr>
          <w:spacing w:val="-1"/>
        </w:rPr>
        <w:t>and</w:t>
      </w:r>
      <w:r>
        <w:t xml:space="preserve"> is</w:t>
      </w:r>
      <w:r>
        <w:rPr>
          <w:spacing w:val="-2"/>
        </w:rPr>
        <w:t xml:space="preserve"> </w:t>
      </w:r>
      <w:r>
        <w:rPr>
          <w:spacing w:val="-1"/>
        </w:rPr>
        <w:t>open</w:t>
      </w:r>
      <w:r>
        <w:rPr>
          <w:spacing w:val="-2"/>
        </w:rPr>
        <w:t xml:space="preserve"> </w:t>
      </w:r>
      <w:r>
        <w:t>to</w:t>
      </w:r>
      <w:r>
        <w:rPr>
          <w:spacing w:val="-1"/>
        </w:rPr>
        <w:t xml:space="preserve"> everyone</w:t>
      </w:r>
      <w:r>
        <w:rPr>
          <w:spacing w:val="63"/>
        </w:rPr>
        <w:t xml:space="preserve"> </w:t>
      </w:r>
      <w:r>
        <w:rPr>
          <w:spacing w:val="-1"/>
        </w:rPr>
        <w:t>who</w:t>
      </w:r>
      <w:r>
        <w:t xml:space="preserve"> meets</w:t>
      </w:r>
      <w:r>
        <w:rPr>
          <w:spacing w:val="-2"/>
        </w:rPr>
        <w:t xml:space="preserve"> </w:t>
      </w:r>
      <w:r>
        <w:rPr>
          <w:spacing w:val="-1"/>
        </w:rPr>
        <w:t>the</w:t>
      </w:r>
      <w:r>
        <w:t xml:space="preserve"> </w:t>
      </w:r>
      <w:r>
        <w:rPr>
          <w:spacing w:val="-1"/>
        </w:rPr>
        <w:t>entry</w:t>
      </w:r>
      <w:r>
        <w:rPr>
          <w:spacing w:val="-3"/>
        </w:rPr>
        <w:t xml:space="preserve"> </w:t>
      </w:r>
      <w:r>
        <w:rPr>
          <w:spacing w:val="-1"/>
        </w:rPr>
        <w:t>qualifications.</w:t>
      </w:r>
    </w:p>
    <w:p w14:paraId="5EA1339B" w14:textId="77777777" w:rsidR="00D175D9" w:rsidRDefault="00D175D9">
      <w:pPr>
        <w:pStyle w:val="BodyText"/>
        <w:kinsoku w:val="0"/>
        <w:overflowPunct w:val="0"/>
        <w:spacing w:before="6"/>
        <w:ind w:left="0"/>
      </w:pPr>
    </w:p>
    <w:p w14:paraId="6945B033" w14:textId="393A592D" w:rsidR="00D175D9" w:rsidRDefault="00D175D9">
      <w:pPr>
        <w:pStyle w:val="BodyText"/>
        <w:kinsoku w:val="0"/>
        <w:overflowPunct w:val="0"/>
        <w:spacing w:line="275" w:lineRule="auto"/>
        <w:ind w:right="428"/>
      </w:pPr>
      <w:r>
        <w:t>In</w:t>
      </w:r>
      <w:r>
        <w:rPr>
          <w:spacing w:val="1"/>
        </w:rPr>
        <w:t xml:space="preserve"> </w:t>
      </w:r>
      <w:r>
        <w:t xml:space="preserve">this </w:t>
      </w:r>
      <w:r>
        <w:rPr>
          <w:spacing w:val="-1"/>
        </w:rPr>
        <w:t>scheme</w:t>
      </w:r>
      <w:r>
        <w:t xml:space="preserve"> </w:t>
      </w:r>
      <w:r>
        <w:rPr>
          <w:spacing w:val="-1"/>
        </w:rPr>
        <w:t>you</w:t>
      </w:r>
      <w:r>
        <w:t xml:space="preserve"> </w:t>
      </w:r>
      <w:r>
        <w:rPr>
          <w:spacing w:val="-1"/>
        </w:rPr>
        <w:t>will</w:t>
      </w:r>
      <w:r>
        <w:t xml:space="preserve"> </w:t>
      </w:r>
      <w:r>
        <w:rPr>
          <w:spacing w:val="-1"/>
        </w:rPr>
        <w:t>work</w:t>
      </w:r>
      <w:r>
        <w:t xml:space="preserve"> as </w:t>
      </w:r>
      <w:r w:rsidR="00E53F32">
        <w:t xml:space="preserve">an integral member of one of the </w:t>
      </w:r>
      <w:r w:rsidR="0007461D">
        <w:t>two</w:t>
      </w:r>
      <w:r w:rsidR="00E53F32">
        <w:t xml:space="preserve"> sub-teams within </w:t>
      </w:r>
      <w:r w:rsidR="00C77E06">
        <w:t xml:space="preserve">the </w:t>
      </w:r>
      <w:r w:rsidR="00757361">
        <w:t xml:space="preserve">overall </w:t>
      </w:r>
      <w:r w:rsidR="00E53F32">
        <w:t>Business Intelligence</w:t>
      </w:r>
      <w:r w:rsidR="00C77E06">
        <w:t xml:space="preserve"> </w:t>
      </w:r>
      <w:r w:rsidR="00C874F2">
        <w:t>team</w:t>
      </w:r>
      <w:r w:rsidR="00E53F32">
        <w:t xml:space="preserve">, within the e-Health directorate, </w:t>
      </w:r>
      <w:r>
        <w:t>and</w:t>
      </w:r>
      <w:r>
        <w:rPr>
          <w:spacing w:val="-4"/>
        </w:rPr>
        <w:t xml:space="preserve"> </w:t>
      </w:r>
      <w:r>
        <w:rPr>
          <w:spacing w:val="-1"/>
        </w:rPr>
        <w:t>from</w:t>
      </w:r>
      <w:r>
        <w:rPr>
          <w:spacing w:val="1"/>
        </w:rPr>
        <w:t xml:space="preserve"> </w:t>
      </w:r>
      <w:r>
        <w:rPr>
          <w:spacing w:val="-1"/>
        </w:rPr>
        <w:t>day</w:t>
      </w:r>
      <w:r>
        <w:rPr>
          <w:spacing w:val="-3"/>
        </w:rPr>
        <w:t xml:space="preserve"> </w:t>
      </w:r>
      <w:r>
        <w:t xml:space="preserve">one </w:t>
      </w:r>
      <w:r>
        <w:rPr>
          <w:spacing w:val="-1"/>
        </w:rPr>
        <w:t>you</w:t>
      </w:r>
      <w:r>
        <w:t xml:space="preserve"> </w:t>
      </w:r>
      <w:r>
        <w:rPr>
          <w:spacing w:val="-1"/>
        </w:rPr>
        <w:t>will</w:t>
      </w:r>
      <w:r>
        <w:t xml:space="preserve"> be an</w:t>
      </w:r>
      <w:r>
        <w:rPr>
          <w:spacing w:val="-2"/>
        </w:rPr>
        <w:t xml:space="preserve"> </w:t>
      </w:r>
      <w:r>
        <w:rPr>
          <w:spacing w:val="-1"/>
        </w:rPr>
        <w:t>active</w:t>
      </w:r>
      <w:r>
        <w:t xml:space="preserve"> </w:t>
      </w:r>
      <w:r>
        <w:rPr>
          <w:spacing w:val="-1"/>
        </w:rPr>
        <w:t>member</w:t>
      </w:r>
      <w:r>
        <w:t xml:space="preserve"> </w:t>
      </w:r>
      <w:r>
        <w:rPr>
          <w:spacing w:val="-1"/>
        </w:rPr>
        <w:t>working</w:t>
      </w:r>
      <w:r>
        <w:rPr>
          <w:spacing w:val="-2"/>
        </w:rPr>
        <w:t xml:space="preserve"> </w:t>
      </w:r>
      <w:r>
        <w:t xml:space="preserve">as part </w:t>
      </w:r>
      <w:r>
        <w:rPr>
          <w:spacing w:val="-1"/>
        </w:rPr>
        <w:t>of</w:t>
      </w:r>
      <w:r>
        <w:t xml:space="preserve"> </w:t>
      </w:r>
      <w:r w:rsidR="00C77E06">
        <w:t>the overall</w:t>
      </w:r>
      <w:r>
        <w:rPr>
          <w:spacing w:val="43"/>
        </w:rPr>
        <w:t xml:space="preserve"> </w:t>
      </w:r>
      <w:r w:rsidR="00E53F32">
        <w:rPr>
          <w:spacing w:val="-1"/>
        </w:rPr>
        <w:t>multi</w:t>
      </w:r>
      <w:r>
        <w:rPr>
          <w:spacing w:val="-1"/>
        </w:rPr>
        <w:t>-functional</w:t>
      </w:r>
      <w:r>
        <w:t xml:space="preserve"> </w:t>
      </w:r>
      <w:r>
        <w:rPr>
          <w:spacing w:val="-1"/>
        </w:rPr>
        <w:t>team</w:t>
      </w:r>
      <w:r>
        <w:rPr>
          <w:spacing w:val="1"/>
        </w:rPr>
        <w:t xml:space="preserve"> </w:t>
      </w:r>
      <w:r>
        <w:t>using</w:t>
      </w:r>
      <w:r>
        <w:rPr>
          <w:spacing w:val="-1"/>
        </w:rPr>
        <w:t xml:space="preserve"> </w:t>
      </w:r>
      <w:r w:rsidR="00E53F32">
        <w:t xml:space="preserve">a range of BI </w:t>
      </w:r>
      <w:r w:rsidR="00E53F32">
        <w:rPr>
          <w:spacing w:val="-2"/>
        </w:rPr>
        <w:t>tools</w:t>
      </w:r>
      <w:r>
        <w:rPr>
          <w:spacing w:val="-3"/>
        </w:rPr>
        <w:t xml:space="preserve"> </w:t>
      </w:r>
      <w:r>
        <w:rPr>
          <w:spacing w:val="-1"/>
        </w:rPr>
        <w:t>and</w:t>
      </w:r>
      <w:r>
        <w:t xml:space="preserve"> </w:t>
      </w:r>
      <w:r>
        <w:rPr>
          <w:spacing w:val="-1"/>
        </w:rPr>
        <w:t>techniques</w:t>
      </w:r>
      <w:r w:rsidR="00C77E06">
        <w:rPr>
          <w:spacing w:val="-1"/>
        </w:rPr>
        <w:t xml:space="preserve"> and utilising high quality data</w:t>
      </w:r>
      <w:r>
        <w:rPr>
          <w:spacing w:val="-2"/>
        </w:rPr>
        <w:t xml:space="preserve"> </w:t>
      </w:r>
      <w:r w:rsidR="00C77E06">
        <w:rPr>
          <w:spacing w:val="-2"/>
        </w:rPr>
        <w:t xml:space="preserve">from various sources </w:t>
      </w:r>
      <w:r w:rsidR="00757361">
        <w:rPr>
          <w:spacing w:val="-2"/>
        </w:rPr>
        <w:t>providing</w:t>
      </w:r>
      <w:r w:rsidR="00C77E06">
        <w:rPr>
          <w:spacing w:val="-2"/>
        </w:rPr>
        <w:t xml:space="preserve"> </w:t>
      </w:r>
      <w:r w:rsidR="00E54190">
        <w:rPr>
          <w:spacing w:val="-2"/>
        </w:rPr>
        <w:t>reports, analytics</w:t>
      </w:r>
      <w:r w:rsidR="00757361">
        <w:rPr>
          <w:spacing w:val="-2"/>
        </w:rPr>
        <w:t xml:space="preserve"> and </w:t>
      </w:r>
      <w:r w:rsidR="00E54190">
        <w:rPr>
          <w:spacing w:val="-2"/>
        </w:rPr>
        <w:t xml:space="preserve">insights </w:t>
      </w:r>
      <w:r w:rsidR="00C77E06">
        <w:rPr>
          <w:spacing w:val="-2"/>
        </w:rPr>
        <w:t xml:space="preserve">to meet the organisations </w:t>
      </w:r>
      <w:r w:rsidR="00E54190">
        <w:t>intelligence requirements</w:t>
      </w:r>
      <w:r>
        <w:t>.</w:t>
      </w:r>
    </w:p>
    <w:p w14:paraId="31858E23" w14:textId="77777777" w:rsidR="00D175D9" w:rsidRDefault="00D175D9">
      <w:pPr>
        <w:pStyle w:val="BodyText"/>
        <w:kinsoku w:val="0"/>
        <w:overflowPunct w:val="0"/>
        <w:spacing w:before="8"/>
        <w:ind w:left="0"/>
      </w:pPr>
    </w:p>
    <w:p w14:paraId="6BAAA6FC" w14:textId="77777777" w:rsidR="00D175D9" w:rsidRDefault="00D175D9">
      <w:pPr>
        <w:pStyle w:val="BodyText"/>
        <w:kinsoku w:val="0"/>
        <w:overflowPunct w:val="0"/>
        <w:spacing w:line="275" w:lineRule="auto"/>
        <w:ind w:right="178"/>
        <w:rPr>
          <w:spacing w:val="-1"/>
        </w:rPr>
      </w:pPr>
      <w:r>
        <w:rPr>
          <w:spacing w:val="-1"/>
        </w:rPr>
        <w:t>You'll</w:t>
      </w:r>
      <w:r>
        <w:t xml:space="preserve"> be </w:t>
      </w:r>
      <w:r>
        <w:rPr>
          <w:spacing w:val="-1"/>
        </w:rPr>
        <w:t>involved</w:t>
      </w:r>
      <w:r>
        <w:t xml:space="preserve"> in </w:t>
      </w:r>
      <w:r w:rsidR="00F46AE1">
        <w:t xml:space="preserve">Data and Information management, </w:t>
      </w:r>
      <w:r>
        <w:rPr>
          <w:spacing w:val="-1"/>
        </w:rPr>
        <w:t>developing,</w:t>
      </w:r>
      <w:r>
        <w:t xml:space="preserve"> </w:t>
      </w:r>
      <w:r>
        <w:rPr>
          <w:spacing w:val="-1"/>
        </w:rPr>
        <w:t>delivering</w:t>
      </w:r>
      <w:r>
        <w:rPr>
          <w:spacing w:val="-2"/>
        </w:rPr>
        <w:t xml:space="preserve"> </w:t>
      </w:r>
      <w:r>
        <w:t xml:space="preserve">and </w:t>
      </w:r>
      <w:r>
        <w:rPr>
          <w:spacing w:val="-1"/>
        </w:rPr>
        <w:t>supporting</w:t>
      </w:r>
      <w:r>
        <w:rPr>
          <w:spacing w:val="6"/>
        </w:rPr>
        <w:t xml:space="preserve"> </w:t>
      </w:r>
      <w:r w:rsidR="00C874F2">
        <w:rPr>
          <w:spacing w:val="6"/>
        </w:rPr>
        <w:t xml:space="preserve">reporting </w:t>
      </w:r>
      <w:r>
        <w:rPr>
          <w:spacing w:val="-1"/>
        </w:rPr>
        <w:t>applications from</w:t>
      </w:r>
      <w:r>
        <w:rPr>
          <w:spacing w:val="1"/>
        </w:rPr>
        <w:t xml:space="preserve"> </w:t>
      </w:r>
      <w:r>
        <w:t>start</w:t>
      </w:r>
      <w:r>
        <w:rPr>
          <w:spacing w:val="-3"/>
        </w:rPr>
        <w:t xml:space="preserve"> </w:t>
      </w:r>
      <w:r>
        <w:t>to</w:t>
      </w:r>
      <w:r>
        <w:rPr>
          <w:spacing w:val="71"/>
        </w:rPr>
        <w:t xml:space="preserve"> </w:t>
      </w:r>
      <w:r>
        <w:rPr>
          <w:spacing w:val="-1"/>
        </w:rPr>
        <w:t>finish</w:t>
      </w:r>
      <w:r>
        <w:rPr>
          <w:spacing w:val="1"/>
        </w:rPr>
        <w:t xml:space="preserve"> </w:t>
      </w:r>
      <w:r>
        <w:rPr>
          <w:spacing w:val="-1"/>
        </w:rPr>
        <w:t>and</w:t>
      </w:r>
      <w:r>
        <w:rPr>
          <w:spacing w:val="1"/>
        </w:rPr>
        <w:t xml:space="preserve"> </w:t>
      </w:r>
      <w:r w:rsidR="00C874F2">
        <w:rPr>
          <w:spacing w:val="1"/>
        </w:rPr>
        <w:t>skilfully analysing data and developing dashboards</w:t>
      </w:r>
      <w:r w:rsidR="00DC6F46">
        <w:rPr>
          <w:spacing w:val="1"/>
        </w:rPr>
        <w:t xml:space="preserve"> to support </w:t>
      </w:r>
      <w:r w:rsidR="00757361">
        <w:rPr>
          <w:spacing w:val="1"/>
        </w:rPr>
        <w:t xml:space="preserve">the operational, </w:t>
      </w:r>
      <w:r w:rsidR="00DC6F46">
        <w:rPr>
          <w:spacing w:val="1"/>
        </w:rPr>
        <w:t xml:space="preserve">strategic planning, and public health functions </w:t>
      </w:r>
      <w:r w:rsidR="00757361">
        <w:rPr>
          <w:spacing w:val="1"/>
        </w:rPr>
        <w:t>of</w:t>
      </w:r>
      <w:r w:rsidR="00DC6F46">
        <w:rPr>
          <w:spacing w:val="1"/>
        </w:rPr>
        <w:t xml:space="preserve"> the Board. As a graduate apprentice</w:t>
      </w:r>
      <w:r>
        <w:t xml:space="preserve">, </w:t>
      </w:r>
      <w:r>
        <w:rPr>
          <w:spacing w:val="-1"/>
        </w:rPr>
        <w:t>you</w:t>
      </w:r>
      <w:r>
        <w:rPr>
          <w:spacing w:val="1"/>
        </w:rPr>
        <w:t xml:space="preserve"> </w:t>
      </w:r>
      <w:r>
        <w:rPr>
          <w:spacing w:val="-1"/>
        </w:rPr>
        <w:t>will</w:t>
      </w:r>
      <w:r>
        <w:rPr>
          <w:spacing w:val="2"/>
        </w:rPr>
        <w:t xml:space="preserve"> </w:t>
      </w:r>
      <w:r>
        <w:t>be</w:t>
      </w:r>
      <w:r>
        <w:rPr>
          <w:spacing w:val="-1"/>
        </w:rPr>
        <w:t xml:space="preserve"> </w:t>
      </w:r>
      <w:r>
        <w:t>fully</w:t>
      </w:r>
      <w:r>
        <w:rPr>
          <w:spacing w:val="55"/>
        </w:rPr>
        <w:t xml:space="preserve"> </w:t>
      </w:r>
      <w:r>
        <w:rPr>
          <w:spacing w:val="-1"/>
        </w:rPr>
        <w:t>supported and</w:t>
      </w:r>
      <w:r>
        <w:t xml:space="preserve"> </w:t>
      </w:r>
      <w:r>
        <w:rPr>
          <w:spacing w:val="-1"/>
        </w:rPr>
        <w:t>mentored</w:t>
      </w:r>
      <w:r>
        <w:rPr>
          <w:spacing w:val="3"/>
        </w:rPr>
        <w:t xml:space="preserve"> </w:t>
      </w:r>
      <w:r>
        <w:rPr>
          <w:spacing w:val="-1"/>
        </w:rPr>
        <w:t>to</w:t>
      </w:r>
      <w:r>
        <w:rPr>
          <w:spacing w:val="1"/>
        </w:rPr>
        <w:t xml:space="preserve"> </w:t>
      </w:r>
      <w:r>
        <w:rPr>
          <w:spacing w:val="-1"/>
        </w:rPr>
        <w:t>grow</w:t>
      </w:r>
      <w:r>
        <w:rPr>
          <w:spacing w:val="-3"/>
        </w:rPr>
        <w:t xml:space="preserve"> </w:t>
      </w:r>
      <w:r>
        <w:t>into</w:t>
      </w:r>
      <w:r>
        <w:rPr>
          <w:spacing w:val="1"/>
        </w:rPr>
        <w:t xml:space="preserve"> </w:t>
      </w:r>
      <w:r>
        <w:rPr>
          <w:spacing w:val="-1"/>
        </w:rPr>
        <w:t>your</w:t>
      </w:r>
      <w:r>
        <w:t xml:space="preserve"> </w:t>
      </w:r>
      <w:r>
        <w:rPr>
          <w:spacing w:val="-1"/>
        </w:rPr>
        <w:t>new</w:t>
      </w:r>
      <w:r>
        <w:rPr>
          <w:spacing w:val="-3"/>
        </w:rPr>
        <w:t xml:space="preserve"> </w:t>
      </w:r>
      <w:r>
        <w:t xml:space="preserve">career and </w:t>
      </w:r>
      <w:r>
        <w:rPr>
          <w:spacing w:val="-1"/>
        </w:rPr>
        <w:t>associated</w:t>
      </w:r>
      <w:r>
        <w:t xml:space="preserve"> </w:t>
      </w:r>
      <w:r>
        <w:rPr>
          <w:spacing w:val="-1"/>
        </w:rPr>
        <w:t>degree</w:t>
      </w:r>
      <w:r>
        <w:t xml:space="preserve"> </w:t>
      </w:r>
      <w:r>
        <w:rPr>
          <w:spacing w:val="-1"/>
        </w:rPr>
        <w:t>study.</w:t>
      </w:r>
    </w:p>
    <w:p w14:paraId="0CD4FC53" w14:textId="77777777" w:rsidR="00D175D9" w:rsidRDefault="00D175D9">
      <w:pPr>
        <w:pStyle w:val="BodyText"/>
        <w:kinsoku w:val="0"/>
        <w:overflowPunct w:val="0"/>
        <w:spacing w:before="6"/>
        <w:ind w:left="0"/>
      </w:pPr>
    </w:p>
    <w:p w14:paraId="61E0A97B" w14:textId="77777777" w:rsidR="00D175D9" w:rsidRDefault="00D175D9">
      <w:pPr>
        <w:pStyle w:val="BodyText"/>
        <w:kinsoku w:val="0"/>
        <w:overflowPunct w:val="0"/>
        <w:spacing w:line="275" w:lineRule="auto"/>
        <w:ind w:right="147"/>
      </w:pPr>
      <w:r>
        <w:t>As part</w:t>
      </w:r>
      <w:r>
        <w:rPr>
          <w:spacing w:val="-3"/>
        </w:rPr>
        <w:t xml:space="preserve"> </w:t>
      </w:r>
      <w:r>
        <w:rPr>
          <w:spacing w:val="-1"/>
        </w:rPr>
        <w:t>of</w:t>
      </w:r>
      <w:r>
        <w:rPr>
          <w:spacing w:val="2"/>
        </w:rPr>
        <w:t xml:space="preserve"> </w:t>
      </w:r>
      <w:r>
        <w:rPr>
          <w:spacing w:val="-1"/>
        </w:rPr>
        <w:t>your</w:t>
      </w:r>
      <w:r>
        <w:t xml:space="preserve"> </w:t>
      </w:r>
      <w:r>
        <w:rPr>
          <w:spacing w:val="-1"/>
        </w:rPr>
        <w:t>career</w:t>
      </w:r>
      <w:r>
        <w:rPr>
          <w:spacing w:val="-3"/>
        </w:rPr>
        <w:t xml:space="preserve"> </w:t>
      </w:r>
      <w:r>
        <w:rPr>
          <w:spacing w:val="-1"/>
        </w:rPr>
        <w:t>development</w:t>
      </w:r>
      <w:r>
        <w:rPr>
          <w:spacing w:val="-2"/>
        </w:rPr>
        <w:t xml:space="preserve"> </w:t>
      </w:r>
      <w:r>
        <w:rPr>
          <w:spacing w:val="-1"/>
        </w:rPr>
        <w:t>with</w:t>
      </w:r>
      <w:r>
        <w:t xml:space="preserve"> NHS Greater</w:t>
      </w:r>
      <w:r>
        <w:rPr>
          <w:spacing w:val="-3"/>
        </w:rPr>
        <w:t xml:space="preserve"> </w:t>
      </w:r>
      <w:r>
        <w:rPr>
          <w:spacing w:val="-1"/>
        </w:rPr>
        <w:t>Glasgow</w:t>
      </w:r>
      <w:r>
        <w:rPr>
          <w:spacing w:val="-3"/>
        </w:rPr>
        <w:t xml:space="preserve"> </w:t>
      </w:r>
      <w:r>
        <w:t>and</w:t>
      </w:r>
      <w:r>
        <w:rPr>
          <w:spacing w:val="-2"/>
        </w:rPr>
        <w:t xml:space="preserve"> </w:t>
      </w:r>
      <w:r>
        <w:rPr>
          <w:spacing w:val="-1"/>
        </w:rPr>
        <w:t>Clyde,</w:t>
      </w:r>
      <w:r>
        <w:t xml:space="preserve"> </w:t>
      </w:r>
      <w:r>
        <w:rPr>
          <w:spacing w:val="-1"/>
        </w:rPr>
        <w:t>you</w:t>
      </w:r>
      <w:r>
        <w:rPr>
          <w:spacing w:val="3"/>
        </w:rPr>
        <w:t xml:space="preserve"> </w:t>
      </w:r>
      <w:r>
        <w:rPr>
          <w:spacing w:val="-1"/>
        </w:rPr>
        <w:t>will</w:t>
      </w:r>
      <w:r>
        <w:rPr>
          <w:spacing w:val="49"/>
        </w:rPr>
        <w:t xml:space="preserve"> </w:t>
      </w:r>
      <w:r>
        <w:t>study</w:t>
      </w:r>
      <w:r>
        <w:rPr>
          <w:spacing w:val="-2"/>
        </w:rPr>
        <w:t xml:space="preserve"> </w:t>
      </w:r>
      <w:r>
        <w:t xml:space="preserve">for a </w:t>
      </w:r>
      <w:r>
        <w:rPr>
          <w:spacing w:val="-1"/>
        </w:rPr>
        <w:t>work-based university degree</w:t>
      </w:r>
      <w:r>
        <w:rPr>
          <w:spacing w:val="2"/>
        </w:rPr>
        <w:t xml:space="preserve"> </w:t>
      </w:r>
      <w:r>
        <w:t xml:space="preserve">at </w:t>
      </w:r>
      <w:r>
        <w:rPr>
          <w:spacing w:val="-1"/>
        </w:rPr>
        <w:t>Glasgow</w:t>
      </w:r>
      <w:r>
        <w:rPr>
          <w:spacing w:val="-3"/>
        </w:rPr>
        <w:t xml:space="preserve"> </w:t>
      </w:r>
      <w:r>
        <w:t>Caledonian</w:t>
      </w:r>
      <w:r>
        <w:rPr>
          <w:spacing w:val="1"/>
        </w:rPr>
        <w:t xml:space="preserve"> </w:t>
      </w:r>
      <w:r>
        <w:rPr>
          <w:spacing w:val="-1"/>
        </w:rPr>
        <w:t>University</w:t>
      </w:r>
      <w:r>
        <w:rPr>
          <w:spacing w:val="-3"/>
        </w:rPr>
        <w:t xml:space="preserve"> </w:t>
      </w:r>
      <w:r>
        <w:rPr>
          <w:spacing w:val="-1"/>
        </w:rPr>
        <w:t>over</w:t>
      </w:r>
      <w:r>
        <w:t xml:space="preserve"> a</w:t>
      </w:r>
      <w:r>
        <w:rPr>
          <w:spacing w:val="55"/>
        </w:rPr>
        <w:t xml:space="preserve"> </w:t>
      </w:r>
      <w:r>
        <w:rPr>
          <w:spacing w:val="-1"/>
        </w:rPr>
        <w:t>period</w:t>
      </w:r>
      <w:r>
        <w:rPr>
          <w:spacing w:val="-2"/>
        </w:rPr>
        <w:t xml:space="preserve"> </w:t>
      </w:r>
      <w:r>
        <w:rPr>
          <w:spacing w:val="-1"/>
        </w:rPr>
        <w:t>of</w:t>
      </w:r>
      <w:r>
        <w:rPr>
          <w:spacing w:val="2"/>
        </w:rPr>
        <w:t xml:space="preserve"> </w:t>
      </w:r>
      <w:r>
        <w:t>4</w:t>
      </w:r>
      <w:r>
        <w:rPr>
          <w:spacing w:val="-1"/>
        </w:rPr>
        <w:t xml:space="preserve"> years</w:t>
      </w:r>
      <w:r>
        <w:rPr>
          <w:spacing w:val="1"/>
        </w:rPr>
        <w:t xml:space="preserve"> </w:t>
      </w:r>
      <w:r>
        <w:t>and</w:t>
      </w:r>
      <w:r>
        <w:rPr>
          <w:spacing w:val="-1"/>
        </w:rPr>
        <w:t xml:space="preserve"> on</w:t>
      </w:r>
      <w:r>
        <w:t xml:space="preserve"> </w:t>
      </w:r>
      <w:r>
        <w:rPr>
          <w:spacing w:val="-1"/>
        </w:rPr>
        <w:t>completion</w:t>
      </w:r>
      <w:r>
        <w:rPr>
          <w:spacing w:val="2"/>
        </w:rPr>
        <w:t xml:space="preserve"> </w:t>
      </w:r>
      <w:r>
        <w:rPr>
          <w:spacing w:val="-1"/>
        </w:rPr>
        <w:t>you</w:t>
      </w:r>
      <w:r>
        <w:t xml:space="preserve"> </w:t>
      </w:r>
      <w:r>
        <w:rPr>
          <w:spacing w:val="-1"/>
        </w:rPr>
        <w:t>will</w:t>
      </w:r>
      <w:r>
        <w:t xml:space="preserve"> be</w:t>
      </w:r>
      <w:r>
        <w:rPr>
          <w:spacing w:val="2"/>
        </w:rPr>
        <w:t xml:space="preserve"> </w:t>
      </w:r>
      <w:r>
        <w:rPr>
          <w:spacing w:val="-1"/>
        </w:rPr>
        <w:t>awarded</w:t>
      </w:r>
      <w:r>
        <w:rPr>
          <w:spacing w:val="-2"/>
        </w:rPr>
        <w:t xml:space="preserve"> </w:t>
      </w:r>
      <w:r>
        <w:t>a</w:t>
      </w:r>
      <w:r>
        <w:rPr>
          <w:spacing w:val="3"/>
        </w:rPr>
        <w:t xml:space="preserve"> </w:t>
      </w:r>
      <w:r>
        <w:t>BSc</w:t>
      </w:r>
      <w:r>
        <w:rPr>
          <w:spacing w:val="-3"/>
        </w:rPr>
        <w:t xml:space="preserve"> </w:t>
      </w:r>
      <w:r>
        <w:t>Hons</w:t>
      </w:r>
      <w:r>
        <w:rPr>
          <w:spacing w:val="-1"/>
        </w:rPr>
        <w:t xml:space="preserve"> degree</w:t>
      </w:r>
      <w:r>
        <w:t xml:space="preserve"> in</w:t>
      </w:r>
      <w:r>
        <w:rPr>
          <w:spacing w:val="45"/>
        </w:rPr>
        <w:t xml:space="preserve"> </w:t>
      </w:r>
      <w:r w:rsidR="00757361">
        <w:rPr>
          <w:spacing w:val="-1"/>
        </w:rPr>
        <w:t>Data Science and AI</w:t>
      </w:r>
      <w:r>
        <w:t>.</w:t>
      </w:r>
    </w:p>
    <w:p w14:paraId="02D2CFC5" w14:textId="77777777" w:rsidR="00D175D9" w:rsidRDefault="00D175D9">
      <w:pPr>
        <w:pStyle w:val="BodyText"/>
        <w:kinsoku w:val="0"/>
        <w:overflowPunct w:val="0"/>
        <w:spacing w:before="8"/>
        <w:ind w:left="0"/>
      </w:pPr>
    </w:p>
    <w:p w14:paraId="6C79643F" w14:textId="77777777" w:rsidR="00D175D9" w:rsidRDefault="00D175D9">
      <w:pPr>
        <w:pStyle w:val="BodyText"/>
        <w:kinsoku w:val="0"/>
        <w:overflowPunct w:val="0"/>
        <w:spacing w:line="275" w:lineRule="auto"/>
        <w:ind w:right="147"/>
        <w:rPr>
          <w:spacing w:val="-1"/>
        </w:rPr>
      </w:pPr>
      <w:r>
        <w:rPr>
          <w:spacing w:val="-1"/>
        </w:rPr>
        <w:t>Commencing</w:t>
      </w:r>
      <w:r>
        <w:t xml:space="preserve"> </w:t>
      </w:r>
      <w:r>
        <w:rPr>
          <w:spacing w:val="-1"/>
        </w:rPr>
        <w:t>in</w:t>
      </w:r>
      <w:r w:rsidR="00BF7889">
        <w:rPr>
          <w:spacing w:val="-1"/>
        </w:rPr>
        <w:t>-house during</w:t>
      </w:r>
      <w:r w:rsidR="00665E8F">
        <w:rPr>
          <w:spacing w:val="-1"/>
        </w:rPr>
        <w:t xml:space="preserve"> summertime</w:t>
      </w:r>
      <w:r>
        <w:rPr>
          <w:spacing w:val="-3"/>
        </w:rPr>
        <w:t xml:space="preserve"> </w:t>
      </w:r>
      <w:r>
        <w:rPr>
          <w:spacing w:val="-1"/>
        </w:rPr>
        <w:t>202</w:t>
      </w:r>
      <w:r w:rsidR="00665E8F">
        <w:rPr>
          <w:spacing w:val="-1"/>
        </w:rPr>
        <w:t>5,</w:t>
      </w:r>
      <w:r>
        <w:rPr>
          <w:spacing w:val="3"/>
        </w:rPr>
        <w:t xml:space="preserve"> </w:t>
      </w:r>
      <w:r>
        <w:rPr>
          <w:spacing w:val="-1"/>
        </w:rPr>
        <w:t>the</w:t>
      </w:r>
      <w:r>
        <w:t xml:space="preserve"> </w:t>
      </w:r>
      <w:r>
        <w:rPr>
          <w:spacing w:val="-1"/>
        </w:rPr>
        <w:t>combination</w:t>
      </w:r>
      <w:r>
        <w:rPr>
          <w:spacing w:val="-2"/>
        </w:rPr>
        <w:t xml:space="preserve"> </w:t>
      </w:r>
      <w:r>
        <w:rPr>
          <w:spacing w:val="-1"/>
        </w:rPr>
        <w:t>of</w:t>
      </w:r>
      <w:r>
        <w:rPr>
          <w:spacing w:val="2"/>
        </w:rPr>
        <w:t xml:space="preserve"> </w:t>
      </w:r>
      <w:r>
        <w:rPr>
          <w:spacing w:val="-1"/>
        </w:rPr>
        <w:t>work-based</w:t>
      </w:r>
      <w:r>
        <w:rPr>
          <w:spacing w:val="-2"/>
        </w:rPr>
        <w:t xml:space="preserve"> </w:t>
      </w:r>
      <w:r>
        <w:rPr>
          <w:spacing w:val="-1"/>
        </w:rPr>
        <w:t>experience</w:t>
      </w:r>
      <w:r>
        <w:rPr>
          <w:spacing w:val="-2"/>
        </w:rPr>
        <w:t xml:space="preserve"> </w:t>
      </w:r>
      <w:r>
        <w:rPr>
          <w:spacing w:val="-1"/>
        </w:rPr>
        <w:t>and</w:t>
      </w:r>
      <w:r>
        <w:rPr>
          <w:spacing w:val="83"/>
        </w:rPr>
        <w:t xml:space="preserve"> </w:t>
      </w:r>
      <w:r>
        <w:rPr>
          <w:spacing w:val="-1"/>
        </w:rPr>
        <w:t>your</w:t>
      </w:r>
      <w:r>
        <w:t xml:space="preserve"> course</w:t>
      </w:r>
      <w:r>
        <w:rPr>
          <w:spacing w:val="1"/>
        </w:rPr>
        <w:t xml:space="preserve"> </w:t>
      </w:r>
      <w:r>
        <w:rPr>
          <w:spacing w:val="-1"/>
        </w:rPr>
        <w:t>work</w:t>
      </w:r>
      <w:r>
        <w:t xml:space="preserve"> </w:t>
      </w:r>
      <w:r>
        <w:rPr>
          <w:spacing w:val="-1"/>
        </w:rPr>
        <w:t>will</w:t>
      </w:r>
      <w:r>
        <w:rPr>
          <w:spacing w:val="1"/>
        </w:rPr>
        <w:t xml:space="preserve"> </w:t>
      </w:r>
      <w:r>
        <w:rPr>
          <w:spacing w:val="-1"/>
        </w:rPr>
        <w:t>give</w:t>
      </w:r>
      <w:r>
        <w:rPr>
          <w:spacing w:val="3"/>
        </w:rPr>
        <w:t xml:space="preserve"> </w:t>
      </w:r>
      <w:r>
        <w:rPr>
          <w:spacing w:val="-1"/>
        </w:rPr>
        <w:t>you</w:t>
      </w:r>
      <w:r>
        <w:t xml:space="preserve"> the</w:t>
      </w:r>
      <w:r>
        <w:rPr>
          <w:spacing w:val="-2"/>
        </w:rPr>
        <w:t xml:space="preserve"> </w:t>
      </w:r>
      <w:r w:rsidR="00757361">
        <w:rPr>
          <w:spacing w:val="-1"/>
        </w:rPr>
        <w:t>Business Intelligence</w:t>
      </w:r>
      <w:r>
        <w:rPr>
          <w:spacing w:val="-2"/>
        </w:rPr>
        <w:t xml:space="preserve"> </w:t>
      </w:r>
      <w:r>
        <w:rPr>
          <w:spacing w:val="-1"/>
        </w:rPr>
        <w:t>skills</w:t>
      </w:r>
      <w:r>
        <w:t xml:space="preserve"> </w:t>
      </w:r>
      <w:r>
        <w:rPr>
          <w:spacing w:val="-1"/>
        </w:rPr>
        <w:t>required</w:t>
      </w:r>
      <w:r>
        <w:t xml:space="preserve"> </w:t>
      </w:r>
      <w:r>
        <w:rPr>
          <w:spacing w:val="-1"/>
        </w:rPr>
        <w:t>to</w:t>
      </w:r>
      <w:r>
        <w:t xml:space="preserve"> </w:t>
      </w:r>
      <w:r>
        <w:rPr>
          <w:spacing w:val="-1"/>
        </w:rPr>
        <w:t>become</w:t>
      </w:r>
      <w:r>
        <w:rPr>
          <w:spacing w:val="-2"/>
        </w:rPr>
        <w:t xml:space="preserve"> </w:t>
      </w:r>
      <w:r>
        <w:t>an</w:t>
      </w:r>
      <w:r>
        <w:rPr>
          <w:spacing w:val="69"/>
        </w:rPr>
        <w:t xml:space="preserve"> </w:t>
      </w:r>
      <w:r>
        <w:rPr>
          <w:spacing w:val="-1"/>
        </w:rPr>
        <w:t>integral</w:t>
      </w:r>
      <w:r>
        <w:t xml:space="preserve"> part </w:t>
      </w:r>
      <w:r>
        <w:rPr>
          <w:spacing w:val="-1"/>
        </w:rPr>
        <w:t>of</w:t>
      </w:r>
      <w:r>
        <w:t xml:space="preserve"> </w:t>
      </w:r>
      <w:r>
        <w:rPr>
          <w:spacing w:val="-1"/>
        </w:rPr>
        <w:t>our</w:t>
      </w:r>
      <w:r>
        <w:t xml:space="preserve"> </w:t>
      </w:r>
      <w:r>
        <w:rPr>
          <w:spacing w:val="-1"/>
        </w:rPr>
        <w:t>team.</w:t>
      </w:r>
    </w:p>
    <w:p w14:paraId="0807C120" w14:textId="77777777" w:rsidR="00D175D9" w:rsidRDefault="00D175D9">
      <w:pPr>
        <w:pStyle w:val="BodyText"/>
        <w:kinsoku w:val="0"/>
        <w:overflowPunct w:val="0"/>
        <w:spacing w:before="6"/>
        <w:ind w:left="0"/>
      </w:pPr>
    </w:p>
    <w:p w14:paraId="2C8892F6" w14:textId="77777777" w:rsidR="00D175D9" w:rsidRDefault="00D175D9">
      <w:pPr>
        <w:pStyle w:val="BodyText"/>
        <w:kinsoku w:val="0"/>
        <w:overflowPunct w:val="0"/>
        <w:spacing w:line="275" w:lineRule="auto"/>
        <w:ind w:right="147"/>
        <w:rPr>
          <w:spacing w:val="-1"/>
        </w:rPr>
      </w:pPr>
      <w:r>
        <w:t xml:space="preserve">If </w:t>
      </w:r>
      <w:r>
        <w:rPr>
          <w:spacing w:val="-1"/>
        </w:rPr>
        <w:t>you</w:t>
      </w:r>
      <w:r>
        <w:t xml:space="preserve"> are </w:t>
      </w:r>
      <w:r>
        <w:rPr>
          <w:spacing w:val="-1"/>
        </w:rPr>
        <w:t>interested</w:t>
      </w:r>
      <w:r>
        <w:t xml:space="preserve"> in</w:t>
      </w:r>
      <w:r>
        <w:rPr>
          <w:spacing w:val="-4"/>
        </w:rPr>
        <w:t xml:space="preserve"> </w:t>
      </w:r>
      <w:r>
        <w:t xml:space="preserve">this </w:t>
      </w:r>
      <w:r>
        <w:rPr>
          <w:spacing w:val="-1"/>
        </w:rPr>
        <w:t>opportunity,</w:t>
      </w:r>
      <w:r>
        <w:t xml:space="preserve"> </w:t>
      </w:r>
      <w:r>
        <w:rPr>
          <w:spacing w:val="-1"/>
        </w:rPr>
        <w:t>then</w:t>
      </w:r>
      <w:r>
        <w:rPr>
          <w:spacing w:val="-2"/>
        </w:rPr>
        <w:t xml:space="preserve"> we</w:t>
      </w:r>
      <w:r>
        <w:rPr>
          <w:spacing w:val="3"/>
        </w:rPr>
        <w:t xml:space="preserve"> </w:t>
      </w:r>
      <w:r>
        <w:rPr>
          <w:spacing w:val="-1"/>
        </w:rPr>
        <w:t>would</w:t>
      </w:r>
      <w:r>
        <w:t xml:space="preserve"> be</w:t>
      </w:r>
      <w:r>
        <w:rPr>
          <w:spacing w:val="-2"/>
        </w:rPr>
        <w:t xml:space="preserve"> </w:t>
      </w:r>
      <w:r>
        <w:rPr>
          <w:spacing w:val="-1"/>
        </w:rPr>
        <w:t>delighted</w:t>
      </w:r>
      <w:r>
        <w:rPr>
          <w:spacing w:val="-4"/>
        </w:rPr>
        <w:t xml:space="preserve"> </w:t>
      </w:r>
      <w:r>
        <w:t>to</w:t>
      </w:r>
      <w:r>
        <w:rPr>
          <w:spacing w:val="1"/>
        </w:rPr>
        <w:t xml:space="preserve"> </w:t>
      </w:r>
      <w:r>
        <w:rPr>
          <w:spacing w:val="-1"/>
        </w:rPr>
        <w:t>receive</w:t>
      </w:r>
      <w:r>
        <w:t xml:space="preserve"> </w:t>
      </w:r>
      <w:r>
        <w:rPr>
          <w:spacing w:val="-1"/>
        </w:rPr>
        <w:t>your</w:t>
      </w:r>
      <w:r>
        <w:rPr>
          <w:spacing w:val="69"/>
        </w:rPr>
        <w:t xml:space="preserve"> </w:t>
      </w:r>
      <w:r>
        <w:rPr>
          <w:spacing w:val="-1"/>
        </w:rPr>
        <w:t>application.</w:t>
      </w:r>
    </w:p>
    <w:p w14:paraId="0E7AB2E6" w14:textId="77777777" w:rsidR="00D175D9" w:rsidRDefault="00D175D9">
      <w:pPr>
        <w:pStyle w:val="BodyText"/>
        <w:kinsoku w:val="0"/>
        <w:overflowPunct w:val="0"/>
        <w:spacing w:before="8"/>
        <w:ind w:left="0"/>
      </w:pPr>
    </w:p>
    <w:p w14:paraId="142DD8A1" w14:textId="132F7EBC" w:rsidR="00D175D9" w:rsidRDefault="00D175D9">
      <w:pPr>
        <w:pStyle w:val="BodyText"/>
        <w:kinsoku w:val="0"/>
        <w:overflowPunct w:val="0"/>
        <w:spacing w:line="273" w:lineRule="auto"/>
        <w:ind w:right="147"/>
        <w:rPr>
          <w:color w:val="000000"/>
        </w:rPr>
      </w:pPr>
      <w:r>
        <w:t xml:space="preserve">If </w:t>
      </w:r>
      <w:r>
        <w:rPr>
          <w:spacing w:val="-1"/>
        </w:rPr>
        <w:t>you</w:t>
      </w:r>
      <w:r>
        <w:t xml:space="preserve"> </w:t>
      </w:r>
      <w:r>
        <w:rPr>
          <w:spacing w:val="-1"/>
        </w:rPr>
        <w:t>want</w:t>
      </w:r>
      <w:r>
        <w:t xml:space="preserve"> to</w:t>
      </w:r>
      <w:r>
        <w:rPr>
          <w:spacing w:val="1"/>
        </w:rPr>
        <w:t xml:space="preserve"> </w:t>
      </w:r>
      <w:r>
        <w:rPr>
          <w:spacing w:val="-1"/>
        </w:rPr>
        <w:t>clarify</w:t>
      </w:r>
      <w:r>
        <w:rPr>
          <w:spacing w:val="-3"/>
        </w:rPr>
        <w:t xml:space="preserve"> </w:t>
      </w:r>
      <w:r>
        <w:rPr>
          <w:spacing w:val="-1"/>
        </w:rPr>
        <w:t>any</w:t>
      </w:r>
      <w:r>
        <w:rPr>
          <w:spacing w:val="-3"/>
        </w:rPr>
        <w:t xml:space="preserve"> </w:t>
      </w:r>
      <w:r>
        <w:t>of</w:t>
      </w:r>
      <w:r>
        <w:rPr>
          <w:spacing w:val="2"/>
        </w:rPr>
        <w:t xml:space="preserve"> </w:t>
      </w:r>
      <w:r>
        <w:rPr>
          <w:spacing w:val="-1"/>
        </w:rPr>
        <w:t>the</w:t>
      </w:r>
      <w:r>
        <w:rPr>
          <w:spacing w:val="-2"/>
        </w:rPr>
        <w:t xml:space="preserve"> </w:t>
      </w:r>
      <w:r>
        <w:t>entry</w:t>
      </w:r>
      <w:r>
        <w:rPr>
          <w:spacing w:val="-3"/>
        </w:rPr>
        <w:t xml:space="preserve"> </w:t>
      </w:r>
      <w:r>
        <w:rPr>
          <w:spacing w:val="-1"/>
        </w:rPr>
        <w:t>requirements</w:t>
      </w:r>
      <w:r>
        <w:rPr>
          <w:spacing w:val="-2"/>
        </w:rPr>
        <w:t xml:space="preserve"> </w:t>
      </w:r>
      <w:r>
        <w:t xml:space="preserve">or </w:t>
      </w:r>
      <w:r>
        <w:rPr>
          <w:spacing w:val="1"/>
        </w:rPr>
        <w:t>need</w:t>
      </w:r>
      <w:r>
        <w:rPr>
          <w:spacing w:val="-2"/>
        </w:rPr>
        <w:t xml:space="preserve"> </w:t>
      </w:r>
      <w:r>
        <w:t>more</w:t>
      </w:r>
      <w:r>
        <w:rPr>
          <w:spacing w:val="-3"/>
        </w:rPr>
        <w:t xml:space="preserve"> </w:t>
      </w:r>
      <w:r>
        <w:rPr>
          <w:spacing w:val="-1"/>
        </w:rPr>
        <w:t>information,</w:t>
      </w:r>
      <w:r>
        <w:t xml:space="preserve"> </w:t>
      </w:r>
      <w:r w:rsidR="00757361">
        <w:t xml:space="preserve">in the first instance </w:t>
      </w:r>
      <w:r w:rsidRPr="00372D61">
        <w:rPr>
          <w:spacing w:val="-1"/>
        </w:rPr>
        <w:t>please</w:t>
      </w:r>
      <w:r w:rsidRPr="00372D61">
        <w:rPr>
          <w:spacing w:val="67"/>
        </w:rPr>
        <w:t xml:space="preserve"> </w:t>
      </w:r>
      <w:r w:rsidRPr="00372D61">
        <w:rPr>
          <w:spacing w:val="-1"/>
        </w:rPr>
        <w:t>contact</w:t>
      </w:r>
      <w:r w:rsidRPr="00372D61">
        <w:t xml:space="preserve"> </w:t>
      </w:r>
      <w:r w:rsidR="00665E8F">
        <w:rPr>
          <w:spacing w:val="-1"/>
        </w:rPr>
        <w:t>Jonathan Todd</w:t>
      </w:r>
      <w:r w:rsidRPr="00372D61">
        <w:t xml:space="preserve"> at</w:t>
      </w:r>
      <w:r w:rsidRPr="00372D61">
        <w:rPr>
          <w:spacing w:val="3"/>
        </w:rPr>
        <w:t xml:space="preserve"> </w:t>
      </w:r>
      <w:hyperlink w:history="1">
        <w:r w:rsidR="008A68C3" w:rsidRPr="008A68C3">
          <w:rPr>
            <w:rStyle w:val="Hyperlink"/>
            <w:spacing w:val="-1"/>
          </w:rPr>
          <w:t>Jonathan.Todd@nhs.scot</w:t>
        </w:r>
      </w:hyperlink>
    </w:p>
    <w:p w14:paraId="3DDC5F5F" w14:textId="77777777" w:rsidR="00D175D9" w:rsidRDefault="00D175D9">
      <w:pPr>
        <w:pStyle w:val="BodyText"/>
        <w:kinsoku w:val="0"/>
        <w:overflowPunct w:val="0"/>
        <w:spacing w:line="273" w:lineRule="auto"/>
        <w:ind w:right="147"/>
        <w:rPr>
          <w:color w:val="000000"/>
        </w:rPr>
        <w:sectPr w:rsidR="00D175D9">
          <w:pgSz w:w="11910" w:h="16840"/>
          <w:pgMar w:top="1580" w:right="1380" w:bottom="1220" w:left="1340" w:header="0" w:footer="1014" w:gutter="0"/>
          <w:cols w:space="720" w:equalWidth="0">
            <w:col w:w="9190"/>
          </w:cols>
          <w:noEndnote/>
        </w:sectPr>
      </w:pPr>
    </w:p>
    <w:p w14:paraId="1D67AE7E" w14:textId="22449BA0" w:rsidR="00D175D9" w:rsidRPr="008A68C3" w:rsidRDefault="00187078" w:rsidP="008A68C3">
      <w:pPr>
        <w:pStyle w:val="Heading2"/>
        <w:kinsoku w:val="0"/>
        <w:overflowPunct w:val="0"/>
        <w:spacing w:before="157"/>
        <w:rPr>
          <w:spacing w:val="-1"/>
        </w:rPr>
      </w:pPr>
      <w:r>
        <w:rPr>
          <w:noProof/>
        </w:rPr>
        <w:lastRenderedPageBreak/>
        <mc:AlternateContent>
          <mc:Choice Requires="wps">
            <w:drawing>
              <wp:anchor distT="0" distB="0" distL="114300" distR="114300" simplePos="0" relativeHeight="251657728" behindDoc="1" locked="0" layoutInCell="0" allowOverlap="1" wp14:anchorId="521E55F8" wp14:editId="29B51072">
                <wp:simplePos x="0" y="0"/>
                <wp:positionH relativeFrom="page">
                  <wp:posOffset>5163185</wp:posOffset>
                </wp:positionH>
                <wp:positionV relativeFrom="paragraph">
                  <wp:posOffset>205105</wp:posOffset>
                </wp:positionV>
                <wp:extent cx="1485900" cy="1765300"/>
                <wp:effectExtent l="0" t="0" r="0" b="0"/>
                <wp:wrapNone/>
                <wp:docPr id="89367439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76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53186" w14:textId="55A75F67" w:rsidR="00D175D9" w:rsidRDefault="00187078">
                            <w:pPr>
                              <w:widowControl/>
                              <w:autoSpaceDE/>
                              <w:autoSpaceDN/>
                              <w:adjustRightInd/>
                              <w:spacing w:line="2780" w:lineRule="atLeast"/>
                            </w:pPr>
                            <w:r w:rsidRPr="00E110D0">
                              <w:rPr>
                                <w:noProof/>
                              </w:rPr>
                              <w:drawing>
                                <wp:inline distT="0" distB="0" distL="0" distR="0" wp14:anchorId="69802624" wp14:editId="31D1B8B2">
                                  <wp:extent cx="1562100" cy="161544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2100" cy="1615440"/>
                                          </a:xfrm>
                                          <a:prstGeom prst="rect">
                                            <a:avLst/>
                                          </a:prstGeom>
                                          <a:noFill/>
                                          <a:ln>
                                            <a:noFill/>
                                          </a:ln>
                                        </pic:spPr>
                                      </pic:pic>
                                    </a:graphicData>
                                  </a:graphic>
                                </wp:inline>
                              </w:drawing>
                            </w:r>
                          </w:p>
                          <w:p w14:paraId="4119CDA7" w14:textId="77777777" w:rsidR="00D175D9" w:rsidRDefault="00D175D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1E55F8" id="Rectangle 3" o:spid="_x0000_s1026" style="position:absolute;left:0;text-align:left;margin-left:406.55pt;margin-top:16.15pt;width:117pt;height:13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" o:allowincell="f" filled="f" stroked="f">
                <v:textbox inset="0,0,0,0">
                  <w:txbxContent>
                    <w:p w14:paraId="4D153186" w14:textId="55A75F67" w:rsidR="00D175D9" w:rsidRDefault="00187078">
                      <w:pPr>
                        <w:widowControl/>
                        <w:autoSpaceDE/>
                        <w:autoSpaceDN/>
                        <w:adjustRightInd/>
                        <w:spacing w:line="2780" w:lineRule="atLeast"/>
                      </w:pPr>
                      <w:r w:rsidRPr="00E110D0">
                        <w:rPr>
                          <w:noProof/>
                        </w:rPr>
                        <w:drawing>
                          <wp:inline distT="0" distB="0" distL="0" distR="0" wp14:anchorId="69802624" wp14:editId="31D1B8B2">
                            <wp:extent cx="1562100" cy="161544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0" cy="1615440"/>
                                    </a:xfrm>
                                    <a:prstGeom prst="rect">
                                      <a:avLst/>
                                    </a:prstGeom>
                                    <a:noFill/>
                                    <a:ln>
                                      <a:noFill/>
                                    </a:ln>
                                  </pic:spPr>
                                </pic:pic>
                              </a:graphicData>
                            </a:graphic>
                          </wp:inline>
                        </w:drawing>
                      </w:r>
                    </w:p>
                    <w:p w14:paraId="4119CDA7" w14:textId="77777777" w:rsidR="00D175D9" w:rsidRDefault="00D175D9"/>
                  </w:txbxContent>
                </v:textbox>
                <w10:wrap anchorx="page"/>
              </v:rect>
            </w:pict>
          </mc:Fallback>
        </mc:AlternateContent>
      </w:r>
      <w:r w:rsidR="00D175D9">
        <w:rPr>
          <w:spacing w:val="-1"/>
        </w:rPr>
        <w:t>Welcome</w:t>
      </w:r>
      <w:r w:rsidR="00D175D9">
        <w:t xml:space="preserve"> from</w:t>
      </w:r>
      <w:r w:rsidR="00D175D9">
        <w:rPr>
          <w:spacing w:val="1"/>
        </w:rPr>
        <w:t xml:space="preserve"> </w:t>
      </w:r>
      <w:r w:rsidR="00E110D0">
        <w:rPr>
          <w:spacing w:val="-1"/>
        </w:rPr>
        <w:t>Jonathan Todd</w:t>
      </w:r>
      <w:r w:rsidR="00D175D9">
        <w:rPr>
          <w:spacing w:val="-1"/>
        </w:rPr>
        <w:t>,</w:t>
      </w:r>
      <w:r w:rsidR="00D175D9">
        <w:rPr>
          <w:spacing w:val="2"/>
        </w:rPr>
        <w:t xml:space="preserve"> </w:t>
      </w:r>
      <w:r w:rsidR="008A68C3">
        <w:rPr>
          <w:spacing w:val="2"/>
        </w:rPr>
        <w:br/>
      </w:r>
      <w:r w:rsidR="00E110D0">
        <w:rPr>
          <w:spacing w:val="-1"/>
        </w:rPr>
        <w:t>Head of Information</w:t>
      </w:r>
      <w:r w:rsidR="008A68C3">
        <w:rPr>
          <w:spacing w:val="-1"/>
        </w:rPr>
        <w:t xml:space="preserve"> Management</w:t>
      </w:r>
    </w:p>
    <w:p w14:paraId="2D9DD3F1" w14:textId="77777777" w:rsidR="00D175D9" w:rsidRDefault="00D175D9">
      <w:pPr>
        <w:pStyle w:val="BodyText"/>
        <w:kinsoku w:val="0"/>
        <w:overflowPunct w:val="0"/>
        <w:spacing w:before="4"/>
        <w:ind w:left="0"/>
        <w:rPr>
          <w:b/>
          <w:bCs/>
          <w:sz w:val="21"/>
          <w:szCs w:val="21"/>
        </w:rPr>
      </w:pPr>
    </w:p>
    <w:p w14:paraId="1AD898EC" w14:textId="0444691A" w:rsidR="00824C92" w:rsidRDefault="00D175D9" w:rsidP="00824C92">
      <w:pPr>
        <w:pStyle w:val="BodyText"/>
        <w:kinsoku w:val="0"/>
        <w:overflowPunct w:val="0"/>
        <w:spacing w:before="69"/>
        <w:ind w:right="2633"/>
        <w:jc w:val="both"/>
      </w:pPr>
      <w:r>
        <w:rPr>
          <w:spacing w:val="-1"/>
        </w:rPr>
        <w:t>Thank</w:t>
      </w:r>
      <w:r>
        <w:rPr>
          <w:spacing w:val="43"/>
        </w:rPr>
        <w:t xml:space="preserve"> </w:t>
      </w:r>
      <w:r>
        <w:rPr>
          <w:spacing w:val="-1"/>
        </w:rPr>
        <w:t>you</w:t>
      </w:r>
      <w:r>
        <w:rPr>
          <w:spacing w:val="42"/>
        </w:rPr>
        <w:t xml:space="preserve"> </w:t>
      </w:r>
      <w:r>
        <w:t>for</w:t>
      </w:r>
      <w:r>
        <w:rPr>
          <w:spacing w:val="43"/>
        </w:rPr>
        <w:t xml:space="preserve"> </w:t>
      </w:r>
      <w:r>
        <w:rPr>
          <w:spacing w:val="-1"/>
        </w:rPr>
        <w:t>expressing</w:t>
      </w:r>
      <w:r>
        <w:rPr>
          <w:spacing w:val="42"/>
        </w:rPr>
        <w:t xml:space="preserve"> </w:t>
      </w:r>
      <w:r>
        <w:t>an</w:t>
      </w:r>
      <w:r>
        <w:rPr>
          <w:spacing w:val="44"/>
        </w:rPr>
        <w:t xml:space="preserve"> </w:t>
      </w:r>
      <w:r>
        <w:t>interest</w:t>
      </w:r>
      <w:r>
        <w:rPr>
          <w:spacing w:val="44"/>
        </w:rPr>
        <w:t xml:space="preserve"> </w:t>
      </w:r>
      <w:r>
        <w:rPr>
          <w:spacing w:val="-2"/>
        </w:rPr>
        <w:t>in</w:t>
      </w:r>
      <w:r>
        <w:rPr>
          <w:spacing w:val="51"/>
        </w:rPr>
        <w:t xml:space="preserve"> </w:t>
      </w:r>
      <w:r>
        <w:t>our</w:t>
      </w:r>
      <w:r>
        <w:rPr>
          <w:spacing w:val="42"/>
        </w:rPr>
        <w:t xml:space="preserve"> </w:t>
      </w:r>
      <w:r>
        <w:rPr>
          <w:spacing w:val="-1"/>
        </w:rPr>
        <w:t>Graduate</w:t>
      </w:r>
      <w:r>
        <w:rPr>
          <w:spacing w:val="37"/>
        </w:rPr>
        <w:t xml:space="preserve"> </w:t>
      </w:r>
      <w:r>
        <w:rPr>
          <w:spacing w:val="-1"/>
        </w:rPr>
        <w:t>Apprenticeship</w:t>
      </w:r>
      <w:r>
        <w:rPr>
          <w:spacing w:val="28"/>
        </w:rPr>
        <w:t xml:space="preserve"> </w:t>
      </w:r>
      <w:r>
        <w:rPr>
          <w:spacing w:val="-1"/>
        </w:rPr>
        <w:t>programme</w:t>
      </w:r>
      <w:r>
        <w:rPr>
          <w:spacing w:val="28"/>
        </w:rPr>
        <w:t xml:space="preserve"> </w:t>
      </w:r>
      <w:r>
        <w:t>for</w:t>
      </w:r>
      <w:r>
        <w:rPr>
          <w:spacing w:val="28"/>
        </w:rPr>
        <w:t xml:space="preserve"> </w:t>
      </w:r>
      <w:r w:rsidR="00827EEC">
        <w:rPr>
          <w:spacing w:val="-1"/>
        </w:rPr>
        <w:t>Data Science and AI</w:t>
      </w:r>
      <w:r w:rsidR="00824C92">
        <w:rPr>
          <w:spacing w:val="-1"/>
        </w:rPr>
        <w:t xml:space="preserve"> within the Business Intelligence section</w:t>
      </w:r>
      <w:r>
        <w:rPr>
          <w:spacing w:val="-1"/>
        </w:rPr>
        <w:t>.</w:t>
      </w:r>
      <w:r>
        <w:rPr>
          <w:spacing w:val="32"/>
        </w:rPr>
        <w:t xml:space="preserve"> </w:t>
      </w:r>
      <w:r w:rsidR="00824C92" w:rsidRPr="00824C92">
        <w:rPr>
          <w:spacing w:val="-1"/>
        </w:rPr>
        <w:t xml:space="preserve">This post is an exceptional opportunity to further a career within </w:t>
      </w:r>
      <w:r w:rsidR="00F46AE1">
        <w:rPr>
          <w:spacing w:val="-1"/>
        </w:rPr>
        <w:t xml:space="preserve">Information Management and </w:t>
      </w:r>
      <w:r w:rsidR="00824C92" w:rsidRPr="00824C92">
        <w:rPr>
          <w:spacing w:val="-1"/>
        </w:rPr>
        <w:t>the Business Intelligence sector, and also incorporates opportunities to</w:t>
      </w:r>
      <w:r w:rsidR="008A68C3">
        <w:rPr>
          <w:spacing w:val="-1"/>
        </w:rPr>
        <w:t xml:space="preserve"> collaborate</w:t>
      </w:r>
      <w:r w:rsidR="00824C92" w:rsidRPr="00824C92">
        <w:rPr>
          <w:spacing w:val="-1"/>
        </w:rPr>
        <w:t xml:space="preserve"> with front-line clinical teams, industry partners, academics, </w:t>
      </w:r>
      <w:r w:rsidR="00F46AE1">
        <w:rPr>
          <w:spacing w:val="-1"/>
        </w:rPr>
        <w:t>the West of Scotland Innovation Hub</w:t>
      </w:r>
      <w:r w:rsidR="00824C92" w:rsidRPr="00824C92">
        <w:rPr>
          <w:spacing w:val="-1"/>
        </w:rPr>
        <w:t>, and wider eHealth teams regarding their analytical and reporting requirements.</w:t>
      </w:r>
      <w:r>
        <w:t xml:space="preserve"> </w:t>
      </w:r>
      <w:r w:rsidR="00E65D68">
        <w:t>I look forward to welcoming you as a member of our BI team.</w:t>
      </w:r>
      <w:r>
        <w:t xml:space="preserve">  </w:t>
      </w:r>
      <w:r>
        <w:rPr>
          <w:spacing w:val="23"/>
        </w:rPr>
        <w:t xml:space="preserve"> </w:t>
      </w:r>
    </w:p>
    <w:p w14:paraId="026F5D72" w14:textId="77777777" w:rsidR="00D175D9" w:rsidRDefault="00D175D9">
      <w:pPr>
        <w:pStyle w:val="BodyText"/>
        <w:kinsoku w:val="0"/>
        <w:overflowPunct w:val="0"/>
        <w:ind w:right="88"/>
      </w:pPr>
      <w:r>
        <w:t>.</w:t>
      </w:r>
    </w:p>
    <w:p w14:paraId="05608B60" w14:textId="77777777" w:rsidR="00D175D9" w:rsidRDefault="00D175D9">
      <w:pPr>
        <w:pStyle w:val="BodyText"/>
        <w:kinsoku w:val="0"/>
        <w:overflowPunct w:val="0"/>
        <w:spacing w:before="4"/>
        <w:ind w:left="0"/>
        <w:rPr>
          <w:sz w:val="22"/>
          <w:szCs w:val="22"/>
        </w:rPr>
      </w:pPr>
    </w:p>
    <w:p w14:paraId="63CF94C0" w14:textId="77777777" w:rsidR="00D175D9" w:rsidRDefault="00D175D9">
      <w:pPr>
        <w:pStyle w:val="Heading2"/>
        <w:kinsoku w:val="0"/>
        <w:overflowPunct w:val="0"/>
        <w:rPr>
          <w:b w:val="0"/>
          <w:bCs w:val="0"/>
        </w:rPr>
      </w:pPr>
      <w:r>
        <w:rPr>
          <w:spacing w:val="-1"/>
        </w:rPr>
        <w:t>About</w:t>
      </w:r>
      <w:r>
        <w:t xml:space="preserve"> </w:t>
      </w:r>
      <w:r>
        <w:rPr>
          <w:spacing w:val="-1"/>
        </w:rPr>
        <w:t>NHS</w:t>
      </w:r>
      <w:r>
        <w:t xml:space="preserve"> Greater </w:t>
      </w:r>
      <w:r>
        <w:rPr>
          <w:spacing w:val="-1"/>
        </w:rPr>
        <w:t>Glasgow</w:t>
      </w:r>
      <w:r>
        <w:t xml:space="preserve"> and </w:t>
      </w:r>
      <w:r>
        <w:rPr>
          <w:spacing w:val="-1"/>
        </w:rPr>
        <w:t>Clyde</w:t>
      </w:r>
      <w:r>
        <w:t xml:space="preserve"> Health </w:t>
      </w:r>
      <w:r>
        <w:rPr>
          <w:spacing w:val="-1"/>
        </w:rPr>
        <w:t>Board</w:t>
      </w:r>
    </w:p>
    <w:p w14:paraId="2D8A8766" w14:textId="77777777" w:rsidR="00D175D9" w:rsidRDefault="00D175D9">
      <w:pPr>
        <w:pStyle w:val="BodyText"/>
        <w:kinsoku w:val="0"/>
        <w:overflowPunct w:val="0"/>
        <w:spacing w:before="1"/>
        <w:ind w:left="0"/>
        <w:rPr>
          <w:b/>
          <w:bCs/>
          <w:sz w:val="31"/>
          <w:szCs w:val="31"/>
        </w:rPr>
      </w:pPr>
    </w:p>
    <w:p w14:paraId="36790FB3" w14:textId="77777777" w:rsidR="00D175D9" w:rsidRDefault="00D175D9">
      <w:pPr>
        <w:pStyle w:val="BodyText"/>
        <w:kinsoku w:val="0"/>
        <w:overflowPunct w:val="0"/>
        <w:spacing w:line="276" w:lineRule="auto"/>
        <w:ind w:right="194"/>
        <w:rPr>
          <w:spacing w:val="-1"/>
        </w:rPr>
      </w:pPr>
      <w:r>
        <w:rPr>
          <w:spacing w:val="-1"/>
        </w:rPr>
        <w:t xml:space="preserve">NHSGGC </w:t>
      </w:r>
      <w:r>
        <w:t xml:space="preserve">is the </w:t>
      </w:r>
      <w:r>
        <w:rPr>
          <w:spacing w:val="-1"/>
        </w:rPr>
        <w:t>largest</w:t>
      </w:r>
      <w:r>
        <w:t xml:space="preserve"> </w:t>
      </w:r>
      <w:r>
        <w:rPr>
          <w:spacing w:val="-1"/>
        </w:rPr>
        <w:t>healthcare</w:t>
      </w:r>
      <w:r>
        <w:rPr>
          <w:spacing w:val="-3"/>
        </w:rPr>
        <w:t xml:space="preserve"> </w:t>
      </w:r>
      <w:r>
        <w:rPr>
          <w:spacing w:val="-1"/>
        </w:rPr>
        <w:t>provider</w:t>
      </w:r>
      <w:r>
        <w:t xml:space="preserve"> </w:t>
      </w:r>
      <w:r>
        <w:rPr>
          <w:spacing w:val="-1"/>
        </w:rPr>
        <w:t>in</w:t>
      </w:r>
      <w:r>
        <w:rPr>
          <w:spacing w:val="-2"/>
        </w:rPr>
        <w:t xml:space="preserve"> </w:t>
      </w:r>
      <w:r>
        <w:rPr>
          <w:spacing w:val="-1"/>
        </w:rPr>
        <w:t>Scotland,</w:t>
      </w:r>
      <w:r>
        <w:t xml:space="preserve"> </w:t>
      </w:r>
      <w:r>
        <w:rPr>
          <w:spacing w:val="-1"/>
        </w:rPr>
        <w:t xml:space="preserve">serving </w:t>
      </w:r>
      <w:r>
        <w:t>a</w:t>
      </w:r>
      <w:r>
        <w:rPr>
          <w:spacing w:val="1"/>
        </w:rPr>
        <w:t xml:space="preserve"> </w:t>
      </w:r>
      <w:r>
        <w:t xml:space="preserve">population </w:t>
      </w:r>
      <w:r>
        <w:rPr>
          <w:spacing w:val="-1"/>
        </w:rPr>
        <w:t>of</w:t>
      </w:r>
      <w:r>
        <w:rPr>
          <w:spacing w:val="67"/>
        </w:rPr>
        <w:t xml:space="preserve"> </w:t>
      </w:r>
      <w:r>
        <w:rPr>
          <w:spacing w:val="-1"/>
        </w:rPr>
        <w:t>approximately</w:t>
      </w:r>
      <w:r>
        <w:rPr>
          <w:spacing w:val="-3"/>
        </w:rPr>
        <w:t xml:space="preserve"> </w:t>
      </w:r>
      <w:r>
        <w:t xml:space="preserve">1.3m, </w:t>
      </w:r>
      <w:r>
        <w:rPr>
          <w:spacing w:val="-1"/>
        </w:rPr>
        <w:t>through</w:t>
      </w:r>
      <w:r>
        <w:t xml:space="preserve"> the</w:t>
      </w:r>
      <w:r>
        <w:rPr>
          <w:spacing w:val="-2"/>
        </w:rPr>
        <w:t xml:space="preserve"> </w:t>
      </w:r>
      <w:r>
        <w:rPr>
          <w:spacing w:val="-1"/>
        </w:rPr>
        <w:t>provision</w:t>
      </w:r>
      <w:r>
        <w:t xml:space="preserve"> </w:t>
      </w:r>
      <w:r>
        <w:rPr>
          <w:spacing w:val="-1"/>
        </w:rPr>
        <w:t>of</w:t>
      </w:r>
      <w:r>
        <w:t xml:space="preserve"> a </w:t>
      </w:r>
      <w:r>
        <w:rPr>
          <w:spacing w:val="-1"/>
        </w:rPr>
        <w:t>comprehensive</w:t>
      </w:r>
      <w:r>
        <w:t xml:space="preserve"> </w:t>
      </w:r>
      <w:r>
        <w:rPr>
          <w:spacing w:val="-1"/>
        </w:rPr>
        <w:t>range</w:t>
      </w:r>
      <w:r>
        <w:t xml:space="preserve"> </w:t>
      </w:r>
      <w:r>
        <w:rPr>
          <w:spacing w:val="-1"/>
        </w:rPr>
        <w:t>of</w:t>
      </w:r>
      <w:r>
        <w:t xml:space="preserve"> </w:t>
      </w:r>
      <w:r>
        <w:rPr>
          <w:spacing w:val="-1"/>
        </w:rPr>
        <w:t>Acute,</w:t>
      </w:r>
      <w:r>
        <w:rPr>
          <w:spacing w:val="71"/>
        </w:rPr>
        <w:t xml:space="preserve"> </w:t>
      </w:r>
      <w:r>
        <w:t xml:space="preserve">Mental </w:t>
      </w:r>
      <w:r>
        <w:rPr>
          <w:spacing w:val="-1"/>
        </w:rPr>
        <w:t>Health</w:t>
      </w:r>
      <w:r>
        <w:rPr>
          <w:spacing w:val="-2"/>
        </w:rPr>
        <w:t xml:space="preserve"> </w:t>
      </w:r>
      <w:r>
        <w:t>and</w:t>
      </w:r>
      <w:r>
        <w:rPr>
          <w:spacing w:val="-2"/>
        </w:rPr>
        <w:t xml:space="preserve"> </w:t>
      </w:r>
      <w:r>
        <w:rPr>
          <w:spacing w:val="-1"/>
        </w:rPr>
        <w:t>Community</w:t>
      </w:r>
      <w:r>
        <w:rPr>
          <w:spacing w:val="-3"/>
        </w:rPr>
        <w:t xml:space="preserve"> </w:t>
      </w:r>
      <w:r>
        <w:t xml:space="preserve">Care </w:t>
      </w:r>
      <w:r>
        <w:rPr>
          <w:spacing w:val="-1"/>
        </w:rPr>
        <w:t>services.</w:t>
      </w:r>
      <w:r>
        <w:rPr>
          <w:spacing w:val="65"/>
        </w:rPr>
        <w:t xml:space="preserve"> </w:t>
      </w:r>
      <w:r>
        <w:t>The</w:t>
      </w:r>
      <w:r>
        <w:rPr>
          <w:spacing w:val="-2"/>
        </w:rPr>
        <w:t xml:space="preserve"> </w:t>
      </w:r>
      <w:r>
        <w:rPr>
          <w:spacing w:val="-1"/>
        </w:rPr>
        <w:t>Board</w:t>
      </w:r>
      <w:r>
        <w:t xml:space="preserve"> also</w:t>
      </w:r>
      <w:r>
        <w:rPr>
          <w:spacing w:val="-2"/>
        </w:rPr>
        <w:t xml:space="preserve"> </w:t>
      </w:r>
      <w:r>
        <w:rPr>
          <w:spacing w:val="-1"/>
        </w:rPr>
        <w:t>provides</w:t>
      </w:r>
      <w:r>
        <w:t xml:space="preserve"> cross-border</w:t>
      </w:r>
      <w:r>
        <w:rPr>
          <w:spacing w:val="61"/>
        </w:rPr>
        <w:t xml:space="preserve"> </w:t>
      </w:r>
      <w:r>
        <w:t xml:space="preserve">and </w:t>
      </w:r>
      <w:r>
        <w:rPr>
          <w:spacing w:val="-1"/>
        </w:rPr>
        <w:t>Regional</w:t>
      </w:r>
      <w:r>
        <w:t xml:space="preserve"> </w:t>
      </w:r>
      <w:r>
        <w:rPr>
          <w:spacing w:val="-1"/>
        </w:rPr>
        <w:t>services.</w:t>
      </w:r>
    </w:p>
    <w:p w14:paraId="5D5C0FFB" w14:textId="77777777" w:rsidR="00D175D9" w:rsidRDefault="00D175D9">
      <w:pPr>
        <w:pStyle w:val="BodyText"/>
        <w:kinsoku w:val="0"/>
        <w:overflowPunct w:val="0"/>
        <w:spacing w:before="7"/>
        <w:ind w:left="0"/>
        <w:rPr>
          <w:sz w:val="27"/>
          <w:szCs w:val="27"/>
        </w:rPr>
      </w:pPr>
    </w:p>
    <w:p w14:paraId="2FDDF4BD" w14:textId="77777777" w:rsidR="00D175D9" w:rsidRDefault="00D175D9">
      <w:pPr>
        <w:pStyle w:val="Heading2"/>
        <w:kinsoku w:val="0"/>
        <w:overflowPunct w:val="0"/>
        <w:rPr>
          <w:b w:val="0"/>
          <w:bCs w:val="0"/>
        </w:rPr>
      </w:pPr>
      <w:r>
        <w:rPr>
          <w:spacing w:val="-1"/>
        </w:rPr>
        <w:t>About</w:t>
      </w:r>
      <w:r>
        <w:t xml:space="preserve"> </w:t>
      </w:r>
      <w:r>
        <w:rPr>
          <w:spacing w:val="-1"/>
        </w:rPr>
        <w:t>the</w:t>
      </w:r>
      <w:r>
        <w:t xml:space="preserve"> Directorate</w:t>
      </w:r>
    </w:p>
    <w:p w14:paraId="7102C75B" w14:textId="77777777" w:rsidR="00D175D9" w:rsidRDefault="00D175D9">
      <w:pPr>
        <w:pStyle w:val="BodyText"/>
        <w:kinsoku w:val="0"/>
        <w:overflowPunct w:val="0"/>
        <w:spacing w:before="4"/>
        <w:ind w:left="0"/>
        <w:rPr>
          <w:b/>
          <w:bCs/>
          <w:sz w:val="31"/>
          <w:szCs w:val="31"/>
        </w:rPr>
      </w:pPr>
    </w:p>
    <w:p w14:paraId="12A6DFF4" w14:textId="77777777" w:rsidR="00D175D9" w:rsidRDefault="00D175D9">
      <w:pPr>
        <w:pStyle w:val="BodyText"/>
        <w:kinsoku w:val="0"/>
        <w:overflowPunct w:val="0"/>
        <w:spacing w:line="275" w:lineRule="auto"/>
        <w:ind w:right="125"/>
        <w:rPr>
          <w:spacing w:val="-1"/>
        </w:rPr>
      </w:pPr>
      <w:r>
        <w:rPr>
          <w:spacing w:val="-1"/>
        </w:rPr>
        <w:t>The</w:t>
      </w:r>
      <w:r>
        <w:t xml:space="preserve"> </w:t>
      </w:r>
      <w:r>
        <w:rPr>
          <w:spacing w:val="-1"/>
        </w:rPr>
        <w:t>eHealth</w:t>
      </w:r>
      <w:r>
        <w:t xml:space="preserve"> </w:t>
      </w:r>
      <w:r>
        <w:rPr>
          <w:spacing w:val="-1"/>
        </w:rPr>
        <w:t>Directorate</w:t>
      </w:r>
      <w:r>
        <w:t xml:space="preserve"> has</w:t>
      </w:r>
      <w:r>
        <w:rPr>
          <w:spacing w:val="-3"/>
        </w:rPr>
        <w:t xml:space="preserve"> </w:t>
      </w:r>
      <w:r>
        <w:rPr>
          <w:spacing w:val="-1"/>
        </w:rPr>
        <w:t>1,640</w:t>
      </w:r>
      <w:r>
        <w:rPr>
          <w:spacing w:val="-2"/>
        </w:rPr>
        <w:t xml:space="preserve"> </w:t>
      </w:r>
      <w:r>
        <w:t>staff</w:t>
      </w:r>
      <w:r>
        <w:rPr>
          <w:spacing w:val="1"/>
        </w:rPr>
        <w:t xml:space="preserve"> </w:t>
      </w:r>
      <w:r>
        <w:rPr>
          <w:spacing w:val="-1"/>
        </w:rPr>
        <w:t>of</w:t>
      </w:r>
      <w:r>
        <w:t xml:space="preserve"> </w:t>
      </w:r>
      <w:r>
        <w:rPr>
          <w:spacing w:val="-1"/>
        </w:rPr>
        <w:t>which</w:t>
      </w:r>
      <w:r>
        <w:rPr>
          <w:spacing w:val="1"/>
        </w:rPr>
        <w:t xml:space="preserve"> </w:t>
      </w:r>
      <w:r w:rsidR="004A498E">
        <w:t xml:space="preserve">about </w:t>
      </w:r>
      <w:r w:rsidR="00FE04B8">
        <w:t>3</w:t>
      </w:r>
      <w:r w:rsidR="004A498E">
        <w:t>0</w:t>
      </w:r>
      <w:r>
        <w:rPr>
          <w:spacing w:val="1"/>
        </w:rPr>
        <w:t xml:space="preserve"> </w:t>
      </w:r>
      <w:r>
        <w:rPr>
          <w:spacing w:val="-1"/>
        </w:rPr>
        <w:t>work</w:t>
      </w:r>
      <w:r>
        <w:t xml:space="preserve"> </w:t>
      </w:r>
      <w:r>
        <w:rPr>
          <w:spacing w:val="-1"/>
        </w:rPr>
        <w:t>in</w:t>
      </w:r>
      <w:r>
        <w:rPr>
          <w:spacing w:val="2"/>
        </w:rPr>
        <w:t xml:space="preserve"> </w:t>
      </w:r>
      <w:r w:rsidR="004A498E">
        <w:rPr>
          <w:spacing w:val="-1"/>
        </w:rPr>
        <w:t>the Business Intelligence section</w:t>
      </w:r>
      <w:r>
        <w:rPr>
          <w:spacing w:val="-1"/>
        </w:rPr>
        <w:t>.</w:t>
      </w:r>
      <w:r>
        <w:t xml:space="preserve"> </w:t>
      </w:r>
      <w:r>
        <w:rPr>
          <w:spacing w:val="1"/>
        </w:rPr>
        <w:t xml:space="preserve"> </w:t>
      </w:r>
      <w:r>
        <w:t>The</w:t>
      </w:r>
      <w:r>
        <w:rPr>
          <w:spacing w:val="-2"/>
        </w:rPr>
        <w:t xml:space="preserve"> </w:t>
      </w:r>
      <w:r>
        <w:rPr>
          <w:spacing w:val="-1"/>
        </w:rPr>
        <w:t xml:space="preserve">Directorate </w:t>
      </w:r>
      <w:r>
        <w:t>has</w:t>
      </w:r>
      <w:r>
        <w:rPr>
          <w:spacing w:val="-3"/>
        </w:rPr>
        <w:t xml:space="preserve"> </w:t>
      </w:r>
      <w:r>
        <w:t xml:space="preserve">a </w:t>
      </w:r>
      <w:r>
        <w:rPr>
          <w:spacing w:val="-1"/>
        </w:rPr>
        <w:t>revenue</w:t>
      </w:r>
      <w:r>
        <w:rPr>
          <w:spacing w:val="-2"/>
        </w:rPr>
        <w:t xml:space="preserve"> </w:t>
      </w:r>
      <w:r>
        <w:rPr>
          <w:spacing w:val="-1"/>
        </w:rPr>
        <w:t>budget</w:t>
      </w:r>
      <w:r>
        <w:t xml:space="preserve"> </w:t>
      </w:r>
      <w:r>
        <w:rPr>
          <w:spacing w:val="-1"/>
        </w:rPr>
        <w:t>of</w:t>
      </w:r>
      <w:r>
        <w:t xml:space="preserve"> </w:t>
      </w:r>
      <w:r>
        <w:rPr>
          <w:spacing w:val="-1"/>
        </w:rPr>
        <w:t>approximately</w:t>
      </w:r>
    </w:p>
    <w:p w14:paraId="26EA4AB7" w14:textId="323A448B" w:rsidR="00D175D9" w:rsidRDefault="00D175D9">
      <w:pPr>
        <w:pStyle w:val="BodyText"/>
        <w:kinsoku w:val="0"/>
        <w:overflowPunct w:val="0"/>
        <w:spacing w:before="1" w:line="277" w:lineRule="auto"/>
        <w:ind w:right="125"/>
      </w:pPr>
      <w:r>
        <w:rPr>
          <w:spacing w:val="-1"/>
        </w:rPr>
        <w:t>£70m,</w:t>
      </w:r>
      <w:r>
        <w:rPr>
          <w:spacing w:val="1"/>
        </w:rPr>
        <w:t xml:space="preserve"> </w:t>
      </w:r>
      <w:r>
        <w:t>an</w:t>
      </w:r>
      <w:r>
        <w:rPr>
          <w:spacing w:val="2"/>
        </w:rPr>
        <w:t xml:space="preserve"> </w:t>
      </w:r>
      <w:r>
        <w:rPr>
          <w:spacing w:val="-1"/>
        </w:rPr>
        <w:t>annual</w:t>
      </w:r>
      <w:r>
        <w:t xml:space="preserve"> </w:t>
      </w:r>
      <w:r>
        <w:rPr>
          <w:spacing w:val="-1"/>
        </w:rPr>
        <w:t>capital</w:t>
      </w:r>
      <w:r>
        <w:t xml:space="preserve"> </w:t>
      </w:r>
      <w:r>
        <w:rPr>
          <w:spacing w:val="-1"/>
        </w:rPr>
        <w:t>budget</w:t>
      </w:r>
      <w:r>
        <w:rPr>
          <w:spacing w:val="3"/>
        </w:rPr>
        <w:t xml:space="preserve"> </w:t>
      </w:r>
      <w:r>
        <w:rPr>
          <w:spacing w:val="-1"/>
        </w:rPr>
        <w:t>of</w:t>
      </w:r>
      <w:r w:rsidR="006E0381">
        <w:rPr>
          <w:spacing w:val="-1"/>
        </w:rPr>
        <w:t xml:space="preserve"> around </w:t>
      </w:r>
      <w:r>
        <w:rPr>
          <w:spacing w:val="-1"/>
        </w:rPr>
        <w:t>£7m</w:t>
      </w:r>
      <w:r>
        <w:rPr>
          <w:spacing w:val="2"/>
        </w:rPr>
        <w:t xml:space="preserve"> </w:t>
      </w:r>
      <w:r>
        <w:rPr>
          <w:spacing w:val="-1"/>
        </w:rPr>
        <w:t>and</w:t>
      </w:r>
      <w:r>
        <w:rPr>
          <w:spacing w:val="1"/>
        </w:rPr>
        <w:t xml:space="preserve"> </w:t>
      </w:r>
      <w:r>
        <w:rPr>
          <w:spacing w:val="-1"/>
        </w:rPr>
        <w:t>other</w:t>
      </w:r>
      <w:r>
        <w:rPr>
          <w:spacing w:val="-3"/>
        </w:rPr>
        <w:t xml:space="preserve"> </w:t>
      </w:r>
      <w:r>
        <w:rPr>
          <w:spacing w:val="-1"/>
        </w:rPr>
        <w:t>non-recurring budget</w:t>
      </w:r>
      <w:r w:rsidR="006E0381">
        <w:rPr>
          <w:spacing w:val="-1"/>
        </w:rPr>
        <w:t>s</w:t>
      </w:r>
      <w:r>
        <w:t>.</w:t>
      </w:r>
    </w:p>
    <w:p w14:paraId="0541155E" w14:textId="77777777" w:rsidR="00D175D9" w:rsidRDefault="00D175D9">
      <w:pPr>
        <w:pStyle w:val="BodyText"/>
        <w:kinsoku w:val="0"/>
        <w:overflowPunct w:val="0"/>
        <w:spacing w:before="5"/>
        <w:ind w:left="0"/>
        <w:rPr>
          <w:sz w:val="27"/>
          <w:szCs w:val="27"/>
        </w:rPr>
      </w:pPr>
    </w:p>
    <w:p w14:paraId="2CDD642F" w14:textId="77777777" w:rsidR="00D175D9" w:rsidRDefault="00D175D9">
      <w:pPr>
        <w:pStyle w:val="BodyText"/>
        <w:kinsoku w:val="0"/>
        <w:overflowPunct w:val="0"/>
      </w:pPr>
      <w:r>
        <w:t xml:space="preserve">The </w:t>
      </w:r>
      <w:r>
        <w:rPr>
          <w:spacing w:val="-1"/>
        </w:rPr>
        <w:t>eHealth</w:t>
      </w:r>
      <w:r>
        <w:t xml:space="preserve"> </w:t>
      </w:r>
      <w:r>
        <w:rPr>
          <w:spacing w:val="-1"/>
        </w:rPr>
        <w:t>Directorate</w:t>
      </w:r>
      <w:r>
        <w:t xml:space="preserve"> </w:t>
      </w:r>
      <w:r>
        <w:rPr>
          <w:spacing w:val="-1"/>
        </w:rPr>
        <w:t>comprises</w:t>
      </w:r>
      <w:r>
        <w:rPr>
          <w:spacing w:val="3"/>
        </w:rPr>
        <w:t xml:space="preserve"> </w:t>
      </w:r>
      <w:r>
        <w:rPr>
          <w:spacing w:val="-1"/>
        </w:rPr>
        <w:t>of</w:t>
      </w:r>
      <w:r>
        <w:rPr>
          <w:spacing w:val="1"/>
        </w:rPr>
        <w:t xml:space="preserve"> </w:t>
      </w:r>
      <w:r>
        <w:rPr>
          <w:spacing w:val="-1"/>
        </w:rPr>
        <w:t>the</w:t>
      </w:r>
      <w:r>
        <w:rPr>
          <w:spacing w:val="-2"/>
        </w:rPr>
        <w:t xml:space="preserve"> </w:t>
      </w:r>
      <w:r>
        <w:rPr>
          <w:spacing w:val="-1"/>
        </w:rPr>
        <w:t xml:space="preserve">following </w:t>
      </w:r>
      <w:r>
        <w:t>departments:</w:t>
      </w:r>
    </w:p>
    <w:p w14:paraId="445918EB" w14:textId="77777777" w:rsidR="00D175D9" w:rsidRDefault="00D175D9">
      <w:pPr>
        <w:pStyle w:val="BodyText"/>
        <w:kinsoku w:val="0"/>
        <w:overflowPunct w:val="0"/>
        <w:spacing w:before="7"/>
        <w:ind w:left="0"/>
        <w:rPr>
          <w:sz w:val="25"/>
          <w:szCs w:val="25"/>
        </w:rPr>
      </w:pPr>
    </w:p>
    <w:p w14:paraId="291DD1E7" w14:textId="77777777" w:rsidR="00D175D9" w:rsidRDefault="00D175D9">
      <w:pPr>
        <w:pStyle w:val="BodyText"/>
        <w:numPr>
          <w:ilvl w:val="0"/>
          <w:numId w:val="12"/>
        </w:numPr>
        <w:tabs>
          <w:tab w:val="left" w:pos="461"/>
        </w:tabs>
        <w:kinsoku w:val="0"/>
        <w:overflowPunct w:val="0"/>
        <w:spacing w:line="239" w:lineRule="auto"/>
        <w:ind w:right="462"/>
        <w:rPr>
          <w:spacing w:val="-1"/>
        </w:rPr>
      </w:pPr>
      <w:r>
        <w:rPr>
          <w:b/>
          <w:bCs/>
        </w:rPr>
        <w:t>Operations</w:t>
      </w:r>
      <w:r>
        <w:rPr>
          <w:b/>
          <w:bCs/>
          <w:spacing w:val="-2"/>
        </w:rPr>
        <w:t xml:space="preserve"> </w:t>
      </w:r>
      <w:r>
        <w:t>–</w:t>
      </w:r>
      <w:r>
        <w:rPr>
          <w:spacing w:val="2"/>
        </w:rPr>
        <w:t xml:space="preserve"> </w:t>
      </w:r>
      <w:r>
        <w:rPr>
          <w:spacing w:val="-1"/>
        </w:rPr>
        <w:t>responsible</w:t>
      </w:r>
      <w:r>
        <w:rPr>
          <w:spacing w:val="-2"/>
        </w:rPr>
        <w:t xml:space="preserve"> </w:t>
      </w:r>
      <w:r>
        <w:t xml:space="preserve">for </w:t>
      </w:r>
      <w:r>
        <w:rPr>
          <w:spacing w:val="-1"/>
        </w:rPr>
        <w:t>the</w:t>
      </w:r>
      <w:r>
        <w:rPr>
          <w:spacing w:val="-2"/>
        </w:rPr>
        <w:t xml:space="preserve"> </w:t>
      </w:r>
      <w:r>
        <w:rPr>
          <w:spacing w:val="-1"/>
        </w:rPr>
        <w:t xml:space="preserve">overall </w:t>
      </w:r>
      <w:r>
        <w:t xml:space="preserve">IT </w:t>
      </w:r>
      <w:r>
        <w:rPr>
          <w:spacing w:val="-1"/>
        </w:rPr>
        <w:t>and</w:t>
      </w:r>
      <w:r>
        <w:rPr>
          <w:spacing w:val="-2"/>
        </w:rPr>
        <w:t xml:space="preserve"> </w:t>
      </w:r>
      <w:r>
        <w:rPr>
          <w:spacing w:val="-1"/>
        </w:rPr>
        <w:t>Telecommunication</w:t>
      </w:r>
      <w:r>
        <w:rPr>
          <w:spacing w:val="-3"/>
        </w:rPr>
        <w:t xml:space="preserve"> </w:t>
      </w:r>
      <w:r>
        <w:rPr>
          <w:spacing w:val="-1"/>
        </w:rPr>
        <w:t>service</w:t>
      </w:r>
      <w:r>
        <w:rPr>
          <w:spacing w:val="63"/>
        </w:rPr>
        <w:t xml:space="preserve"> </w:t>
      </w:r>
      <w:r>
        <w:rPr>
          <w:spacing w:val="-1"/>
        </w:rPr>
        <w:t>delivery</w:t>
      </w:r>
      <w:r>
        <w:rPr>
          <w:spacing w:val="-3"/>
        </w:rPr>
        <w:t xml:space="preserve"> </w:t>
      </w:r>
      <w:r>
        <w:t>to NHSGGC including</w:t>
      </w:r>
      <w:r>
        <w:rPr>
          <w:spacing w:val="-1"/>
        </w:rPr>
        <w:t xml:space="preserve"> the</w:t>
      </w:r>
      <w:r>
        <w:t xml:space="preserve"> </w:t>
      </w:r>
      <w:r>
        <w:rPr>
          <w:spacing w:val="-1"/>
        </w:rPr>
        <w:t>delivery</w:t>
      </w:r>
      <w:r>
        <w:rPr>
          <w:spacing w:val="-3"/>
        </w:rPr>
        <w:t xml:space="preserve"> </w:t>
      </w:r>
      <w:r>
        <w:t>of the</w:t>
      </w:r>
      <w:r>
        <w:rPr>
          <w:spacing w:val="-2"/>
        </w:rPr>
        <w:t xml:space="preserve"> </w:t>
      </w:r>
      <w:r>
        <w:rPr>
          <w:spacing w:val="-1"/>
        </w:rPr>
        <w:t>underpinning technical</w:t>
      </w:r>
      <w:r>
        <w:rPr>
          <w:spacing w:val="57"/>
        </w:rPr>
        <w:t xml:space="preserve"> </w:t>
      </w:r>
      <w:r>
        <w:t>infrastructure</w:t>
      </w:r>
      <w:r>
        <w:rPr>
          <w:spacing w:val="-3"/>
        </w:rPr>
        <w:t xml:space="preserve"> </w:t>
      </w:r>
      <w:r>
        <w:rPr>
          <w:spacing w:val="-1"/>
        </w:rPr>
        <w:t>and</w:t>
      </w:r>
      <w:r>
        <w:t xml:space="preserve"> </w:t>
      </w:r>
      <w:r>
        <w:rPr>
          <w:spacing w:val="-1"/>
        </w:rPr>
        <w:t>applications</w:t>
      </w:r>
      <w:r>
        <w:rPr>
          <w:spacing w:val="-2"/>
        </w:rPr>
        <w:t xml:space="preserve"> </w:t>
      </w:r>
      <w:r>
        <w:t>to</w:t>
      </w:r>
      <w:r>
        <w:rPr>
          <w:spacing w:val="1"/>
        </w:rPr>
        <w:t xml:space="preserve"> </w:t>
      </w:r>
      <w:r>
        <w:rPr>
          <w:spacing w:val="-1"/>
        </w:rPr>
        <w:t>support</w:t>
      </w:r>
      <w:r>
        <w:t xml:space="preserve"> </w:t>
      </w:r>
      <w:r>
        <w:rPr>
          <w:spacing w:val="-1"/>
        </w:rPr>
        <w:t>the</w:t>
      </w:r>
      <w:r>
        <w:rPr>
          <w:spacing w:val="-2"/>
        </w:rPr>
        <w:t xml:space="preserve"> </w:t>
      </w:r>
      <w:r>
        <w:rPr>
          <w:spacing w:val="-1"/>
        </w:rPr>
        <w:t>health</w:t>
      </w:r>
      <w:r>
        <w:t xml:space="preserve"> </w:t>
      </w:r>
      <w:r>
        <w:rPr>
          <w:spacing w:val="-1"/>
        </w:rPr>
        <w:t>and</w:t>
      </w:r>
      <w:r>
        <w:t xml:space="preserve"> </w:t>
      </w:r>
      <w:r>
        <w:rPr>
          <w:spacing w:val="-1"/>
        </w:rPr>
        <w:t>corporate</w:t>
      </w:r>
      <w:r>
        <w:t xml:space="preserve"> </w:t>
      </w:r>
      <w:r>
        <w:rPr>
          <w:spacing w:val="-1"/>
        </w:rPr>
        <w:t>directorates</w:t>
      </w:r>
      <w:r>
        <w:rPr>
          <w:spacing w:val="69"/>
        </w:rPr>
        <w:t xml:space="preserve"> </w:t>
      </w:r>
      <w:r>
        <w:t xml:space="preserve">across </w:t>
      </w:r>
      <w:r>
        <w:rPr>
          <w:spacing w:val="-1"/>
        </w:rPr>
        <w:t>NHSGGC</w:t>
      </w:r>
      <w:r>
        <w:t xml:space="preserve"> </w:t>
      </w:r>
      <w:r>
        <w:rPr>
          <w:spacing w:val="-1"/>
        </w:rPr>
        <w:t>to</w:t>
      </w:r>
      <w:r>
        <w:t xml:space="preserve"> </w:t>
      </w:r>
      <w:r>
        <w:rPr>
          <w:spacing w:val="-1"/>
        </w:rPr>
        <w:t>agreed</w:t>
      </w:r>
      <w:r>
        <w:t xml:space="preserve"> </w:t>
      </w:r>
      <w:r>
        <w:rPr>
          <w:spacing w:val="-1"/>
        </w:rPr>
        <w:t>KPI’s</w:t>
      </w:r>
      <w:r>
        <w:t xml:space="preserve"> </w:t>
      </w:r>
      <w:r>
        <w:rPr>
          <w:spacing w:val="-1"/>
        </w:rPr>
        <w:t>and</w:t>
      </w:r>
      <w:r>
        <w:rPr>
          <w:spacing w:val="-2"/>
        </w:rPr>
        <w:t xml:space="preserve"> </w:t>
      </w:r>
      <w:r>
        <w:t>SLA’s.</w:t>
      </w:r>
      <w:r>
        <w:rPr>
          <w:spacing w:val="64"/>
        </w:rPr>
        <w:t xml:space="preserve"> </w:t>
      </w:r>
      <w:r>
        <w:t xml:space="preserve">In </w:t>
      </w:r>
      <w:r>
        <w:rPr>
          <w:spacing w:val="-1"/>
        </w:rPr>
        <w:t>addition,</w:t>
      </w:r>
      <w:r>
        <w:t xml:space="preserve"> </w:t>
      </w:r>
      <w:r>
        <w:rPr>
          <w:spacing w:val="-1"/>
        </w:rPr>
        <w:t>Information</w:t>
      </w:r>
      <w:r>
        <w:t xml:space="preserve"> </w:t>
      </w:r>
      <w:r>
        <w:rPr>
          <w:spacing w:val="-1"/>
        </w:rPr>
        <w:t>security</w:t>
      </w:r>
      <w:r>
        <w:rPr>
          <w:spacing w:val="65"/>
        </w:rPr>
        <w:t xml:space="preserve"> </w:t>
      </w:r>
      <w:r>
        <w:t xml:space="preserve">and </w:t>
      </w:r>
      <w:r>
        <w:rPr>
          <w:spacing w:val="-1"/>
        </w:rPr>
        <w:t>compliance.</w:t>
      </w:r>
    </w:p>
    <w:p w14:paraId="780A5F49" w14:textId="77777777" w:rsidR="00D175D9" w:rsidRDefault="00D175D9">
      <w:pPr>
        <w:pStyle w:val="BodyText"/>
        <w:numPr>
          <w:ilvl w:val="0"/>
          <w:numId w:val="12"/>
        </w:numPr>
        <w:tabs>
          <w:tab w:val="left" w:pos="461"/>
        </w:tabs>
        <w:kinsoku w:val="0"/>
        <w:overflowPunct w:val="0"/>
        <w:spacing w:before="1"/>
        <w:ind w:right="300"/>
        <w:rPr>
          <w:spacing w:val="-1"/>
        </w:rPr>
      </w:pPr>
      <w:r>
        <w:rPr>
          <w:b/>
          <w:bCs/>
        </w:rPr>
        <w:t>Strategy</w:t>
      </w:r>
      <w:r>
        <w:rPr>
          <w:b/>
          <w:bCs/>
          <w:spacing w:val="-7"/>
        </w:rPr>
        <w:t xml:space="preserve"> </w:t>
      </w:r>
      <w:r>
        <w:rPr>
          <w:b/>
          <w:bCs/>
        </w:rPr>
        <w:t>and Programmes</w:t>
      </w:r>
      <w:r>
        <w:rPr>
          <w:b/>
          <w:bCs/>
          <w:spacing w:val="3"/>
        </w:rPr>
        <w:t xml:space="preserve"> </w:t>
      </w:r>
      <w:r>
        <w:t>-</w:t>
      </w:r>
      <w:r>
        <w:rPr>
          <w:spacing w:val="-1"/>
        </w:rPr>
        <w:t xml:space="preserve"> responsible</w:t>
      </w:r>
      <w:r>
        <w:rPr>
          <w:spacing w:val="-2"/>
        </w:rPr>
        <w:t xml:space="preserve"> </w:t>
      </w:r>
      <w:r>
        <w:t xml:space="preserve">for the </w:t>
      </w:r>
      <w:r>
        <w:rPr>
          <w:spacing w:val="-1"/>
        </w:rPr>
        <w:t>development</w:t>
      </w:r>
      <w:r>
        <w:rPr>
          <w:spacing w:val="-2"/>
        </w:rPr>
        <w:t xml:space="preserve"> </w:t>
      </w:r>
      <w:r>
        <w:rPr>
          <w:spacing w:val="-1"/>
        </w:rPr>
        <w:t>of</w:t>
      </w:r>
      <w:r>
        <w:t xml:space="preserve"> </w:t>
      </w:r>
      <w:r>
        <w:rPr>
          <w:spacing w:val="-1"/>
        </w:rPr>
        <w:t>the</w:t>
      </w:r>
      <w:r>
        <w:t xml:space="preserve"> </w:t>
      </w:r>
      <w:r>
        <w:rPr>
          <w:spacing w:val="-1"/>
        </w:rPr>
        <w:t>medium</w:t>
      </w:r>
      <w:r>
        <w:rPr>
          <w:spacing w:val="1"/>
        </w:rPr>
        <w:t xml:space="preserve"> </w:t>
      </w:r>
      <w:r>
        <w:rPr>
          <w:spacing w:val="-1"/>
        </w:rPr>
        <w:t>to</w:t>
      </w:r>
      <w:r>
        <w:rPr>
          <w:spacing w:val="47"/>
        </w:rPr>
        <w:t xml:space="preserve"> </w:t>
      </w:r>
      <w:r>
        <w:t>long</w:t>
      </w:r>
      <w:r>
        <w:rPr>
          <w:spacing w:val="-2"/>
        </w:rPr>
        <w:t xml:space="preserve"> </w:t>
      </w:r>
      <w:r>
        <w:t>term</w:t>
      </w:r>
      <w:r>
        <w:rPr>
          <w:spacing w:val="-2"/>
        </w:rPr>
        <w:t xml:space="preserve"> </w:t>
      </w:r>
      <w:r>
        <w:rPr>
          <w:spacing w:val="-1"/>
        </w:rPr>
        <w:t>eHealth</w:t>
      </w:r>
      <w:r>
        <w:rPr>
          <w:spacing w:val="3"/>
        </w:rPr>
        <w:t xml:space="preserve"> </w:t>
      </w:r>
      <w:r>
        <w:rPr>
          <w:spacing w:val="-1"/>
        </w:rPr>
        <w:t>Strategy</w:t>
      </w:r>
      <w:r>
        <w:rPr>
          <w:spacing w:val="-3"/>
        </w:rPr>
        <w:t xml:space="preserve"> </w:t>
      </w:r>
      <w:r>
        <w:t xml:space="preserve">and </w:t>
      </w:r>
      <w:r>
        <w:rPr>
          <w:spacing w:val="-1"/>
        </w:rPr>
        <w:t>the</w:t>
      </w:r>
      <w:r>
        <w:t xml:space="preserve"> </w:t>
      </w:r>
      <w:r>
        <w:rPr>
          <w:spacing w:val="-1"/>
        </w:rPr>
        <w:t>delivery</w:t>
      </w:r>
      <w:r>
        <w:rPr>
          <w:spacing w:val="-4"/>
        </w:rPr>
        <w:t xml:space="preserve"> </w:t>
      </w:r>
      <w:r>
        <w:t xml:space="preserve">of a </w:t>
      </w:r>
      <w:r>
        <w:rPr>
          <w:spacing w:val="-1"/>
        </w:rPr>
        <w:t>large</w:t>
      </w:r>
      <w:r>
        <w:t xml:space="preserve"> </w:t>
      </w:r>
      <w:r>
        <w:rPr>
          <w:spacing w:val="-1"/>
        </w:rPr>
        <w:t>number</w:t>
      </w:r>
      <w:r>
        <w:t xml:space="preserve"> </w:t>
      </w:r>
      <w:r>
        <w:rPr>
          <w:spacing w:val="-1"/>
        </w:rPr>
        <w:t>of</w:t>
      </w:r>
      <w:r>
        <w:t xml:space="preserve"> </w:t>
      </w:r>
      <w:r>
        <w:rPr>
          <w:spacing w:val="-1"/>
        </w:rPr>
        <w:t>highly</w:t>
      </w:r>
      <w:r>
        <w:rPr>
          <w:spacing w:val="-3"/>
        </w:rPr>
        <w:t xml:space="preserve"> </w:t>
      </w:r>
      <w:r>
        <w:t>complex</w:t>
      </w:r>
      <w:r>
        <w:rPr>
          <w:spacing w:val="63"/>
        </w:rPr>
        <w:t xml:space="preserve"> </w:t>
      </w:r>
      <w:r>
        <w:rPr>
          <w:spacing w:val="-1"/>
        </w:rPr>
        <w:t>programmes</w:t>
      </w:r>
      <w:r>
        <w:t xml:space="preserve"> </w:t>
      </w:r>
      <w:r>
        <w:rPr>
          <w:spacing w:val="-1"/>
        </w:rPr>
        <w:t>and</w:t>
      </w:r>
      <w:r>
        <w:rPr>
          <w:spacing w:val="-2"/>
        </w:rPr>
        <w:t xml:space="preserve"> </w:t>
      </w:r>
      <w:r>
        <w:rPr>
          <w:spacing w:val="-1"/>
        </w:rPr>
        <w:t>projects</w:t>
      </w:r>
      <w:r>
        <w:t xml:space="preserve"> including</w:t>
      </w:r>
      <w:r>
        <w:rPr>
          <w:spacing w:val="-1"/>
        </w:rPr>
        <w:t xml:space="preserve"> significant</w:t>
      </w:r>
      <w:r>
        <w:rPr>
          <w:spacing w:val="-2"/>
        </w:rPr>
        <w:t xml:space="preserve"> </w:t>
      </w:r>
      <w:r>
        <w:rPr>
          <w:spacing w:val="-1"/>
        </w:rPr>
        <w:t>service</w:t>
      </w:r>
      <w:r>
        <w:t xml:space="preserve"> </w:t>
      </w:r>
      <w:r>
        <w:rPr>
          <w:spacing w:val="-1"/>
        </w:rPr>
        <w:t>reconfiguration</w:t>
      </w:r>
      <w:r>
        <w:t xml:space="preserve"> </w:t>
      </w:r>
      <w:r>
        <w:rPr>
          <w:spacing w:val="-1"/>
        </w:rPr>
        <w:t>and</w:t>
      </w:r>
      <w:r>
        <w:rPr>
          <w:spacing w:val="83"/>
        </w:rPr>
        <w:t xml:space="preserve"> </w:t>
      </w:r>
      <w:r>
        <w:rPr>
          <w:spacing w:val="-1"/>
        </w:rPr>
        <w:t>System</w:t>
      </w:r>
      <w:r>
        <w:rPr>
          <w:spacing w:val="1"/>
        </w:rPr>
        <w:t xml:space="preserve"> </w:t>
      </w:r>
      <w:r>
        <w:rPr>
          <w:spacing w:val="-1"/>
        </w:rPr>
        <w:t>development.</w:t>
      </w:r>
    </w:p>
    <w:p w14:paraId="40F66197" w14:textId="77777777" w:rsidR="00D175D9" w:rsidRDefault="00D175D9">
      <w:pPr>
        <w:pStyle w:val="BodyText"/>
        <w:numPr>
          <w:ilvl w:val="0"/>
          <w:numId w:val="12"/>
        </w:numPr>
        <w:tabs>
          <w:tab w:val="left" w:pos="461"/>
        </w:tabs>
        <w:kinsoku w:val="0"/>
        <w:overflowPunct w:val="0"/>
        <w:ind w:right="194"/>
        <w:rPr>
          <w:spacing w:val="-1"/>
        </w:rPr>
      </w:pPr>
      <w:r>
        <w:rPr>
          <w:b/>
          <w:bCs/>
          <w:spacing w:val="-1"/>
        </w:rPr>
        <w:t>Innovations</w:t>
      </w:r>
      <w:r>
        <w:rPr>
          <w:b/>
          <w:bCs/>
          <w:spacing w:val="2"/>
        </w:rPr>
        <w:t xml:space="preserve"> </w:t>
      </w:r>
      <w:r>
        <w:t>–</w:t>
      </w:r>
      <w:r>
        <w:rPr>
          <w:spacing w:val="1"/>
        </w:rPr>
        <w:t xml:space="preserve"> </w:t>
      </w:r>
      <w:r>
        <w:rPr>
          <w:spacing w:val="-1"/>
        </w:rPr>
        <w:t>responsible</w:t>
      </w:r>
      <w:r>
        <w:rPr>
          <w:spacing w:val="-2"/>
        </w:rPr>
        <w:t xml:space="preserve"> </w:t>
      </w:r>
      <w:r>
        <w:t xml:space="preserve">for </w:t>
      </w:r>
      <w:r>
        <w:rPr>
          <w:spacing w:val="-1"/>
        </w:rPr>
        <w:t>development</w:t>
      </w:r>
      <w:r>
        <w:rPr>
          <w:spacing w:val="-4"/>
        </w:rPr>
        <w:t xml:space="preserve"> </w:t>
      </w:r>
      <w:r>
        <w:t>and</w:t>
      </w:r>
      <w:r>
        <w:rPr>
          <w:spacing w:val="-2"/>
        </w:rPr>
        <w:t xml:space="preserve"> </w:t>
      </w:r>
      <w:r>
        <w:rPr>
          <w:spacing w:val="-1"/>
        </w:rPr>
        <w:t>delivery</w:t>
      </w:r>
      <w:r>
        <w:rPr>
          <w:spacing w:val="-4"/>
        </w:rPr>
        <w:t xml:space="preserve"> </w:t>
      </w:r>
      <w:r>
        <w:t>of</w:t>
      </w:r>
      <w:r>
        <w:rPr>
          <w:spacing w:val="2"/>
        </w:rPr>
        <w:t xml:space="preserve"> </w:t>
      </w:r>
      <w:r>
        <w:rPr>
          <w:spacing w:val="-1"/>
        </w:rPr>
        <w:t>eHealth</w:t>
      </w:r>
      <w:r>
        <w:rPr>
          <w:spacing w:val="-2"/>
        </w:rPr>
        <w:t xml:space="preserve"> </w:t>
      </w:r>
      <w:r>
        <w:rPr>
          <w:spacing w:val="-1"/>
        </w:rPr>
        <w:t>enabled</w:t>
      </w:r>
      <w:r>
        <w:rPr>
          <w:spacing w:val="79"/>
        </w:rPr>
        <w:t xml:space="preserve"> </w:t>
      </w:r>
      <w:r>
        <w:rPr>
          <w:spacing w:val="-1"/>
        </w:rPr>
        <w:t>Innovation</w:t>
      </w:r>
      <w:r>
        <w:rPr>
          <w:spacing w:val="-2"/>
        </w:rPr>
        <w:t xml:space="preserve"> </w:t>
      </w:r>
      <w:r>
        <w:rPr>
          <w:spacing w:val="-1"/>
        </w:rPr>
        <w:t>Programmes,</w:t>
      </w:r>
      <w:r>
        <w:t xml:space="preserve"> linking</w:t>
      </w:r>
      <w:r>
        <w:rPr>
          <w:spacing w:val="-1"/>
        </w:rPr>
        <w:t xml:space="preserve"> with</w:t>
      </w:r>
      <w:r>
        <w:t xml:space="preserve"> </w:t>
      </w:r>
      <w:r>
        <w:rPr>
          <w:spacing w:val="-1"/>
        </w:rPr>
        <w:t>Innovators</w:t>
      </w:r>
      <w:r>
        <w:t xml:space="preserve"> such as </w:t>
      </w:r>
      <w:r>
        <w:rPr>
          <w:spacing w:val="-1"/>
        </w:rPr>
        <w:t>clinicians,</w:t>
      </w:r>
      <w:r>
        <w:t xml:space="preserve"> </w:t>
      </w:r>
      <w:r>
        <w:rPr>
          <w:spacing w:val="-1"/>
        </w:rPr>
        <w:t>R&amp;D,</w:t>
      </w:r>
      <w:r>
        <w:t xml:space="preserve"> </w:t>
      </w:r>
      <w:r>
        <w:rPr>
          <w:spacing w:val="-1"/>
        </w:rPr>
        <w:t>industry</w:t>
      </w:r>
      <w:r>
        <w:rPr>
          <w:spacing w:val="81"/>
        </w:rPr>
        <w:t xml:space="preserve"> </w:t>
      </w:r>
      <w:r>
        <w:t>and</w:t>
      </w:r>
      <w:r>
        <w:rPr>
          <w:spacing w:val="-2"/>
        </w:rPr>
        <w:t xml:space="preserve"> </w:t>
      </w:r>
      <w:r>
        <w:rPr>
          <w:spacing w:val="-1"/>
        </w:rPr>
        <w:t>SME's</w:t>
      </w:r>
      <w:r>
        <w:t xml:space="preserve"> </w:t>
      </w:r>
      <w:r>
        <w:rPr>
          <w:spacing w:val="-1"/>
        </w:rPr>
        <w:t>within</w:t>
      </w:r>
      <w:r>
        <w:t xml:space="preserve"> </w:t>
      </w:r>
      <w:r>
        <w:rPr>
          <w:spacing w:val="-1"/>
        </w:rPr>
        <w:t>NHSGGC,</w:t>
      </w:r>
      <w:r>
        <w:rPr>
          <w:spacing w:val="-5"/>
        </w:rPr>
        <w:t xml:space="preserve"> </w:t>
      </w:r>
      <w:r>
        <w:rPr>
          <w:spacing w:val="1"/>
        </w:rPr>
        <w:t>West</w:t>
      </w:r>
      <w:r>
        <w:t xml:space="preserve"> </w:t>
      </w:r>
      <w:r>
        <w:rPr>
          <w:spacing w:val="-1"/>
        </w:rPr>
        <w:t>of</w:t>
      </w:r>
      <w:r>
        <w:t xml:space="preserve"> </w:t>
      </w:r>
      <w:r>
        <w:rPr>
          <w:spacing w:val="-1"/>
        </w:rPr>
        <w:t>Scotland,</w:t>
      </w:r>
      <w:r>
        <w:t xml:space="preserve"> </w:t>
      </w:r>
      <w:r>
        <w:rPr>
          <w:spacing w:val="-1"/>
        </w:rPr>
        <w:t>and</w:t>
      </w:r>
      <w:r>
        <w:t xml:space="preserve"> </w:t>
      </w:r>
      <w:r>
        <w:rPr>
          <w:spacing w:val="-1"/>
        </w:rPr>
        <w:t>the</w:t>
      </w:r>
      <w:r>
        <w:rPr>
          <w:spacing w:val="-2"/>
        </w:rPr>
        <w:t xml:space="preserve"> </w:t>
      </w:r>
      <w:r>
        <w:rPr>
          <w:spacing w:val="-1"/>
        </w:rPr>
        <w:t>broader</w:t>
      </w:r>
      <w:r>
        <w:t xml:space="preserve"> </w:t>
      </w:r>
      <w:r>
        <w:rPr>
          <w:spacing w:val="-1"/>
        </w:rPr>
        <w:t>Innovation</w:t>
      </w:r>
      <w:r>
        <w:rPr>
          <w:spacing w:val="55"/>
        </w:rPr>
        <w:t xml:space="preserve"> </w:t>
      </w:r>
      <w:r>
        <w:rPr>
          <w:spacing w:val="-1"/>
        </w:rPr>
        <w:t>community.</w:t>
      </w:r>
    </w:p>
    <w:p w14:paraId="470AB140" w14:textId="77777777" w:rsidR="00D175D9" w:rsidRDefault="00D175D9">
      <w:pPr>
        <w:pStyle w:val="BodyText"/>
        <w:numPr>
          <w:ilvl w:val="0"/>
          <w:numId w:val="12"/>
        </w:numPr>
        <w:tabs>
          <w:tab w:val="left" w:pos="461"/>
        </w:tabs>
        <w:kinsoku w:val="0"/>
        <w:overflowPunct w:val="0"/>
        <w:ind w:right="645"/>
        <w:rPr>
          <w:spacing w:val="-1"/>
        </w:rPr>
      </w:pPr>
      <w:r>
        <w:rPr>
          <w:b/>
          <w:bCs/>
        </w:rPr>
        <w:t xml:space="preserve">Information </w:t>
      </w:r>
      <w:r>
        <w:rPr>
          <w:b/>
          <w:bCs/>
          <w:spacing w:val="-1"/>
        </w:rPr>
        <w:t>Management</w:t>
      </w:r>
      <w:r>
        <w:rPr>
          <w:b/>
          <w:bCs/>
          <w:spacing w:val="1"/>
        </w:rPr>
        <w:t xml:space="preserve"> </w:t>
      </w:r>
      <w:r>
        <w:t>–</w:t>
      </w:r>
      <w:r>
        <w:rPr>
          <w:spacing w:val="1"/>
        </w:rPr>
        <w:t xml:space="preserve"> </w:t>
      </w:r>
      <w:r>
        <w:rPr>
          <w:spacing w:val="-1"/>
        </w:rPr>
        <w:t>responsible</w:t>
      </w:r>
      <w:r>
        <w:rPr>
          <w:spacing w:val="-4"/>
        </w:rPr>
        <w:t xml:space="preserve"> </w:t>
      </w:r>
      <w:r>
        <w:t>for</w:t>
      </w:r>
      <w:r>
        <w:rPr>
          <w:spacing w:val="-4"/>
        </w:rPr>
        <w:t xml:space="preserve"> </w:t>
      </w:r>
      <w:r>
        <w:t xml:space="preserve">the </w:t>
      </w:r>
      <w:r>
        <w:rPr>
          <w:spacing w:val="-1"/>
        </w:rPr>
        <w:t>collection</w:t>
      </w:r>
      <w:r>
        <w:rPr>
          <w:spacing w:val="-2"/>
        </w:rPr>
        <w:t xml:space="preserve"> </w:t>
      </w:r>
      <w:r>
        <w:rPr>
          <w:spacing w:val="-1"/>
        </w:rPr>
        <w:t>and</w:t>
      </w:r>
      <w:r>
        <w:t xml:space="preserve"> </w:t>
      </w:r>
      <w:r>
        <w:rPr>
          <w:spacing w:val="-1"/>
        </w:rPr>
        <w:t>analysis</w:t>
      </w:r>
      <w:r>
        <w:t xml:space="preserve"> of</w:t>
      </w:r>
      <w:r>
        <w:rPr>
          <w:spacing w:val="57"/>
        </w:rPr>
        <w:t xml:space="preserve"> </w:t>
      </w:r>
      <w:r>
        <w:rPr>
          <w:spacing w:val="-1"/>
        </w:rPr>
        <w:t>information,</w:t>
      </w:r>
      <w:r>
        <w:rPr>
          <w:spacing w:val="-2"/>
        </w:rPr>
        <w:t xml:space="preserve"> </w:t>
      </w:r>
      <w:r>
        <w:rPr>
          <w:spacing w:val="-1"/>
        </w:rPr>
        <w:t>information</w:t>
      </w:r>
      <w:r>
        <w:t xml:space="preserve"> </w:t>
      </w:r>
      <w:r>
        <w:rPr>
          <w:spacing w:val="-1"/>
        </w:rPr>
        <w:t>governance</w:t>
      </w:r>
      <w:r>
        <w:rPr>
          <w:spacing w:val="-2"/>
        </w:rPr>
        <w:t xml:space="preserve"> </w:t>
      </w:r>
      <w:r>
        <w:t>and</w:t>
      </w:r>
      <w:r>
        <w:rPr>
          <w:spacing w:val="-2"/>
        </w:rPr>
        <w:t xml:space="preserve"> </w:t>
      </w:r>
      <w:r>
        <w:rPr>
          <w:spacing w:val="-1"/>
        </w:rPr>
        <w:t>delivery</w:t>
      </w:r>
      <w:r>
        <w:rPr>
          <w:spacing w:val="4"/>
        </w:rPr>
        <w:t xml:space="preserve"> </w:t>
      </w:r>
      <w:r>
        <w:t>of</w:t>
      </w:r>
      <w:r>
        <w:rPr>
          <w:spacing w:val="2"/>
        </w:rPr>
        <w:t xml:space="preserve"> </w:t>
      </w:r>
      <w:r>
        <w:rPr>
          <w:spacing w:val="-1"/>
        </w:rPr>
        <w:t>knowledge</w:t>
      </w:r>
      <w:r>
        <w:t xml:space="preserve"> </w:t>
      </w:r>
      <w:r>
        <w:rPr>
          <w:spacing w:val="-1"/>
        </w:rPr>
        <w:t>management</w:t>
      </w:r>
    </w:p>
    <w:p w14:paraId="003EC476" w14:textId="77777777" w:rsidR="00D175D9" w:rsidRDefault="00D175D9">
      <w:pPr>
        <w:pStyle w:val="BodyText"/>
        <w:numPr>
          <w:ilvl w:val="0"/>
          <w:numId w:val="12"/>
        </w:numPr>
        <w:tabs>
          <w:tab w:val="left" w:pos="461"/>
        </w:tabs>
        <w:kinsoku w:val="0"/>
        <w:overflowPunct w:val="0"/>
        <w:ind w:right="645"/>
        <w:rPr>
          <w:spacing w:val="-1"/>
        </w:rPr>
        <w:sectPr w:rsidR="00D175D9">
          <w:pgSz w:w="11910" w:h="16840"/>
          <w:pgMar w:top="1580" w:right="1320" w:bottom="1220" w:left="1340" w:header="0" w:footer="1014" w:gutter="0"/>
          <w:cols w:space="720" w:equalWidth="0">
            <w:col w:w="9250"/>
          </w:cols>
          <w:noEndnote/>
        </w:sectPr>
      </w:pPr>
    </w:p>
    <w:p w14:paraId="03039F0A" w14:textId="77777777" w:rsidR="00D175D9" w:rsidRDefault="00D175D9">
      <w:pPr>
        <w:pStyle w:val="BodyText"/>
        <w:kinsoku w:val="0"/>
        <w:overflowPunct w:val="0"/>
        <w:spacing w:before="57"/>
        <w:ind w:left="580"/>
        <w:rPr>
          <w:spacing w:val="-1"/>
        </w:rPr>
      </w:pPr>
      <w:r>
        <w:rPr>
          <w:spacing w:val="-1"/>
        </w:rPr>
        <w:lastRenderedPageBreak/>
        <w:t>services.</w:t>
      </w:r>
      <w:r>
        <w:t xml:space="preserve"> This </w:t>
      </w:r>
      <w:r>
        <w:rPr>
          <w:spacing w:val="-1"/>
        </w:rPr>
        <w:t>service</w:t>
      </w:r>
      <w:r>
        <w:t xml:space="preserve"> </w:t>
      </w:r>
      <w:r>
        <w:rPr>
          <w:spacing w:val="-1"/>
        </w:rPr>
        <w:t>comprises</w:t>
      </w:r>
      <w:r>
        <w:rPr>
          <w:spacing w:val="-3"/>
        </w:rPr>
        <w:t xml:space="preserve"> </w:t>
      </w:r>
      <w:r>
        <w:rPr>
          <w:spacing w:val="-1"/>
        </w:rPr>
        <w:t>Knowledge</w:t>
      </w:r>
      <w:r>
        <w:t xml:space="preserve"> </w:t>
      </w:r>
      <w:r>
        <w:rPr>
          <w:spacing w:val="-1"/>
        </w:rPr>
        <w:t>Services</w:t>
      </w:r>
      <w:r>
        <w:t xml:space="preserve"> </w:t>
      </w:r>
      <w:r>
        <w:rPr>
          <w:spacing w:val="-1"/>
        </w:rPr>
        <w:t>(Libraries),</w:t>
      </w:r>
      <w:r>
        <w:t xml:space="preserve"> </w:t>
      </w:r>
      <w:r>
        <w:rPr>
          <w:spacing w:val="-1"/>
        </w:rPr>
        <w:t>Clinical</w:t>
      </w:r>
      <w:r>
        <w:t xml:space="preserve"> Coding</w:t>
      </w:r>
      <w:r>
        <w:rPr>
          <w:spacing w:val="89"/>
        </w:rPr>
        <w:t xml:space="preserve"> </w:t>
      </w:r>
      <w:r>
        <w:t>and</w:t>
      </w:r>
      <w:r>
        <w:rPr>
          <w:spacing w:val="-2"/>
        </w:rPr>
        <w:t xml:space="preserve"> </w:t>
      </w:r>
      <w:r>
        <w:rPr>
          <w:spacing w:val="-1"/>
        </w:rPr>
        <w:t>Business</w:t>
      </w:r>
      <w:r>
        <w:t xml:space="preserve"> </w:t>
      </w:r>
      <w:r>
        <w:rPr>
          <w:spacing w:val="-1"/>
        </w:rPr>
        <w:t>Intelligence.</w:t>
      </w:r>
    </w:p>
    <w:p w14:paraId="3CF8F0A4" w14:textId="77777777" w:rsidR="00D175D9" w:rsidRDefault="00D175D9">
      <w:pPr>
        <w:pStyle w:val="BodyText"/>
        <w:numPr>
          <w:ilvl w:val="1"/>
          <w:numId w:val="12"/>
        </w:numPr>
        <w:tabs>
          <w:tab w:val="left" w:pos="581"/>
        </w:tabs>
        <w:kinsoku w:val="0"/>
        <w:overflowPunct w:val="0"/>
        <w:ind w:right="990"/>
        <w:rPr>
          <w:spacing w:val="-1"/>
        </w:rPr>
      </w:pPr>
      <w:r>
        <w:rPr>
          <w:b/>
          <w:bCs/>
        </w:rPr>
        <w:t>Health Records</w:t>
      </w:r>
      <w:r>
        <w:rPr>
          <w:b/>
          <w:bCs/>
          <w:spacing w:val="-1"/>
        </w:rPr>
        <w:t xml:space="preserve"> </w:t>
      </w:r>
      <w:r>
        <w:t>-</w:t>
      </w:r>
      <w:r>
        <w:rPr>
          <w:spacing w:val="-1"/>
        </w:rPr>
        <w:t xml:space="preserve"> delivery</w:t>
      </w:r>
      <w:r>
        <w:rPr>
          <w:spacing w:val="-3"/>
        </w:rPr>
        <w:t xml:space="preserve"> </w:t>
      </w:r>
      <w:r>
        <w:t>of</w:t>
      </w:r>
      <w:r>
        <w:rPr>
          <w:spacing w:val="2"/>
        </w:rPr>
        <w:t xml:space="preserve"> </w:t>
      </w:r>
      <w:r>
        <w:rPr>
          <w:spacing w:val="-1"/>
        </w:rPr>
        <w:t>Health</w:t>
      </w:r>
      <w:r>
        <w:t xml:space="preserve"> </w:t>
      </w:r>
      <w:r>
        <w:rPr>
          <w:spacing w:val="-1"/>
        </w:rPr>
        <w:t>Records</w:t>
      </w:r>
      <w:r>
        <w:rPr>
          <w:spacing w:val="-3"/>
        </w:rPr>
        <w:t xml:space="preserve"> </w:t>
      </w:r>
      <w:r>
        <w:rPr>
          <w:spacing w:val="-1"/>
        </w:rPr>
        <w:t>services</w:t>
      </w:r>
      <w:r>
        <w:t xml:space="preserve"> across </w:t>
      </w:r>
      <w:r>
        <w:rPr>
          <w:spacing w:val="-1"/>
        </w:rPr>
        <w:t>NHSGGC,</w:t>
      </w:r>
      <w:r>
        <w:rPr>
          <w:spacing w:val="49"/>
        </w:rPr>
        <w:t xml:space="preserve"> </w:t>
      </w:r>
      <w:r>
        <w:t>including</w:t>
      </w:r>
      <w:r>
        <w:rPr>
          <w:spacing w:val="-1"/>
        </w:rPr>
        <w:t xml:space="preserve"> provision</w:t>
      </w:r>
      <w:r>
        <w:t xml:space="preserve"> </w:t>
      </w:r>
      <w:r>
        <w:rPr>
          <w:spacing w:val="-1"/>
        </w:rPr>
        <w:t>of</w:t>
      </w:r>
      <w:r>
        <w:t xml:space="preserve"> </w:t>
      </w:r>
      <w:r>
        <w:rPr>
          <w:spacing w:val="-1"/>
        </w:rPr>
        <w:t>outpatient</w:t>
      </w:r>
      <w:r>
        <w:rPr>
          <w:spacing w:val="-2"/>
        </w:rPr>
        <w:t xml:space="preserve"> </w:t>
      </w:r>
      <w:r>
        <w:t xml:space="preserve">clinics </w:t>
      </w:r>
      <w:r>
        <w:rPr>
          <w:spacing w:val="-1"/>
        </w:rPr>
        <w:t>and</w:t>
      </w:r>
      <w:r>
        <w:t xml:space="preserve"> </w:t>
      </w:r>
      <w:r>
        <w:rPr>
          <w:spacing w:val="-1"/>
        </w:rPr>
        <w:t>ward</w:t>
      </w:r>
      <w:r>
        <w:t xml:space="preserve"> clerk </w:t>
      </w:r>
      <w:r>
        <w:rPr>
          <w:spacing w:val="-1"/>
        </w:rPr>
        <w:t>services</w:t>
      </w:r>
    </w:p>
    <w:p w14:paraId="353499A9" w14:textId="77777777" w:rsidR="00D175D9" w:rsidRDefault="00D175D9">
      <w:pPr>
        <w:pStyle w:val="BodyText"/>
        <w:numPr>
          <w:ilvl w:val="1"/>
          <w:numId w:val="12"/>
        </w:numPr>
        <w:tabs>
          <w:tab w:val="left" w:pos="581"/>
        </w:tabs>
        <w:kinsoku w:val="0"/>
        <w:overflowPunct w:val="0"/>
        <w:spacing w:before="2" w:line="238" w:lineRule="auto"/>
        <w:ind w:right="107"/>
        <w:rPr>
          <w:spacing w:val="-1"/>
        </w:rPr>
      </w:pPr>
      <w:r>
        <w:rPr>
          <w:b/>
          <w:bCs/>
          <w:spacing w:val="-1"/>
        </w:rPr>
        <w:t>Business</w:t>
      </w:r>
      <w:r>
        <w:rPr>
          <w:b/>
          <w:bCs/>
          <w:spacing w:val="-2"/>
        </w:rPr>
        <w:t xml:space="preserve"> </w:t>
      </w:r>
      <w:r>
        <w:rPr>
          <w:b/>
          <w:bCs/>
        </w:rPr>
        <w:t xml:space="preserve">and </w:t>
      </w:r>
      <w:r>
        <w:rPr>
          <w:b/>
          <w:bCs/>
          <w:spacing w:val="-1"/>
        </w:rPr>
        <w:t>Resource</w:t>
      </w:r>
      <w:r>
        <w:rPr>
          <w:b/>
          <w:bCs/>
        </w:rPr>
        <w:t xml:space="preserve"> </w:t>
      </w:r>
      <w:r>
        <w:rPr>
          <w:b/>
          <w:bCs/>
          <w:spacing w:val="-1"/>
        </w:rPr>
        <w:t>Management</w:t>
      </w:r>
      <w:r>
        <w:rPr>
          <w:b/>
          <w:bCs/>
          <w:spacing w:val="3"/>
        </w:rPr>
        <w:t xml:space="preserve"> </w:t>
      </w:r>
      <w:r>
        <w:t>–</w:t>
      </w:r>
      <w:r>
        <w:rPr>
          <w:spacing w:val="-1"/>
        </w:rPr>
        <w:t xml:space="preserve"> responsible</w:t>
      </w:r>
      <w:r>
        <w:rPr>
          <w:spacing w:val="-4"/>
        </w:rPr>
        <w:t xml:space="preserve"> </w:t>
      </w:r>
      <w:r>
        <w:t>for</w:t>
      </w:r>
      <w:r>
        <w:rPr>
          <w:spacing w:val="-3"/>
        </w:rPr>
        <w:t xml:space="preserve"> </w:t>
      </w:r>
      <w:r>
        <w:rPr>
          <w:spacing w:val="-1"/>
        </w:rPr>
        <w:t>financial</w:t>
      </w:r>
      <w:r>
        <w:rPr>
          <w:spacing w:val="-2"/>
        </w:rPr>
        <w:t xml:space="preserve"> </w:t>
      </w:r>
      <w:r>
        <w:rPr>
          <w:spacing w:val="-1"/>
        </w:rPr>
        <w:t>management,</w:t>
      </w:r>
      <w:r>
        <w:rPr>
          <w:spacing w:val="89"/>
        </w:rPr>
        <w:t xml:space="preserve"> </w:t>
      </w:r>
      <w:r>
        <w:rPr>
          <w:spacing w:val="-1"/>
        </w:rPr>
        <w:t>procurement</w:t>
      </w:r>
      <w:r>
        <w:t xml:space="preserve"> &amp; </w:t>
      </w:r>
      <w:r>
        <w:rPr>
          <w:spacing w:val="-1"/>
        </w:rPr>
        <w:t>contract</w:t>
      </w:r>
      <w:r>
        <w:t xml:space="preserve"> </w:t>
      </w:r>
      <w:r>
        <w:rPr>
          <w:spacing w:val="-1"/>
        </w:rPr>
        <w:t>management,</w:t>
      </w:r>
      <w:r>
        <w:rPr>
          <w:spacing w:val="-2"/>
        </w:rPr>
        <w:t xml:space="preserve"> </w:t>
      </w:r>
      <w:r>
        <w:t>audit,</w:t>
      </w:r>
      <w:r>
        <w:rPr>
          <w:spacing w:val="-2"/>
        </w:rPr>
        <w:t xml:space="preserve"> </w:t>
      </w:r>
      <w:r>
        <w:rPr>
          <w:spacing w:val="-1"/>
        </w:rPr>
        <w:t>risk</w:t>
      </w:r>
      <w:r>
        <w:t xml:space="preserve"> </w:t>
      </w:r>
      <w:r>
        <w:rPr>
          <w:spacing w:val="-1"/>
        </w:rPr>
        <w:t>management,</w:t>
      </w:r>
      <w:r>
        <w:t xml:space="preserve"> Programme</w:t>
      </w:r>
      <w:r>
        <w:rPr>
          <w:spacing w:val="59"/>
        </w:rPr>
        <w:t xml:space="preserve"> </w:t>
      </w:r>
      <w:r>
        <w:rPr>
          <w:spacing w:val="-1"/>
        </w:rPr>
        <w:t>Management</w:t>
      </w:r>
      <w:r>
        <w:rPr>
          <w:spacing w:val="-2"/>
        </w:rPr>
        <w:t xml:space="preserve"> </w:t>
      </w:r>
      <w:r>
        <w:t xml:space="preserve">Office </w:t>
      </w:r>
      <w:r>
        <w:rPr>
          <w:spacing w:val="-1"/>
        </w:rPr>
        <w:t>(PMO),</w:t>
      </w:r>
      <w:r>
        <w:t xml:space="preserve"> </w:t>
      </w:r>
      <w:r>
        <w:rPr>
          <w:spacing w:val="-1"/>
        </w:rPr>
        <w:t>Information</w:t>
      </w:r>
      <w:r>
        <w:t xml:space="preserve"> </w:t>
      </w:r>
      <w:r>
        <w:rPr>
          <w:spacing w:val="-1"/>
        </w:rPr>
        <w:t>Governance,</w:t>
      </w:r>
      <w:r>
        <w:rPr>
          <w:spacing w:val="-2"/>
        </w:rPr>
        <w:t xml:space="preserve"> </w:t>
      </w:r>
      <w:r>
        <w:t xml:space="preserve">FOI </w:t>
      </w:r>
      <w:r>
        <w:rPr>
          <w:spacing w:val="-1"/>
        </w:rPr>
        <w:t>responses</w:t>
      </w:r>
      <w:r>
        <w:rPr>
          <w:spacing w:val="-3"/>
        </w:rPr>
        <w:t xml:space="preserve"> </w:t>
      </w:r>
      <w:r>
        <w:t>and</w:t>
      </w:r>
      <w:r>
        <w:rPr>
          <w:spacing w:val="51"/>
        </w:rPr>
        <w:t xml:space="preserve"> </w:t>
      </w:r>
      <w:r>
        <w:rPr>
          <w:spacing w:val="-1"/>
        </w:rPr>
        <w:t>overarching</w:t>
      </w:r>
      <w:r>
        <w:rPr>
          <w:spacing w:val="-2"/>
        </w:rPr>
        <w:t xml:space="preserve"> </w:t>
      </w:r>
      <w:r>
        <w:t>aspects</w:t>
      </w:r>
      <w:r>
        <w:rPr>
          <w:spacing w:val="-2"/>
        </w:rPr>
        <w:t xml:space="preserve"> </w:t>
      </w:r>
      <w:r>
        <w:rPr>
          <w:spacing w:val="-1"/>
        </w:rPr>
        <w:t>of</w:t>
      </w:r>
      <w:r>
        <w:t xml:space="preserve"> </w:t>
      </w:r>
      <w:r>
        <w:rPr>
          <w:spacing w:val="-1"/>
        </w:rPr>
        <w:t>staff</w:t>
      </w:r>
      <w:r>
        <w:rPr>
          <w:spacing w:val="3"/>
        </w:rPr>
        <w:t xml:space="preserve"> </w:t>
      </w:r>
      <w:r>
        <w:rPr>
          <w:spacing w:val="-1"/>
        </w:rPr>
        <w:t>governance</w:t>
      </w:r>
      <w:r>
        <w:t xml:space="preserve"> </w:t>
      </w:r>
      <w:r>
        <w:rPr>
          <w:spacing w:val="-1"/>
        </w:rPr>
        <w:t>and</w:t>
      </w:r>
      <w:r>
        <w:rPr>
          <w:spacing w:val="-2"/>
        </w:rPr>
        <w:t xml:space="preserve"> </w:t>
      </w:r>
      <w:r>
        <w:rPr>
          <w:spacing w:val="-1"/>
        </w:rPr>
        <w:t>organisational</w:t>
      </w:r>
      <w:r>
        <w:t xml:space="preserve"> </w:t>
      </w:r>
      <w:r>
        <w:rPr>
          <w:spacing w:val="-1"/>
        </w:rPr>
        <w:t>development,</w:t>
      </w:r>
      <w:r>
        <w:t xml:space="preserve"> </w:t>
      </w:r>
      <w:r>
        <w:rPr>
          <w:spacing w:val="-1"/>
        </w:rPr>
        <w:t>Health</w:t>
      </w:r>
    </w:p>
    <w:p w14:paraId="3DF7B6FF" w14:textId="77777777" w:rsidR="00D175D9" w:rsidRDefault="00D175D9">
      <w:pPr>
        <w:pStyle w:val="BodyText"/>
        <w:kinsoku w:val="0"/>
        <w:overflowPunct w:val="0"/>
        <w:ind w:left="580"/>
        <w:rPr>
          <w:spacing w:val="-1"/>
        </w:rPr>
      </w:pPr>
      <w:r>
        <w:t xml:space="preserve">&amp; </w:t>
      </w:r>
      <w:r>
        <w:rPr>
          <w:spacing w:val="-1"/>
        </w:rPr>
        <w:t>Safety,</w:t>
      </w:r>
      <w:r>
        <w:t xml:space="preserve"> </w:t>
      </w:r>
      <w:r>
        <w:rPr>
          <w:spacing w:val="-1"/>
        </w:rPr>
        <w:t>general</w:t>
      </w:r>
      <w:r>
        <w:t xml:space="preserve"> </w:t>
      </w:r>
      <w:r>
        <w:rPr>
          <w:spacing w:val="-1"/>
        </w:rPr>
        <w:t>Directorate</w:t>
      </w:r>
      <w:r>
        <w:rPr>
          <w:spacing w:val="1"/>
        </w:rPr>
        <w:t xml:space="preserve"> </w:t>
      </w:r>
      <w:r>
        <w:rPr>
          <w:spacing w:val="-1"/>
        </w:rPr>
        <w:t>wide</w:t>
      </w:r>
      <w:r>
        <w:rPr>
          <w:spacing w:val="1"/>
        </w:rPr>
        <w:t xml:space="preserve"> </w:t>
      </w:r>
      <w:r>
        <w:rPr>
          <w:spacing w:val="-1"/>
        </w:rPr>
        <w:t>governance</w:t>
      </w:r>
      <w:r>
        <w:t xml:space="preserve"> </w:t>
      </w:r>
      <w:r>
        <w:rPr>
          <w:spacing w:val="-1"/>
        </w:rPr>
        <w:t>and</w:t>
      </w:r>
      <w:r>
        <w:rPr>
          <w:spacing w:val="-2"/>
        </w:rPr>
        <w:t xml:space="preserve"> </w:t>
      </w:r>
      <w:r>
        <w:t xml:space="preserve">facilities </w:t>
      </w:r>
      <w:r>
        <w:rPr>
          <w:spacing w:val="-1"/>
        </w:rPr>
        <w:t>management</w:t>
      </w:r>
      <w:r>
        <w:rPr>
          <w:spacing w:val="57"/>
        </w:rPr>
        <w:t xml:space="preserve"> </w:t>
      </w:r>
      <w:r>
        <w:rPr>
          <w:spacing w:val="-1"/>
        </w:rPr>
        <w:t>activities.</w:t>
      </w:r>
    </w:p>
    <w:p w14:paraId="63341CDE" w14:textId="77777777" w:rsidR="00D175D9" w:rsidRDefault="00D175D9">
      <w:pPr>
        <w:pStyle w:val="BodyText"/>
        <w:kinsoku w:val="0"/>
        <w:overflowPunct w:val="0"/>
        <w:ind w:left="0"/>
      </w:pPr>
    </w:p>
    <w:p w14:paraId="61444E62" w14:textId="77777777" w:rsidR="00D175D9" w:rsidRDefault="00D175D9">
      <w:pPr>
        <w:pStyle w:val="BodyText"/>
        <w:tabs>
          <w:tab w:val="left" w:pos="8922"/>
        </w:tabs>
        <w:kinsoku w:val="0"/>
        <w:overflowPunct w:val="0"/>
        <w:ind w:left="220" w:right="160"/>
      </w:pPr>
      <w:r>
        <w:rPr>
          <w:spacing w:val="-1"/>
        </w:rPr>
        <w:t>The</w:t>
      </w:r>
      <w:r>
        <w:t xml:space="preserve"> </w:t>
      </w:r>
      <w:r>
        <w:rPr>
          <w:spacing w:val="-1"/>
        </w:rPr>
        <w:t>Directorate</w:t>
      </w:r>
      <w:r>
        <w:t xml:space="preserve"> is</w:t>
      </w:r>
      <w:r>
        <w:rPr>
          <w:spacing w:val="-1"/>
        </w:rPr>
        <w:t xml:space="preserve"> fortunate </w:t>
      </w:r>
      <w:r>
        <w:t>to</w:t>
      </w:r>
      <w:r>
        <w:rPr>
          <w:spacing w:val="-2"/>
        </w:rPr>
        <w:t xml:space="preserve"> </w:t>
      </w:r>
      <w:r>
        <w:rPr>
          <w:spacing w:val="-1"/>
        </w:rPr>
        <w:t>have</w:t>
      </w:r>
      <w:r>
        <w:t xml:space="preserve"> in </w:t>
      </w:r>
      <w:r>
        <w:rPr>
          <w:spacing w:val="-1"/>
        </w:rPr>
        <w:t>place</w:t>
      </w:r>
      <w:r>
        <w:t xml:space="preserve"> </w:t>
      </w:r>
      <w:r>
        <w:rPr>
          <w:spacing w:val="-1"/>
        </w:rPr>
        <w:t>strong</w:t>
      </w:r>
      <w:r>
        <w:rPr>
          <w:spacing w:val="-2"/>
        </w:rPr>
        <w:t xml:space="preserve"> </w:t>
      </w:r>
      <w:r>
        <w:rPr>
          <w:spacing w:val="-1"/>
        </w:rPr>
        <w:t>governance</w:t>
      </w:r>
      <w:r>
        <w:t xml:space="preserve"> </w:t>
      </w:r>
      <w:r>
        <w:rPr>
          <w:spacing w:val="-1"/>
        </w:rPr>
        <w:t>structures</w:t>
      </w:r>
      <w:r>
        <w:t xml:space="preserve"> to</w:t>
      </w:r>
      <w:r>
        <w:rPr>
          <w:spacing w:val="-1"/>
        </w:rPr>
        <w:t xml:space="preserve"> enable</w:t>
      </w:r>
      <w:r>
        <w:rPr>
          <w:spacing w:val="91"/>
        </w:rPr>
        <w:t xml:space="preserve"> </w:t>
      </w:r>
      <w:r>
        <w:t>us to</w:t>
      </w:r>
      <w:r>
        <w:rPr>
          <w:spacing w:val="-2"/>
        </w:rPr>
        <w:t xml:space="preserve"> </w:t>
      </w:r>
      <w:r>
        <w:rPr>
          <w:spacing w:val="-1"/>
        </w:rPr>
        <w:t>manage</w:t>
      </w:r>
      <w:r>
        <w:rPr>
          <w:spacing w:val="-2"/>
        </w:rPr>
        <w:t xml:space="preserve"> </w:t>
      </w:r>
      <w:r>
        <w:t>and</w:t>
      </w:r>
      <w:r>
        <w:rPr>
          <w:spacing w:val="-2"/>
        </w:rPr>
        <w:t xml:space="preserve"> </w:t>
      </w:r>
      <w:r>
        <w:rPr>
          <w:spacing w:val="-1"/>
        </w:rPr>
        <w:t>effect</w:t>
      </w:r>
      <w:r>
        <w:t xml:space="preserve"> </w:t>
      </w:r>
      <w:r>
        <w:rPr>
          <w:spacing w:val="-1"/>
        </w:rPr>
        <w:t>change</w:t>
      </w:r>
      <w:r>
        <w:t xml:space="preserve"> at</w:t>
      </w:r>
      <w:r>
        <w:rPr>
          <w:spacing w:val="-2"/>
        </w:rPr>
        <w:t xml:space="preserve"> </w:t>
      </w:r>
      <w:r>
        <w:t>pace</w:t>
      </w:r>
      <w:r>
        <w:rPr>
          <w:spacing w:val="-2"/>
        </w:rPr>
        <w:t xml:space="preserve"> </w:t>
      </w:r>
      <w:r>
        <w:rPr>
          <w:spacing w:val="-1"/>
        </w:rPr>
        <w:t>and</w:t>
      </w:r>
      <w:r>
        <w:rPr>
          <w:spacing w:val="-2"/>
        </w:rPr>
        <w:t xml:space="preserve"> </w:t>
      </w:r>
      <w:r>
        <w:t xml:space="preserve">scale. </w:t>
      </w:r>
      <w:r>
        <w:rPr>
          <w:spacing w:val="5"/>
        </w:rPr>
        <w:t xml:space="preserve"> </w:t>
      </w:r>
      <w:r>
        <w:rPr>
          <w:spacing w:val="-1"/>
        </w:rPr>
        <w:t>The</w:t>
      </w:r>
      <w:r>
        <w:t xml:space="preserve"> </w:t>
      </w:r>
      <w:r>
        <w:rPr>
          <w:spacing w:val="-1"/>
        </w:rPr>
        <w:t>success</w:t>
      </w:r>
      <w:r>
        <w:t xml:space="preserve"> </w:t>
      </w:r>
      <w:r>
        <w:rPr>
          <w:spacing w:val="-1"/>
        </w:rPr>
        <w:t>of</w:t>
      </w:r>
      <w:r>
        <w:rPr>
          <w:spacing w:val="-2"/>
        </w:rPr>
        <w:t xml:space="preserve"> </w:t>
      </w:r>
      <w:r>
        <w:t xml:space="preserve">the </w:t>
      </w:r>
      <w:r>
        <w:rPr>
          <w:spacing w:val="-1"/>
        </w:rPr>
        <w:t>Directorate</w:t>
      </w:r>
      <w:r>
        <w:rPr>
          <w:spacing w:val="55"/>
        </w:rPr>
        <w:t xml:space="preserve"> </w:t>
      </w:r>
      <w:r>
        <w:t xml:space="preserve">is </w:t>
      </w:r>
      <w:r>
        <w:rPr>
          <w:spacing w:val="-1"/>
        </w:rPr>
        <w:t>down</w:t>
      </w:r>
      <w:r>
        <w:t xml:space="preserve"> to </w:t>
      </w:r>
      <w:r>
        <w:rPr>
          <w:spacing w:val="-1"/>
        </w:rPr>
        <w:t>the</w:t>
      </w:r>
      <w:r>
        <w:t xml:space="preserve"> </w:t>
      </w:r>
      <w:r>
        <w:rPr>
          <w:spacing w:val="-1"/>
        </w:rPr>
        <w:t>way</w:t>
      </w:r>
      <w:r>
        <w:rPr>
          <w:spacing w:val="-3"/>
        </w:rPr>
        <w:t xml:space="preserve"> </w:t>
      </w:r>
      <w:r>
        <w:t>that</w:t>
      </w:r>
      <w:r>
        <w:rPr>
          <w:spacing w:val="-2"/>
        </w:rPr>
        <w:t xml:space="preserve"> </w:t>
      </w:r>
      <w:r>
        <w:rPr>
          <w:spacing w:val="-1"/>
        </w:rPr>
        <w:t>teams</w:t>
      </w:r>
      <w:r>
        <w:t xml:space="preserve"> </w:t>
      </w:r>
      <w:r>
        <w:rPr>
          <w:spacing w:val="-1"/>
        </w:rPr>
        <w:t>work</w:t>
      </w:r>
      <w:r>
        <w:t xml:space="preserve"> </w:t>
      </w:r>
      <w:r>
        <w:rPr>
          <w:spacing w:val="-1"/>
        </w:rPr>
        <w:t>flexibly</w:t>
      </w:r>
      <w:r>
        <w:rPr>
          <w:spacing w:val="-3"/>
        </w:rPr>
        <w:t xml:space="preserve"> </w:t>
      </w:r>
      <w:r>
        <w:t xml:space="preserve">to </w:t>
      </w:r>
      <w:r>
        <w:rPr>
          <w:spacing w:val="-1"/>
        </w:rPr>
        <w:t>deliver</w:t>
      </w:r>
      <w:r>
        <w:t xml:space="preserve"> the </w:t>
      </w:r>
      <w:r>
        <w:rPr>
          <w:spacing w:val="-1"/>
        </w:rPr>
        <w:t>support</w:t>
      </w:r>
      <w:r>
        <w:rPr>
          <w:spacing w:val="-3"/>
        </w:rPr>
        <w:t xml:space="preserve"> </w:t>
      </w:r>
      <w:r>
        <w:rPr>
          <w:spacing w:val="-1"/>
        </w:rPr>
        <w:t>that’s</w:t>
      </w:r>
      <w:r>
        <w:t xml:space="preserve"> required.</w:t>
      </w:r>
      <w:r>
        <w:tab/>
        <w:t>A</w:t>
      </w:r>
      <w:r>
        <w:rPr>
          <w:spacing w:val="65"/>
        </w:rPr>
        <w:t xml:space="preserve"> </w:t>
      </w:r>
      <w:r>
        <w:t>key</w:t>
      </w:r>
      <w:r>
        <w:rPr>
          <w:spacing w:val="-2"/>
        </w:rPr>
        <w:t xml:space="preserve"> </w:t>
      </w:r>
      <w:r>
        <w:rPr>
          <w:spacing w:val="-1"/>
        </w:rPr>
        <w:t>element</w:t>
      </w:r>
      <w:r>
        <w:t xml:space="preserve"> </w:t>
      </w:r>
      <w:r>
        <w:rPr>
          <w:spacing w:val="-1"/>
        </w:rPr>
        <w:t>of</w:t>
      </w:r>
      <w:r>
        <w:t xml:space="preserve"> </w:t>
      </w:r>
      <w:r>
        <w:rPr>
          <w:spacing w:val="-1"/>
        </w:rPr>
        <w:t>the</w:t>
      </w:r>
      <w:r>
        <w:t xml:space="preserve"> </w:t>
      </w:r>
      <w:r>
        <w:rPr>
          <w:spacing w:val="-1"/>
        </w:rPr>
        <w:t>progress</w:t>
      </w:r>
      <w:r>
        <w:t xml:space="preserve"> that </w:t>
      </w:r>
      <w:r>
        <w:rPr>
          <w:spacing w:val="-2"/>
        </w:rPr>
        <w:t>we’ve</w:t>
      </w:r>
      <w:r>
        <w:t xml:space="preserve"> been</w:t>
      </w:r>
      <w:r>
        <w:rPr>
          <w:spacing w:val="-2"/>
        </w:rPr>
        <w:t xml:space="preserve"> </w:t>
      </w:r>
      <w:r>
        <w:t xml:space="preserve">able </w:t>
      </w:r>
      <w:r>
        <w:rPr>
          <w:spacing w:val="-1"/>
        </w:rPr>
        <w:t>to</w:t>
      </w:r>
      <w:r>
        <w:t xml:space="preserve"> also</w:t>
      </w:r>
      <w:r>
        <w:rPr>
          <w:spacing w:val="-2"/>
        </w:rPr>
        <w:t xml:space="preserve"> </w:t>
      </w:r>
      <w:r>
        <w:rPr>
          <w:spacing w:val="-1"/>
        </w:rPr>
        <w:t>down</w:t>
      </w:r>
      <w:r>
        <w:t xml:space="preserve"> to</w:t>
      </w:r>
      <w:r>
        <w:rPr>
          <w:spacing w:val="4"/>
        </w:rPr>
        <w:t xml:space="preserve"> </w:t>
      </w:r>
      <w:r>
        <w:rPr>
          <w:spacing w:val="-1"/>
        </w:rPr>
        <w:t>the</w:t>
      </w:r>
      <w:r>
        <w:t xml:space="preserve"> strong</w:t>
      </w:r>
      <w:r>
        <w:rPr>
          <w:spacing w:val="-2"/>
        </w:rPr>
        <w:t xml:space="preserve"> </w:t>
      </w:r>
      <w:r>
        <w:t>clinical</w:t>
      </w:r>
      <w:r>
        <w:rPr>
          <w:spacing w:val="51"/>
        </w:rPr>
        <w:t xml:space="preserve"> </w:t>
      </w:r>
      <w:r>
        <w:rPr>
          <w:spacing w:val="-1"/>
        </w:rPr>
        <w:t>leadership</w:t>
      </w:r>
      <w:r>
        <w:t xml:space="preserve"> roles </w:t>
      </w:r>
      <w:r>
        <w:rPr>
          <w:spacing w:val="-1"/>
        </w:rPr>
        <w:t>which</w:t>
      </w:r>
      <w:r>
        <w:rPr>
          <w:spacing w:val="-2"/>
        </w:rPr>
        <w:t xml:space="preserve"> </w:t>
      </w:r>
      <w:r>
        <w:t>are now</w:t>
      </w:r>
      <w:r>
        <w:rPr>
          <w:spacing w:val="-3"/>
        </w:rPr>
        <w:t xml:space="preserve"> </w:t>
      </w:r>
      <w:r>
        <w:rPr>
          <w:spacing w:val="-1"/>
        </w:rPr>
        <w:t>embedded</w:t>
      </w:r>
      <w:r>
        <w:rPr>
          <w:spacing w:val="5"/>
        </w:rPr>
        <w:t xml:space="preserve"> </w:t>
      </w:r>
      <w:r>
        <w:rPr>
          <w:spacing w:val="-1"/>
        </w:rPr>
        <w:t>within</w:t>
      </w:r>
      <w:r>
        <w:t xml:space="preserve"> </w:t>
      </w:r>
      <w:r>
        <w:rPr>
          <w:spacing w:val="-1"/>
        </w:rPr>
        <w:t>the</w:t>
      </w:r>
      <w:r>
        <w:rPr>
          <w:spacing w:val="1"/>
        </w:rPr>
        <w:t xml:space="preserve"> </w:t>
      </w:r>
      <w:r>
        <w:rPr>
          <w:spacing w:val="-1"/>
        </w:rPr>
        <w:t>Directorate</w:t>
      </w:r>
      <w:r>
        <w:t xml:space="preserve"> structure.</w:t>
      </w:r>
      <w:r>
        <w:rPr>
          <w:spacing w:val="64"/>
        </w:rPr>
        <w:t xml:space="preserve"> </w:t>
      </w:r>
      <w:r>
        <w:t>Our</w:t>
      </w:r>
      <w:r>
        <w:rPr>
          <w:spacing w:val="57"/>
        </w:rPr>
        <w:t xml:space="preserve"> </w:t>
      </w:r>
      <w:r>
        <w:rPr>
          <w:spacing w:val="-1"/>
        </w:rPr>
        <w:t>clinical</w:t>
      </w:r>
      <w:r>
        <w:t xml:space="preserve"> </w:t>
      </w:r>
      <w:r>
        <w:rPr>
          <w:spacing w:val="-1"/>
        </w:rPr>
        <w:t>colleagues</w:t>
      </w:r>
      <w:r>
        <w:rPr>
          <w:spacing w:val="-2"/>
        </w:rPr>
        <w:t xml:space="preserve"> </w:t>
      </w:r>
      <w:r>
        <w:t>are</w:t>
      </w:r>
      <w:r>
        <w:rPr>
          <w:spacing w:val="-2"/>
        </w:rPr>
        <w:t xml:space="preserve"> </w:t>
      </w:r>
      <w:r>
        <w:rPr>
          <w:spacing w:val="-1"/>
        </w:rPr>
        <w:t>aligned</w:t>
      </w:r>
      <w:r>
        <w:t xml:space="preserve"> to </w:t>
      </w:r>
      <w:r>
        <w:rPr>
          <w:spacing w:val="-1"/>
        </w:rPr>
        <w:t>key</w:t>
      </w:r>
      <w:r>
        <w:rPr>
          <w:spacing w:val="-3"/>
        </w:rPr>
        <w:t xml:space="preserve"> </w:t>
      </w:r>
      <w:r>
        <w:rPr>
          <w:spacing w:val="-1"/>
        </w:rPr>
        <w:t>programmes</w:t>
      </w:r>
      <w:r>
        <w:t xml:space="preserve"> and</w:t>
      </w:r>
      <w:r>
        <w:rPr>
          <w:spacing w:val="-2"/>
        </w:rPr>
        <w:t xml:space="preserve"> </w:t>
      </w:r>
      <w:r>
        <w:rPr>
          <w:spacing w:val="-1"/>
        </w:rPr>
        <w:t xml:space="preserve">operate </w:t>
      </w:r>
      <w:r>
        <w:t>as</w:t>
      </w:r>
      <w:r>
        <w:rPr>
          <w:spacing w:val="-2"/>
        </w:rPr>
        <w:t xml:space="preserve"> </w:t>
      </w:r>
      <w:r>
        <w:t>a</w:t>
      </w:r>
      <w:r>
        <w:rPr>
          <w:spacing w:val="-2"/>
        </w:rPr>
        <w:t xml:space="preserve"> </w:t>
      </w:r>
      <w:r>
        <w:rPr>
          <w:spacing w:val="-1"/>
        </w:rPr>
        <w:t>clinical</w:t>
      </w:r>
      <w:r>
        <w:rPr>
          <w:spacing w:val="91"/>
        </w:rPr>
        <w:t xml:space="preserve"> </w:t>
      </w:r>
      <w:r>
        <w:rPr>
          <w:spacing w:val="-1"/>
        </w:rPr>
        <w:t>reference</w:t>
      </w:r>
      <w:r>
        <w:t xml:space="preserve"> </w:t>
      </w:r>
      <w:r>
        <w:rPr>
          <w:spacing w:val="-1"/>
        </w:rPr>
        <w:t>group</w:t>
      </w:r>
      <w:r>
        <w:t xml:space="preserve"> too.</w:t>
      </w:r>
    </w:p>
    <w:p w14:paraId="147FE85C" w14:textId="77777777" w:rsidR="00D175D9" w:rsidRDefault="00D175D9">
      <w:pPr>
        <w:pStyle w:val="BodyText"/>
        <w:kinsoku w:val="0"/>
        <w:overflowPunct w:val="0"/>
        <w:ind w:left="0"/>
      </w:pPr>
    </w:p>
    <w:p w14:paraId="0A01D456" w14:textId="77777777" w:rsidR="00D175D9" w:rsidRDefault="00D175D9">
      <w:pPr>
        <w:pStyle w:val="BodyText"/>
        <w:kinsoku w:val="0"/>
        <w:overflowPunct w:val="0"/>
        <w:ind w:left="220" w:right="107"/>
        <w:rPr>
          <w:spacing w:val="-1"/>
        </w:rPr>
      </w:pPr>
      <w:r>
        <w:rPr>
          <w:spacing w:val="-1"/>
        </w:rPr>
        <w:t>Additionally,</w:t>
      </w:r>
      <w:r>
        <w:t xml:space="preserve"> </w:t>
      </w:r>
      <w:r>
        <w:rPr>
          <w:spacing w:val="-1"/>
        </w:rPr>
        <w:t>we</w:t>
      </w:r>
      <w:r>
        <w:t xml:space="preserve"> place</w:t>
      </w:r>
      <w:r>
        <w:rPr>
          <w:spacing w:val="1"/>
        </w:rPr>
        <w:t xml:space="preserve"> </w:t>
      </w:r>
      <w:r>
        <w:t>a</w:t>
      </w:r>
      <w:r>
        <w:rPr>
          <w:spacing w:val="1"/>
        </w:rPr>
        <w:t xml:space="preserve"> </w:t>
      </w:r>
      <w:r>
        <w:t>big</w:t>
      </w:r>
      <w:r>
        <w:rPr>
          <w:spacing w:val="-2"/>
        </w:rPr>
        <w:t xml:space="preserve"> </w:t>
      </w:r>
      <w:r>
        <w:rPr>
          <w:spacing w:val="-1"/>
        </w:rPr>
        <w:t>emphasis</w:t>
      </w:r>
      <w:r>
        <w:t xml:space="preserve"> on</w:t>
      </w:r>
      <w:r>
        <w:rPr>
          <w:spacing w:val="-2"/>
        </w:rPr>
        <w:t xml:space="preserve"> </w:t>
      </w:r>
      <w:r>
        <w:rPr>
          <w:spacing w:val="-1"/>
        </w:rPr>
        <w:t>staff</w:t>
      </w:r>
      <w:r>
        <w:rPr>
          <w:spacing w:val="1"/>
        </w:rPr>
        <w:t xml:space="preserve"> </w:t>
      </w:r>
      <w:r>
        <w:rPr>
          <w:spacing w:val="-1"/>
        </w:rPr>
        <w:t>development</w:t>
      </w:r>
      <w:r>
        <w:t xml:space="preserve"> </w:t>
      </w:r>
      <w:r>
        <w:rPr>
          <w:spacing w:val="-1"/>
        </w:rPr>
        <w:t>and</w:t>
      </w:r>
      <w:r>
        <w:t xml:space="preserve"> </w:t>
      </w:r>
      <w:r>
        <w:rPr>
          <w:spacing w:val="-1"/>
        </w:rPr>
        <w:t>retention</w:t>
      </w:r>
      <w:r>
        <w:rPr>
          <w:spacing w:val="-2"/>
        </w:rPr>
        <w:t xml:space="preserve"> </w:t>
      </w:r>
      <w:r>
        <w:t>and</w:t>
      </w:r>
      <w:r>
        <w:rPr>
          <w:spacing w:val="63"/>
        </w:rPr>
        <w:t xml:space="preserve"> </w:t>
      </w:r>
      <w:r>
        <w:t>attracting</w:t>
      </w:r>
      <w:r>
        <w:rPr>
          <w:spacing w:val="-1"/>
        </w:rPr>
        <w:t xml:space="preserve"> new</w:t>
      </w:r>
      <w:r>
        <w:rPr>
          <w:spacing w:val="-3"/>
        </w:rPr>
        <w:t xml:space="preserve"> </w:t>
      </w:r>
      <w:r>
        <w:t>talent</w:t>
      </w:r>
      <w:r>
        <w:rPr>
          <w:spacing w:val="-2"/>
        </w:rPr>
        <w:t xml:space="preserve"> </w:t>
      </w:r>
      <w:r>
        <w:rPr>
          <w:spacing w:val="-1"/>
        </w:rPr>
        <w:t>and</w:t>
      </w:r>
      <w:r>
        <w:t xml:space="preserve"> </w:t>
      </w:r>
      <w:r>
        <w:rPr>
          <w:spacing w:val="-2"/>
        </w:rPr>
        <w:t>we</w:t>
      </w:r>
      <w:r>
        <w:t xml:space="preserve"> do</w:t>
      </w:r>
      <w:r>
        <w:rPr>
          <w:spacing w:val="-2"/>
        </w:rPr>
        <w:t xml:space="preserve"> </w:t>
      </w:r>
      <w:r>
        <w:t xml:space="preserve">this </w:t>
      </w:r>
      <w:r>
        <w:rPr>
          <w:spacing w:val="-1"/>
        </w:rPr>
        <w:t>through</w:t>
      </w:r>
      <w:r>
        <w:rPr>
          <w:spacing w:val="-2"/>
        </w:rPr>
        <w:t xml:space="preserve"> </w:t>
      </w:r>
      <w:r>
        <w:t>a mature</w:t>
      </w:r>
      <w:r>
        <w:rPr>
          <w:spacing w:val="-3"/>
        </w:rPr>
        <w:t xml:space="preserve"> </w:t>
      </w:r>
      <w:r>
        <w:rPr>
          <w:spacing w:val="-1"/>
        </w:rPr>
        <w:t>performance</w:t>
      </w:r>
      <w:r>
        <w:rPr>
          <w:spacing w:val="-2"/>
        </w:rPr>
        <w:t xml:space="preserve"> </w:t>
      </w:r>
      <w:r>
        <w:rPr>
          <w:spacing w:val="-1"/>
        </w:rPr>
        <w:t>development</w:t>
      </w:r>
      <w:r>
        <w:rPr>
          <w:spacing w:val="53"/>
        </w:rPr>
        <w:t xml:space="preserve"> </w:t>
      </w:r>
      <w:r>
        <w:rPr>
          <w:spacing w:val="-1"/>
        </w:rPr>
        <w:t>framework,</w:t>
      </w:r>
      <w:r>
        <w:t xml:space="preserve"> </w:t>
      </w:r>
      <w:r>
        <w:rPr>
          <w:spacing w:val="-1"/>
        </w:rPr>
        <w:t>robust</w:t>
      </w:r>
      <w:r>
        <w:t xml:space="preserve"> </w:t>
      </w:r>
      <w:r>
        <w:rPr>
          <w:spacing w:val="-1"/>
        </w:rPr>
        <w:t>workforce</w:t>
      </w:r>
      <w:r>
        <w:t xml:space="preserve"> </w:t>
      </w:r>
      <w:r>
        <w:rPr>
          <w:spacing w:val="-1"/>
        </w:rPr>
        <w:t>and</w:t>
      </w:r>
      <w:r>
        <w:t xml:space="preserve"> </w:t>
      </w:r>
      <w:r>
        <w:rPr>
          <w:spacing w:val="-1"/>
        </w:rPr>
        <w:t>succession</w:t>
      </w:r>
      <w:r>
        <w:rPr>
          <w:spacing w:val="-2"/>
        </w:rPr>
        <w:t xml:space="preserve"> </w:t>
      </w:r>
      <w:r>
        <w:t>planning</w:t>
      </w:r>
      <w:r>
        <w:rPr>
          <w:spacing w:val="4"/>
        </w:rPr>
        <w:t xml:space="preserve"> </w:t>
      </w:r>
      <w:r>
        <w:rPr>
          <w:spacing w:val="-1"/>
        </w:rPr>
        <w:t>and</w:t>
      </w:r>
      <w:r>
        <w:rPr>
          <w:spacing w:val="2"/>
        </w:rPr>
        <w:t xml:space="preserve"> </w:t>
      </w:r>
      <w:r>
        <w:rPr>
          <w:spacing w:val="-1"/>
        </w:rPr>
        <w:t>role-based</w:t>
      </w:r>
      <w:r>
        <w:rPr>
          <w:spacing w:val="1"/>
        </w:rPr>
        <w:t xml:space="preserve"> </w:t>
      </w:r>
      <w:r>
        <w:t>training</w:t>
      </w:r>
      <w:r>
        <w:rPr>
          <w:spacing w:val="-2"/>
        </w:rPr>
        <w:t xml:space="preserve"> </w:t>
      </w:r>
      <w:r>
        <w:rPr>
          <w:spacing w:val="-1"/>
        </w:rPr>
        <w:t>which</w:t>
      </w:r>
      <w:r>
        <w:rPr>
          <w:spacing w:val="65"/>
        </w:rPr>
        <w:t xml:space="preserve"> </w:t>
      </w:r>
      <w:r>
        <w:t xml:space="preserve">is </w:t>
      </w:r>
      <w:r>
        <w:rPr>
          <w:spacing w:val="-1"/>
        </w:rPr>
        <w:t>pivotal</w:t>
      </w:r>
      <w:r>
        <w:t xml:space="preserve"> </w:t>
      </w:r>
      <w:r>
        <w:rPr>
          <w:spacing w:val="-1"/>
        </w:rPr>
        <w:t>overall.</w:t>
      </w:r>
    </w:p>
    <w:p w14:paraId="033BA297" w14:textId="77777777" w:rsidR="00D175D9" w:rsidRDefault="00D175D9">
      <w:pPr>
        <w:pStyle w:val="BodyText"/>
        <w:kinsoku w:val="0"/>
        <w:overflowPunct w:val="0"/>
        <w:spacing w:before="2"/>
        <w:ind w:left="0"/>
      </w:pPr>
    </w:p>
    <w:p w14:paraId="21D928F0" w14:textId="77777777" w:rsidR="00E900B7" w:rsidRDefault="00E900B7">
      <w:pPr>
        <w:pStyle w:val="Heading1"/>
        <w:kinsoku w:val="0"/>
        <w:overflowPunct w:val="0"/>
        <w:spacing w:before="201"/>
        <w:ind w:left="1835"/>
        <w:rPr>
          <w:spacing w:val="-2"/>
          <w:u w:val="thick"/>
        </w:rPr>
      </w:pPr>
    </w:p>
    <w:p w14:paraId="23044DDE" w14:textId="77777777" w:rsidR="00E900B7" w:rsidRDefault="00E900B7">
      <w:pPr>
        <w:pStyle w:val="Heading1"/>
        <w:kinsoku w:val="0"/>
        <w:overflowPunct w:val="0"/>
        <w:spacing w:before="201"/>
        <w:ind w:left="1835"/>
        <w:rPr>
          <w:spacing w:val="-2"/>
          <w:u w:val="thick"/>
        </w:rPr>
      </w:pPr>
    </w:p>
    <w:p w14:paraId="772BFD7C" w14:textId="77777777" w:rsidR="00E900B7" w:rsidRDefault="00E900B7">
      <w:pPr>
        <w:pStyle w:val="Heading1"/>
        <w:kinsoku w:val="0"/>
        <w:overflowPunct w:val="0"/>
        <w:spacing w:before="201"/>
        <w:ind w:left="1835"/>
        <w:rPr>
          <w:spacing w:val="-2"/>
          <w:u w:val="thick"/>
        </w:rPr>
      </w:pPr>
    </w:p>
    <w:p w14:paraId="6DA874F5" w14:textId="77777777" w:rsidR="00E900B7" w:rsidRDefault="00E900B7">
      <w:pPr>
        <w:pStyle w:val="Heading1"/>
        <w:kinsoku w:val="0"/>
        <w:overflowPunct w:val="0"/>
        <w:spacing w:before="201"/>
        <w:ind w:left="1835"/>
        <w:rPr>
          <w:spacing w:val="-2"/>
          <w:u w:val="thick"/>
        </w:rPr>
      </w:pPr>
    </w:p>
    <w:p w14:paraId="729BBF08" w14:textId="77777777" w:rsidR="00E900B7" w:rsidRDefault="00E900B7">
      <w:pPr>
        <w:pStyle w:val="Heading1"/>
        <w:kinsoku w:val="0"/>
        <w:overflowPunct w:val="0"/>
        <w:spacing w:before="201"/>
        <w:ind w:left="1835"/>
        <w:rPr>
          <w:spacing w:val="-2"/>
          <w:u w:val="thick"/>
        </w:rPr>
      </w:pPr>
    </w:p>
    <w:p w14:paraId="5BFC82A0" w14:textId="77777777" w:rsidR="00E900B7" w:rsidRDefault="00E900B7">
      <w:pPr>
        <w:pStyle w:val="Heading1"/>
        <w:kinsoku w:val="0"/>
        <w:overflowPunct w:val="0"/>
        <w:spacing w:before="201"/>
        <w:ind w:left="1835"/>
        <w:rPr>
          <w:spacing w:val="-2"/>
          <w:u w:val="thick"/>
        </w:rPr>
      </w:pPr>
    </w:p>
    <w:p w14:paraId="012C238C" w14:textId="77777777" w:rsidR="00E900B7" w:rsidRDefault="00E900B7">
      <w:pPr>
        <w:pStyle w:val="Heading1"/>
        <w:kinsoku w:val="0"/>
        <w:overflowPunct w:val="0"/>
        <w:spacing w:before="201"/>
        <w:ind w:left="1835"/>
        <w:rPr>
          <w:spacing w:val="-2"/>
          <w:u w:val="thick"/>
        </w:rPr>
      </w:pPr>
    </w:p>
    <w:p w14:paraId="155C6929" w14:textId="77777777" w:rsidR="00E900B7" w:rsidRDefault="00E900B7">
      <w:pPr>
        <w:pStyle w:val="Heading1"/>
        <w:kinsoku w:val="0"/>
        <w:overflowPunct w:val="0"/>
        <w:spacing w:before="201"/>
        <w:ind w:left="1835"/>
        <w:rPr>
          <w:spacing w:val="-2"/>
          <w:u w:val="thick"/>
        </w:rPr>
      </w:pPr>
    </w:p>
    <w:p w14:paraId="153AFF53" w14:textId="77777777" w:rsidR="00E900B7" w:rsidRDefault="00E900B7">
      <w:pPr>
        <w:pStyle w:val="Heading1"/>
        <w:kinsoku w:val="0"/>
        <w:overflowPunct w:val="0"/>
        <w:spacing w:before="201"/>
        <w:ind w:left="1835"/>
        <w:rPr>
          <w:spacing w:val="-2"/>
          <w:u w:val="thick"/>
        </w:rPr>
      </w:pPr>
    </w:p>
    <w:p w14:paraId="1361BF53" w14:textId="77777777" w:rsidR="00E900B7" w:rsidRDefault="00E900B7">
      <w:pPr>
        <w:pStyle w:val="Heading1"/>
        <w:kinsoku w:val="0"/>
        <w:overflowPunct w:val="0"/>
        <w:spacing w:before="201"/>
        <w:ind w:left="1835"/>
        <w:rPr>
          <w:spacing w:val="-2"/>
          <w:u w:val="thick"/>
        </w:rPr>
      </w:pPr>
    </w:p>
    <w:p w14:paraId="27F59CC5" w14:textId="77777777" w:rsidR="00E900B7" w:rsidRDefault="00E900B7">
      <w:pPr>
        <w:pStyle w:val="Heading1"/>
        <w:kinsoku w:val="0"/>
        <w:overflowPunct w:val="0"/>
        <w:spacing w:before="201"/>
        <w:ind w:left="1835"/>
        <w:rPr>
          <w:spacing w:val="-2"/>
          <w:u w:val="thick"/>
        </w:rPr>
      </w:pPr>
    </w:p>
    <w:p w14:paraId="148C09F3" w14:textId="77777777" w:rsidR="00E900B7" w:rsidRDefault="00E900B7" w:rsidP="00E900B7"/>
    <w:p w14:paraId="5B6658F9" w14:textId="77777777" w:rsidR="00E900B7" w:rsidRDefault="00E900B7" w:rsidP="00E900B7"/>
    <w:p w14:paraId="007038AB" w14:textId="77777777" w:rsidR="00E900B7" w:rsidRPr="00E900B7" w:rsidRDefault="00E900B7" w:rsidP="00E900B7"/>
    <w:p w14:paraId="6C3A98A3" w14:textId="77777777" w:rsidR="00D175D9" w:rsidRDefault="00D175D9">
      <w:pPr>
        <w:pStyle w:val="Heading1"/>
        <w:kinsoku w:val="0"/>
        <w:overflowPunct w:val="0"/>
        <w:spacing w:before="201"/>
        <w:ind w:left="1835"/>
        <w:rPr>
          <w:b w:val="0"/>
          <w:bCs w:val="0"/>
        </w:rPr>
      </w:pPr>
      <w:r>
        <w:rPr>
          <w:spacing w:val="-2"/>
          <w:u w:val="thick"/>
        </w:rPr>
        <w:t>The</w:t>
      </w:r>
      <w:r>
        <w:rPr>
          <w:spacing w:val="1"/>
          <w:u w:val="thick"/>
        </w:rPr>
        <w:t xml:space="preserve"> </w:t>
      </w:r>
      <w:r>
        <w:rPr>
          <w:spacing w:val="-1"/>
          <w:u w:val="thick"/>
        </w:rPr>
        <w:t>Graduate</w:t>
      </w:r>
      <w:r>
        <w:rPr>
          <w:spacing w:val="1"/>
          <w:u w:val="thick"/>
        </w:rPr>
        <w:t xml:space="preserve"> </w:t>
      </w:r>
      <w:r>
        <w:rPr>
          <w:spacing w:val="-1"/>
          <w:u w:val="thick"/>
        </w:rPr>
        <w:t>Apprenticeship Programme</w:t>
      </w:r>
    </w:p>
    <w:p w14:paraId="1EFE9EFA" w14:textId="77777777" w:rsidR="00D175D9" w:rsidRDefault="00D175D9">
      <w:pPr>
        <w:pStyle w:val="BodyText"/>
        <w:kinsoku w:val="0"/>
        <w:overflowPunct w:val="0"/>
        <w:spacing w:before="2"/>
        <w:ind w:left="0"/>
        <w:rPr>
          <w:b/>
          <w:bCs/>
          <w:sz w:val="16"/>
          <w:szCs w:val="16"/>
        </w:rPr>
      </w:pPr>
    </w:p>
    <w:p w14:paraId="2925A248" w14:textId="77777777" w:rsidR="00D175D9" w:rsidRDefault="00D175D9">
      <w:pPr>
        <w:pStyle w:val="Heading2"/>
        <w:kinsoku w:val="0"/>
        <w:overflowPunct w:val="0"/>
        <w:spacing w:before="69"/>
        <w:rPr>
          <w:b w:val="0"/>
          <w:bCs w:val="0"/>
        </w:rPr>
      </w:pPr>
      <w:r>
        <w:t>What is</w:t>
      </w:r>
      <w:r>
        <w:rPr>
          <w:spacing w:val="-2"/>
        </w:rPr>
        <w:t xml:space="preserve"> </w:t>
      </w:r>
      <w:r>
        <w:t>a</w:t>
      </w:r>
      <w:r>
        <w:rPr>
          <w:spacing w:val="1"/>
        </w:rPr>
        <w:t xml:space="preserve"> </w:t>
      </w:r>
      <w:r>
        <w:rPr>
          <w:spacing w:val="-1"/>
        </w:rPr>
        <w:t>Graduate</w:t>
      </w:r>
      <w:r>
        <w:rPr>
          <w:spacing w:val="3"/>
        </w:rPr>
        <w:t xml:space="preserve"> </w:t>
      </w:r>
      <w:r>
        <w:rPr>
          <w:spacing w:val="-1"/>
        </w:rPr>
        <w:t>Apprenticeship?</w:t>
      </w:r>
    </w:p>
    <w:p w14:paraId="23CF663F" w14:textId="77777777" w:rsidR="00D175D9" w:rsidRDefault="00D175D9">
      <w:pPr>
        <w:pStyle w:val="BodyText"/>
        <w:kinsoku w:val="0"/>
        <w:overflowPunct w:val="0"/>
        <w:spacing w:before="4"/>
        <w:ind w:left="0"/>
        <w:rPr>
          <w:b/>
          <w:bCs/>
          <w:sz w:val="27"/>
          <w:szCs w:val="27"/>
        </w:rPr>
      </w:pPr>
    </w:p>
    <w:p w14:paraId="66923A4E" w14:textId="77777777" w:rsidR="00D175D9" w:rsidRDefault="00D175D9">
      <w:pPr>
        <w:pStyle w:val="BodyText"/>
        <w:kinsoku w:val="0"/>
        <w:overflowPunct w:val="0"/>
        <w:ind w:right="18"/>
      </w:pPr>
      <w:r>
        <w:rPr>
          <w:spacing w:val="-1"/>
        </w:rPr>
        <w:t>Graduate Apprenticeships</w:t>
      </w:r>
      <w:r>
        <w:t xml:space="preserve"> </w:t>
      </w:r>
      <w:r>
        <w:rPr>
          <w:spacing w:val="-1"/>
        </w:rPr>
        <w:t>provide</w:t>
      </w:r>
      <w:r>
        <w:rPr>
          <w:spacing w:val="1"/>
        </w:rPr>
        <w:t xml:space="preserve"> </w:t>
      </w:r>
      <w:r>
        <w:t>a</w:t>
      </w:r>
      <w:r>
        <w:rPr>
          <w:spacing w:val="3"/>
        </w:rPr>
        <w:t xml:space="preserve"> </w:t>
      </w:r>
      <w:r>
        <w:rPr>
          <w:spacing w:val="-1"/>
        </w:rPr>
        <w:t>way</w:t>
      </w:r>
      <w:r>
        <w:rPr>
          <w:spacing w:val="-3"/>
        </w:rPr>
        <w:t xml:space="preserve"> </w:t>
      </w:r>
      <w:r>
        <w:t>into</w:t>
      </w:r>
      <w:r>
        <w:rPr>
          <w:spacing w:val="1"/>
        </w:rPr>
        <w:t xml:space="preserve"> </w:t>
      </w:r>
      <w:r>
        <w:rPr>
          <w:spacing w:val="-1"/>
        </w:rPr>
        <w:t>degree-level</w:t>
      </w:r>
      <w:r>
        <w:t xml:space="preserve"> study</w:t>
      </w:r>
      <w:r>
        <w:rPr>
          <w:spacing w:val="-3"/>
        </w:rPr>
        <w:t xml:space="preserve"> </w:t>
      </w:r>
      <w:r>
        <w:t>for</w:t>
      </w:r>
      <w:r>
        <w:rPr>
          <w:spacing w:val="-3"/>
        </w:rPr>
        <w:t xml:space="preserve"> </w:t>
      </w:r>
      <w:r>
        <w:rPr>
          <w:spacing w:val="-1"/>
        </w:rPr>
        <w:t>individuals</w:t>
      </w:r>
      <w:r>
        <w:t xml:space="preserve"> </w:t>
      </w:r>
      <w:r>
        <w:rPr>
          <w:spacing w:val="-1"/>
        </w:rPr>
        <w:t>who</w:t>
      </w:r>
      <w:r>
        <w:rPr>
          <w:spacing w:val="81"/>
        </w:rPr>
        <w:t xml:space="preserve"> </w:t>
      </w:r>
      <w:r>
        <w:t xml:space="preserve">are </w:t>
      </w:r>
      <w:r>
        <w:rPr>
          <w:spacing w:val="-1"/>
        </w:rPr>
        <w:t>currently</w:t>
      </w:r>
      <w:r>
        <w:rPr>
          <w:spacing w:val="-3"/>
        </w:rPr>
        <w:t xml:space="preserve"> </w:t>
      </w:r>
      <w:r>
        <w:rPr>
          <w:spacing w:val="-1"/>
        </w:rPr>
        <w:t>employed,</w:t>
      </w:r>
      <w:r>
        <w:t xml:space="preserve"> or </w:t>
      </w:r>
      <w:r>
        <w:rPr>
          <w:spacing w:val="-2"/>
        </w:rPr>
        <w:t>who</w:t>
      </w:r>
      <w:r>
        <w:t xml:space="preserve"> </w:t>
      </w:r>
      <w:r>
        <w:rPr>
          <w:spacing w:val="-1"/>
        </w:rPr>
        <w:t>want</w:t>
      </w:r>
      <w:r>
        <w:t xml:space="preserve"> to</w:t>
      </w:r>
      <w:r>
        <w:rPr>
          <w:spacing w:val="1"/>
        </w:rPr>
        <w:t xml:space="preserve"> </w:t>
      </w:r>
      <w:r>
        <w:rPr>
          <w:spacing w:val="-1"/>
        </w:rPr>
        <w:t>go</w:t>
      </w:r>
      <w:r>
        <w:t xml:space="preserve"> </w:t>
      </w:r>
      <w:r>
        <w:rPr>
          <w:spacing w:val="-1"/>
        </w:rPr>
        <w:t>straight</w:t>
      </w:r>
      <w:r>
        <w:t xml:space="preserve"> into work.</w:t>
      </w:r>
    </w:p>
    <w:p w14:paraId="12D39DC0" w14:textId="77777777" w:rsidR="00D175D9" w:rsidRDefault="00D175D9">
      <w:pPr>
        <w:pStyle w:val="BodyText"/>
        <w:kinsoku w:val="0"/>
        <w:overflowPunct w:val="0"/>
        <w:spacing w:before="5"/>
        <w:ind w:left="0"/>
      </w:pPr>
    </w:p>
    <w:p w14:paraId="5B57994D" w14:textId="77777777" w:rsidR="00D175D9" w:rsidRDefault="00D175D9">
      <w:pPr>
        <w:pStyle w:val="BodyText"/>
        <w:kinsoku w:val="0"/>
        <w:overflowPunct w:val="0"/>
        <w:spacing w:line="275" w:lineRule="auto"/>
        <w:ind w:right="206"/>
        <w:rPr>
          <w:spacing w:val="-1"/>
        </w:rPr>
      </w:pPr>
      <w:r>
        <w:t>To</w:t>
      </w:r>
      <w:r>
        <w:rPr>
          <w:spacing w:val="-2"/>
        </w:rPr>
        <w:t xml:space="preserve"> </w:t>
      </w:r>
      <w:r>
        <w:rPr>
          <w:spacing w:val="-1"/>
        </w:rPr>
        <w:t>apply</w:t>
      </w:r>
      <w:r>
        <w:rPr>
          <w:spacing w:val="-3"/>
        </w:rPr>
        <w:t xml:space="preserve"> </w:t>
      </w:r>
      <w:r>
        <w:rPr>
          <w:spacing w:val="1"/>
        </w:rPr>
        <w:t>for</w:t>
      </w:r>
      <w:r>
        <w:rPr>
          <w:spacing w:val="-3"/>
        </w:rPr>
        <w:t xml:space="preserve"> </w:t>
      </w:r>
      <w:r>
        <w:t>a</w:t>
      </w:r>
      <w:r>
        <w:rPr>
          <w:spacing w:val="2"/>
        </w:rPr>
        <w:t xml:space="preserve"> </w:t>
      </w:r>
      <w:r>
        <w:rPr>
          <w:spacing w:val="-1"/>
        </w:rPr>
        <w:t>Graduate</w:t>
      </w:r>
      <w:r>
        <w:t xml:space="preserve"> </w:t>
      </w:r>
      <w:r>
        <w:rPr>
          <w:spacing w:val="-1"/>
        </w:rPr>
        <w:t>Apprenticeship</w:t>
      </w:r>
      <w:r>
        <w:rPr>
          <w:spacing w:val="-2"/>
        </w:rPr>
        <w:t xml:space="preserve"> </w:t>
      </w:r>
      <w:r>
        <w:t>BSc</w:t>
      </w:r>
      <w:r>
        <w:rPr>
          <w:spacing w:val="-2"/>
        </w:rPr>
        <w:t xml:space="preserve"> </w:t>
      </w:r>
      <w:r>
        <w:t>Hons</w:t>
      </w:r>
      <w:r>
        <w:rPr>
          <w:spacing w:val="4"/>
        </w:rPr>
        <w:t xml:space="preserve"> </w:t>
      </w:r>
      <w:r>
        <w:t xml:space="preserve">in </w:t>
      </w:r>
      <w:r w:rsidR="00E900B7">
        <w:rPr>
          <w:spacing w:val="-1"/>
        </w:rPr>
        <w:t xml:space="preserve">Data Science and AI, </w:t>
      </w:r>
      <w:r>
        <w:rPr>
          <w:spacing w:val="-1"/>
        </w:rPr>
        <w:t>the</w:t>
      </w:r>
      <w:r>
        <w:t xml:space="preserve"> </w:t>
      </w:r>
      <w:r>
        <w:rPr>
          <w:spacing w:val="-1"/>
        </w:rPr>
        <w:t>requirements</w:t>
      </w:r>
      <w:r>
        <w:t xml:space="preserve"> are as</w:t>
      </w:r>
      <w:r>
        <w:rPr>
          <w:spacing w:val="-2"/>
        </w:rPr>
        <w:t xml:space="preserve"> </w:t>
      </w:r>
      <w:r>
        <w:rPr>
          <w:spacing w:val="-1"/>
        </w:rPr>
        <w:t>follows:</w:t>
      </w:r>
    </w:p>
    <w:p w14:paraId="4AA114E9" w14:textId="77777777" w:rsidR="00D175D9" w:rsidRDefault="00D175D9">
      <w:pPr>
        <w:pStyle w:val="BodyText"/>
        <w:kinsoku w:val="0"/>
        <w:overflowPunct w:val="0"/>
        <w:spacing w:before="8"/>
        <w:ind w:left="0"/>
      </w:pPr>
    </w:p>
    <w:p w14:paraId="09769BE4" w14:textId="71389F19" w:rsidR="00D175D9" w:rsidRDefault="00D175D9" w:rsidP="000720F0">
      <w:pPr>
        <w:pStyle w:val="BodyText"/>
        <w:tabs>
          <w:tab w:val="left" w:pos="820"/>
        </w:tabs>
        <w:kinsoku w:val="0"/>
        <w:overflowPunct w:val="0"/>
        <w:ind w:left="460"/>
      </w:pPr>
      <w:r>
        <w:t>-</w:t>
      </w:r>
      <w:r>
        <w:tab/>
      </w:r>
      <w:r w:rsidRPr="006E0381">
        <w:t xml:space="preserve">4 </w:t>
      </w:r>
      <w:r w:rsidRPr="006E0381">
        <w:rPr>
          <w:spacing w:val="-1"/>
        </w:rPr>
        <w:t>Highers</w:t>
      </w:r>
      <w:r w:rsidRPr="006E0381">
        <w:t xml:space="preserve"> at </w:t>
      </w:r>
      <w:r w:rsidRPr="006E0381">
        <w:rPr>
          <w:spacing w:val="-1"/>
        </w:rPr>
        <w:t>Grade</w:t>
      </w:r>
      <w:r w:rsidRPr="006E0381">
        <w:rPr>
          <w:spacing w:val="-2"/>
        </w:rPr>
        <w:t xml:space="preserve"> </w:t>
      </w:r>
      <w:r w:rsidRPr="006E0381">
        <w:t>B</w:t>
      </w:r>
      <w:r w:rsidR="006E0381" w:rsidRPr="006E0381">
        <w:t xml:space="preserve"> or above</w:t>
      </w:r>
      <w:r w:rsidRPr="006E0381">
        <w:t>,</w:t>
      </w:r>
      <w:r w:rsidRPr="006E0381">
        <w:rPr>
          <w:spacing w:val="-2"/>
        </w:rPr>
        <w:t xml:space="preserve"> </w:t>
      </w:r>
      <w:r w:rsidRPr="006E0381">
        <w:t xml:space="preserve">3 </w:t>
      </w:r>
      <w:r w:rsidRPr="006E0381">
        <w:rPr>
          <w:spacing w:val="-1"/>
        </w:rPr>
        <w:t>of</w:t>
      </w:r>
      <w:r w:rsidRPr="006E0381">
        <w:rPr>
          <w:spacing w:val="2"/>
        </w:rPr>
        <w:t xml:space="preserve"> </w:t>
      </w:r>
      <w:r w:rsidRPr="006E0381">
        <w:rPr>
          <w:spacing w:val="-1"/>
        </w:rPr>
        <w:t>which</w:t>
      </w:r>
      <w:r>
        <w:rPr>
          <w:spacing w:val="-2"/>
        </w:rPr>
        <w:t xml:space="preserve"> </w:t>
      </w:r>
      <w:r>
        <w:t>mu</w:t>
      </w:r>
      <w:r w:rsidR="00A15AA0">
        <w:t>st</w:t>
      </w:r>
      <w:r>
        <w:rPr>
          <w:spacing w:val="-2"/>
        </w:rPr>
        <w:t xml:space="preserve"> </w:t>
      </w:r>
      <w:r>
        <w:rPr>
          <w:spacing w:val="-1"/>
        </w:rPr>
        <w:t>include</w:t>
      </w:r>
      <w:r>
        <w:t xml:space="preserve"> Maths,</w:t>
      </w:r>
      <w:r>
        <w:rPr>
          <w:spacing w:val="-2"/>
        </w:rPr>
        <w:t xml:space="preserve"> </w:t>
      </w:r>
      <w:r>
        <w:rPr>
          <w:spacing w:val="-1"/>
        </w:rPr>
        <w:t>English</w:t>
      </w:r>
      <w:r>
        <w:rPr>
          <w:spacing w:val="7"/>
        </w:rPr>
        <w:t xml:space="preserve"> </w:t>
      </w:r>
      <w:r>
        <w:t>at</w:t>
      </w:r>
      <w:r>
        <w:rPr>
          <w:spacing w:val="-2"/>
        </w:rPr>
        <w:t xml:space="preserve"> </w:t>
      </w:r>
      <w:r>
        <w:rPr>
          <w:spacing w:val="-1"/>
        </w:rPr>
        <w:t>SCQF</w:t>
      </w:r>
      <w:r>
        <w:t xml:space="preserve"> 6</w:t>
      </w:r>
      <w:r>
        <w:rPr>
          <w:spacing w:val="2"/>
        </w:rPr>
        <w:t xml:space="preserve"> </w:t>
      </w:r>
      <w:r>
        <w:rPr>
          <w:b/>
          <w:bCs/>
        </w:rPr>
        <w:t>and</w:t>
      </w:r>
      <w:r w:rsidR="006E0381">
        <w:rPr>
          <w:b/>
          <w:bCs/>
        </w:rPr>
        <w:t xml:space="preserve"> </w:t>
      </w:r>
      <w:r>
        <w:t xml:space="preserve">a </w:t>
      </w:r>
      <w:r w:rsidR="000720F0">
        <w:t xml:space="preserve">technical subject e.g. </w:t>
      </w:r>
      <w:r>
        <w:rPr>
          <w:spacing w:val="-1"/>
        </w:rPr>
        <w:t>Computing</w:t>
      </w:r>
      <w:r>
        <w:t xml:space="preserve"> / </w:t>
      </w:r>
      <w:r>
        <w:rPr>
          <w:spacing w:val="-1"/>
        </w:rPr>
        <w:t>IT</w:t>
      </w:r>
      <w:r>
        <w:rPr>
          <w:spacing w:val="2"/>
        </w:rPr>
        <w:t xml:space="preserve"> </w:t>
      </w:r>
      <w:r>
        <w:t>/</w:t>
      </w:r>
      <w:r>
        <w:rPr>
          <w:spacing w:val="-2"/>
        </w:rPr>
        <w:t xml:space="preserve"> </w:t>
      </w:r>
      <w:r>
        <w:rPr>
          <w:spacing w:val="-1"/>
        </w:rPr>
        <w:t>Science</w:t>
      </w:r>
      <w:r>
        <w:rPr>
          <w:spacing w:val="1"/>
        </w:rPr>
        <w:t xml:space="preserve"> </w:t>
      </w:r>
      <w:r>
        <w:t xml:space="preserve">/ </w:t>
      </w:r>
      <w:r>
        <w:rPr>
          <w:spacing w:val="-1"/>
        </w:rPr>
        <w:t>Finance.</w:t>
      </w:r>
    </w:p>
    <w:p w14:paraId="2647267D" w14:textId="77777777" w:rsidR="00D175D9" w:rsidRDefault="00D175D9">
      <w:pPr>
        <w:pStyle w:val="BodyText"/>
        <w:kinsoku w:val="0"/>
        <w:overflowPunct w:val="0"/>
        <w:spacing w:before="2"/>
        <w:ind w:left="0"/>
        <w:rPr>
          <w:sz w:val="32"/>
          <w:szCs w:val="32"/>
        </w:rPr>
      </w:pPr>
    </w:p>
    <w:p w14:paraId="10541112" w14:textId="243C6ECE" w:rsidR="00D175D9" w:rsidRDefault="00D175D9" w:rsidP="000720F0">
      <w:pPr>
        <w:pStyle w:val="BodyText"/>
        <w:kinsoku w:val="0"/>
        <w:overflowPunct w:val="0"/>
        <w:spacing w:line="274" w:lineRule="auto"/>
        <w:ind w:right="404"/>
        <w:jc w:val="both"/>
      </w:pPr>
      <w:r>
        <w:t xml:space="preserve">If </w:t>
      </w:r>
      <w:r>
        <w:rPr>
          <w:spacing w:val="-1"/>
        </w:rPr>
        <w:t>you</w:t>
      </w:r>
      <w:r>
        <w:t xml:space="preserve"> </w:t>
      </w:r>
      <w:r>
        <w:rPr>
          <w:spacing w:val="-1"/>
        </w:rPr>
        <w:t>have</w:t>
      </w:r>
      <w:r>
        <w:t xml:space="preserve"> </w:t>
      </w:r>
      <w:r>
        <w:rPr>
          <w:spacing w:val="-1"/>
        </w:rPr>
        <w:t>completed</w:t>
      </w:r>
      <w:r>
        <w:rPr>
          <w:spacing w:val="-2"/>
        </w:rPr>
        <w:t xml:space="preserve"> </w:t>
      </w:r>
      <w:r>
        <w:t xml:space="preserve">a </w:t>
      </w:r>
      <w:r>
        <w:rPr>
          <w:spacing w:val="-1"/>
        </w:rPr>
        <w:t>Foundation</w:t>
      </w:r>
      <w:r>
        <w:rPr>
          <w:spacing w:val="-2"/>
        </w:rPr>
        <w:t xml:space="preserve"> </w:t>
      </w:r>
      <w:r>
        <w:rPr>
          <w:spacing w:val="-1"/>
        </w:rPr>
        <w:t>Apprenticeship,</w:t>
      </w:r>
      <w:r>
        <w:rPr>
          <w:spacing w:val="-2"/>
        </w:rPr>
        <w:t xml:space="preserve"> </w:t>
      </w:r>
      <w:r>
        <w:t xml:space="preserve">this </w:t>
      </w:r>
      <w:r>
        <w:rPr>
          <w:spacing w:val="-1"/>
        </w:rPr>
        <w:t>will</w:t>
      </w:r>
      <w:r>
        <w:t xml:space="preserve"> take </w:t>
      </w:r>
      <w:r>
        <w:rPr>
          <w:spacing w:val="-1"/>
        </w:rPr>
        <w:t>the</w:t>
      </w:r>
      <w:r>
        <w:t xml:space="preserve"> </w:t>
      </w:r>
      <w:r>
        <w:rPr>
          <w:spacing w:val="-1"/>
        </w:rPr>
        <w:t>place</w:t>
      </w:r>
      <w:r>
        <w:t xml:space="preserve"> </w:t>
      </w:r>
      <w:r>
        <w:rPr>
          <w:spacing w:val="-1"/>
        </w:rPr>
        <w:t>of</w:t>
      </w:r>
      <w:r>
        <w:t xml:space="preserve"> </w:t>
      </w:r>
      <w:r>
        <w:rPr>
          <w:spacing w:val="-1"/>
        </w:rPr>
        <w:t>one</w:t>
      </w:r>
      <w:r>
        <w:rPr>
          <w:spacing w:val="75"/>
        </w:rPr>
        <w:t xml:space="preserve"> </w:t>
      </w:r>
      <w:r>
        <w:t xml:space="preserve">SQA </w:t>
      </w:r>
      <w:r>
        <w:rPr>
          <w:spacing w:val="-1"/>
        </w:rPr>
        <w:t>Higher</w:t>
      </w:r>
      <w:r>
        <w:t xml:space="preserve"> </w:t>
      </w:r>
      <w:r>
        <w:rPr>
          <w:spacing w:val="-1"/>
        </w:rPr>
        <w:t>qualifications</w:t>
      </w:r>
      <w:r>
        <w:rPr>
          <w:spacing w:val="-2"/>
        </w:rPr>
        <w:t xml:space="preserve"> </w:t>
      </w:r>
      <w:r>
        <w:t>for the</w:t>
      </w:r>
      <w:r>
        <w:rPr>
          <w:spacing w:val="-1"/>
        </w:rPr>
        <w:t xml:space="preserve"> Universities</w:t>
      </w:r>
      <w:r>
        <w:rPr>
          <w:spacing w:val="1"/>
        </w:rPr>
        <w:t xml:space="preserve"> </w:t>
      </w:r>
      <w:r>
        <w:rPr>
          <w:spacing w:val="-1"/>
        </w:rPr>
        <w:t>standard</w:t>
      </w:r>
      <w:r>
        <w:rPr>
          <w:spacing w:val="-2"/>
        </w:rPr>
        <w:t xml:space="preserve"> </w:t>
      </w:r>
      <w:r>
        <w:t>entry</w:t>
      </w:r>
      <w:r>
        <w:rPr>
          <w:spacing w:val="-3"/>
        </w:rPr>
        <w:t xml:space="preserve"> </w:t>
      </w:r>
      <w:r>
        <w:rPr>
          <w:spacing w:val="-1"/>
        </w:rPr>
        <w:t>requirements</w:t>
      </w:r>
      <w:r>
        <w:t xml:space="preserve"> </w:t>
      </w:r>
      <w:r>
        <w:rPr>
          <w:spacing w:val="-1"/>
        </w:rPr>
        <w:t>and</w:t>
      </w:r>
      <w:r>
        <w:t xml:space="preserve"> </w:t>
      </w:r>
      <w:r>
        <w:rPr>
          <w:spacing w:val="-1"/>
        </w:rPr>
        <w:t>will</w:t>
      </w:r>
      <w:r>
        <w:rPr>
          <w:spacing w:val="77"/>
        </w:rPr>
        <w:t xml:space="preserve"> </w:t>
      </w:r>
      <w:r>
        <w:t xml:space="preserve">be </w:t>
      </w:r>
      <w:r>
        <w:rPr>
          <w:spacing w:val="-1"/>
        </w:rPr>
        <w:t>treated</w:t>
      </w:r>
      <w:r>
        <w:t xml:space="preserve"> as</w:t>
      </w:r>
      <w:r>
        <w:rPr>
          <w:spacing w:val="-2"/>
        </w:rPr>
        <w:t xml:space="preserve"> </w:t>
      </w:r>
      <w:r>
        <w:rPr>
          <w:spacing w:val="-1"/>
        </w:rPr>
        <w:t>equivalent</w:t>
      </w:r>
      <w:r>
        <w:t xml:space="preserve"> to</w:t>
      </w:r>
      <w:r>
        <w:rPr>
          <w:spacing w:val="-1"/>
        </w:rPr>
        <w:t xml:space="preserve"> </w:t>
      </w:r>
      <w:r>
        <w:t>a</w:t>
      </w:r>
      <w:r>
        <w:rPr>
          <w:spacing w:val="-1"/>
        </w:rPr>
        <w:t xml:space="preserve"> </w:t>
      </w:r>
      <w:r>
        <w:t xml:space="preserve">B </w:t>
      </w:r>
      <w:r>
        <w:rPr>
          <w:spacing w:val="-1"/>
        </w:rPr>
        <w:t>grade</w:t>
      </w:r>
      <w:r>
        <w:rPr>
          <w:spacing w:val="-2"/>
        </w:rPr>
        <w:t xml:space="preserve"> </w:t>
      </w:r>
      <w:r>
        <w:t xml:space="preserve">at </w:t>
      </w:r>
      <w:r>
        <w:rPr>
          <w:spacing w:val="-1"/>
        </w:rPr>
        <w:t>Higher.</w:t>
      </w:r>
    </w:p>
    <w:p w14:paraId="493E1ECC" w14:textId="77777777" w:rsidR="00D175D9" w:rsidRDefault="00D175D9">
      <w:pPr>
        <w:pStyle w:val="BodyText"/>
        <w:kinsoku w:val="0"/>
        <w:overflowPunct w:val="0"/>
        <w:spacing w:before="9"/>
        <w:ind w:left="0"/>
        <w:rPr>
          <w:sz w:val="28"/>
          <w:szCs w:val="28"/>
        </w:rPr>
      </w:pPr>
    </w:p>
    <w:p w14:paraId="6F3065BA" w14:textId="67CC87D6" w:rsidR="00D175D9" w:rsidRPr="00AA78C8" w:rsidRDefault="00D175D9" w:rsidP="00AA78C8">
      <w:pPr>
        <w:pStyle w:val="BodyText"/>
        <w:kinsoku w:val="0"/>
        <w:overflowPunct w:val="0"/>
        <w:spacing w:line="275" w:lineRule="auto"/>
        <w:ind w:right="18"/>
        <w:rPr>
          <w:spacing w:val="-1"/>
        </w:rPr>
      </w:pPr>
      <w:r>
        <w:t>All</w:t>
      </w:r>
      <w:r>
        <w:rPr>
          <w:spacing w:val="-1"/>
        </w:rPr>
        <w:t xml:space="preserve"> </w:t>
      </w:r>
      <w:r>
        <w:t>candidates</w:t>
      </w:r>
      <w:r>
        <w:rPr>
          <w:spacing w:val="-3"/>
        </w:rPr>
        <w:t xml:space="preserve"> </w:t>
      </w:r>
      <w:r>
        <w:t xml:space="preserve">must </w:t>
      </w:r>
      <w:r>
        <w:rPr>
          <w:spacing w:val="-2"/>
        </w:rPr>
        <w:t>have</w:t>
      </w:r>
      <w:r>
        <w:t xml:space="preserve"> a</w:t>
      </w:r>
      <w:r>
        <w:rPr>
          <w:spacing w:val="4"/>
        </w:rPr>
        <w:t xml:space="preserve"> </w:t>
      </w:r>
      <w:r>
        <w:rPr>
          <w:spacing w:val="-1"/>
        </w:rPr>
        <w:t>solid</w:t>
      </w:r>
      <w:r>
        <w:rPr>
          <w:spacing w:val="1"/>
        </w:rPr>
        <w:t xml:space="preserve"> </w:t>
      </w:r>
      <w:r>
        <w:rPr>
          <w:spacing w:val="-1"/>
        </w:rPr>
        <w:t>demonstrable</w:t>
      </w:r>
      <w:r>
        <w:t xml:space="preserve"> </w:t>
      </w:r>
      <w:r>
        <w:rPr>
          <w:spacing w:val="-1"/>
        </w:rPr>
        <w:t>interest</w:t>
      </w:r>
      <w:r>
        <w:t xml:space="preserve"> in</w:t>
      </w:r>
      <w:r w:rsidR="000720F0">
        <w:t xml:space="preserve"> data and</w:t>
      </w:r>
      <w:r>
        <w:t xml:space="preserve"> </w:t>
      </w:r>
      <w:r w:rsidR="00231C3F">
        <w:t xml:space="preserve">information </w:t>
      </w:r>
      <w:r>
        <w:rPr>
          <w:spacing w:val="-1"/>
        </w:rPr>
        <w:t>technology,</w:t>
      </w:r>
      <w:r>
        <w:t xml:space="preserve"> good</w:t>
      </w:r>
      <w:r>
        <w:rPr>
          <w:spacing w:val="39"/>
        </w:rPr>
        <w:t xml:space="preserve"> </w:t>
      </w:r>
      <w:r>
        <w:rPr>
          <w:spacing w:val="-1"/>
        </w:rPr>
        <w:t xml:space="preserve">communication </w:t>
      </w:r>
      <w:r>
        <w:t xml:space="preserve">skills, a </w:t>
      </w:r>
      <w:r>
        <w:rPr>
          <w:spacing w:val="-1"/>
        </w:rPr>
        <w:t>commitment</w:t>
      </w:r>
      <w:r>
        <w:t xml:space="preserve"> </w:t>
      </w:r>
      <w:r>
        <w:rPr>
          <w:spacing w:val="-1"/>
        </w:rPr>
        <w:t>to</w:t>
      </w:r>
      <w:r>
        <w:t xml:space="preserve"> a</w:t>
      </w:r>
      <w:r>
        <w:rPr>
          <w:spacing w:val="-1"/>
        </w:rPr>
        <w:t xml:space="preserve"> 4-year</w:t>
      </w:r>
      <w:r>
        <w:t xml:space="preserve"> </w:t>
      </w:r>
      <w:r>
        <w:rPr>
          <w:spacing w:val="-1"/>
        </w:rPr>
        <w:t>development</w:t>
      </w:r>
      <w:r>
        <w:rPr>
          <w:spacing w:val="-2"/>
        </w:rPr>
        <w:t xml:space="preserve"> </w:t>
      </w:r>
      <w:r>
        <w:rPr>
          <w:spacing w:val="-1"/>
        </w:rPr>
        <w:t>programme</w:t>
      </w:r>
      <w:r>
        <w:rPr>
          <w:spacing w:val="1"/>
        </w:rPr>
        <w:t xml:space="preserve"> </w:t>
      </w:r>
      <w:r>
        <w:rPr>
          <w:spacing w:val="-1"/>
        </w:rPr>
        <w:t>and</w:t>
      </w:r>
      <w:r>
        <w:rPr>
          <w:spacing w:val="73"/>
        </w:rPr>
        <w:t xml:space="preserve"> </w:t>
      </w:r>
      <w:r>
        <w:rPr>
          <w:spacing w:val="-1"/>
        </w:rPr>
        <w:t>demonstrate</w:t>
      </w:r>
      <w:r>
        <w:t xml:space="preserve"> </w:t>
      </w:r>
      <w:r>
        <w:rPr>
          <w:spacing w:val="-1"/>
        </w:rPr>
        <w:t>motivated</w:t>
      </w:r>
      <w:r>
        <w:rPr>
          <w:spacing w:val="-2"/>
        </w:rPr>
        <w:t xml:space="preserve"> </w:t>
      </w:r>
      <w:r>
        <w:t>and</w:t>
      </w:r>
      <w:r>
        <w:rPr>
          <w:spacing w:val="-2"/>
        </w:rPr>
        <w:t xml:space="preserve"> </w:t>
      </w:r>
      <w:r>
        <w:rPr>
          <w:spacing w:val="-1"/>
        </w:rPr>
        <w:t>enthusiastic</w:t>
      </w:r>
      <w:r>
        <w:t xml:space="preserve"> </w:t>
      </w:r>
      <w:r>
        <w:rPr>
          <w:spacing w:val="-1"/>
        </w:rPr>
        <w:t>behaviour</w:t>
      </w:r>
      <w:r>
        <w:rPr>
          <w:spacing w:val="3"/>
        </w:rPr>
        <w:t xml:space="preserve"> </w:t>
      </w:r>
      <w:r>
        <w:t>coupled</w:t>
      </w:r>
      <w:r>
        <w:rPr>
          <w:spacing w:val="1"/>
        </w:rPr>
        <w:t xml:space="preserve"> </w:t>
      </w:r>
      <w:r>
        <w:rPr>
          <w:spacing w:val="-1"/>
        </w:rPr>
        <w:t>with</w:t>
      </w:r>
      <w:r>
        <w:t xml:space="preserve"> a</w:t>
      </w:r>
      <w:r>
        <w:rPr>
          <w:spacing w:val="-1"/>
        </w:rPr>
        <w:t xml:space="preserve"> desire</w:t>
      </w:r>
      <w:r>
        <w:t xml:space="preserve"> to learn</w:t>
      </w:r>
      <w:r>
        <w:rPr>
          <w:spacing w:val="-3"/>
        </w:rPr>
        <w:t xml:space="preserve"> </w:t>
      </w:r>
      <w:r>
        <w:rPr>
          <w:spacing w:val="-1"/>
        </w:rPr>
        <w:t>and</w:t>
      </w:r>
      <w:r>
        <w:rPr>
          <w:spacing w:val="73"/>
        </w:rPr>
        <w:t xml:space="preserve"> </w:t>
      </w:r>
      <w:r>
        <w:rPr>
          <w:spacing w:val="-1"/>
        </w:rPr>
        <w:t>achieve.</w:t>
      </w:r>
    </w:p>
    <w:p w14:paraId="2EBB86CF" w14:textId="77777777" w:rsidR="00D175D9" w:rsidRDefault="00D175D9">
      <w:pPr>
        <w:pStyle w:val="BodyText"/>
        <w:kinsoku w:val="0"/>
        <w:overflowPunct w:val="0"/>
        <w:spacing w:before="8"/>
        <w:ind w:left="0"/>
        <w:rPr>
          <w:sz w:val="28"/>
          <w:szCs w:val="28"/>
        </w:rPr>
      </w:pPr>
    </w:p>
    <w:p w14:paraId="6B2F7EF3" w14:textId="77777777" w:rsidR="00D175D9" w:rsidRDefault="00D175D9">
      <w:pPr>
        <w:pStyle w:val="BodyText"/>
        <w:kinsoku w:val="0"/>
        <w:overflowPunct w:val="0"/>
        <w:spacing w:line="275" w:lineRule="auto"/>
        <w:ind w:right="206"/>
      </w:pPr>
      <w:r>
        <w:rPr>
          <w:spacing w:val="-1"/>
        </w:rPr>
        <w:t>The</w:t>
      </w:r>
      <w:r>
        <w:t xml:space="preserve"> job</w:t>
      </w:r>
      <w:r>
        <w:rPr>
          <w:spacing w:val="-2"/>
        </w:rPr>
        <w:t xml:space="preserve"> </w:t>
      </w:r>
      <w:r>
        <w:rPr>
          <w:spacing w:val="-1"/>
        </w:rPr>
        <w:t>description</w:t>
      </w:r>
      <w:r>
        <w:t xml:space="preserve"> is</w:t>
      </w:r>
      <w:r>
        <w:rPr>
          <w:spacing w:val="-2"/>
        </w:rPr>
        <w:t xml:space="preserve"> </w:t>
      </w:r>
      <w:r>
        <w:rPr>
          <w:spacing w:val="-1"/>
        </w:rPr>
        <w:t>enclosed</w:t>
      </w:r>
      <w:r>
        <w:t xml:space="preserve"> as</w:t>
      </w:r>
      <w:r>
        <w:rPr>
          <w:spacing w:val="6"/>
        </w:rPr>
        <w:t xml:space="preserve"> </w:t>
      </w:r>
      <w:r>
        <w:rPr>
          <w:b/>
          <w:bCs/>
          <w:spacing w:val="-1"/>
        </w:rPr>
        <w:t>Appendix</w:t>
      </w:r>
      <w:r>
        <w:rPr>
          <w:b/>
          <w:bCs/>
          <w:spacing w:val="1"/>
        </w:rPr>
        <w:t xml:space="preserve"> </w:t>
      </w:r>
      <w:r>
        <w:rPr>
          <w:b/>
          <w:bCs/>
        </w:rPr>
        <w:t>1</w:t>
      </w:r>
      <w:r>
        <w:rPr>
          <w:b/>
          <w:bCs/>
          <w:spacing w:val="2"/>
        </w:rPr>
        <w:t xml:space="preserve"> </w:t>
      </w:r>
      <w:r>
        <w:rPr>
          <w:spacing w:val="-1"/>
        </w:rPr>
        <w:t>and</w:t>
      </w:r>
      <w:r>
        <w:t xml:space="preserve"> </w:t>
      </w:r>
      <w:r>
        <w:rPr>
          <w:spacing w:val="-1"/>
        </w:rPr>
        <w:t>reflects</w:t>
      </w:r>
      <w:r>
        <w:rPr>
          <w:spacing w:val="2"/>
        </w:rPr>
        <w:t xml:space="preserve"> </w:t>
      </w:r>
      <w:r>
        <w:rPr>
          <w:spacing w:val="-1"/>
        </w:rPr>
        <w:t>the</w:t>
      </w:r>
      <w:r>
        <w:t xml:space="preserve"> </w:t>
      </w:r>
      <w:r>
        <w:rPr>
          <w:spacing w:val="-1"/>
        </w:rPr>
        <w:t>qualification</w:t>
      </w:r>
      <w:r>
        <w:rPr>
          <w:spacing w:val="-2"/>
        </w:rPr>
        <w:t xml:space="preserve"> </w:t>
      </w:r>
      <w:r>
        <w:t>and</w:t>
      </w:r>
      <w:r>
        <w:rPr>
          <w:spacing w:val="65"/>
        </w:rPr>
        <w:t xml:space="preserve"> </w:t>
      </w:r>
      <w:r>
        <w:rPr>
          <w:spacing w:val="-1"/>
        </w:rPr>
        <w:t>experience</w:t>
      </w:r>
      <w:r>
        <w:t xml:space="preserve"> </w:t>
      </w:r>
      <w:r>
        <w:rPr>
          <w:spacing w:val="-1"/>
        </w:rPr>
        <w:t>you</w:t>
      </w:r>
      <w:r>
        <w:t xml:space="preserve"> </w:t>
      </w:r>
      <w:r>
        <w:rPr>
          <w:spacing w:val="-1"/>
        </w:rPr>
        <w:t>will</w:t>
      </w:r>
      <w:r>
        <w:t xml:space="preserve"> </w:t>
      </w:r>
      <w:r>
        <w:rPr>
          <w:spacing w:val="-1"/>
        </w:rPr>
        <w:t>have</w:t>
      </w:r>
      <w:r>
        <w:t xml:space="preserve"> gained </w:t>
      </w:r>
      <w:r>
        <w:rPr>
          <w:spacing w:val="-1"/>
        </w:rPr>
        <w:t>after</w:t>
      </w:r>
      <w:r>
        <w:t xml:space="preserve"> </w:t>
      </w:r>
      <w:r>
        <w:rPr>
          <w:spacing w:val="-1"/>
        </w:rPr>
        <w:t>your</w:t>
      </w:r>
      <w:r>
        <w:t xml:space="preserve"> </w:t>
      </w:r>
      <w:r>
        <w:rPr>
          <w:spacing w:val="-1"/>
        </w:rPr>
        <w:t>four</w:t>
      </w:r>
      <w:r>
        <w:t xml:space="preserve"> </w:t>
      </w:r>
      <w:r>
        <w:rPr>
          <w:spacing w:val="-1"/>
        </w:rPr>
        <w:t>years</w:t>
      </w:r>
      <w:r>
        <w:t xml:space="preserve"> </w:t>
      </w:r>
      <w:r>
        <w:rPr>
          <w:spacing w:val="-1"/>
        </w:rPr>
        <w:t>of</w:t>
      </w:r>
      <w:r>
        <w:rPr>
          <w:spacing w:val="2"/>
        </w:rPr>
        <w:t xml:space="preserve"> </w:t>
      </w:r>
      <w:r>
        <w:rPr>
          <w:spacing w:val="-1"/>
        </w:rPr>
        <w:t>study</w:t>
      </w:r>
      <w:r>
        <w:rPr>
          <w:spacing w:val="-3"/>
        </w:rPr>
        <w:t xml:space="preserve"> </w:t>
      </w:r>
      <w:r>
        <w:t>and</w:t>
      </w:r>
      <w:r>
        <w:rPr>
          <w:spacing w:val="-2"/>
        </w:rPr>
        <w:t xml:space="preserve"> </w:t>
      </w:r>
      <w:r>
        <w:rPr>
          <w:spacing w:val="-1"/>
        </w:rPr>
        <w:t>work</w:t>
      </w:r>
      <w:r>
        <w:t xml:space="preserve"> experience</w:t>
      </w:r>
      <w:r>
        <w:rPr>
          <w:spacing w:val="57"/>
        </w:rPr>
        <w:t xml:space="preserve"> </w:t>
      </w:r>
      <w:r>
        <w:t>in the</w:t>
      </w:r>
      <w:r>
        <w:rPr>
          <w:spacing w:val="-2"/>
        </w:rPr>
        <w:t xml:space="preserve"> </w:t>
      </w:r>
      <w:r>
        <w:rPr>
          <w:spacing w:val="-1"/>
        </w:rPr>
        <w:t>department.</w:t>
      </w:r>
      <w:r>
        <w:rPr>
          <w:spacing w:val="-2"/>
        </w:rPr>
        <w:t xml:space="preserve"> </w:t>
      </w:r>
      <w:r>
        <w:t>The</w:t>
      </w:r>
      <w:r>
        <w:rPr>
          <w:spacing w:val="-2"/>
        </w:rPr>
        <w:t xml:space="preserve"> </w:t>
      </w:r>
      <w:r>
        <w:t>person</w:t>
      </w:r>
      <w:r>
        <w:rPr>
          <w:spacing w:val="-2"/>
        </w:rPr>
        <w:t xml:space="preserve"> </w:t>
      </w:r>
      <w:r>
        <w:rPr>
          <w:spacing w:val="-1"/>
        </w:rPr>
        <w:t>specification</w:t>
      </w:r>
      <w:r>
        <w:rPr>
          <w:spacing w:val="-2"/>
        </w:rPr>
        <w:t xml:space="preserve"> </w:t>
      </w:r>
      <w:r>
        <w:t xml:space="preserve">for the </w:t>
      </w:r>
      <w:r>
        <w:rPr>
          <w:spacing w:val="-1"/>
        </w:rPr>
        <w:t>Graduate Apprenticeship</w:t>
      </w:r>
      <w:r>
        <w:rPr>
          <w:spacing w:val="4"/>
        </w:rPr>
        <w:t xml:space="preserve"> </w:t>
      </w:r>
      <w:r>
        <w:t>is</w:t>
      </w:r>
      <w:r>
        <w:rPr>
          <w:spacing w:val="67"/>
        </w:rPr>
        <w:t xml:space="preserve"> </w:t>
      </w:r>
      <w:r>
        <w:rPr>
          <w:spacing w:val="-1"/>
        </w:rPr>
        <w:t>enclosed</w:t>
      </w:r>
      <w:r>
        <w:rPr>
          <w:spacing w:val="1"/>
        </w:rPr>
        <w:t xml:space="preserve"> </w:t>
      </w:r>
      <w:r>
        <w:t>as</w:t>
      </w:r>
      <w:r>
        <w:rPr>
          <w:spacing w:val="2"/>
        </w:rPr>
        <w:t xml:space="preserve"> </w:t>
      </w:r>
      <w:r>
        <w:rPr>
          <w:b/>
          <w:bCs/>
          <w:spacing w:val="-1"/>
        </w:rPr>
        <w:t>Appendix</w:t>
      </w:r>
      <w:r>
        <w:rPr>
          <w:b/>
          <w:bCs/>
          <w:spacing w:val="1"/>
        </w:rPr>
        <w:t xml:space="preserve"> 2.</w:t>
      </w:r>
      <w:r w:rsidR="00AA78C8">
        <w:rPr>
          <w:b/>
          <w:bCs/>
          <w:spacing w:val="1"/>
        </w:rPr>
        <w:t xml:space="preserve">  </w:t>
      </w:r>
      <w:r w:rsidR="00AA78C8" w:rsidRPr="00AA78C8">
        <w:t>A</w:t>
      </w:r>
      <w:r w:rsidR="00AA78C8">
        <w:t xml:space="preserve"> </w:t>
      </w:r>
      <w:r w:rsidR="00AA78C8" w:rsidRPr="00AA78C8">
        <w:t xml:space="preserve">summary of </w:t>
      </w:r>
      <w:r w:rsidR="00A80E57" w:rsidRPr="00AA78C8">
        <w:t>the course</w:t>
      </w:r>
      <w:r w:rsidR="00AA78C8" w:rsidRPr="00AA78C8">
        <w:t xml:space="preserve"> </w:t>
      </w:r>
      <w:r w:rsidR="00A80E57" w:rsidRPr="00AA78C8">
        <w:t>curriculum is</w:t>
      </w:r>
      <w:r w:rsidR="00AA78C8">
        <w:rPr>
          <w:b/>
          <w:bCs/>
          <w:spacing w:val="1"/>
        </w:rPr>
        <w:t xml:space="preserve"> Appendix 3.</w:t>
      </w:r>
    </w:p>
    <w:p w14:paraId="1826229F" w14:textId="77777777" w:rsidR="00D175D9" w:rsidRDefault="00D175D9">
      <w:pPr>
        <w:pStyle w:val="BodyText"/>
        <w:kinsoku w:val="0"/>
        <w:overflowPunct w:val="0"/>
        <w:spacing w:before="1"/>
        <w:ind w:left="0"/>
        <w:rPr>
          <w:b/>
          <w:bCs/>
        </w:rPr>
      </w:pPr>
    </w:p>
    <w:p w14:paraId="5ED97551" w14:textId="77777777" w:rsidR="000720F0" w:rsidRDefault="000720F0">
      <w:pPr>
        <w:pStyle w:val="Heading2"/>
        <w:kinsoku w:val="0"/>
        <w:overflowPunct w:val="0"/>
      </w:pPr>
    </w:p>
    <w:p w14:paraId="0A0AE86F" w14:textId="57767C9E" w:rsidR="00D175D9" w:rsidRDefault="000720F0">
      <w:pPr>
        <w:pStyle w:val="Heading2"/>
        <w:kinsoku w:val="0"/>
        <w:overflowPunct w:val="0"/>
        <w:rPr>
          <w:b w:val="0"/>
          <w:bCs w:val="0"/>
        </w:rPr>
      </w:pPr>
      <w:r>
        <w:br w:type="page"/>
      </w:r>
      <w:r w:rsidR="00D175D9">
        <w:t xml:space="preserve">What </w:t>
      </w:r>
      <w:r w:rsidR="00A80E57">
        <w:t xml:space="preserve">is </w:t>
      </w:r>
      <w:r w:rsidR="00D175D9">
        <w:rPr>
          <w:spacing w:val="-1"/>
        </w:rPr>
        <w:t>the</w:t>
      </w:r>
      <w:r w:rsidR="00D175D9">
        <w:rPr>
          <w:spacing w:val="1"/>
        </w:rPr>
        <w:t xml:space="preserve"> </w:t>
      </w:r>
      <w:r w:rsidR="00D175D9">
        <w:rPr>
          <w:spacing w:val="-1"/>
        </w:rPr>
        <w:t>recruitment</w:t>
      </w:r>
      <w:r w:rsidR="00D175D9">
        <w:rPr>
          <w:spacing w:val="-4"/>
        </w:rPr>
        <w:t xml:space="preserve"> </w:t>
      </w:r>
      <w:r w:rsidR="00D175D9">
        <w:t>and</w:t>
      </w:r>
      <w:r w:rsidR="00D175D9">
        <w:rPr>
          <w:spacing w:val="1"/>
        </w:rPr>
        <w:t xml:space="preserve"> </w:t>
      </w:r>
      <w:r w:rsidR="00D175D9">
        <w:rPr>
          <w:spacing w:val="-1"/>
        </w:rPr>
        <w:t>selection</w:t>
      </w:r>
      <w:r w:rsidR="00D175D9">
        <w:t xml:space="preserve"> </w:t>
      </w:r>
      <w:r w:rsidR="00D175D9">
        <w:rPr>
          <w:spacing w:val="-1"/>
        </w:rPr>
        <w:t>processes?</w:t>
      </w:r>
    </w:p>
    <w:p w14:paraId="5F83A66A" w14:textId="77777777" w:rsidR="00D175D9" w:rsidRDefault="00D175D9">
      <w:pPr>
        <w:pStyle w:val="BodyText"/>
        <w:kinsoku w:val="0"/>
        <w:overflowPunct w:val="0"/>
        <w:spacing w:before="1"/>
        <w:ind w:left="0"/>
        <w:rPr>
          <w:b/>
          <w:bCs/>
        </w:rPr>
      </w:pPr>
    </w:p>
    <w:p w14:paraId="58942445" w14:textId="267D73E9" w:rsidR="00D175D9" w:rsidRDefault="00D175D9">
      <w:pPr>
        <w:pStyle w:val="BodyText"/>
        <w:kinsoku w:val="0"/>
        <w:overflowPunct w:val="0"/>
        <w:ind w:right="206"/>
      </w:pPr>
      <w:r>
        <w:rPr>
          <w:spacing w:val="-1"/>
        </w:rPr>
        <w:t xml:space="preserve">Apprenticeship places </w:t>
      </w:r>
      <w:r>
        <w:t xml:space="preserve">are </w:t>
      </w:r>
      <w:r>
        <w:rPr>
          <w:spacing w:val="-1"/>
        </w:rPr>
        <w:t>limited</w:t>
      </w:r>
      <w:r>
        <w:t xml:space="preserve"> so</w:t>
      </w:r>
      <w:r>
        <w:rPr>
          <w:spacing w:val="1"/>
        </w:rPr>
        <w:t xml:space="preserve"> </w:t>
      </w:r>
      <w:r>
        <w:rPr>
          <w:spacing w:val="-1"/>
        </w:rPr>
        <w:t>competitive</w:t>
      </w:r>
      <w:r>
        <w:t xml:space="preserve"> </w:t>
      </w:r>
      <w:r>
        <w:rPr>
          <w:spacing w:val="-1"/>
        </w:rPr>
        <w:t>interviews</w:t>
      </w:r>
      <w:r>
        <w:rPr>
          <w:spacing w:val="2"/>
        </w:rPr>
        <w:t xml:space="preserve"> </w:t>
      </w:r>
      <w:r>
        <w:rPr>
          <w:spacing w:val="-1"/>
        </w:rPr>
        <w:t>will</w:t>
      </w:r>
      <w:r>
        <w:t xml:space="preserve"> be </w:t>
      </w:r>
      <w:r>
        <w:rPr>
          <w:spacing w:val="-1"/>
        </w:rPr>
        <w:t>held</w:t>
      </w:r>
      <w:r>
        <w:t xml:space="preserve"> to</w:t>
      </w:r>
      <w:r>
        <w:rPr>
          <w:spacing w:val="1"/>
        </w:rPr>
        <w:t xml:space="preserve"> </w:t>
      </w:r>
      <w:r>
        <w:rPr>
          <w:spacing w:val="-1"/>
        </w:rPr>
        <w:t>select</w:t>
      </w:r>
      <w:r>
        <w:t xml:space="preserve"> </w:t>
      </w:r>
      <w:r>
        <w:rPr>
          <w:spacing w:val="-1"/>
        </w:rPr>
        <w:t>the</w:t>
      </w:r>
      <w:r>
        <w:rPr>
          <w:spacing w:val="85"/>
        </w:rPr>
        <w:t xml:space="preserve"> </w:t>
      </w:r>
      <w:r>
        <w:t>most</w:t>
      </w:r>
      <w:r>
        <w:rPr>
          <w:spacing w:val="-2"/>
        </w:rPr>
        <w:t xml:space="preserve"> </w:t>
      </w:r>
      <w:r>
        <w:rPr>
          <w:spacing w:val="-1"/>
        </w:rPr>
        <w:t>focussed</w:t>
      </w:r>
      <w:r>
        <w:rPr>
          <w:spacing w:val="-2"/>
        </w:rPr>
        <w:t xml:space="preserve"> </w:t>
      </w:r>
      <w:r>
        <w:rPr>
          <w:spacing w:val="-1"/>
        </w:rPr>
        <w:t>and</w:t>
      </w:r>
      <w:r>
        <w:t xml:space="preserve"> </w:t>
      </w:r>
      <w:r>
        <w:rPr>
          <w:spacing w:val="-1"/>
        </w:rPr>
        <w:t xml:space="preserve">willing </w:t>
      </w:r>
      <w:r>
        <w:t>candidates.</w:t>
      </w:r>
      <w:r>
        <w:rPr>
          <w:spacing w:val="-2"/>
        </w:rPr>
        <w:t xml:space="preserve"> </w:t>
      </w:r>
      <w:r>
        <w:t>Once</w:t>
      </w:r>
      <w:r>
        <w:rPr>
          <w:spacing w:val="-2"/>
        </w:rPr>
        <w:t xml:space="preserve"> </w:t>
      </w:r>
      <w:r>
        <w:t xml:space="preserve">selected, </w:t>
      </w:r>
      <w:r>
        <w:rPr>
          <w:spacing w:val="-1"/>
        </w:rPr>
        <w:t>there</w:t>
      </w:r>
      <w:r>
        <w:t xml:space="preserve"> </w:t>
      </w:r>
      <w:r>
        <w:rPr>
          <w:spacing w:val="-1"/>
        </w:rPr>
        <w:t>will</w:t>
      </w:r>
      <w:r>
        <w:t xml:space="preserve"> be a</w:t>
      </w:r>
      <w:r>
        <w:rPr>
          <w:spacing w:val="1"/>
        </w:rPr>
        <w:t xml:space="preserve"> </w:t>
      </w:r>
      <w:r>
        <w:t>round</w:t>
      </w:r>
      <w:r>
        <w:rPr>
          <w:spacing w:val="-2"/>
        </w:rPr>
        <w:t xml:space="preserve"> </w:t>
      </w:r>
      <w:r>
        <w:rPr>
          <w:spacing w:val="-1"/>
        </w:rPr>
        <w:t>of</w:t>
      </w:r>
      <w:r>
        <w:t xml:space="preserve"> due</w:t>
      </w:r>
      <w:r>
        <w:rPr>
          <w:spacing w:val="37"/>
        </w:rPr>
        <w:t xml:space="preserve"> </w:t>
      </w:r>
      <w:r>
        <w:rPr>
          <w:spacing w:val="-1"/>
        </w:rPr>
        <w:t>diligence</w:t>
      </w:r>
      <w:r>
        <w:t xml:space="preserve"> checks</w:t>
      </w:r>
      <w:r>
        <w:rPr>
          <w:spacing w:val="-2"/>
        </w:rPr>
        <w:t xml:space="preserve"> </w:t>
      </w:r>
      <w:r>
        <w:t>to</w:t>
      </w:r>
      <w:r>
        <w:rPr>
          <w:spacing w:val="-1"/>
        </w:rPr>
        <w:t xml:space="preserve"> ensure</w:t>
      </w:r>
      <w:r>
        <w:t xml:space="preserve"> </w:t>
      </w:r>
      <w:r>
        <w:rPr>
          <w:spacing w:val="-1"/>
        </w:rPr>
        <w:t>that</w:t>
      </w:r>
      <w:r>
        <w:t xml:space="preserve"> </w:t>
      </w:r>
      <w:r>
        <w:rPr>
          <w:spacing w:val="-1"/>
        </w:rPr>
        <w:t>candidates</w:t>
      </w:r>
      <w:r>
        <w:rPr>
          <w:spacing w:val="-3"/>
        </w:rPr>
        <w:t xml:space="preserve"> </w:t>
      </w:r>
      <w:r>
        <w:rPr>
          <w:spacing w:val="-1"/>
        </w:rPr>
        <w:t>can</w:t>
      </w:r>
      <w:r>
        <w:t xml:space="preserve"> </w:t>
      </w:r>
      <w:r>
        <w:rPr>
          <w:spacing w:val="-1"/>
        </w:rPr>
        <w:t>evidence</w:t>
      </w:r>
      <w:r>
        <w:t xml:space="preserve"> </w:t>
      </w:r>
      <w:r>
        <w:rPr>
          <w:spacing w:val="-1"/>
        </w:rPr>
        <w:t>the</w:t>
      </w:r>
      <w:r>
        <w:rPr>
          <w:spacing w:val="-2"/>
        </w:rPr>
        <w:t xml:space="preserve"> </w:t>
      </w:r>
      <w:r>
        <w:t>minimum</w:t>
      </w:r>
      <w:r>
        <w:rPr>
          <w:spacing w:val="1"/>
        </w:rPr>
        <w:t xml:space="preserve"> </w:t>
      </w:r>
      <w:r>
        <w:rPr>
          <w:spacing w:val="-1"/>
        </w:rPr>
        <w:t>criteria</w:t>
      </w:r>
      <w:r>
        <w:rPr>
          <w:spacing w:val="65"/>
        </w:rPr>
        <w:t xml:space="preserve"> </w:t>
      </w:r>
      <w:r>
        <w:rPr>
          <w:spacing w:val="-1"/>
        </w:rPr>
        <w:t>needed</w:t>
      </w:r>
      <w:r>
        <w:rPr>
          <w:spacing w:val="-2"/>
        </w:rPr>
        <w:t xml:space="preserve"> </w:t>
      </w:r>
      <w:r>
        <w:t xml:space="preserve">for </w:t>
      </w:r>
      <w:r>
        <w:rPr>
          <w:spacing w:val="-1"/>
        </w:rPr>
        <w:t>the</w:t>
      </w:r>
      <w:r>
        <w:t xml:space="preserve"> role.</w:t>
      </w:r>
    </w:p>
    <w:p w14:paraId="46405D42" w14:textId="77777777" w:rsidR="00D175D9" w:rsidRDefault="00D175D9">
      <w:pPr>
        <w:pStyle w:val="BodyText"/>
        <w:kinsoku w:val="0"/>
        <w:overflowPunct w:val="0"/>
        <w:ind w:left="0"/>
      </w:pPr>
    </w:p>
    <w:p w14:paraId="2E467FEC" w14:textId="77777777" w:rsidR="00D175D9" w:rsidRDefault="00D175D9">
      <w:pPr>
        <w:pStyle w:val="Heading2"/>
        <w:kinsoku w:val="0"/>
        <w:overflowPunct w:val="0"/>
        <w:rPr>
          <w:b w:val="0"/>
          <w:bCs w:val="0"/>
        </w:rPr>
      </w:pPr>
      <w:r>
        <w:t>When do I</w:t>
      </w:r>
      <w:r>
        <w:rPr>
          <w:spacing w:val="-2"/>
        </w:rPr>
        <w:t xml:space="preserve"> </w:t>
      </w:r>
      <w:r>
        <w:t>start?</w:t>
      </w:r>
    </w:p>
    <w:p w14:paraId="61A65D7E" w14:textId="77777777" w:rsidR="00D175D9" w:rsidRDefault="00D175D9">
      <w:pPr>
        <w:pStyle w:val="BodyText"/>
        <w:kinsoku w:val="0"/>
        <w:overflowPunct w:val="0"/>
        <w:ind w:left="0"/>
        <w:rPr>
          <w:b/>
          <w:bCs/>
        </w:rPr>
      </w:pPr>
    </w:p>
    <w:p w14:paraId="465DA608" w14:textId="14C7299B" w:rsidR="00D175D9" w:rsidRDefault="00D175D9">
      <w:pPr>
        <w:pStyle w:val="BodyText"/>
        <w:kinsoku w:val="0"/>
        <w:overflowPunct w:val="0"/>
        <w:ind w:right="206"/>
      </w:pPr>
      <w:r>
        <w:t>Once</w:t>
      </w:r>
      <w:r>
        <w:rPr>
          <w:spacing w:val="-2"/>
        </w:rPr>
        <w:t xml:space="preserve"> </w:t>
      </w:r>
      <w:r>
        <w:rPr>
          <w:spacing w:val="-1"/>
        </w:rPr>
        <w:t>pre-employment</w:t>
      </w:r>
      <w:r>
        <w:rPr>
          <w:spacing w:val="-2"/>
        </w:rPr>
        <w:t xml:space="preserve"> </w:t>
      </w:r>
      <w:r>
        <w:t xml:space="preserve">checks </w:t>
      </w:r>
      <w:r>
        <w:rPr>
          <w:spacing w:val="-1"/>
        </w:rPr>
        <w:t>have</w:t>
      </w:r>
      <w:r>
        <w:t xml:space="preserve"> </w:t>
      </w:r>
      <w:r>
        <w:rPr>
          <w:spacing w:val="-1"/>
        </w:rPr>
        <w:t>been</w:t>
      </w:r>
      <w:r>
        <w:t xml:space="preserve"> </w:t>
      </w:r>
      <w:r>
        <w:rPr>
          <w:spacing w:val="-1"/>
        </w:rPr>
        <w:t>completed</w:t>
      </w:r>
      <w:r>
        <w:rPr>
          <w:spacing w:val="5"/>
        </w:rPr>
        <w:t xml:space="preserve"> </w:t>
      </w:r>
      <w:r w:rsidR="000720F0">
        <w:rPr>
          <w:spacing w:val="5"/>
        </w:rPr>
        <w:t>the aim is to have a</w:t>
      </w:r>
      <w:r>
        <w:rPr>
          <w:spacing w:val="-2"/>
        </w:rPr>
        <w:t xml:space="preserve"> </w:t>
      </w:r>
      <w:r>
        <w:t>start</w:t>
      </w:r>
      <w:r>
        <w:rPr>
          <w:spacing w:val="-3"/>
        </w:rPr>
        <w:t xml:space="preserve"> </w:t>
      </w:r>
      <w:r>
        <w:rPr>
          <w:spacing w:val="-1"/>
        </w:rPr>
        <w:t>date</w:t>
      </w:r>
      <w:r w:rsidR="000720F0">
        <w:rPr>
          <w:spacing w:val="-1"/>
        </w:rPr>
        <w:t xml:space="preserve"> with Business Intelligence</w:t>
      </w:r>
      <w:r w:rsidR="001E13A7">
        <w:rPr>
          <w:spacing w:val="-1"/>
        </w:rPr>
        <w:t xml:space="preserve"> </w:t>
      </w:r>
      <w:r>
        <w:rPr>
          <w:spacing w:val="-1"/>
        </w:rPr>
        <w:t>that</w:t>
      </w:r>
      <w:r>
        <w:rPr>
          <w:spacing w:val="-2"/>
        </w:rPr>
        <w:t xml:space="preserve"> </w:t>
      </w:r>
      <w:r>
        <w:t>is at least 1</w:t>
      </w:r>
      <w:r>
        <w:rPr>
          <w:spacing w:val="-2"/>
        </w:rPr>
        <w:t xml:space="preserve"> </w:t>
      </w:r>
      <w:r>
        <w:rPr>
          <w:spacing w:val="-1"/>
        </w:rPr>
        <w:t xml:space="preserve">month </w:t>
      </w:r>
      <w:r>
        <w:t>before</w:t>
      </w:r>
      <w:r>
        <w:rPr>
          <w:spacing w:val="-2"/>
        </w:rPr>
        <w:t xml:space="preserve"> </w:t>
      </w:r>
      <w:r>
        <w:t>the</w:t>
      </w:r>
      <w:r>
        <w:rPr>
          <w:spacing w:val="-2"/>
        </w:rPr>
        <w:t xml:space="preserve"> </w:t>
      </w:r>
      <w:r>
        <w:t xml:space="preserve">start </w:t>
      </w:r>
      <w:r>
        <w:rPr>
          <w:spacing w:val="-1"/>
        </w:rPr>
        <w:t>date</w:t>
      </w:r>
      <w:r>
        <w:rPr>
          <w:spacing w:val="-3"/>
        </w:rPr>
        <w:t xml:space="preserve"> </w:t>
      </w:r>
      <w:r>
        <w:t>for</w:t>
      </w:r>
    </w:p>
    <w:p w14:paraId="0D44048B" w14:textId="2E98892D" w:rsidR="001E13A7" w:rsidRDefault="00D175D9" w:rsidP="001E13A7">
      <w:pPr>
        <w:pStyle w:val="BodyText"/>
        <w:kinsoku w:val="0"/>
        <w:overflowPunct w:val="0"/>
        <w:spacing w:before="57"/>
        <w:ind w:right="208"/>
      </w:pPr>
      <w:r>
        <w:rPr>
          <w:spacing w:val="-1"/>
        </w:rPr>
        <w:t>your</w:t>
      </w:r>
      <w:r>
        <w:t xml:space="preserve"> </w:t>
      </w:r>
      <w:r w:rsidR="001E13A7">
        <w:rPr>
          <w:spacing w:val="-1"/>
        </w:rPr>
        <w:t>university</w:t>
      </w:r>
      <w:r>
        <w:rPr>
          <w:spacing w:val="-3"/>
        </w:rPr>
        <w:t xml:space="preserve"> </w:t>
      </w:r>
      <w:r>
        <w:t>course studies.</w:t>
      </w:r>
      <w:r>
        <w:rPr>
          <w:spacing w:val="1"/>
        </w:rPr>
        <w:t xml:space="preserve"> </w:t>
      </w:r>
      <w:r>
        <w:t xml:space="preserve">This </w:t>
      </w:r>
      <w:r>
        <w:rPr>
          <w:spacing w:val="-1"/>
        </w:rPr>
        <w:t>will</w:t>
      </w:r>
      <w:r>
        <w:t xml:space="preserve"> </w:t>
      </w:r>
      <w:r>
        <w:rPr>
          <w:spacing w:val="-1"/>
        </w:rPr>
        <w:t>give</w:t>
      </w:r>
      <w:r>
        <w:t xml:space="preserve"> you </w:t>
      </w:r>
      <w:r>
        <w:rPr>
          <w:spacing w:val="-1"/>
        </w:rPr>
        <w:t>an</w:t>
      </w:r>
      <w:r>
        <w:t xml:space="preserve"> </w:t>
      </w:r>
      <w:r>
        <w:rPr>
          <w:spacing w:val="-1"/>
        </w:rPr>
        <w:t>opportunity</w:t>
      </w:r>
      <w:r>
        <w:rPr>
          <w:spacing w:val="-3"/>
        </w:rPr>
        <w:t xml:space="preserve"> </w:t>
      </w:r>
      <w:r>
        <w:t>to</w:t>
      </w:r>
      <w:r>
        <w:rPr>
          <w:spacing w:val="5"/>
        </w:rPr>
        <w:t xml:space="preserve"> </w:t>
      </w:r>
      <w:r>
        <w:rPr>
          <w:spacing w:val="-2"/>
        </w:rPr>
        <w:t>get</w:t>
      </w:r>
      <w:r>
        <w:t xml:space="preserve"> know</w:t>
      </w:r>
      <w:r>
        <w:rPr>
          <w:spacing w:val="-3"/>
        </w:rPr>
        <w:t xml:space="preserve"> </w:t>
      </w:r>
      <w:r>
        <w:t>the</w:t>
      </w:r>
      <w:r>
        <w:rPr>
          <w:spacing w:val="47"/>
        </w:rPr>
        <w:t xml:space="preserve"> </w:t>
      </w:r>
      <w:r>
        <w:rPr>
          <w:spacing w:val="-1"/>
        </w:rPr>
        <w:t>team</w:t>
      </w:r>
      <w:r>
        <w:rPr>
          <w:spacing w:val="1"/>
        </w:rPr>
        <w:t xml:space="preserve"> </w:t>
      </w:r>
      <w:r>
        <w:rPr>
          <w:spacing w:val="-1"/>
        </w:rPr>
        <w:t>and</w:t>
      </w:r>
      <w:r>
        <w:t xml:space="preserve"> </w:t>
      </w:r>
      <w:r>
        <w:rPr>
          <w:spacing w:val="-1"/>
        </w:rPr>
        <w:t>the</w:t>
      </w:r>
      <w:r>
        <w:rPr>
          <w:spacing w:val="-2"/>
        </w:rPr>
        <w:t xml:space="preserve"> </w:t>
      </w:r>
      <w:r>
        <w:rPr>
          <w:spacing w:val="-1"/>
        </w:rPr>
        <w:t>department</w:t>
      </w:r>
      <w:r>
        <w:rPr>
          <w:spacing w:val="-2"/>
        </w:rPr>
        <w:t xml:space="preserve"> </w:t>
      </w:r>
      <w:r>
        <w:t>and</w:t>
      </w:r>
      <w:r>
        <w:rPr>
          <w:spacing w:val="-2"/>
        </w:rPr>
        <w:t xml:space="preserve"> </w:t>
      </w:r>
      <w:r>
        <w:rPr>
          <w:spacing w:val="-1"/>
        </w:rPr>
        <w:t>generally</w:t>
      </w:r>
      <w:r>
        <w:rPr>
          <w:spacing w:val="-3"/>
        </w:rPr>
        <w:t xml:space="preserve"> </w:t>
      </w:r>
      <w:r>
        <w:rPr>
          <w:spacing w:val="-1"/>
        </w:rPr>
        <w:t>settle</w:t>
      </w:r>
      <w:r>
        <w:t xml:space="preserve"> in.</w:t>
      </w:r>
      <w:r w:rsidR="001E13A7">
        <w:t xml:space="preserve">   </w:t>
      </w:r>
    </w:p>
    <w:p w14:paraId="0BB748CD" w14:textId="77777777" w:rsidR="001E13A7" w:rsidRDefault="001E13A7" w:rsidP="001E13A7">
      <w:pPr>
        <w:pStyle w:val="BodyText"/>
        <w:kinsoku w:val="0"/>
        <w:overflowPunct w:val="0"/>
        <w:spacing w:before="57"/>
        <w:ind w:right="208"/>
      </w:pPr>
    </w:p>
    <w:p w14:paraId="1A3D1841" w14:textId="31735235" w:rsidR="001E13A7" w:rsidRDefault="001E13A7" w:rsidP="001E13A7">
      <w:pPr>
        <w:pStyle w:val="BodyText"/>
        <w:kinsoku w:val="0"/>
        <w:overflowPunct w:val="0"/>
        <w:spacing w:before="57"/>
        <w:ind w:right="208"/>
      </w:pPr>
      <w:r>
        <w:t>We are open to discussions on timings and handover for existing staff in other departments moving across to Business Intelligence.</w:t>
      </w:r>
    </w:p>
    <w:p w14:paraId="4046AFE4" w14:textId="77777777" w:rsidR="001E13A7" w:rsidRDefault="001E13A7" w:rsidP="001E13A7">
      <w:pPr>
        <w:pStyle w:val="BodyText"/>
        <w:kinsoku w:val="0"/>
        <w:overflowPunct w:val="0"/>
        <w:spacing w:before="57"/>
        <w:ind w:right="208"/>
      </w:pPr>
    </w:p>
    <w:p w14:paraId="2A6350E0" w14:textId="77777777" w:rsidR="001E13A7" w:rsidRDefault="001E13A7" w:rsidP="001E13A7">
      <w:pPr>
        <w:pStyle w:val="BodyText"/>
        <w:kinsoku w:val="0"/>
        <w:overflowPunct w:val="0"/>
        <w:spacing w:before="57"/>
        <w:ind w:right="208"/>
      </w:pPr>
    </w:p>
    <w:p w14:paraId="2DF6351A" w14:textId="77777777" w:rsidR="00D175D9" w:rsidRDefault="00D175D9">
      <w:pPr>
        <w:pStyle w:val="BodyText"/>
        <w:kinsoku w:val="0"/>
        <w:overflowPunct w:val="0"/>
        <w:spacing w:before="2"/>
        <w:ind w:left="0"/>
      </w:pPr>
    </w:p>
    <w:p w14:paraId="595FF472" w14:textId="77777777" w:rsidR="00D175D9" w:rsidRDefault="00D175D9">
      <w:pPr>
        <w:pStyle w:val="Heading2"/>
        <w:kinsoku w:val="0"/>
        <w:overflowPunct w:val="0"/>
        <w:rPr>
          <w:b w:val="0"/>
          <w:bCs w:val="0"/>
        </w:rPr>
      </w:pPr>
      <w:r>
        <w:t>Who and</w:t>
      </w:r>
      <w:r>
        <w:rPr>
          <w:spacing w:val="-3"/>
        </w:rPr>
        <w:t xml:space="preserve"> </w:t>
      </w:r>
      <w:r>
        <w:rPr>
          <w:spacing w:val="-1"/>
        </w:rPr>
        <w:t>what</w:t>
      </w:r>
      <w:r>
        <w:rPr>
          <w:spacing w:val="-2"/>
        </w:rPr>
        <w:t xml:space="preserve"> </w:t>
      </w:r>
      <w:r>
        <w:t>will</w:t>
      </w:r>
      <w:r>
        <w:rPr>
          <w:spacing w:val="-2"/>
        </w:rPr>
        <w:t xml:space="preserve"> </w:t>
      </w:r>
      <w:r>
        <w:t>I</w:t>
      </w:r>
      <w:r>
        <w:rPr>
          <w:spacing w:val="2"/>
        </w:rPr>
        <w:t xml:space="preserve"> </w:t>
      </w:r>
      <w:r>
        <w:rPr>
          <w:spacing w:val="-2"/>
        </w:rPr>
        <w:t xml:space="preserve">be </w:t>
      </w:r>
      <w:r>
        <w:t>working</w:t>
      </w:r>
      <w:r>
        <w:rPr>
          <w:spacing w:val="-5"/>
        </w:rPr>
        <w:t xml:space="preserve"> </w:t>
      </w:r>
      <w:r>
        <w:t>with?</w:t>
      </w:r>
    </w:p>
    <w:p w14:paraId="513196A0" w14:textId="77777777" w:rsidR="00D175D9" w:rsidRDefault="00D175D9">
      <w:pPr>
        <w:pStyle w:val="BodyText"/>
        <w:kinsoku w:val="0"/>
        <w:overflowPunct w:val="0"/>
        <w:spacing w:before="1"/>
        <w:ind w:left="0"/>
        <w:rPr>
          <w:b/>
          <w:bCs/>
          <w:sz w:val="31"/>
          <w:szCs w:val="31"/>
        </w:rPr>
      </w:pPr>
    </w:p>
    <w:p w14:paraId="766C5076" w14:textId="70F9A3BB" w:rsidR="00D175D9" w:rsidRDefault="00D175D9">
      <w:pPr>
        <w:pStyle w:val="BodyText"/>
        <w:kinsoku w:val="0"/>
        <w:overflowPunct w:val="0"/>
        <w:spacing w:line="276" w:lineRule="auto"/>
        <w:ind w:right="107"/>
      </w:pPr>
      <w:r>
        <w:t>Within</w:t>
      </w:r>
      <w:r>
        <w:rPr>
          <w:spacing w:val="-2"/>
        </w:rPr>
        <w:t xml:space="preserve"> </w:t>
      </w:r>
      <w:r>
        <w:t>the</w:t>
      </w:r>
      <w:r>
        <w:rPr>
          <w:spacing w:val="-2"/>
        </w:rPr>
        <w:t xml:space="preserve"> </w:t>
      </w:r>
      <w:r w:rsidR="00903377">
        <w:rPr>
          <w:spacing w:val="-1"/>
        </w:rPr>
        <w:t xml:space="preserve">Information and knowledge management </w:t>
      </w:r>
      <w:r>
        <w:rPr>
          <w:spacing w:val="-1"/>
        </w:rPr>
        <w:t>department</w:t>
      </w:r>
      <w:r>
        <w:rPr>
          <w:spacing w:val="-2"/>
        </w:rPr>
        <w:t xml:space="preserve"> </w:t>
      </w:r>
      <w:r>
        <w:rPr>
          <w:spacing w:val="-1"/>
        </w:rPr>
        <w:t>you</w:t>
      </w:r>
      <w:r>
        <w:t xml:space="preserve"> </w:t>
      </w:r>
      <w:r>
        <w:rPr>
          <w:spacing w:val="-1"/>
        </w:rPr>
        <w:t>will</w:t>
      </w:r>
      <w:r>
        <w:rPr>
          <w:spacing w:val="2"/>
        </w:rPr>
        <w:t xml:space="preserve"> </w:t>
      </w:r>
      <w:r>
        <w:t xml:space="preserve">be </w:t>
      </w:r>
      <w:r>
        <w:rPr>
          <w:spacing w:val="-1"/>
        </w:rPr>
        <w:t>working</w:t>
      </w:r>
      <w:r>
        <w:rPr>
          <w:spacing w:val="1"/>
        </w:rPr>
        <w:t xml:space="preserve"> </w:t>
      </w:r>
      <w:r>
        <w:rPr>
          <w:spacing w:val="-1"/>
        </w:rPr>
        <w:t>with</w:t>
      </w:r>
      <w:r>
        <w:rPr>
          <w:spacing w:val="61"/>
        </w:rPr>
        <w:t xml:space="preserve"> </w:t>
      </w:r>
      <w:r>
        <w:t>a</w:t>
      </w:r>
      <w:r>
        <w:rPr>
          <w:spacing w:val="1"/>
        </w:rPr>
        <w:t xml:space="preserve"> </w:t>
      </w:r>
      <w:r w:rsidR="00903377">
        <w:rPr>
          <w:spacing w:val="-1"/>
        </w:rPr>
        <w:t>dedicated and skilful</w:t>
      </w:r>
      <w:r>
        <w:t xml:space="preserve"> </w:t>
      </w:r>
      <w:r>
        <w:rPr>
          <w:spacing w:val="-1"/>
        </w:rPr>
        <w:t>team</w:t>
      </w:r>
      <w:r>
        <w:rPr>
          <w:spacing w:val="1"/>
        </w:rPr>
        <w:t xml:space="preserve"> </w:t>
      </w:r>
      <w:r>
        <w:rPr>
          <w:spacing w:val="-1"/>
        </w:rPr>
        <w:t>of</w:t>
      </w:r>
      <w:r>
        <w:t xml:space="preserve"> </w:t>
      </w:r>
      <w:r w:rsidR="00903377">
        <w:t xml:space="preserve">data analysts, Information managers and </w:t>
      </w:r>
      <w:r w:rsidR="00903377">
        <w:rPr>
          <w:spacing w:val="-1"/>
        </w:rPr>
        <w:t>Business Intelligence managers</w:t>
      </w:r>
      <w:r w:rsidR="000455CE">
        <w:rPr>
          <w:spacing w:val="-1"/>
        </w:rPr>
        <w:t>,</w:t>
      </w:r>
      <w:r w:rsidR="00903377">
        <w:rPr>
          <w:spacing w:val="-1"/>
        </w:rPr>
        <w:t xml:space="preserve"> clinical coders</w:t>
      </w:r>
      <w:r w:rsidR="000455CE">
        <w:rPr>
          <w:spacing w:val="-1"/>
        </w:rPr>
        <w:t xml:space="preserve"> and library services</w:t>
      </w:r>
      <w:r w:rsidR="00903377">
        <w:rPr>
          <w:spacing w:val="-1"/>
        </w:rPr>
        <w:t>.  You will also be liaising with other Board departments, such as the Acute service</w:t>
      </w:r>
      <w:r w:rsidR="001E13A7">
        <w:rPr>
          <w:spacing w:val="-1"/>
        </w:rPr>
        <w:t>s</w:t>
      </w:r>
      <w:r w:rsidR="00532C83">
        <w:rPr>
          <w:spacing w:val="-1"/>
        </w:rPr>
        <w:t xml:space="preserve">, </w:t>
      </w:r>
      <w:r w:rsidR="001E13A7">
        <w:rPr>
          <w:spacing w:val="-1"/>
        </w:rPr>
        <w:t xml:space="preserve">Interface Care, </w:t>
      </w:r>
      <w:r w:rsidR="00532C83">
        <w:rPr>
          <w:spacing w:val="-1"/>
        </w:rPr>
        <w:t>P</w:t>
      </w:r>
      <w:r w:rsidR="00903377">
        <w:rPr>
          <w:spacing w:val="-1"/>
        </w:rPr>
        <w:t xml:space="preserve">lanning, </w:t>
      </w:r>
      <w:r w:rsidR="001E13A7">
        <w:rPr>
          <w:spacing w:val="-1"/>
        </w:rPr>
        <w:t xml:space="preserve">Health and Social Care </w:t>
      </w:r>
      <w:r w:rsidR="000455CE">
        <w:rPr>
          <w:spacing w:val="-1"/>
        </w:rPr>
        <w:t>Partnership</w:t>
      </w:r>
      <w:r w:rsidR="001E13A7">
        <w:rPr>
          <w:spacing w:val="-1"/>
        </w:rPr>
        <w:t>s</w:t>
      </w:r>
      <w:r w:rsidR="00532C83">
        <w:rPr>
          <w:spacing w:val="-1"/>
        </w:rPr>
        <w:t xml:space="preserve">, </w:t>
      </w:r>
      <w:r w:rsidR="00903377">
        <w:rPr>
          <w:spacing w:val="-1"/>
        </w:rPr>
        <w:t xml:space="preserve">Public Health, </w:t>
      </w:r>
      <w:r w:rsidR="00532C83">
        <w:rPr>
          <w:spacing w:val="-1"/>
        </w:rPr>
        <w:t>other</w:t>
      </w:r>
      <w:r w:rsidR="00903377">
        <w:rPr>
          <w:spacing w:val="-1"/>
        </w:rPr>
        <w:t xml:space="preserve"> eHealth colleagues and other national NHS services and departments. </w:t>
      </w:r>
    </w:p>
    <w:p w14:paraId="3457C4FD" w14:textId="77777777" w:rsidR="00D175D9" w:rsidRDefault="00D175D9">
      <w:pPr>
        <w:pStyle w:val="BodyText"/>
        <w:kinsoku w:val="0"/>
        <w:overflowPunct w:val="0"/>
        <w:spacing w:before="6"/>
        <w:ind w:left="0"/>
        <w:rPr>
          <w:sz w:val="27"/>
          <w:szCs w:val="27"/>
        </w:rPr>
      </w:pPr>
    </w:p>
    <w:p w14:paraId="262CFD25" w14:textId="65DDEFA3" w:rsidR="00D175D9" w:rsidRDefault="00D175D9">
      <w:pPr>
        <w:pStyle w:val="BodyText"/>
        <w:kinsoku w:val="0"/>
        <w:overflowPunct w:val="0"/>
        <w:spacing w:line="276" w:lineRule="auto"/>
        <w:ind w:right="100"/>
        <w:jc w:val="both"/>
        <w:rPr>
          <w:spacing w:val="-1"/>
        </w:rPr>
      </w:pPr>
      <w:r>
        <w:rPr>
          <w:spacing w:val="-1"/>
        </w:rPr>
        <w:t>You</w:t>
      </w:r>
      <w:r>
        <w:t xml:space="preserve"> </w:t>
      </w:r>
      <w:r>
        <w:rPr>
          <w:spacing w:val="-1"/>
        </w:rPr>
        <w:t>will</w:t>
      </w:r>
      <w:r>
        <w:t xml:space="preserve"> be </w:t>
      </w:r>
      <w:r>
        <w:rPr>
          <w:spacing w:val="-1"/>
        </w:rPr>
        <w:t>working</w:t>
      </w:r>
      <w:r>
        <w:rPr>
          <w:spacing w:val="1"/>
        </w:rPr>
        <w:t xml:space="preserve"> </w:t>
      </w:r>
      <w:r>
        <w:rPr>
          <w:spacing w:val="-1"/>
        </w:rPr>
        <w:t>with</w:t>
      </w:r>
      <w:r w:rsidR="001E13A7">
        <w:t xml:space="preserve"> modern</w:t>
      </w:r>
      <w:r>
        <w:rPr>
          <w:spacing w:val="-1"/>
        </w:rPr>
        <w:t xml:space="preserve"> </w:t>
      </w:r>
      <w:r>
        <w:t>industry</w:t>
      </w:r>
      <w:r w:rsidR="000455CE">
        <w:t xml:space="preserve"> analytical</w:t>
      </w:r>
      <w:r>
        <w:rPr>
          <w:spacing w:val="-2"/>
        </w:rPr>
        <w:t xml:space="preserve"> </w:t>
      </w:r>
      <w:r>
        <w:rPr>
          <w:spacing w:val="-1"/>
        </w:rPr>
        <w:t>software</w:t>
      </w:r>
      <w:r>
        <w:rPr>
          <w:spacing w:val="1"/>
        </w:rPr>
        <w:t xml:space="preserve"> </w:t>
      </w:r>
      <w:r>
        <w:t>tools</w:t>
      </w:r>
      <w:r>
        <w:rPr>
          <w:spacing w:val="-2"/>
        </w:rPr>
        <w:t xml:space="preserve"> </w:t>
      </w:r>
      <w:r>
        <w:t>and</w:t>
      </w:r>
      <w:r>
        <w:rPr>
          <w:spacing w:val="1"/>
        </w:rPr>
        <w:t xml:space="preserve"> </w:t>
      </w:r>
      <w:r w:rsidR="000455CE">
        <w:rPr>
          <w:spacing w:val="1"/>
        </w:rPr>
        <w:t xml:space="preserve">both local and </w:t>
      </w:r>
      <w:r>
        <w:rPr>
          <w:spacing w:val="-1"/>
        </w:rPr>
        <w:t>cloud-based</w:t>
      </w:r>
      <w:r>
        <w:rPr>
          <w:spacing w:val="65"/>
        </w:rPr>
        <w:t xml:space="preserve"> </w:t>
      </w:r>
      <w:r>
        <w:rPr>
          <w:spacing w:val="-1"/>
        </w:rPr>
        <w:t>technology</w:t>
      </w:r>
      <w:r>
        <w:rPr>
          <w:spacing w:val="-2"/>
        </w:rPr>
        <w:t xml:space="preserve"> </w:t>
      </w:r>
      <w:r>
        <w:t>platforms,</w:t>
      </w:r>
      <w:r>
        <w:rPr>
          <w:spacing w:val="-4"/>
        </w:rPr>
        <w:t xml:space="preserve"> </w:t>
      </w:r>
      <w:r>
        <w:t>creating</w:t>
      </w:r>
      <w:r>
        <w:rPr>
          <w:spacing w:val="-2"/>
        </w:rPr>
        <w:t xml:space="preserve"> </w:t>
      </w:r>
      <w:r>
        <w:rPr>
          <w:spacing w:val="-1"/>
        </w:rPr>
        <w:t>high</w:t>
      </w:r>
      <w:r>
        <w:t xml:space="preserve"> </w:t>
      </w:r>
      <w:r>
        <w:rPr>
          <w:spacing w:val="-1"/>
        </w:rPr>
        <w:t>quality</w:t>
      </w:r>
      <w:r>
        <w:rPr>
          <w:spacing w:val="-2"/>
        </w:rPr>
        <w:t xml:space="preserve"> </w:t>
      </w:r>
      <w:r w:rsidR="000455CE">
        <w:t xml:space="preserve">reports, </w:t>
      </w:r>
      <w:r w:rsidR="002D6E56">
        <w:t xml:space="preserve">documents, </w:t>
      </w:r>
      <w:r w:rsidR="000455CE">
        <w:t>dashboards, and providing analytics</w:t>
      </w:r>
      <w:r>
        <w:rPr>
          <w:spacing w:val="-2"/>
        </w:rPr>
        <w:t xml:space="preserve"> </w:t>
      </w:r>
      <w:r>
        <w:t>to</w:t>
      </w:r>
      <w:r>
        <w:rPr>
          <w:spacing w:val="-1"/>
        </w:rPr>
        <w:t xml:space="preserve"> </w:t>
      </w:r>
      <w:r>
        <w:t>help</w:t>
      </w:r>
      <w:r>
        <w:rPr>
          <w:spacing w:val="-2"/>
        </w:rPr>
        <w:t xml:space="preserve"> </w:t>
      </w:r>
      <w:r>
        <w:t>the NHS</w:t>
      </w:r>
      <w:r>
        <w:rPr>
          <w:spacing w:val="-2"/>
        </w:rPr>
        <w:t xml:space="preserve"> </w:t>
      </w:r>
      <w:r>
        <w:rPr>
          <w:spacing w:val="-1"/>
        </w:rPr>
        <w:t>deliver</w:t>
      </w:r>
      <w:r>
        <w:rPr>
          <w:spacing w:val="57"/>
        </w:rPr>
        <w:t xml:space="preserve"> </w:t>
      </w:r>
      <w:r>
        <w:t xml:space="preserve">its </w:t>
      </w:r>
      <w:r w:rsidR="000455CE">
        <w:t xml:space="preserve">operational and </w:t>
      </w:r>
      <w:r>
        <w:rPr>
          <w:spacing w:val="-1"/>
        </w:rPr>
        <w:t>strategic</w:t>
      </w:r>
      <w:r>
        <w:t xml:space="preserve"> </w:t>
      </w:r>
      <w:r>
        <w:rPr>
          <w:spacing w:val="-1"/>
        </w:rPr>
        <w:t>objectives.</w:t>
      </w:r>
    </w:p>
    <w:p w14:paraId="26F8491D" w14:textId="77777777" w:rsidR="00D175D9" w:rsidRDefault="00D175D9">
      <w:pPr>
        <w:pStyle w:val="BodyText"/>
        <w:kinsoku w:val="0"/>
        <w:overflowPunct w:val="0"/>
        <w:spacing w:before="7"/>
        <w:ind w:left="0"/>
        <w:rPr>
          <w:sz w:val="27"/>
          <w:szCs w:val="27"/>
        </w:rPr>
      </w:pPr>
    </w:p>
    <w:p w14:paraId="1E199AC1" w14:textId="77777777" w:rsidR="00F15980" w:rsidRDefault="00D175D9" w:rsidP="006C23E0">
      <w:pPr>
        <w:pStyle w:val="BodyText"/>
        <w:kinsoku w:val="0"/>
        <w:overflowPunct w:val="0"/>
        <w:spacing w:line="277" w:lineRule="auto"/>
        <w:ind w:right="208"/>
        <w:rPr>
          <w:spacing w:val="-1"/>
        </w:rPr>
      </w:pPr>
      <w:r>
        <w:rPr>
          <w:spacing w:val="-1"/>
        </w:rPr>
        <w:t>The</w:t>
      </w:r>
      <w:r>
        <w:t xml:space="preserve"> </w:t>
      </w:r>
      <w:r>
        <w:rPr>
          <w:spacing w:val="-1"/>
        </w:rPr>
        <w:t>current</w:t>
      </w:r>
      <w:r>
        <w:t xml:space="preserve"> </w:t>
      </w:r>
      <w:r>
        <w:rPr>
          <w:spacing w:val="-1"/>
        </w:rPr>
        <w:t>structure</w:t>
      </w:r>
      <w:r>
        <w:t xml:space="preserve"> </w:t>
      </w:r>
      <w:r>
        <w:rPr>
          <w:spacing w:val="-1"/>
        </w:rPr>
        <w:t>of</w:t>
      </w:r>
      <w:r>
        <w:t xml:space="preserve"> the</w:t>
      </w:r>
      <w:r>
        <w:rPr>
          <w:spacing w:val="-2"/>
        </w:rPr>
        <w:t xml:space="preserve"> </w:t>
      </w:r>
      <w:r>
        <w:rPr>
          <w:spacing w:val="-1"/>
        </w:rPr>
        <w:t>department</w:t>
      </w:r>
      <w:r>
        <w:t xml:space="preserve"> is </w:t>
      </w:r>
      <w:r>
        <w:rPr>
          <w:spacing w:val="-1"/>
        </w:rPr>
        <w:t>reflected</w:t>
      </w:r>
      <w:r>
        <w:rPr>
          <w:spacing w:val="-2"/>
        </w:rPr>
        <w:t xml:space="preserve"> </w:t>
      </w:r>
      <w:r>
        <w:t xml:space="preserve">in </w:t>
      </w:r>
      <w:r>
        <w:rPr>
          <w:spacing w:val="-1"/>
        </w:rPr>
        <w:t>the</w:t>
      </w:r>
      <w:r>
        <w:rPr>
          <w:spacing w:val="-2"/>
        </w:rPr>
        <w:t xml:space="preserve"> </w:t>
      </w:r>
      <w:r>
        <w:rPr>
          <w:spacing w:val="-1"/>
        </w:rPr>
        <w:t>diagram</w:t>
      </w:r>
      <w:r>
        <w:rPr>
          <w:spacing w:val="1"/>
        </w:rPr>
        <w:t xml:space="preserve"> </w:t>
      </w:r>
      <w:r>
        <w:rPr>
          <w:spacing w:val="-1"/>
        </w:rPr>
        <w:t>below</w:t>
      </w:r>
      <w:r>
        <w:rPr>
          <w:spacing w:val="-3"/>
        </w:rPr>
        <w:t xml:space="preserve"> </w:t>
      </w:r>
      <w:r>
        <w:t xml:space="preserve">and in </w:t>
      </w:r>
      <w:r>
        <w:rPr>
          <w:spacing w:val="-1"/>
        </w:rPr>
        <w:t>the</w:t>
      </w:r>
      <w:r>
        <w:rPr>
          <w:spacing w:val="79"/>
        </w:rPr>
        <w:t xml:space="preserve"> </w:t>
      </w:r>
      <w:r>
        <w:t>job</w:t>
      </w:r>
      <w:r>
        <w:rPr>
          <w:spacing w:val="1"/>
        </w:rPr>
        <w:t xml:space="preserve"> </w:t>
      </w:r>
      <w:r>
        <w:rPr>
          <w:spacing w:val="-1"/>
        </w:rPr>
        <w:t>description:</w:t>
      </w:r>
    </w:p>
    <w:p w14:paraId="3C312305" w14:textId="77777777" w:rsidR="00D175D9" w:rsidRDefault="00D175D9">
      <w:pPr>
        <w:pStyle w:val="BodyText"/>
        <w:kinsoku w:val="0"/>
        <w:overflowPunct w:val="0"/>
        <w:ind w:left="0"/>
        <w:rPr>
          <w:sz w:val="20"/>
          <w:szCs w:val="20"/>
        </w:rPr>
      </w:pPr>
    </w:p>
    <w:p w14:paraId="4419451E" w14:textId="6B32199B" w:rsidR="00D175D9" w:rsidRDefault="00187078">
      <w:pPr>
        <w:pStyle w:val="BodyText"/>
        <w:kinsoku w:val="0"/>
        <w:overflowPunct w:val="0"/>
        <w:spacing w:line="200" w:lineRule="atLeast"/>
        <w:ind w:left="1945"/>
        <w:rPr>
          <w:sz w:val="20"/>
          <w:szCs w:val="20"/>
        </w:rPr>
        <w:sectPr w:rsidR="00D175D9">
          <w:pgSz w:w="11910" w:h="16840"/>
          <w:pgMar w:top="1360" w:right="1360" w:bottom="1200" w:left="1340" w:header="0" w:footer="1014" w:gutter="0"/>
          <w:cols w:space="720" w:equalWidth="0">
            <w:col w:w="9210"/>
          </w:cols>
          <w:noEndnote/>
        </w:sectPr>
      </w:pPr>
      <w:r>
        <w:rPr>
          <w:noProof/>
        </w:rPr>
        <w:drawing>
          <wp:inline distT="0" distB="0" distL="0" distR="0" wp14:anchorId="70D4FCC2" wp14:editId="2D9FEC1F">
            <wp:extent cx="4396740" cy="3794760"/>
            <wp:effectExtent l="0" t="0" r="0" b="0"/>
            <wp:docPr id="2" name="Diagra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96740" cy="3794760"/>
                    </a:xfrm>
                    <a:prstGeom prst="rect">
                      <a:avLst/>
                    </a:prstGeom>
                    <a:noFill/>
                    <a:ln>
                      <a:noFill/>
                    </a:ln>
                  </pic:spPr>
                </pic:pic>
              </a:graphicData>
            </a:graphic>
          </wp:inline>
        </w:drawing>
      </w:r>
    </w:p>
    <w:p w14:paraId="187D629F" w14:textId="77777777" w:rsidR="00D175D9" w:rsidRDefault="00D175D9" w:rsidP="002D6E56">
      <w:pPr>
        <w:pStyle w:val="Heading2"/>
        <w:kinsoku w:val="0"/>
        <w:overflowPunct w:val="0"/>
        <w:ind w:left="0"/>
        <w:jc w:val="both"/>
        <w:rPr>
          <w:b w:val="0"/>
          <w:bCs w:val="0"/>
        </w:rPr>
      </w:pPr>
      <w:r>
        <w:t>Where</w:t>
      </w:r>
      <w:r>
        <w:rPr>
          <w:spacing w:val="-1"/>
        </w:rPr>
        <w:t xml:space="preserve"> </w:t>
      </w:r>
      <w:r>
        <w:t>and</w:t>
      </w:r>
      <w:r>
        <w:rPr>
          <w:spacing w:val="-3"/>
        </w:rPr>
        <w:t xml:space="preserve"> </w:t>
      </w:r>
      <w:r>
        <w:t>when</w:t>
      </w:r>
      <w:r>
        <w:rPr>
          <w:spacing w:val="-4"/>
        </w:rPr>
        <w:t xml:space="preserve"> </w:t>
      </w:r>
      <w:r>
        <w:t>will</w:t>
      </w:r>
      <w:r>
        <w:rPr>
          <w:spacing w:val="-4"/>
        </w:rPr>
        <w:t xml:space="preserve"> </w:t>
      </w:r>
      <w:r>
        <w:t>I be</w:t>
      </w:r>
      <w:r>
        <w:rPr>
          <w:spacing w:val="-2"/>
        </w:rPr>
        <w:t xml:space="preserve"> </w:t>
      </w:r>
      <w:r>
        <w:rPr>
          <w:spacing w:val="-1"/>
        </w:rPr>
        <w:t>working?</w:t>
      </w:r>
    </w:p>
    <w:p w14:paraId="1D3D359F" w14:textId="77777777" w:rsidR="00D175D9" w:rsidRDefault="00D175D9">
      <w:pPr>
        <w:pStyle w:val="BodyText"/>
        <w:kinsoku w:val="0"/>
        <w:overflowPunct w:val="0"/>
        <w:spacing w:before="6"/>
        <w:ind w:left="0"/>
        <w:rPr>
          <w:b/>
          <w:bCs/>
          <w:sz w:val="27"/>
          <w:szCs w:val="27"/>
        </w:rPr>
      </w:pPr>
    </w:p>
    <w:p w14:paraId="503ECFA8" w14:textId="77777777" w:rsidR="00D175D9" w:rsidRDefault="00D175D9">
      <w:pPr>
        <w:pStyle w:val="BodyText"/>
        <w:kinsoku w:val="0"/>
        <w:overflowPunct w:val="0"/>
        <w:ind w:right="124"/>
        <w:jc w:val="both"/>
        <w:rPr>
          <w:spacing w:val="-1"/>
        </w:rPr>
      </w:pPr>
      <w:r>
        <w:rPr>
          <w:spacing w:val="3"/>
        </w:rPr>
        <w:t>We</w:t>
      </w:r>
      <w:r>
        <w:rPr>
          <w:spacing w:val="38"/>
        </w:rPr>
        <w:t xml:space="preserve"> </w:t>
      </w:r>
      <w:r>
        <w:rPr>
          <w:spacing w:val="-2"/>
        </w:rPr>
        <w:t>have</w:t>
      </w:r>
      <w:r>
        <w:rPr>
          <w:spacing w:val="44"/>
        </w:rPr>
        <w:t xml:space="preserve"> </w:t>
      </w:r>
      <w:r>
        <w:t>a</w:t>
      </w:r>
      <w:r>
        <w:rPr>
          <w:spacing w:val="42"/>
        </w:rPr>
        <w:t xml:space="preserve"> </w:t>
      </w:r>
      <w:r>
        <w:rPr>
          <w:spacing w:val="-1"/>
        </w:rPr>
        <w:t>Hybrid</w:t>
      </w:r>
      <w:r>
        <w:rPr>
          <w:spacing w:val="38"/>
        </w:rPr>
        <w:t xml:space="preserve"> </w:t>
      </w:r>
      <w:r>
        <w:t>Working</w:t>
      </w:r>
      <w:r>
        <w:rPr>
          <w:spacing w:val="42"/>
        </w:rPr>
        <w:t xml:space="preserve"> </w:t>
      </w:r>
      <w:r>
        <w:rPr>
          <w:spacing w:val="-1"/>
        </w:rPr>
        <w:t>policy</w:t>
      </w:r>
      <w:r>
        <w:rPr>
          <w:spacing w:val="41"/>
        </w:rPr>
        <w:t xml:space="preserve"> </w:t>
      </w:r>
      <w:r>
        <w:t>in</w:t>
      </w:r>
      <w:r>
        <w:rPr>
          <w:spacing w:val="44"/>
        </w:rPr>
        <w:t xml:space="preserve"> </w:t>
      </w:r>
      <w:r>
        <w:t>place</w:t>
      </w:r>
      <w:r>
        <w:rPr>
          <w:spacing w:val="41"/>
        </w:rPr>
        <w:t xml:space="preserve"> </w:t>
      </w:r>
      <w:r>
        <w:rPr>
          <w:spacing w:val="-1"/>
        </w:rPr>
        <w:t>where</w:t>
      </w:r>
      <w:r>
        <w:rPr>
          <w:spacing w:val="43"/>
        </w:rPr>
        <w:t xml:space="preserve"> </w:t>
      </w:r>
      <w:r>
        <w:rPr>
          <w:spacing w:val="-1"/>
        </w:rPr>
        <w:t>your</w:t>
      </w:r>
      <w:r>
        <w:rPr>
          <w:spacing w:val="43"/>
        </w:rPr>
        <w:t xml:space="preserve"> </w:t>
      </w:r>
      <w:r>
        <w:rPr>
          <w:spacing w:val="-1"/>
        </w:rPr>
        <w:t>working</w:t>
      </w:r>
      <w:r>
        <w:rPr>
          <w:spacing w:val="43"/>
        </w:rPr>
        <w:t xml:space="preserve"> </w:t>
      </w:r>
      <w:r>
        <w:rPr>
          <w:spacing w:val="-1"/>
        </w:rPr>
        <w:t>week</w:t>
      </w:r>
      <w:r>
        <w:rPr>
          <w:spacing w:val="43"/>
        </w:rPr>
        <w:t xml:space="preserve"> </w:t>
      </w:r>
      <w:r>
        <w:rPr>
          <w:spacing w:val="-1"/>
        </w:rPr>
        <w:t>will</w:t>
      </w:r>
      <w:r>
        <w:rPr>
          <w:spacing w:val="42"/>
        </w:rPr>
        <w:t xml:space="preserve"> </w:t>
      </w:r>
      <w:r>
        <w:t>be</w:t>
      </w:r>
      <w:r>
        <w:rPr>
          <w:spacing w:val="44"/>
        </w:rPr>
        <w:t xml:space="preserve"> </w:t>
      </w:r>
      <w:r>
        <w:rPr>
          <w:spacing w:val="-1"/>
        </w:rPr>
        <w:t>split</w:t>
      </w:r>
      <w:r>
        <w:rPr>
          <w:spacing w:val="39"/>
        </w:rPr>
        <w:t xml:space="preserve"> </w:t>
      </w:r>
      <w:r>
        <w:rPr>
          <w:spacing w:val="-1"/>
        </w:rPr>
        <w:t>between:</w:t>
      </w:r>
    </w:p>
    <w:p w14:paraId="14B13108" w14:textId="77777777" w:rsidR="00D175D9" w:rsidRDefault="00D175D9">
      <w:pPr>
        <w:pStyle w:val="BodyText"/>
        <w:kinsoku w:val="0"/>
        <w:overflowPunct w:val="0"/>
        <w:ind w:left="0"/>
      </w:pPr>
    </w:p>
    <w:p w14:paraId="6CB2C0F1" w14:textId="77777777" w:rsidR="00D175D9" w:rsidRDefault="00D175D9">
      <w:pPr>
        <w:pStyle w:val="BodyText"/>
        <w:numPr>
          <w:ilvl w:val="0"/>
          <w:numId w:val="11"/>
        </w:numPr>
        <w:tabs>
          <w:tab w:val="left" w:pos="821"/>
        </w:tabs>
        <w:kinsoku w:val="0"/>
        <w:overflowPunct w:val="0"/>
        <w:rPr>
          <w:spacing w:val="-1"/>
        </w:rPr>
      </w:pPr>
      <w:r>
        <w:t>The</w:t>
      </w:r>
      <w:r>
        <w:rPr>
          <w:spacing w:val="1"/>
        </w:rPr>
        <w:t xml:space="preserve"> </w:t>
      </w:r>
      <w:r>
        <w:rPr>
          <w:spacing w:val="-1"/>
        </w:rPr>
        <w:t>eHealth</w:t>
      </w:r>
      <w:r>
        <w:t xml:space="preserve"> offices</w:t>
      </w:r>
      <w:r>
        <w:rPr>
          <w:spacing w:val="-2"/>
        </w:rPr>
        <w:t xml:space="preserve"> </w:t>
      </w:r>
      <w:r>
        <w:t>at</w:t>
      </w:r>
      <w:r>
        <w:rPr>
          <w:spacing w:val="-2"/>
        </w:rPr>
        <w:t xml:space="preserve"> </w:t>
      </w:r>
      <w:r>
        <w:t xml:space="preserve">1, </w:t>
      </w:r>
      <w:r>
        <w:rPr>
          <w:spacing w:val="-1"/>
        </w:rPr>
        <w:t>Smithhills</w:t>
      </w:r>
      <w:r>
        <w:rPr>
          <w:spacing w:val="1"/>
        </w:rPr>
        <w:t xml:space="preserve"> </w:t>
      </w:r>
      <w:r>
        <w:rPr>
          <w:spacing w:val="-1"/>
        </w:rPr>
        <w:t>Street,</w:t>
      </w:r>
      <w:r>
        <w:t xml:space="preserve"> </w:t>
      </w:r>
      <w:r>
        <w:rPr>
          <w:spacing w:val="-1"/>
        </w:rPr>
        <w:t>Paisley,</w:t>
      </w:r>
      <w:r>
        <w:t xml:space="preserve"> PA1 </w:t>
      </w:r>
      <w:r>
        <w:rPr>
          <w:spacing w:val="-1"/>
        </w:rPr>
        <w:t>1EB,</w:t>
      </w:r>
    </w:p>
    <w:p w14:paraId="20A0D0DE" w14:textId="77777777" w:rsidR="00D175D9" w:rsidRDefault="00D175D9">
      <w:pPr>
        <w:pStyle w:val="BodyText"/>
        <w:numPr>
          <w:ilvl w:val="0"/>
          <w:numId w:val="11"/>
        </w:numPr>
        <w:tabs>
          <w:tab w:val="left" w:pos="821"/>
        </w:tabs>
        <w:kinsoku w:val="0"/>
        <w:overflowPunct w:val="0"/>
        <w:rPr>
          <w:spacing w:val="-1"/>
        </w:rPr>
      </w:pPr>
      <w:r>
        <w:rPr>
          <w:spacing w:val="-1"/>
        </w:rPr>
        <w:t>Caledonian</w:t>
      </w:r>
      <w:r>
        <w:t xml:space="preserve"> </w:t>
      </w:r>
      <w:r>
        <w:rPr>
          <w:spacing w:val="-1"/>
        </w:rPr>
        <w:t>University</w:t>
      </w:r>
      <w:r>
        <w:t xml:space="preserve"> </w:t>
      </w:r>
      <w:r>
        <w:rPr>
          <w:spacing w:val="-1"/>
        </w:rPr>
        <w:t>Campus,</w:t>
      </w:r>
      <w:r>
        <w:rPr>
          <w:spacing w:val="4"/>
        </w:rPr>
        <w:t xml:space="preserve"> </w:t>
      </w:r>
      <w:r>
        <w:rPr>
          <w:spacing w:val="-1"/>
        </w:rPr>
        <w:t>Cowcaddens</w:t>
      </w:r>
      <w:r>
        <w:rPr>
          <w:spacing w:val="-3"/>
        </w:rPr>
        <w:t xml:space="preserve"> </w:t>
      </w:r>
      <w:r>
        <w:t xml:space="preserve">Rd, </w:t>
      </w:r>
      <w:r>
        <w:rPr>
          <w:spacing w:val="-1"/>
        </w:rPr>
        <w:t>Glasgow</w:t>
      </w:r>
      <w:r>
        <w:rPr>
          <w:spacing w:val="-3"/>
        </w:rPr>
        <w:t xml:space="preserve"> </w:t>
      </w:r>
      <w:r>
        <w:t xml:space="preserve">G4 </w:t>
      </w:r>
      <w:r>
        <w:rPr>
          <w:spacing w:val="-1"/>
        </w:rPr>
        <w:t>0BA</w:t>
      </w:r>
    </w:p>
    <w:p w14:paraId="54799D1A" w14:textId="77777777" w:rsidR="00D175D9" w:rsidRDefault="00D175D9">
      <w:pPr>
        <w:pStyle w:val="BodyText"/>
        <w:numPr>
          <w:ilvl w:val="0"/>
          <w:numId w:val="11"/>
        </w:numPr>
        <w:tabs>
          <w:tab w:val="left" w:pos="821"/>
        </w:tabs>
        <w:kinsoku w:val="0"/>
        <w:overflowPunct w:val="0"/>
        <w:rPr>
          <w:spacing w:val="-1"/>
        </w:rPr>
      </w:pPr>
      <w:r>
        <w:t xml:space="preserve">And </w:t>
      </w:r>
      <w:r>
        <w:rPr>
          <w:spacing w:val="-1"/>
        </w:rPr>
        <w:t>working</w:t>
      </w:r>
      <w:r>
        <w:rPr>
          <w:spacing w:val="-2"/>
        </w:rPr>
        <w:t xml:space="preserve"> </w:t>
      </w:r>
      <w:r>
        <w:t>from</w:t>
      </w:r>
      <w:r>
        <w:rPr>
          <w:spacing w:val="1"/>
        </w:rPr>
        <w:t xml:space="preserve"> </w:t>
      </w:r>
      <w:r>
        <w:rPr>
          <w:spacing w:val="-1"/>
        </w:rPr>
        <w:t>home.</w:t>
      </w:r>
    </w:p>
    <w:p w14:paraId="588CE116" w14:textId="77777777" w:rsidR="00D175D9" w:rsidRDefault="00D175D9">
      <w:pPr>
        <w:pStyle w:val="BodyText"/>
        <w:kinsoku w:val="0"/>
        <w:overflowPunct w:val="0"/>
        <w:ind w:left="0"/>
      </w:pPr>
    </w:p>
    <w:p w14:paraId="2FA3DF63" w14:textId="77777777" w:rsidR="00D175D9" w:rsidRDefault="00D175D9">
      <w:pPr>
        <w:pStyle w:val="BodyText"/>
        <w:kinsoku w:val="0"/>
        <w:overflowPunct w:val="0"/>
        <w:ind w:right="88"/>
      </w:pPr>
      <w:r>
        <w:rPr>
          <w:spacing w:val="-1"/>
        </w:rPr>
        <w:t>There</w:t>
      </w:r>
      <w:r>
        <w:rPr>
          <w:spacing w:val="-2"/>
        </w:rPr>
        <w:t xml:space="preserve"> </w:t>
      </w:r>
      <w:r>
        <w:t>may</w:t>
      </w:r>
      <w:r>
        <w:rPr>
          <w:spacing w:val="-3"/>
        </w:rPr>
        <w:t xml:space="preserve"> </w:t>
      </w:r>
      <w:r>
        <w:t xml:space="preserve">also </w:t>
      </w:r>
      <w:r>
        <w:rPr>
          <w:spacing w:val="-1"/>
        </w:rPr>
        <w:t>be</w:t>
      </w:r>
      <w:r>
        <w:t xml:space="preserve"> a</w:t>
      </w:r>
      <w:r>
        <w:rPr>
          <w:spacing w:val="-1"/>
        </w:rPr>
        <w:t xml:space="preserve"> requirement</w:t>
      </w:r>
      <w:r>
        <w:t xml:space="preserve"> to</w:t>
      </w:r>
      <w:r>
        <w:rPr>
          <w:spacing w:val="-1"/>
        </w:rPr>
        <w:t xml:space="preserve"> work</w:t>
      </w:r>
      <w:r>
        <w:t xml:space="preserve"> </w:t>
      </w:r>
      <w:r>
        <w:rPr>
          <w:spacing w:val="-1"/>
        </w:rPr>
        <w:t>from</w:t>
      </w:r>
      <w:r>
        <w:rPr>
          <w:spacing w:val="1"/>
        </w:rPr>
        <w:t xml:space="preserve"> </w:t>
      </w:r>
      <w:r>
        <w:rPr>
          <w:spacing w:val="-1"/>
        </w:rPr>
        <w:t>any</w:t>
      </w:r>
      <w:r>
        <w:rPr>
          <w:spacing w:val="-3"/>
        </w:rPr>
        <w:t xml:space="preserve"> </w:t>
      </w:r>
      <w:r>
        <w:t>of our</w:t>
      </w:r>
      <w:r>
        <w:rPr>
          <w:spacing w:val="-3"/>
        </w:rPr>
        <w:t xml:space="preserve"> </w:t>
      </w:r>
      <w:r>
        <w:rPr>
          <w:spacing w:val="-1"/>
        </w:rPr>
        <w:t>hospital</w:t>
      </w:r>
      <w:r>
        <w:t xml:space="preserve"> </w:t>
      </w:r>
      <w:r>
        <w:rPr>
          <w:spacing w:val="-1"/>
        </w:rPr>
        <w:t>and</w:t>
      </w:r>
      <w:r>
        <w:t xml:space="preserve"> </w:t>
      </w:r>
      <w:r>
        <w:rPr>
          <w:spacing w:val="-1"/>
        </w:rPr>
        <w:t>community</w:t>
      </w:r>
      <w:r>
        <w:rPr>
          <w:spacing w:val="67"/>
        </w:rPr>
        <w:t xml:space="preserve"> </w:t>
      </w:r>
      <w:r>
        <w:t xml:space="preserve">sites </w:t>
      </w:r>
      <w:r>
        <w:rPr>
          <w:spacing w:val="-1"/>
        </w:rPr>
        <w:t xml:space="preserve">depending </w:t>
      </w:r>
      <w:r>
        <w:t>on</w:t>
      </w:r>
      <w:r>
        <w:rPr>
          <w:spacing w:val="-2"/>
        </w:rPr>
        <w:t xml:space="preserve"> </w:t>
      </w:r>
      <w:r>
        <w:rPr>
          <w:spacing w:val="-1"/>
        </w:rPr>
        <w:t>the</w:t>
      </w:r>
      <w:r>
        <w:rPr>
          <w:spacing w:val="-2"/>
        </w:rPr>
        <w:t xml:space="preserve"> </w:t>
      </w:r>
      <w:r>
        <w:t xml:space="preserve">project </w:t>
      </w:r>
      <w:r>
        <w:rPr>
          <w:spacing w:val="-1"/>
        </w:rPr>
        <w:t>you’ll</w:t>
      </w:r>
      <w:r>
        <w:t xml:space="preserve"> be</w:t>
      </w:r>
      <w:r>
        <w:rPr>
          <w:spacing w:val="-2"/>
        </w:rPr>
        <w:t xml:space="preserve"> </w:t>
      </w:r>
      <w:r>
        <w:rPr>
          <w:spacing w:val="-1"/>
        </w:rPr>
        <w:t>working</w:t>
      </w:r>
      <w:r>
        <w:rPr>
          <w:spacing w:val="-2"/>
        </w:rPr>
        <w:t xml:space="preserve"> </w:t>
      </w:r>
      <w:r>
        <w:t>on.</w:t>
      </w:r>
    </w:p>
    <w:p w14:paraId="3CBD9D00" w14:textId="77777777" w:rsidR="00D175D9" w:rsidRDefault="00D175D9">
      <w:pPr>
        <w:pStyle w:val="BodyText"/>
        <w:kinsoku w:val="0"/>
        <w:overflowPunct w:val="0"/>
        <w:spacing w:before="1"/>
        <w:ind w:left="0"/>
      </w:pPr>
    </w:p>
    <w:p w14:paraId="513CE024" w14:textId="78A2E02E" w:rsidR="00D175D9" w:rsidRDefault="00D175D9">
      <w:pPr>
        <w:pStyle w:val="BodyText"/>
        <w:kinsoku w:val="0"/>
        <w:overflowPunct w:val="0"/>
        <w:ind w:right="117"/>
        <w:jc w:val="both"/>
        <w:rPr>
          <w:spacing w:val="-1"/>
        </w:rPr>
      </w:pPr>
      <w:r>
        <w:rPr>
          <w:spacing w:val="-1"/>
        </w:rPr>
        <w:t>The</w:t>
      </w:r>
      <w:r>
        <w:rPr>
          <w:spacing w:val="62"/>
        </w:rPr>
        <w:t xml:space="preserve"> </w:t>
      </w:r>
      <w:r>
        <w:rPr>
          <w:spacing w:val="-1"/>
        </w:rPr>
        <w:t>working</w:t>
      </w:r>
      <w:r w:rsidR="001E13A7">
        <w:rPr>
          <w:spacing w:val="61"/>
        </w:rPr>
        <w:t xml:space="preserve"> </w:t>
      </w:r>
      <w:r w:rsidRPr="001E13A7">
        <w:t>pattern</w:t>
      </w:r>
      <w:r w:rsidRPr="001E13A7">
        <w:rPr>
          <w:spacing w:val="63"/>
        </w:rPr>
        <w:t xml:space="preserve"> </w:t>
      </w:r>
      <w:r w:rsidRPr="001E13A7">
        <w:t>is</w:t>
      </w:r>
      <w:r w:rsidRPr="001E13A7">
        <w:rPr>
          <w:spacing w:val="61"/>
        </w:rPr>
        <w:t xml:space="preserve"> </w:t>
      </w:r>
      <w:r w:rsidRPr="001E13A7">
        <w:rPr>
          <w:spacing w:val="-1"/>
        </w:rPr>
        <w:t>Monday</w:t>
      </w:r>
      <w:r w:rsidRPr="001E13A7">
        <w:t>–Friday</w:t>
      </w:r>
      <w:r w:rsidRPr="001E13A7">
        <w:rPr>
          <w:spacing w:val="61"/>
        </w:rPr>
        <w:t xml:space="preserve"> </w:t>
      </w:r>
      <w:r w:rsidRPr="001E13A7">
        <w:t>from</w:t>
      </w:r>
      <w:r w:rsidRPr="001E13A7">
        <w:rPr>
          <w:spacing w:val="63"/>
        </w:rPr>
        <w:t xml:space="preserve"> </w:t>
      </w:r>
      <w:r w:rsidRPr="001E13A7">
        <w:rPr>
          <w:spacing w:val="-1"/>
        </w:rPr>
        <w:t>0</w:t>
      </w:r>
      <w:r w:rsidR="001E13A7" w:rsidRPr="001E13A7">
        <w:rPr>
          <w:spacing w:val="-1"/>
        </w:rPr>
        <w:t>8</w:t>
      </w:r>
      <w:r w:rsidRPr="001E13A7">
        <w:rPr>
          <w:spacing w:val="-1"/>
        </w:rPr>
        <w:t>:</w:t>
      </w:r>
      <w:r w:rsidR="001E13A7" w:rsidRPr="001E13A7">
        <w:rPr>
          <w:spacing w:val="-1"/>
        </w:rPr>
        <w:t>30</w:t>
      </w:r>
      <w:r w:rsidRPr="001E13A7">
        <w:rPr>
          <w:spacing w:val="63"/>
        </w:rPr>
        <w:t xml:space="preserve"> </w:t>
      </w:r>
      <w:r w:rsidRPr="001E13A7">
        <w:t>to</w:t>
      </w:r>
      <w:r w:rsidRPr="001E13A7">
        <w:rPr>
          <w:spacing w:val="64"/>
        </w:rPr>
        <w:t xml:space="preserve"> </w:t>
      </w:r>
      <w:r w:rsidRPr="001E13A7">
        <w:rPr>
          <w:spacing w:val="-1"/>
        </w:rPr>
        <w:t>17:</w:t>
      </w:r>
      <w:r w:rsidR="001E13A7" w:rsidRPr="001E13A7">
        <w:rPr>
          <w:spacing w:val="-1"/>
        </w:rPr>
        <w:t>30</w:t>
      </w:r>
      <w:r w:rsidRPr="001E13A7">
        <w:t xml:space="preserve"> </w:t>
      </w:r>
      <w:r w:rsidRPr="001E13A7">
        <w:rPr>
          <w:spacing w:val="-1"/>
        </w:rPr>
        <w:t>with</w:t>
      </w:r>
      <w:r w:rsidR="006C23E0" w:rsidRPr="001E13A7">
        <w:rPr>
          <w:spacing w:val="-1"/>
        </w:rPr>
        <w:t>in</w:t>
      </w:r>
      <w:r w:rsidRPr="001E13A7">
        <w:rPr>
          <w:spacing w:val="62"/>
        </w:rPr>
        <w:t xml:space="preserve"> </w:t>
      </w:r>
      <w:r w:rsidRPr="001E13A7">
        <w:t>a</w:t>
      </w:r>
      <w:r w:rsidRPr="001E13A7">
        <w:rPr>
          <w:spacing w:val="63"/>
        </w:rPr>
        <w:t xml:space="preserve"> </w:t>
      </w:r>
      <w:r w:rsidRPr="001E13A7">
        <w:rPr>
          <w:spacing w:val="-1"/>
        </w:rPr>
        <w:t>37</w:t>
      </w:r>
      <w:r w:rsidR="006C23E0" w:rsidRPr="001E13A7">
        <w:rPr>
          <w:spacing w:val="-1"/>
        </w:rPr>
        <w:t xml:space="preserve"> </w:t>
      </w:r>
      <w:r w:rsidRPr="001E13A7">
        <w:rPr>
          <w:spacing w:val="-1"/>
        </w:rPr>
        <w:t>hour</w:t>
      </w:r>
      <w:r w:rsidRPr="001E13A7">
        <w:rPr>
          <w:spacing w:val="45"/>
        </w:rPr>
        <w:t xml:space="preserve"> </w:t>
      </w:r>
      <w:r w:rsidRPr="001E13A7">
        <w:rPr>
          <w:spacing w:val="-1"/>
        </w:rPr>
        <w:t>working</w:t>
      </w:r>
      <w:r w:rsidRPr="001E13A7">
        <w:rPr>
          <w:spacing w:val="1"/>
        </w:rPr>
        <w:t xml:space="preserve"> </w:t>
      </w:r>
      <w:r w:rsidRPr="001E13A7">
        <w:rPr>
          <w:spacing w:val="-1"/>
        </w:rPr>
        <w:t>week</w:t>
      </w:r>
      <w:r w:rsidR="001E13A7">
        <w:rPr>
          <w:spacing w:val="-1"/>
        </w:rPr>
        <w:t>.</w:t>
      </w:r>
    </w:p>
    <w:p w14:paraId="276FA86F" w14:textId="77777777" w:rsidR="00D175D9" w:rsidRDefault="00D175D9">
      <w:pPr>
        <w:pStyle w:val="BodyText"/>
        <w:kinsoku w:val="0"/>
        <w:overflowPunct w:val="0"/>
        <w:ind w:left="0"/>
      </w:pPr>
    </w:p>
    <w:p w14:paraId="019D7E9F" w14:textId="77777777" w:rsidR="00D175D9" w:rsidRDefault="00D175D9">
      <w:pPr>
        <w:pStyle w:val="BodyText"/>
        <w:kinsoku w:val="0"/>
        <w:overflowPunct w:val="0"/>
        <w:ind w:right="112"/>
        <w:jc w:val="both"/>
        <w:rPr>
          <w:color w:val="000000"/>
        </w:rPr>
      </w:pPr>
      <w:r>
        <w:rPr>
          <w:color w:val="232323"/>
          <w:spacing w:val="-1"/>
        </w:rPr>
        <w:t>Between</w:t>
      </w:r>
      <w:r>
        <w:rPr>
          <w:color w:val="232323"/>
          <w:spacing w:val="3"/>
        </w:rPr>
        <w:t xml:space="preserve"> </w:t>
      </w:r>
      <w:r>
        <w:rPr>
          <w:color w:val="232323"/>
          <w:spacing w:val="-1"/>
        </w:rPr>
        <w:t>September</w:t>
      </w:r>
      <w:r>
        <w:rPr>
          <w:color w:val="232323"/>
          <w:spacing w:val="1"/>
        </w:rPr>
        <w:t xml:space="preserve"> </w:t>
      </w:r>
      <w:r>
        <w:rPr>
          <w:color w:val="232323"/>
          <w:spacing w:val="-1"/>
        </w:rPr>
        <w:t>and</w:t>
      </w:r>
      <w:r>
        <w:rPr>
          <w:color w:val="232323"/>
          <w:spacing w:val="7"/>
        </w:rPr>
        <w:t xml:space="preserve"> </w:t>
      </w:r>
      <w:r>
        <w:rPr>
          <w:color w:val="232323"/>
          <w:spacing w:val="-1"/>
        </w:rPr>
        <w:t>December,</w:t>
      </w:r>
      <w:r>
        <w:rPr>
          <w:color w:val="232323"/>
          <w:spacing w:val="3"/>
        </w:rPr>
        <w:t xml:space="preserve"> </w:t>
      </w:r>
      <w:r>
        <w:rPr>
          <w:color w:val="232323"/>
          <w:spacing w:val="-1"/>
        </w:rPr>
        <w:t>you</w:t>
      </w:r>
      <w:r>
        <w:rPr>
          <w:color w:val="232323"/>
          <w:spacing w:val="3"/>
        </w:rPr>
        <w:t xml:space="preserve"> </w:t>
      </w:r>
      <w:r>
        <w:rPr>
          <w:color w:val="232323"/>
          <w:spacing w:val="-1"/>
        </w:rPr>
        <w:t>will</w:t>
      </w:r>
      <w:r>
        <w:rPr>
          <w:color w:val="232323"/>
          <w:spacing w:val="4"/>
        </w:rPr>
        <w:t xml:space="preserve"> </w:t>
      </w:r>
      <w:r>
        <w:rPr>
          <w:color w:val="232323"/>
          <w:spacing w:val="-1"/>
        </w:rPr>
        <w:t>attend</w:t>
      </w:r>
      <w:r>
        <w:rPr>
          <w:color w:val="232323"/>
          <w:spacing w:val="3"/>
        </w:rPr>
        <w:t xml:space="preserve"> </w:t>
      </w:r>
      <w:r>
        <w:rPr>
          <w:color w:val="232323"/>
          <w:spacing w:val="-1"/>
        </w:rPr>
        <w:t>University</w:t>
      </w:r>
      <w:r>
        <w:rPr>
          <w:color w:val="232323"/>
        </w:rPr>
        <w:t xml:space="preserve"> for</w:t>
      </w:r>
      <w:r>
        <w:rPr>
          <w:color w:val="232323"/>
          <w:spacing w:val="5"/>
        </w:rPr>
        <w:t xml:space="preserve"> </w:t>
      </w:r>
      <w:r>
        <w:rPr>
          <w:color w:val="232323"/>
        </w:rPr>
        <w:t xml:space="preserve">a total </w:t>
      </w:r>
      <w:r>
        <w:rPr>
          <w:color w:val="232323"/>
          <w:spacing w:val="-1"/>
        </w:rPr>
        <w:t>of</w:t>
      </w:r>
      <w:r>
        <w:rPr>
          <w:color w:val="232323"/>
          <w:spacing w:val="6"/>
        </w:rPr>
        <w:t xml:space="preserve"> </w:t>
      </w:r>
      <w:r>
        <w:rPr>
          <w:color w:val="232323"/>
        </w:rPr>
        <w:t>1 day</w:t>
      </w:r>
      <w:r>
        <w:rPr>
          <w:color w:val="232323"/>
          <w:spacing w:val="1"/>
        </w:rPr>
        <w:t xml:space="preserve"> </w:t>
      </w:r>
      <w:r>
        <w:rPr>
          <w:color w:val="232323"/>
          <w:spacing w:val="-1"/>
        </w:rPr>
        <w:t>per</w:t>
      </w:r>
      <w:r>
        <w:rPr>
          <w:color w:val="232323"/>
          <w:spacing w:val="61"/>
        </w:rPr>
        <w:t xml:space="preserve"> </w:t>
      </w:r>
      <w:r>
        <w:rPr>
          <w:color w:val="232323"/>
          <w:spacing w:val="-1"/>
        </w:rPr>
        <w:t>week</w:t>
      </w:r>
      <w:r>
        <w:rPr>
          <w:color w:val="232323"/>
          <w:spacing w:val="24"/>
        </w:rPr>
        <w:t xml:space="preserve"> </w:t>
      </w:r>
      <w:r>
        <w:rPr>
          <w:color w:val="232323"/>
          <w:spacing w:val="-1"/>
        </w:rPr>
        <w:t>over</w:t>
      </w:r>
      <w:r>
        <w:rPr>
          <w:color w:val="232323"/>
          <w:spacing w:val="23"/>
        </w:rPr>
        <w:t xml:space="preserve"> </w:t>
      </w:r>
      <w:r>
        <w:rPr>
          <w:color w:val="232323"/>
        </w:rPr>
        <w:t>12</w:t>
      </w:r>
      <w:r>
        <w:rPr>
          <w:color w:val="232323"/>
          <w:spacing w:val="24"/>
        </w:rPr>
        <w:t xml:space="preserve"> </w:t>
      </w:r>
      <w:r>
        <w:rPr>
          <w:color w:val="232323"/>
          <w:spacing w:val="-1"/>
        </w:rPr>
        <w:t>weeks</w:t>
      </w:r>
      <w:r>
        <w:rPr>
          <w:color w:val="232323"/>
          <w:spacing w:val="24"/>
        </w:rPr>
        <w:t xml:space="preserve"> </w:t>
      </w:r>
      <w:r>
        <w:rPr>
          <w:color w:val="232323"/>
        </w:rPr>
        <w:t>and</w:t>
      </w:r>
      <w:r>
        <w:rPr>
          <w:color w:val="232323"/>
          <w:spacing w:val="22"/>
        </w:rPr>
        <w:t xml:space="preserve"> </w:t>
      </w:r>
      <w:r>
        <w:rPr>
          <w:color w:val="232323"/>
          <w:spacing w:val="-1"/>
        </w:rPr>
        <w:t>between</w:t>
      </w:r>
      <w:r>
        <w:rPr>
          <w:color w:val="232323"/>
          <w:spacing w:val="24"/>
        </w:rPr>
        <w:t xml:space="preserve"> </w:t>
      </w:r>
      <w:r>
        <w:rPr>
          <w:color w:val="232323"/>
          <w:spacing w:val="-1"/>
        </w:rPr>
        <w:t>January</w:t>
      </w:r>
      <w:r>
        <w:rPr>
          <w:color w:val="232323"/>
          <w:spacing w:val="23"/>
        </w:rPr>
        <w:t xml:space="preserve"> </w:t>
      </w:r>
      <w:r>
        <w:rPr>
          <w:color w:val="232323"/>
        </w:rPr>
        <w:t>and</w:t>
      </w:r>
      <w:r>
        <w:rPr>
          <w:color w:val="232323"/>
          <w:spacing w:val="22"/>
        </w:rPr>
        <w:t xml:space="preserve"> </w:t>
      </w:r>
      <w:r>
        <w:rPr>
          <w:color w:val="232323"/>
          <w:spacing w:val="-1"/>
        </w:rPr>
        <w:t>April</w:t>
      </w:r>
      <w:r>
        <w:rPr>
          <w:color w:val="232323"/>
          <w:spacing w:val="23"/>
        </w:rPr>
        <w:t xml:space="preserve"> </w:t>
      </w:r>
      <w:r>
        <w:rPr>
          <w:color w:val="232323"/>
          <w:spacing w:val="-1"/>
        </w:rPr>
        <w:t>another</w:t>
      </w:r>
      <w:r>
        <w:rPr>
          <w:color w:val="232323"/>
          <w:spacing w:val="23"/>
        </w:rPr>
        <w:t xml:space="preserve"> </w:t>
      </w:r>
      <w:r>
        <w:rPr>
          <w:color w:val="232323"/>
          <w:spacing w:val="-1"/>
        </w:rPr>
        <w:t>12</w:t>
      </w:r>
      <w:r>
        <w:rPr>
          <w:color w:val="232323"/>
          <w:spacing w:val="22"/>
        </w:rPr>
        <w:t xml:space="preserve"> </w:t>
      </w:r>
      <w:r>
        <w:rPr>
          <w:color w:val="232323"/>
          <w:spacing w:val="-1"/>
        </w:rPr>
        <w:t>days</w:t>
      </w:r>
      <w:r>
        <w:rPr>
          <w:color w:val="232323"/>
          <w:spacing w:val="34"/>
        </w:rPr>
        <w:t xml:space="preserve"> </w:t>
      </w:r>
      <w:r>
        <w:rPr>
          <w:color w:val="232323"/>
          <w:spacing w:val="-1"/>
        </w:rPr>
        <w:t>over</w:t>
      </w:r>
      <w:r>
        <w:rPr>
          <w:color w:val="232323"/>
          <w:spacing w:val="23"/>
        </w:rPr>
        <w:t xml:space="preserve"> </w:t>
      </w:r>
      <w:r>
        <w:rPr>
          <w:color w:val="232323"/>
        </w:rPr>
        <w:t>the</w:t>
      </w:r>
      <w:r>
        <w:rPr>
          <w:color w:val="232323"/>
          <w:spacing w:val="26"/>
        </w:rPr>
        <w:t xml:space="preserve"> </w:t>
      </w:r>
      <w:r>
        <w:rPr>
          <w:color w:val="232323"/>
        </w:rPr>
        <w:t>12-</w:t>
      </w:r>
      <w:r>
        <w:rPr>
          <w:color w:val="232323"/>
          <w:spacing w:val="45"/>
        </w:rPr>
        <w:t xml:space="preserve"> </w:t>
      </w:r>
      <w:r>
        <w:rPr>
          <w:color w:val="232323"/>
          <w:spacing w:val="-1"/>
        </w:rPr>
        <w:t>week</w:t>
      </w:r>
      <w:r>
        <w:rPr>
          <w:color w:val="232323"/>
        </w:rPr>
        <w:t xml:space="preserve"> </w:t>
      </w:r>
      <w:r>
        <w:rPr>
          <w:color w:val="232323"/>
          <w:spacing w:val="-1"/>
        </w:rPr>
        <w:t>period.</w:t>
      </w:r>
    </w:p>
    <w:p w14:paraId="120F5A81" w14:textId="77777777" w:rsidR="00D175D9" w:rsidRDefault="00D175D9">
      <w:pPr>
        <w:pStyle w:val="BodyText"/>
        <w:kinsoku w:val="0"/>
        <w:overflowPunct w:val="0"/>
        <w:ind w:left="0"/>
      </w:pPr>
    </w:p>
    <w:p w14:paraId="720FB7F1" w14:textId="77777777" w:rsidR="00D175D9" w:rsidRDefault="00D175D9">
      <w:pPr>
        <w:pStyle w:val="BodyText"/>
        <w:kinsoku w:val="0"/>
        <w:overflowPunct w:val="0"/>
        <w:ind w:right="115"/>
        <w:jc w:val="both"/>
        <w:rPr>
          <w:color w:val="000000"/>
        </w:rPr>
      </w:pPr>
      <w:r>
        <w:rPr>
          <w:color w:val="232323"/>
        </w:rPr>
        <w:t>At</w:t>
      </w:r>
      <w:r>
        <w:rPr>
          <w:color w:val="232323"/>
          <w:spacing w:val="62"/>
        </w:rPr>
        <w:t xml:space="preserve"> </w:t>
      </w:r>
      <w:r>
        <w:rPr>
          <w:color w:val="232323"/>
          <w:spacing w:val="-1"/>
        </w:rPr>
        <w:t>University</w:t>
      </w:r>
      <w:r>
        <w:rPr>
          <w:color w:val="232323"/>
          <w:spacing w:val="62"/>
        </w:rPr>
        <w:t xml:space="preserve"> </w:t>
      </w:r>
      <w:r>
        <w:rPr>
          <w:color w:val="232323"/>
          <w:spacing w:val="-1"/>
        </w:rPr>
        <w:t>you</w:t>
      </w:r>
      <w:r>
        <w:rPr>
          <w:color w:val="232323"/>
          <w:spacing w:val="63"/>
        </w:rPr>
        <w:t xml:space="preserve"> </w:t>
      </w:r>
      <w:r>
        <w:rPr>
          <w:color w:val="232323"/>
          <w:spacing w:val="-1"/>
        </w:rPr>
        <w:t>will</w:t>
      </w:r>
      <w:r>
        <w:rPr>
          <w:color w:val="232323"/>
          <w:spacing w:val="63"/>
        </w:rPr>
        <w:t xml:space="preserve"> </w:t>
      </w:r>
      <w:r>
        <w:rPr>
          <w:color w:val="232323"/>
        </w:rPr>
        <w:t>also</w:t>
      </w:r>
      <w:r>
        <w:rPr>
          <w:color w:val="232323"/>
          <w:spacing w:val="63"/>
        </w:rPr>
        <w:t xml:space="preserve"> </w:t>
      </w:r>
      <w:r>
        <w:rPr>
          <w:color w:val="232323"/>
          <w:spacing w:val="-1"/>
        </w:rPr>
        <w:t>have</w:t>
      </w:r>
      <w:r>
        <w:rPr>
          <w:color w:val="232323"/>
          <w:spacing w:val="63"/>
        </w:rPr>
        <w:t xml:space="preserve"> </w:t>
      </w:r>
      <w:r>
        <w:rPr>
          <w:color w:val="232323"/>
        </w:rPr>
        <w:t xml:space="preserve">a </w:t>
      </w:r>
      <w:r>
        <w:rPr>
          <w:color w:val="232323"/>
          <w:spacing w:val="-1"/>
        </w:rPr>
        <w:t>summer</w:t>
      </w:r>
      <w:r>
        <w:rPr>
          <w:color w:val="232323"/>
          <w:spacing w:val="62"/>
        </w:rPr>
        <w:t xml:space="preserve"> </w:t>
      </w:r>
      <w:r>
        <w:rPr>
          <w:color w:val="232323"/>
        </w:rPr>
        <w:t>project</w:t>
      </w:r>
      <w:r>
        <w:rPr>
          <w:color w:val="232323"/>
          <w:spacing w:val="63"/>
        </w:rPr>
        <w:t xml:space="preserve"> </w:t>
      </w:r>
      <w:r>
        <w:rPr>
          <w:color w:val="232323"/>
        </w:rPr>
        <w:t>to</w:t>
      </w:r>
      <w:r>
        <w:rPr>
          <w:color w:val="232323"/>
          <w:spacing w:val="64"/>
        </w:rPr>
        <w:t xml:space="preserve"> </w:t>
      </w:r>
      <w:r>
        <w:rPr>
          <w:color w:val="232323"/>
          <w:spacing w:val="-1"/>
        </w:rPr>
        <w:t>complete</w:t>
      </w:r>
      <w:r>
        <w:rPr>
          <w:color w:val="232323"/>
          <w:spacing w:val="61"/>
        </w:rPr>
        <w:t xml:space="preserve"> </w:t>
      </w:r>
      <w:r>
        <w:rPr>
          <w:color w:val="232323"/>
          <w:spacing w:val="-1"/>
        </w:rPr>
        <w:t>which</w:t>
      </w:r>
      <w:r>
        <w:rPr>
          <w:color w:val="232323"/>
          <w:spacing w:val="62"/>
        </w:rPr>
        <w:t xml:space="preserve"> </w:t>
      </w:r>
      <w:r>
        <w:rPr>
          <w:color w:val="232323"/>
        </w:rPr>
        <w:t>is</w:t>
      </w:r>
      <w:r>
        <w:rPr>
          <w:color w:val="232323"/>
          <w:spacing w:val="65"/>
        </w:rPr>
        <w:t xml:space="preserve"> </w:t>
      </w:r>
      <w:r>
        <w:rPr>
          <w:color w:val="232323"/>
        </w:rPr>
        <w:t>mainly</w:t>
      </w:r>
      <w:r>
        <w:rPr>
          <w:color w:val="232323"/>
          <w:spacing w:val="49"/>
        </w:rPr>
        <w:t xml:space="preserve"> </w:t>
      </w:r>
      <w:r>
        <w:rPr>
          <w:color w:val="232323"/>
          <w:spacing w:val="-1"/>
        </w:rPr>
        <w:t>completed</w:t>
      </w:r>
      <w:r>
        <w:rPr>
          <w:color w:val="232323"/>
          <w:spacing w:val="5"/>
        </w:rPr>
        <w:t xml:space="preserve"> </w:t>
      </w:r>
      <w:r>
        <w:rPr>
          <w:color w:val="232323"/>
          <w:spacing w:val="-1"/>
        </w:rPr>
        <w:t>via</w:t>
      </w:r>
      <w:r>
        <w:rPr>
          <w:color w:val="232323"/>
          <w:spacing w:val="7"/>
        </w:rPr>
        <w:t xml:space="preserve"> </w:t>
      </w:r>
      <w:r>
        <w:rPr>
          <w:color w:val="232323"/>
        </w:rPr>
        <w:t>a</w:t>
      </w:r>
      <w:r>
        <w:rPr>
          <w:color w:val="232323"/>
          <w:spacing w:val="5"/>
        </w:rPr>
        <w:t xml:space="preserve"> </w:t>
      </w:r>
      <w:r>
        <w:rPr>
          <w:color w:val="232323"/>
          <w:spacing w:val="-1"/>
        </w:rPr>
        <w:t>combination</w:t>
      </w:r>
      <w:r>
        <w:rPr>
          <w:color w:val="232323"/>
          <w:spacing w:val="5"/>
        </w:rPr>
        <w:t xml:space="preserve"> </w:t>
      </w:r>
      <w:r>
        <w:rPr>
          <w:color w:val="232323"/>
          <w:spacing w:val="-1"/>
        </w:rPr>
        <w:t>of</w:t>
      </w:r>
      <w:r>
        <w:rPr>
          <w:color w:val="232323"/>
          <w:spacing w:val="8"/>
        </w:rPr>
        <w:t xml:space="preserve"> </w:t>
      </w:r>
      <w:r>
        <w:rPr>
          <w:color w:val="232323"/>
        </w:rPr>
        <w:t>remote</w:t>
      </w:r>
      <w:r>
        <w:rPr>
          <w:color w:val="232323"/>
          <w:spacing w:val="3"/>
        </w:rPr>
        <w:t xml:space="preserve"> </w:t>
      </w:r>
      <w:r>
        <w:rPr>
          <w:color w:val="232323"/>
          <w:spacing w:val="-1"/>
        </w:rPr>
        <w:t>teaching,</w:t>
      </w:r>
      <w:r>
        <w:rPr>
          <w:color w:val="232323"/>
          <w:spacing w:val="5"/>
        </w:rPr>
        <w:t xml:space="preserve"> </w:t>
      </w:r>
      <w:r>
        <w:rPr>
          <w:color w:val="232323"/>
          <w:spacing w:val="-1"/>
        </w:rPr>
        <w:t>seminars</w:t>
      </w:r>
      <w:r>
        <w:rPr>
          <w:color w:val="232323"/>
          <w:spacing w:val="5"/>
        </w:rPr>
        <w:t xml:space="preserve"> </w:t>
      </w:r>
      <w:r>
        <w:rPr>
          <w:color w:val="232323"/>
          <w:spacing w:val="-1"/>
        </w:rPr>
        <w:t>and</w:t>
      </w:r>
      <w:r>
        <w:rPr>
          <w:color w:val="232323"/>
          <w:spacing w:val="6"/>
        </w:rPr>
        <w:t xml:space="preserve"> </w:t>
      </w:r>
      <w:r>
        <w:rPr>
          <w:color w:val="232323"/>
          <w:spacing w:val="-1"/>
        </w:rPr>
        <w:t>tutorials.</w:t>
      </w:r>
      <w:r>
        <w:rPr>
          <w:color w:val="232323"/>
          <w:spacing w:val="6"/>
        </w:rPr>
        <w:t xml:space="preserve"> </w:t>
      </w:r>
      <w:r>
        <w:rPr>
          <w:color w:val="232323"/>
        </w:rPr>
        <w:t>In</w:t>
      </w:r>
      <w:r>
        <w:rPr>
          <w:color w:val="232323"/>
          <w:spacing w:val="3"/>
        </w:rPr>
        <w:t xml:space="preserve"> </w:t>
      </w:r>
      <w:r>
        <w:rPr>
          <w:color w:val="232323"/>
        </w:rPr>
        <w:t>the</w:t>
      </w:r>
      <w:r>
        <w:rPr>
          <w:color w:val="232323"/>
          <w:spacing w:val="1"/>
        </w:rPr>
        <w:t xml:space="preserve"> </w:t>
      </w:r>
      <w:r>
        <w:rPr>
          <w:color w:val="232323"/>
        </w:rPr>
        <w:t>first</w:t>
      </w:r>
      <w:r>
        <w:rPr>
          <w:color w:val="232323"/>
          <w:spacing w:val="5"/>
        </w:rPr>
        <w:t xml:space="preserve"> </w:t>
      </w:r>
      <w:r>
        <w:rPr>
          <w:color w:val="232323"/>
        </w:rPr>
        <w:t>2</w:t>
      </w:r>
      <w:r>
        <w:rPr>
          <w:color w:val="232323"/>
          <w:spacing w:val="61"/>
        </w:rPr>
        <w:t xml:space="preserve"> </w:t>
      </w:r>
      <w:r>
        <w:rPr>
          <w:color w:val="232323"/>
          <w:spacing w:val="-1"/>
        </w:rPr>
        <w:t>years</w:t>
      </w:r>
      <w:r>
        <w:rPr>
          <w:color w:val="232323"/>
          <w:spacing w:val="9"/>
        </w:rPr>
        <w:t xml:space="preserve"> </w:t>
      </w:r>
      <w:r>
        <w:rPr>
          <w:color w:val="232323"/>
        </w:rPr>
        <w:t>there</w:t>
      </w:r>
      <w:r>
        <w:rPr>
          <w:color w:val="232323"/>
          <w:spacing w:val="11"/>
        </w:rPr>
        <w:t xml:space="preserve"> </w:t>
      </w:r>
      <w:r>
        <w:rPr>
          <w:color w:val="232323"/>
        </w:rPr>
        <w:t>are</w:t>
      </w:r>
      <w:r>
        <w:rPr>
          <w:color w:val="232323"/>
          <w:spacing w:val="10"/>
        </w:rPr>
        <w:t xml:space="preserve"> </w:t>
      </w:r>
      <w:r>
        <w:rPr>
          <w:color w:val="232323"/>
          <w:spacing w:val="-1"/>
        </w:rPr>
        <w:t>two</w:t>
      </w:r>
      <w:r>
        <w:rPr>
          <w:color w:val="232323"/>
          <w:spacing w:val="12"/>
        </w:rPr>
        <w:t xml:space="preserve"> </w:t>
      </w:r>
      <w:r>
        <w:rPr>
          <w:color w:val="232323"/>
        </w:rPr>
        <w:t>modules</w:t>
      </w:r>
      <w:r>
        <w:rPr>
          <w:color w:val="232323"/>
          <w:spacing w:val="10"/>
        </w:rPr>
        <w:t xml:space="preserve"> </w:t>
      </w:r>
      <w:r>
        <w:rPr>
          <w:color w:val="232323"/>
          <w:spacing w:val="-1"/>
        </w:rPr>
        <w:t>that</w:t>
      </w:r>
      <w:r>
        <w:rPr>
          <w:color w:val="232323"/>
          <w:spacing w:val="10"/>
        </w:rPr>
        <w:t xml:space="preserve"> </w:t>
      </w:r>
      <w:r>
        <w:rPr>
          <w:color w:val="232323"/>
          <w:spacing w:val="-1"/>
        </w:rPr>
        <w:t>require</w:t>
      </w:r>
      <w:r>
        <w:rPr>
          <w:color w:val="232323"/>
          <w:spacing w:val="10"/>
        </w:rPr>
        <w:t xml:space="preserve"> </w:t>
      </w:r>
      <w:r>
        <w:rPr>
          <w:color w:val="232323"/>
          <w:spacing w:val="-1"/>
        </w:rPr>
        <w:t>teaching</w:t>
      </w:r>
      <w:r>
        <w:rPr>
          <w:color w:val="232323"/>
          <w:spacing w:val="8"/>
        </w:rPr>
        <w:t xml:space="preserve"> </w:t>
      </w:r>
      <w:r>
        <w:rPr>
          <w:color w:val="232323"/>
          <w:spacing w:val="-1"/>
        </w:rPr>
        <w:t>over</w:t>
      </w:r>
      <w:r>
        <w:rPr>
          <w:color w:val="232323"/>
          <w:spacing w:val="9"/>
        </w:rPr>
        <w:t xml:space="preserve"> </w:t>
      </w:r>
      <w:r>
        <w:rPr>
          <w:color w:val="232323"/>
        </w:rPr>
        <w:t>the</w:t>
      </w:r>
      <w:r>
        <w:rPr>
          <w:color w:val="232323"/>
          <w:spacing w:val="10"/>
        </w:rPr>
        <w:t xml:space="preserve"> </w:t>
      </w:r>
      <w:r>
        <w:rPr>
          <w:color w:val="232323"/>
          <w:spacing w:val="-1"/>
        </w:rPr>
        <w:t>summer</w:t>
      </w:r>
      <w:r>
        <w:rPr>
          <w:color w:val="232323"/>
          <w:spacing w:val="9"/>
        </w:rPr>
        <w:t xml:space="preserve"> </w:t>
      </w:r>
      <w:r>
        <w:rPr>
          <w:color w:val="232323"/>
        </w:rPr>
        <w:t>months</w:t>
      </w:r>
      <w:r>
        <w:rPr>
          <w:color w:val="232323"/>
          <w:spacing w:val="17"/>
        </w:rPr>
        <w:t xml:space="preserve"> </w:t>
      </w:r>
      <w:r>
        <w:rPr>
          <w:color w:val="232323"/>
        </w:rPr>
        <w:t>in</w:t>
      </w:r>
      <w:r>
        <w:rPr>
          <w:color w:val="232323"/>
          <w:spacing w:val="10"/>
        </w:rPr>
        <w:t xml:space="preserve"> </w:t>
      </w:r>
      <w:r>
        <w:rPr>
          <w:color w:val="232323"/>
          <w:spacing w:val="-1"/>
        </w:rPr>
        <w:t>order</w:t>
      </w:r>
      <w:r>
        <w:rPr>
          <w:color w:val="232323"/>
          <w:spacing w:val="53"/>
        </w:rPr>
        <w:t xml:space="preserve"> </w:t>
      </w:r>
      <w:r>
        <w:rPr>
          <w:color w:val="232323"/>
        </w:rPr>
        <w:t>for the</w:t>
      </w:r>
      <w:r>
        <w:rPr>
          <w:color w:val="232323"/>
          <w:spacing w:val="-2"/>
        </w:rPr>
        <w:t xml:space="preserve"> </w:t>
      </w:r>
      <w:r>
        <w:rPr>
          <w:color w:val="232323"/>
          <w:spacing w:val="-1"/>
        </w:rPr>
        <w:t xml:space="preserve">University </w:t>
      </w:r>
      <w:r>
        <w:rPr>
          <w:color w:val="232323"/>
        </w:rPr>
        <w:t>to</w:t>
      </w:r>
      <w:r>
        <w:rPr>
          <w:color w:val="232323"/>
          <w:spacing w:val="1"/>
        </w:rPr>
        <w:t xml:space="preserve"> </w:t>
      </w:r>
      <w:r>
        <w:rPr>
          <w:color w:val="232323"/>
          <w:spacing w:val="-1"/>
        </w:rPr>
        <w:t>deliver</w:t>
      </w:r>
      <w:r>
        <w:rPr>
          <w:color w:val="232323"/>
        </w:rPr>
        <w:t xml:space="preserve"> the </w:t>
      </w:r>
      <w:r>
        <w:rPr>
          <w:color w:val="232323"/>
          <w:spacing w:val="-1"/>
        </w:rPr>
        <w:t>Programme</w:t>
      </w:r>
      <w:r>
        <w:rPr>
          <w:color w:val="232323"/>
        </w:rPr>
        <w:t xml:space="preserve"> </w:t>
      </w:r>
      <w:r>
        <w:rPr>
          <w:color w:val="232323"/>
          <w:spacing w:val="-1"/>
        </w:rPr>
        <w:t>at</w:t>
      </w:r>
      <w:r>
        <w:rPr>
          <w:color w:val="232323"/>
          <w:spacing w:val="-2"/>
        </w:rPr>
        <w:t xml:space="preserve"> </w:t>
      </w:r>
      <w:r>
        <w:rPr>
          <w:color w:val="232323"/>
        </w:rPr>
        <w:t xml:space="preserve">the </w:t>
      </w:r>
      <w:r>
        <w:rPr>
          <w:color w:val="232323"/>
          <w:spacing w:val="-1"/>
        </w:rPr>
        <w:t>same</w:t>
      </w:r>
      <w:r>
        <w:rPr>
          <w:color w:val="232323"/>
        </w:rPr>
        <w:t xml:space="preserve"> </w:t>
      </w:r>
      <w:r>
        <w:rPr>
          <w:color w:val="232323"/>
          <w:spacing w:val="-1"/>
        </w:rPr>
        <w:t>pace</w:t>
      </w:r>
      <w:r>
        <w:rPr>
          <w:color w:val="232323"/>
          <w:spacing w:val="-2"/>
        </w:rPr>
        <w:t xml:space="preserve"> </w:t>
      </w:r>
      <w:r>
        <w:rPr>
          <w:color w:val="232323"/>
        </w:rPr>
        <w:t>as</w:t>
      </w:r>
      <w:r>
        <w:rPr>
          <w:color w:val="232323"/>
          <w:spacing w:val="2"/>
        </w:rPr>
        <w:t xml:space="preserve"> </w:t>
      </w:r>
      <w:r>
        <w:rPr>
          <w:color w:val="232323"/>
          <w:spacing w:val="-1"/>
        </w:rPr>
        <w:t>full-time</w:t>
      </w:r>
      <w:r>
        <w:rPr>
          <w:color w:val="232323"/>
          <w:spacing w:val="1"/>
        </w:rPr>
        <w:t xml:space="preserve"> </w:t>
      </w:r>
      <w:r>
        <w:rPr>
          <w:color w:val="232323"/>
          <w:spacing w:val="-1"/>
        </w:rPr>
        <w:t>study.</w:t>
      </w:r>
    </w:p>
    <w:p w14:paraId="60107CEA" w14:textId="77777777" w:rsidR="00D175D9" w:rsidRDefault="00D175D9">
      <w:pPr>
        <w:pStyle w:val="BodyText"/>
        <w:kinsoku w:val="0"/>
        <w:overflowPunct w:val="0"/>
        <w:ind w:right="115"/>
        <w:jc w:val="both"/>
        <w:rPr>
          <w:color w:val="000000"/>
        </w:rPr>
        <w:sectPr w:rsidR="00D175D9">
          <w:pgSz w:w="11910" w:h="16840"/>
          <w:pgMar w:top="1580" w:right="1320" w:bottom="1200" w:left="1340" w:header="0" w:footer="1014" w:gutter="0"/>
          <w:cols w:space="720" w:equalWidth="0">
            <w:col w:w="9250"/>
          </w:cols>
          <w:noEndnote/>
        </w:sectPr>
      </w:pPr>
    </w:p>
    <w:p w14:paraId="739515DD" w14:textId="77777777" w:rsidR="00D175D9" w:rsidRDefault="00D175D9">
      <w:pPr>
        <w:pStyle w:val="Heading2"/>
        <w:kinsoku w:val="0"/>
        <w:overflowPunct w:val="0"/>
        <w:spacing w:before="157"/>
        <w:jc w:val="both"/>
        <w:rPr>
          <w:b w:val="0"/>
          <w:bCs w:val="0"/>
        </w:rPr>
      </w:pPr>
      <w:r>
        <w:t xml:space="preserve">What </w:t>
      </w:r>
      <w:r>
        <w:rPr>
          <w:spacing w:val="-1"/>
        </w:rPr>
        <w:t>happens</w:t>
      </w:r>
      <w:r>
        <w:rPr>
          <w:spacing w:val="-2"/>
        </w:rPr>
        <w:t xml:space="preserve"> </w:t>
      </w:r>
      <w:r>
        <w:t>when</w:t>
      </w:r>
      <w:r>
        <w:rPr>
          <w:spacing w:val="-3"/>
        </w:rPr>
        <w:t xml:space="preserve"> </w:t>
      </w:r>
      <w:r>
        <w:t>I</w:t>
      </w:r>
      <w:r>
        <w:rPr>
          <w:spacing w:val="-2"/>
        </w:rPr>
        <w:t xml:space="preserve"> </w:t>
      </w:r>
      <w:r>
        <w:t>start</w:t>
      </w:r>
      <w:r>
        <w:rPr>
          <w:spacing w:val="2"/>
        </w:rPr>
        <w:t xml:space="preserve"> </w:t>
      </w:r>
      <w:r>
        <w:rPr>
          <w:spacing w:val="-1"/>
        </w:rPr>
        <w:t>the</w:t>
      </w:r>
      <w:r>
        <w:rPr>
          <w:spacing w:val="1"/>
        </w:rPr>
        <w:t xml:space="preserve"> </w:t>
      </w:r>
      <w:r>
        <w:rPr>
          <w:spacing w:val="-1"/>
        </w:rPr>
        <w:t>Graduate</w:t>
      </w:r>
      <w:r>
        <w:rPr>
          <w:spacing w:val="3"/>
        </w:rPr>
        <w:t xml:space="preserve"> </w:t>
      </w:r>
      <w:r>
        <w:rPr>
          <w:spacing w:val="-1"/>
        </w:rPr>
        <w:t>Apprenticeship</w:t>
      </w:r>
      <w:r>
        <w:t xml:space="preserve"> </w:t>
      </w:r>
      <w:r>
        <w:rPr>
          <w:spacing w:val="-1"/>
        </w:rPr>
        <w:t>Programme?</w:t>
      </w:r>
    </w:p>
    <w:p w14:paraId="3974BEF7" w14:textId="77777777" w:rsidR="00D175D9" w:rsidRDefault="00D175D9">
      <w:pPr>
        <w:pStyle w:val="BodyText"/>
        <w:kinsoku w:val="0"/>
        <w:overflowPunct w:val="0"/>
        <w:spacing w:before="4"/>
        <w:ind w:left="0"/>
        <w:rPr>
          <w:b/>
          <w:bCs/>
          <w:sz w:val="31"/>
          <w:szCs w:val="31"/>
        </w:rPr>
      </w:pPr>
    </w:p>
    <w:p w14:paraId="4ECED0FD" w14:textId="58A02437" w:rsidR="00D175D9" w:rsidRDefault="00D175D9">
      <w:pPr>
        <w:pStyle w:val="BodyText"/>
        <w:kinsoku w:val="0"/>
        <w:overflowPunct w:val="0"/>
        <w:spacing w:line="276" w:lineRule="auto"/>
        <w:ind w:right="115"/>
        <w:jc w:val="both"/>
        <w:rPr>
          <w:spacing w:val="-1"/>
        </w:rPr>
      </w:pPr>
      <w:r>
        <w:rPr>
          <w:spacing w:val="-1"/>
        </w:rPr>
        <w:t>Your</w:t>
      </w:r>
      <w:r>
        <w:t xml:space="preserve"> </w:t>
      </w:r>
      <w:r>
        <w:rPr>
          <w:spacing w:val="-1"/>
        </w:rPr>
        <w:t>university</w:t>
      </w:r>
      <w:r>
        <w:rPr>
          <w:spacing w:val="-3"/>
        </w:rPr>
        <w:t xml:space="preserve"> </w:t>
      </w:r>
      <w:r>
        <w:t>studies</w:t>
      </w:r>
      <w:r>
        <w:rPr>
          <w:spacing w:val="3"/>
        </w:rPr>
        <w:t xml:space="preserve"> </w:t>
      </w:r>
      <w:r>
        <w:t>last</w:t>
      </w:r>
      <w:r>
        <w:rPr>
          <w:spacing w:val="1"/>
        </w:rPr>
        <w:t xml:space="preserve"> </w:t>
      </w:r>
      <w:r>
        <w:t>4</w:t>
      </w:r>
      <w:r>
        <w:rPr>
          <w:spacing w:val="1"/>
        </w:rPr>
        <w:t xml:space="preserve"> </w:t>
      </w:r>
      <w:r>
        <w:rPr>
          <w:spacing w:val="-1"/>
        </w:rPr>
        <w:t>years</w:t>
      </w:r>
      <w:r>
        <w:t xml:space="preserve"> starting</w:t>
      </w:r>
      <w:r>
        <w:rPr>
          <w:spacing w:val="-1"/>
        </w:rPr>
        <w:t xml:space="preserve"> from</w:t>
      </w:r>
      <w:r>
        <w:rPr>
          <w:spacing w:val="1"/>
        </w:rPr>
        <w:t xml:space="preserve"> </w:t>
      </w:r>
      <w:r>
        <w:rPr>
          <w:spacing w:val="-1"/>
        </w:rPr>
        <w:t>the</w:t>
      </w:r>
      <w:r>
        <w:t xml:space="preserve"> </w:t>
      </w:r>
      <w:r>
        <w:rPr>
          <w:spacing w:val="-1"/>
        </w:rPr>
        <w:t>September</w:t>
      </w:r>
      <w:r>
        <w:t xml:space="preserve"> </w:t>
      </w:r>
      <w:r>
        <w:rPr>
          <w:spacing w:val="-1"/>
        </w:rPr>
        <w:t>of</w:t>
      </w:r>
      <w:r>
        <w:rPr>
          <w:spacing w:val="6"/>
        </w:rPr>
        <w:t xml:space="preserve"> </w:t>
      </w:r>
      <w:r>
        <w:rPr>
          <w:spacing w:val="-1"/>
        </w:rPr>
        <w:t>your</w:t>
      </w:r>
      <w:r>
        <w:t xml:space="preserve"> </w:t>
      </w:r>
      <w:r>
        <w:rPr>
          <w:spacing w:val="-1"/>
        </w:rPr>
        <w:t>year</w:t>
      </w:r>
      <w:r>
        <w:t xml:space="preserve"> of </w:t>
      </w:r>
      <w:r>
        <w:rPr>
          <w:spacing w:val="-1"/>
        </w:rPr>
        <w:t>entry.</w:t>
      </w:r>
      <w:r>
        <w:rPr>
          <w:spacing w:val="45"/>
        </w:rPr>
        <w:t xml:space="preserve"> </w:t>
      </w:r>
      <w:r w:rsidR="001E13A7">
        <w:rPr>
          <w:spacing w:val="45"/>
        </w:rPr>
        <w:t>P</w:t>
      </w:r>
      <w:r w:rsidR="003E5BE9">
        <w:rPr>
          <w:spacing w:val="-1"/>
        </w:rPr>
        <w:t xml:space="preserve">rior to </w:t>
      </w:r>
      <w:r>
        <w:rPr>
          <w:spacing w:val="-1"/>
        </w:rPr>
        <w:t>your</w:t>
      </w:r>
      <w:r>
        <w:rPr>
          <w:spacing w:val="9"/>
        </w:rPr>
        <w:t xml:space="preserve"> </w:t>
      </w:r>
      <w:r>
        <w:rPr>
          <w:spacing w:val="-1"/>
        </w:rPr>
        <w:t>University</w:t>
      </w:r>
      <w:r>
        <w:rPr>
          <w:spacing w:val="7"/>
        </w:rPr>
        <w:t xml:space="preserve"> </w:t>
      </w:r>
      <w:r>
        <w:t>studies</w:t>
      </w:r>
      <w:r>
        <w:rPr>
          <w:spacing w:val="15"/>
        </w:rPr>
        <w:t xml:space="preserve"> </w:t>
      </w:r>
      <w:r>
        <w:rPr>
          <w:spacing w:val="-1"/>
        </w:rPr>
        <w:t>start</w:t>
      </w:r>
      <w:r w:rsidR="003E5BE9">
        <w:rPr>
          <w:spacing w:val="-1"/>
        </w:rPr>
        <w:t xml:space="preserve"> date,</w:t>
      </w:r>
      <w:r>
        <w:rPr>
          <w:spacing w:val="9"/>
        </w:rPr>
        <w:t xml:space="preserve"> </w:t>
      </w:r>
      <w:r>
        <w:rPr>
          <w:spacing w:val="-1"/>
        </w:rPr>
        <w:t>you</w:t>
      </w:r>
      <w:r>
        <w:rPr>
          <w:spacing w:val="10"/>
        </w:rPr>
        <w:t xml:space="preserve"> </w:t>
      </w:r>
      <w:r>
        <w:rPr>
          <w:spacing w:val="-1"/>
        </w:rPr>
        <w:t>will</w:t>
      </w:r>
      <w:r>
        <w:rPr>
          <w:spacing w:val="11"/>
        </w:rPr>
        <w:t xml:space="preserve"> </w:t>
      </w:r>
      <w:r>
        <w:t>start</w:t>
      </w:r>
      <w:r>
        <w:rPr>
          <w:spacing w:val="9"/>
        </w:rPr>
        <w:t xml:space="preserve"> </w:t>
      </w:r>
      <w:r>
        <w:rPr>
          <w:spacing w:val="-1"/>
        </w:rPr>
        <w:t>work</w:t>
      </w:r>
      <w:r>
        <w:rPr>
          <w:spacing w:val="11"/>
        </w:rPr>
        <w:t xml:space="preserve"> </w:t>
      </w:r>
      <w:r>
        <w:rPr>
          <w:spacing w:val="-1"/>
        </w:rPr>
        <w:t>with</w:t>
      </w:r>
      <w:r>
        <w:rPr>
          <w:spacing w:val="10"/>
        </w:rPr>
        <w:t xml:space="preserve"> </w:t>
      </w:r>
      <w:r>
        <w:rPr>
          <w:spacing w:val="-1"/>
        </w:rPr>
        <w:t>NHS</w:t>
      </w:r>
      <w:r>
        <w:rPr>
          <w:spacing w:val="10"/>
        </w:rPr>
        <w:t xml:space="preserve"> </w:t>
      </w:r>
      <w:r>
        <w:t>Greater</w:t>
      </w:r>
      <w:r>
        <w:rPr>
          <w:spacing w:val="63"/>
        </w:rPr>
        <w:t xml:space="preserve"> </w:t>
      </w:r>
      <w:r>
        <w:rPr>
          <w:spacing w:val="-1"/>
        </w:rPr>
        <w:t>Glasgow</w:t>
      </w:r>
      <w:r>
        <w:rPr>
          <w:spacing w:val="18"/>
        </w:rPr>
        <w:t xml:space="preserve"> </w:t>
      </w:r>
      <w:r>
        <w:t>&amp;</w:t>
      </w:r>
      <w:r>
        <w:rPr>
          <w:spacing w:val="22"/>
        </w:rPr>
        <w:t xml:space="preserve"> </w:t>
      </w:r>
      <w:r>
        <w:rPr>
          <w:spacing w:val="-1"/>
        </w:rPr>
        <w:t>Clyde</w:t>
      </w:r>
      <w:r>
        <w:rPr>
          <w:spacing w:val="22"/>
        </w:rPr>
        <w:t xml:space="preserve"> </w:t>
      </w:r>
      <w:r>
        <w:t>and</w:t>
      </w:r>
      <w:r>
        <w:rPr>
          <w:spacing w:val="23"/>
        </w:rPr>
        <w:t xml:space="preserve"> </w:t>
      </w:r>
      <w:r>
        <w:t>be</w:t>
      </w:r>
      <w:r>
        <w:rPr>
          <w:spacing w:val="20"/>
        </w:rPr>
        <w:t xml:space="preserve"> </w:t>
      </w:r>
      <w:r>
        <w:rPr>
          <w:spacing w:val="-1"/>
        </w:rPr>
        <w:t>issued</w:t>
      </w:r>
      <w:r>
        <w:rPr>
          <w:spacing w:val="22"/>
        </w:rPr>
        <w:t xml:space="preserve"> </w:t>
      </w:r>
      <w:r>
        <w:rPr>
          <w:spacing w:val="-1"/>
        </w:rPr>
        <w:t>with</w:t>
      </w:r>
      <w:r>
        <w:rPr>
          <w:spacing w:val="22"/>
        </w:rPr>
        <w:t xml:space="preserve"> </w:t>
      </w:r>
      <w:r>
        <w:t>an</w:t>
      </w:r>
      <w:r>
        <w:rPr>
          <w:spacing w:val="20"/>
        </w:rPr>
        <w:t xml:space="preserve"> </w:t>
      </w:r>
      <w:r>
        <w:rPr>
          <w:spacing w:val="-1"/>
        </w:rPr>
        <w:t>NHS</w:t>
      </w:r>
      <w:r>
        <w:rPr>
          <w:spacing w:val="25"/>
        </w:rPr>
        <w:t xml:space="preserve"> </w:t>
      </w:r>
      <w:r>
        <w:rPr>
          <w:spacing w:val="-1"/>
        </w:rPr>
        <w:t>identity</w:t>
      </w:r>
      <w:r>
        <w:rPr>
          <w:spacing w:val="19"/>
        </w:rPr>
        <w:t xml:space="preserve"> </w:t>
      </w:r>
      <w:r>
        <w:rPr>
          <w:spacing w:val="-1"/>
        </w:rPr>
        <w:t>badge,</w:t>
      </w:r>
      <w:r>
        <w:rPr>
          <w:spacing w:val="19"/>
        </w:rPr>
        <w:t xml:space="preserve"> </w:t>
      </w:r>
      <w:r>
        <w:rPr>
          <w:spacing w:val="-1"/>
        </w:rPr>
        <w:t>building</w:t>
      </w:r>
      <w:r>
        <w:rPr>
          <w:spacing w:val="20"/>
        </w:rPr>
        <w:t xml:space="preserve"> </w:t>
      </w:r>
      <w:r>
        <w:t>entry</w:t>
      </w:r>
      <w:r>
        <w:rPr>
          <w:spacing w:val="19"/>
        </w:rPr>
        <w:t xml:space="preserve"> </w:t>
      </w:r>
      <w:r>
        <w:t>passes</w:t>
      </w:r>
      <w:r>
        <w:rPr>
          <w:spacing w:val="57"/>
        </w:rPr>
        <w:t xml:space="preserve"> </w:t>
      </w:r>
      <w:r>
        <w:t>and</w:t>
      </w:r>
      <w:r>
        <w:rPr>
          <w:spacing w:val="22"/>
        </w:rPr>
        <w:t xml:space="preserve"> </w:t>
      </w:r>
      <w:r>
        <w:t>an</w:t>
      </w:r>
      <w:r>
        <w:rPr>
          <w:spacing w:val="26"/>
        </w:rPr>
        <w:t xml:space="preserve"> </w:t>
      </w:r>
      <w:r>
        <w:rPr>
          <w:spacing w:val="-1"/>
        </w:rPr>
        <w:t>NHS</w:t>
      </w:r>
      <w:r>
        <w:rPr>
          <w:spacing w:val="24"/>
        </w:rPr>
        <w:t xml:space="preserve"> </w:t>
      </w:r>
      <w:r>
        <w:rPr>
          <w:spacing w:val="-1"/>
        </w:rPr>
        <w:t>network</w:t>
      </w:r>
      <w:r>
        <w:rPr>
          <w:spacing w:val="25"/>
        </w:rPr>
        <w:t xml:space="preserve"> </w:t>
      </w:r>
      <w:r>
        <w:rPr>
          <w:spacing w:val="-1"/>
        </w:rPr>
        <w:t>username</w:t>
      </w:r>
      <w:r>
        <w:rPr>
          <w:spacing w:val="23"/>
        </w:rPr>
        <w:t xml:space="preserve"> </w:t>
      </w:r>
      <w:r>
        <w:t>and</w:t>
      </w:r>
      <w:r>
        <w:rPr>
          <w:spacing w:val="23"/>
        </w:rPr>
        <w:t xml:space="preserve"> </w:t>
      </w:r>
      <w:r>
        <w:rPr>
          <w:spacing w:val="-1"/>
        </w:rPr>
        <w:t>password.</w:t>
      </w:r>
      <w:r>
        <w:rPr>
          <w:spacing w:val="24"/>
        </w:rPr>
        <w:t xml:space="preserve"> </w:t>
      </w:r>
      <w:r>
        <w:rPr>
          <w:spacing w:val="-1"/>
        </w:rPr>
        <w:t>You</w:t>
      </w:r>
      <w:r>
        <w:rPr>
          <w:spacing w:val="24"/>
        </w:rPr>
        <w:t xml:space="preserve"> </w:t>
      </w:r>
      <w:r>
        <w:rPr>
          <w:spacing w:val="-1"/>
        </w:rPr>
        <w:t>will</w:t>
      </w:r>
      <w:r>
        <w:rPr>
          <w:spacing w:val="23"/>
        </w:rPr>
        <w:t xml:space="preserve"> </w:t>
      </w:r>
      <w:r>
        <w:t>also</w:t>
      </w:r>
      <w:r>
        <w:rPr>
          <w:spacing w:val="24"/>
        </w:rPr>
        <w:t xml:space="preserve"> </w:t>
      </w:r>
      <w:r>
        <w:t>be</w:t>
      </w:r>
      <w:r>
        <w:rPr>
          <w:spacing w:val="24"/>
        </w:rPr>
        <w:t xml:space="preserve"> </w:t>
      </w:r>
      <w:r>
        <w:t>issued</w:t>
      </w:r>
      <w:r>
        <w:rPr>
          <w:spacing w:val="24"/>
        </w:rPr>
        <w:t xml:space="preserve"> </w:t>
      </w:r>
      <w:r>
        <w:rPr>
          <w:spacing w:val="-1"/>
        </w:rPr>
        <w:t>with</w:t>
      </w:r>
      <w:r>
        <w:rPr>
          <w:spacing w:val="29"/>
        </w:rPr>
        <w:t xml:space="preserve"> </w:t>
      </w:r>
      <w:r>
        <w:t>a</w:t>
      </w:r>
      <w:r>
        <w:rPr>
          <w:spacing w:val="25"/>
        </w:rPr>
        <w:t xml:space="preserve"> </w:t>
      </w:r>
      <w:r>
        <w:rPr>
          <w:spacing w:val="-2"/>
        </w:rPr>
        <w:t>high</w:t>
      </w:r>
      <w:r>
        <w:rPr>
          <w:spacing w:val="45"/>
        </w:rPr>
        <w:t xml:space="preserve"> </w:t>
      </w:r>
      <w:r>
        <w:rPr>
          <w:spacing w:val="-1"/>
        </w:rPr>
        <w:t>specification</w:t>
      </w:r>
      <w:r>
        <w:t xml:space="preserve"> </w:t>
      </w:r>
      <w:r>
        <w:rPr>
          <w:spacing w:val="-1"/>
        </w:rPr>
        <w:t>development</w:t>
      </w:r>
      <w:r>
        <w:rPr>
          <w:spacing w:val="3"/>
        </w:rPr>
        <w:t xml:space="preserve"> </w:t>
      </w:r>
      <w:r>
        <w:rPr>
          <w:spacing w:val="-1"/>
        </w:rPr>
        <w:t>laptop.</w:t>
      </w:r>
    </w:p>
    <w:p w14:paraId="6F3449C8" w14:textId="77777777" w:rsidR="00D175D9" w:rsidRDefault="00D175D9">
      <w:pPr>
        <w:pStyle w:val="BodyText"/>
        <w:kinsoku w:val="0"/>
        <w:overflowPunct w:val="0"/>
        <w:spacing w:before="7"/>
        <w:ind w:left="0"/>
        <w:rPr>
          <w:sz w:val="27"/>
          <w:szCs w:val="27"/>
        </w:rPr>
      </w:pPr>
    </w:p>
    <w:p w14:paraId="43FF6F9F" w14:textId="77777777" w:rsidR="00D175D9" w:rsidRPr="00FE04B8" w:rsidRDefault="00D175D9" w:rsidP="00FE04B8">
      <w:pPr>
        <w:pStyle w:val="BodyText"/>
        <w:kinsoku w:val="0"/>
        <w:overflowPunct w:val="0"/>
        <w:spacing w:line="276" w:lineRule="auto"/>
        <w:ind w:right="114"/>
        <w:jc w:val="both"/>
        <w:rPr>
          <w:spacing w:val="-1"/>
        </w:rPr>
      </w:pPr>
      <w:r>
        <w:t>In</w:t>
      </w:r>
      <w:r>
        <w:rPr>
          <w:spacing w:val="25"/>
        </w:rPr>
        <w:t xml:space="preserve"> </w:t>
      </w:r>
      <w:r>
        <w:t>the</w:t>
      </w:r>
      <w:r>
        <w:rPr>
          <w:spacing w:val="22"/>
        </w:rPr>
        <w:t xml:space="preserve"> </w:t>
      </w:r>
      <w:r>
        <w:t>first</w:t>
      </w:r>
      <w:r>
        <w:rPr>
          <w:spacing w:val="24"/>
        </w:rPr>
        <w:t xml:space="preserve"> </w:t>
      </w:r>
      <w:r>
        <w:rPr>
          <w:spacing w:val="-1"/>
        </w:rPr>
        <w:t>month</w:t>
      </w:r>
      <w:r>
        <w:rPr>
          <w:spacing w:val="24"/>
        </w:rPr>
        <w:t xml:space="preserve"> </w:t>
      </w:r>
      <w:r>
        <w:t>you</w:t>
      </w:r>
      <w:r>
        <w:rPr>
          <w:spacing w:val="25"/>
        </w:rPr>
        <w:t xml:space="preserve"> </w:t>
      </w:r>
      <w:r>
        <w:rPr>
          <w:spacing w:val="-1"/>
        </w:rPr>
        <w:t>need</w:t>
      </w:r>
      <w:r>
        <w:rPr>
          <w:spacing w:val="25"/>
        </w:rPr>
        <w:t xml:space="preserve"> </w:t>
      </w:r>
      <w:r>
        <w:t>to</w:t>
      </w:r>
      <w:r>
        <w:rPr>
          <w:spacing w:val="25"/>
        </w:rPr>
        <w:t xml:space="preserve"> </w:t>
      </w:r>
      <w:r>
        <w:rPr>
          <w:spacing w:val="-1"/>
        </w:rPr>
        <w:t>complete</w:t>
      </w:r>
      <w:r>
        <w:rPr>
          <w:spacing w:val="26"/>
        </w:rPr>
        <w:t xml:space="preserve"> </w:t>
      </w:r>
      <w:r>
        <w:rPr>
          <w:spacing w:val="-1"/>
        </w:rPr>
        <w:t>NHS</w:t>
      </w:r>
      <w:r>
        <w:rPr>
          <w:spacing w:val="24"/>
        </w:rPr>
        <w:t xml:space="preserve"> </w:t>
      </w:r>
      <w:r>
        <w:rPr>
          <w:spacing w:val="-1"/>
        </w:rPr>
        <w:t>induction</w:t>
      </w:r>
      <w:r>
        <w:rPr>
          <w:spacing w:val="26"/>
        </w:rPr>
        <w:t xml:space="preserve"> </w:t>
      </w:r>
      <w:r>
        <w:rPr>
          <w:spacing w:val="-1"/>
        </w:rPr>
        <w:t>and</w:t>
      </w:r>
      <w:r>
        <w:rPr>
          <w:spacing w:val="25"/>
        </w:rPr>
        <w:t xml:space="preserve"> </w:t>
      </w:r>
      <w:r>
        <w:rPr>
          <w:spacing w:val="-1"/>
        </w:rPr>
        <w:t>complete</w:t>
      </w:r>
      <w:r>
        <w:rPr>
          <w:spacing w:val="25"/>
        </w:rPr>
        <w:t xml:space="preserve"> </w:t>
      </w:r>
      <w:r>
        <w:t>our</w:t>
      </w:r>
      <w:r>
        <w:rPr>
          <w:spacing w:val="23"/>
        </w:rPr>
        <w:t xml:space="preserve"> </w:t>
      </w:r>
      <w:r>
        <w:rPr>
          <w:spacing w:val="-1"/>
        </w:rPr>
        <w:t>Statutory</w:t>
      </w:r>
      <w:r>
        <w:rPr>
          <w:spacing w:val="69"/>
        </w:rPr>
        <w:t xml:space="preserve"> </w:t>
      </w:r>
      <w:r>
        <w:t>and</w:t>
      </w:r>
      <w:r>
        <w:rPr>
          <w:spacing w:val="3"/>
        </w:rPr>
        <w:t xml:space="preserve"> </w:t>
      </w:r>
      <w:r>
        <w:rPr>
          <w:spacing w:val="-1"/>
        </w:rPr>
        <w:t xml:space="preserve">Mandatory </w:t>
      </w:r>
      <w:r>
        <w:t>training</w:t>
      </w:r>
      <w:r>
        <w:rPr>
          <w:spacing w:val="1"/>
        </w:rPr>
        <w:t xml:space="preserve"> </w:t>
      </w:r>
      <w:r>
        <w:t>modules</w:t>
      </w:r>
      <w:r>
        <w:rPr>
          <w:spacing w:val="6"/>
        </w:rPr>
        <w:t xml:space="preserve"> </w:t>
      </w:r>
      <w:r>
        <w:rPr>
          <w:spacing w:val="-1"/>
        </w:rPr>
        <w:t>that</w:t>
      </w:r>
      <w:r>
        <w:rPr>
          <w:spacing w:val="3"/>
        </w:rPr>
        <w:t xml:space="preserve"> </w:t>
      </w:r>
      <w:r>
        <w:t>are</w:t>
      </w:r>
      <w:r>
        <w:rPr>
          <w:spacing w:val="4"/>
        </w:rPr>
        <w:t xml:space="preserve"> </w:t>
      </w:r>
      <w:r>
        <w:rPr>
          <w:spacing w:val="-1"/>
        </w:rPr>
        <w:t>needed</w:t>
      </w:r>
      <w:r>
        <w:rPr>
          <w:spacing w:val="3"/>
        </w:rPr>
        <w:t xml:space="preserve"> </w:t>
      </w:r>
      <w:r>
        <w:t>to</w:t>
      </w:r>
      <w:r>
        <w:rPr>
          <w:spacing w:val="3"/>
        </w:rPr>
        <w:t xml:space="preserve"> </w:t>
      </w:r>
      <w:r>
        <w:t>be</w:t>
      </w:r>
      <w:r>
        <w:rPr>
          <w:spacing w:val="3"/>
        </w:rPr>
        <w:t xml:space="preserve"> </w:t>
      </w:r>
      <w:r>
        <w:t>a</w:t>
      </w:r>
      <w:r>
        <w:rPr>
          <w:spacing w:val="3"/>
        </w:rPr>
        <w:t xml:space="preserve"> </w:t>
      </w:r>
      <w:r>
        <w:rPr>
          <w:spacing w:val="-1"/>
        </w:rPr>
        <w:t>permanent</w:t>
      </w:r>
      <w:r>
        <w:rPr>
          <w:spacing w:val="7"/>
        </w:rPr>
        <w:t xml:space="preserve"> </w:t>
      </w:r>
      <w:r>
        <w:rPr>
          <w:spacing w:val="-1"/>
        </w:rPr>
        <w:t>NHS</w:t>
      </w:r>
      <w:r>
        <w:rPr>
          <w:spacing w:val="3"/>
        </w:rPr>
        <w:t xml:space="preserve"> </w:t>
      </w:r>
      <w:r>
        <w:t>member</w:t>
      </w:r>
      <w:r>
        <w:rPr>
          <w:spacing w:val="1"/>
        </w:rPr>
        <w:t xml:space="preserve"> </w:t>
      </w:r>
      <w:r>
        <w:rPr>
          <w:spacing w:val="-1"/>
        </w:rPr>
        <w:t>of</w:t>
      </w:r>
      <w:r>
        <w:rPr>
          <w:spacing w:val="27"/>
        </w:rPr>
        <w:t xml:space="preserve"> </w:t>
      </w:r>
      <w:r>
        <w:t>staff.</w:t>
      </w:r>
      <w:r>
        <w:rPr>
          <w:spacing w:val="-2"/>
        </w:rPr>
        <w:t xml:space="preserve"> </w:t>
      </w:r>
      <w:r>
        <w:rPr>
          <w:spacing w:val="-1"/>
        </w:rPr>
        <w:t>The</w:t>
      </w:r>
      <w:r>
        <w:rPr>
          <w:spacing w:val="-2"/>
        </w:rPr>
        <w:t xml:space="preserve"> </w:t>
      </w:r>
      <w:r>
        <w:rPr>
          <w:spacing w:val="-1"/>
        </w:rPr>
        <w:t>modules</w:t>
      </w:r>
      <w:r>
        <w:rPr>
          <w:spacing w:val="-2"/>
        </w:rPr>
        <w:t xml:space="preserve"> </w:t>
      </w:r>
      <w:r>
        <w:rPr>
          <w:spacing w:val="-1"/>
        </w:rPr>
        <w:t>you</w:t>
      </w:r>
      <w:r>
        <w:t xml:space="preserve"> </w:t>
      </w:r>
      <w:r>
        <w:rPr>
          <w:spacing w:val="-1"/>
        </w:rPr>
        <w:t>need</w:t>
      </w:r>
      <w:r>
        <w:t xml:space="preserve"> </w:t>
      </w:r>
      <w:r>
        <w:rPr>
          <w:spacing w:val="-1"/>
        </w:rPr>
        <w:t>to</w:t>
      </w:r>
      <w:r>
        <w:t xml:space="preserve"> </w:t>
      </w:r>
      <w:r>
        <w:rPr>
          <w:spacing w:val="-1"/>
        </w:rPr>
        <w:t>take</w:t>
      </w:r>
      <w:r>
        <w:t xml:space="preserve"> are</w:t>
      </w:r>
      <w:r>
        <w:rPr>
          <w:spacing w:val="-3"/>
        </w:rPr>
        <w:t xml:space="preserve"> </w:t>
      </w:r>
      <w:r>
        <w:t>listed</w:t>
      </w:r>
      <w:r>
        <w:rPr>
          <w:spacing w:val="-2"/>
        </w:rPr>
        <w:t xml:space="preserve"> </w:t>
      </w:r>
      <w:r>
        <w:rPr>
          <w:spacing w:val="-1"/>
        </w:rPr>
        <w:t>below:</w:t>
      </w:r>
      <w:r w:rsidR="00FE04B8">
        <w:rPr>
          <w:spacing w:val="-1"/>
        </w:rPr>
        <w:t xml:space="preserve"> Additional </w:t>
      </w:r>
      <w:r w:rsidR="00FE04B8">
        <w:rPr>
          <w:sz w:val="27"/>
          <w:szCs w:val="27"/>
        </w:rPr>
        <w:t>modules may be added from time to time.</w:t>
      </w:r>
    </w:p>
    <w:p w14:paraId="396A0B3E" w14:textId="77777777" w:rsidR="00FE04B8" w:rsidRDefault="00FE04B8">
      <w:pPr>
        <w:pStyle w:val="BodyText"/>
        <w:kinsoku w:val="0"/>
        <w:overflowPunct w:val="0"/>
        <w:spacing w:before="8"/>
        <w:ind w:left="0"/>
        <w:rPr>
          <w:sz w:val="27"/>
          <w:szCs w:val="27"/>
        </w:rPr>
      </w:pPr>
    </w:p>
    <w:p w14:paraId="343E1341" w14:textId="31079B20" w:rsidR="00D175D9" w:rsidRDefault="00187078">
      <w:pPr>
        <w:pStyle w:val="BodyText"/>
        <w:kinsoku w:val="0"/>
        <w:overflowPunct w:val="0"/>
        <w:spacing w:line="200" w:lineRule="atLeast"/>
        <w:ind w:left="1286"/>
        <w:rPr>
          <w:sz w:val="20"/>
          <w:szCs w:val="20"/>
        </w:rPr>
      </w:pPr>
      <w:r>
        <w:rPr>
          <w:noProof/>
          <w:sz w:val="20"/>
          <w:szCs w:val="20"/>
        </w:rPr>
        <w:drawing>
          <wp:inline distT="0" distB="0" distL="0" distR="0" wp14:anchorId="744427AA" wp14:editId="55C63C64">
            <wp:extent cx="4221480" cy="363474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21480" cy="3634740"/>
                    </a:xfrm>
                    <a:prstGeom prst="rect">
                      <a:avLst/>
                    </a:prstGeom>
                    <a:noFill/>
                    <a:ln>
                      <a:noFill/>
                    </a:ln>
                  </pic:spPr>
                </pic:pic>
              </a:graphicData>
            </a:graphic>
          </wp:inline>
        </w:drawing>
      </w:r>
    </w:p>
    <w:p w14:paraId="4C757443" w14:textId="77777777" w:rsidR="00D175D9" w:rsidRDefault="00D175D9">
      <w:pPr>
        <w:pStyle w:val="BodyText"/>
        <w:kinsoku w:val="0"/>
        <w:overflowPunct w:val="0"/>
        <w:spacing w:before="3"/>
        <w:ind w:left="0"/>
        <w:rPr>
          <w:sz w:val="31"/>
          <w:szCs w:val="31"/>
        </w:rPr>
      </w:pPr>
    </w:p>
    <w:p w14:paraId="50FA0B66" w14:textId="77777777" w:rsidR="00D175D9" w:rsidRDefault="00D175D9">
      <w:pPr>
        <w:pStyle w:val="BodyText"/>
        <w:kinsoku w:val="0"/>
        <w:overflowPunct w:val="0"/>
        <w:spacing w:line="275" w:lineRule="auto"/>
        <w:ind w:right="114"/>
        <w:jc w:val="both"/>
      </w:pPr>
      <w:r>
        <w:t>After</w:t>
      </w:r>
      <w:r>
        <w:rPr>
          <w:spacing w:val="49"/>
        </w:rPr>
        <w:t xml:space="preserve"> </w:t>
      </w:r>
      <w:r>
        <w:rPr>
          <w:spacing w:val="-1"/>
        </w:rPr>
        <w:t>induction</w:t>
      </w:r>
      <w:r>
        <w:rPr>
          <w:spacing w:val="50"/>
        </w:rPr>
        <w:t xml:space="preserve"> </w:t>
      </w:r>
      <w:r>
        <w:rPr>
          <w:spacing w:val="-1"/>
        </w:rPr>
        <w:t>and</w:t>
      </w:r>
      <w:r>
        <w:rPr>
          <w:spacing w:val="51"/>
        </w:rPr>
        <w:t xml:space="preserve"> </w:t>
      </w:r>
      <w:r>
        <w:rPr>
          <w:spacing w:val="-1"/>
        </w:rPr>
        <w:t>together</w:t>
      </w:r>
      <w:r>
        <w:rPr>
          <w:spacing w:val="49"/>
        </w:rPr>
        <w:t xml:space="preserve"> </w:t>
      </w:r>
      <w:r>
        <w:rPr>
          <w:spacing w:val="-1"/>
        </w:rPr>
        <w:t>with</w:t>
      </w:r>
      <w:r>
        <w:rPr>
          <w:spacing w:val="51"/>
        </w:rPr>
        <w:t xml:space="preserve"> </w:t>
      </w:r>
      <w:r>
        <w:rPr>
          <w:spacing w:val="-1"/>
        </w:rPr>
        <w:t>you</w:t>
      </w:r>
      <w:r>
        <w:rPr>
          <w:spacing w:val="51"/>
        </w:rPr>
        <w:t xml:space="preserve"> </w:t>
      </w:r>
      <w:r>
        <w:rPr>
          <w:spacing w:val="-1"/>
        </w:rPr>
        <w:t>mentor</w:t>
      </w:r>
      <w:r>
        <w:rPr>
          <w:spacing w:val="50"/>
        </w:rPr>
        <w:t xml:space="preserve"> </w:t>
      </w:r>
      <w:r>
        <w:t>and</w:t>
      </w:r>
      <w:r>
        <w:rPr>
          <w:spacing w:val="50"/>
        </w:rPr>
        <w:t xml:space="preserve"> </w:t>
      </w:r>
      <w:r>
        <w:rPr>
          <w:spacing w:val="-1"/>
        </w:rPr>
        <w:t>line</w:t>
      </w:r>
      <w:r>
        <w:rPr>
          <w:spacing w:val="51"/>
        </w:rPr>
        <w:t xml:space="preserve"> </w:t>
      </w:r>
      <w:r>
        <w:rPr>
          <w:spacing w:val="-1"/>
        </w:rPr>
        <w:t>manager</w:t>
      </w:r>
      <w:r>
        <w:rPr>
          <w:spacing w:val="56"/>
        </w:rPr>
        <w:t xml:space="preserve"> </w:t>
      </w:r>
      <w:r>
        <w:rPr>
          <w:spacing w:val="-2"/>
        </w:rPr>
        <w:t>we</w:t>
      </w:r>
      <w:r>
        <w:rPr>
          <w:spacing w:val="53"/>
        </w:rPr>
        <w:t xml:space="preserve"> </w:t>
      </w:r>
      <w:r>
        <w:rPr>
          <w:spacing w:val="-1"/>
        </w:rPr>
        <w:t>will</w:t>
      </w:r>
      <w:r>
        <w:rPr>
          <w:spacing w:val="50"/>
        </w:rPr>
        <w:t xml:space="preserve"> </w:t>
      </w:r>
      <w:r>
        <w:rPr>
          <w:spacing w:val="-1"/>
        </w:rPr>
        <w:t>give</w:t>
      </w:r>
      <w:r>
        <w:rPr>
          <w:spacing w:val="53"/>
        </w:rPr>
        <w:t xml:space="preserve"> </w:t>
      </w:r>
      <w:r>
        <w:rPr>
          <w:spacing w:val="-1"/>
        </w:rPr>
        <w:t>you</w:t>
      </w:r>
      <w:r>
        <w:rPr>
          <w:spacing w:val="65"/>
        </w:rPr>
        <w:t xml:space="preserve"> </w:t>
      </w:r>
      <w:r>
        <w:t>access</w:t>
      </w:r>
      <w:r>
        <w:rPr>
          <w:spacing w:val="12"/>
        </w:rPr>
        <w:t xml:space="preserve"> </w:t>
      </w:r>
      <w:r>
        <w:t>to</w:t>
      </w:r>
      <w:r>
        <w:rPr>
          <w:spacing w:val="13"/>
        </w:rPr>
        <w:t xml:space="preserve"> </w:t>
      </w:r>
      <w:r>
        <w:t>all</w:t>
      </w:r>
      <w:r>
        <w:rPr>
          <w:spacing w:val="11"/>
        </w:rPr>
        <w:t xml:space="preserve"> </w:t>
      </w:r>
      <w:r>
        <w:rPr>
          <w:spacing w:val="-1"/>
        </w:rPr>
        <w:t>the</w:t>
      </w:r>
      <w:r>
        <w:rPr>
          <w:spacing w:val="12"/>
        </w:rPr>
        <w:t xml:space="preserve"> </w:t>
      </w:r>
      <w:r>
        <w:rPr>
          <w:spacing w:val="-1"/>
        </w:rPr>
        <w:t>information</w:t>
      </w:r>
      <w:r>
        <w:rPr>
          <w:spacing w:val="12"/>
        </w:rPr>
        <w:t xml:space="preserve"> </w:t>
      </w:r>
      <w:r>
        <w:rPr>
          <w:spacing w:val="-1"/>
        </w:rPr>
        <w:t>and</w:t>
      </w:r>
      <w:r>
        <w:rPr>
          <w:spacing w:val="12"/>
        </w:rPr>
        <w:t xml:space="preserve"> </w:t>
      </w:r>
      <w:r>
        <w:rPr>
          <w:spacing w:val="-1"/>
        </w:rPr>
        <w:t>tools</w:t>
      </w:r>
      <w:r>
        <w:rPr>
          <w:spacing w:val="11"/>
        </w:rPr>
        <w:t xml:space="preserve"> </w:t>
      </w:r>
      <w:r>
        <w:rPr>
          <w:spacing w:val="-1"/>
        </w:rPr>
        <w:t>you’ll</w:t>
      </w:r>
      <w:r>
        <w:rPr>
          <w:spacing w:val="13"/>
        </w:rPr>
        <w:t xml:space="preserve"> </w:t>
      </w:r>
      <w:r>
        <w:t>need</w:t>
      </w:r>
      <w:r>
        <w:rPr>
          <w:spacing w:val="12"/>
        </w:rPr>
        <w:t xml:space="preserve"> </w:t>
      </w:r>
      <w:r>
        <w:rPr>
          <w:spacing w:val="-1"/>
        </w:rPr>
        <w:t>to</w:t>
      </w:r>
      <w:r>
        <w:rPr>
          <w:spacing w:val="12"/>
        </w:rPr>
        <w:t xml:space="preserve"> </w:t>
      </w:r>
      <w:r>
        <w:t>start</w:t>
      </w:r>
      <w:r>
        <w:rPr>
          <w:spacing w:val="12"/>
        </w:rPr>
        <w:t xml:space="preserve"> </w:t>
      </w:r>
      <w:r>
        <w:rPr>
          <w:spacing w:val="-1"/>
        </w:rPr>
        <w:t>developing</w:t>
      </w:r>
      <w:r>
        <w:rPr>
          <w:spacing w:val="11"/>
        </w:rPr>
        <w:t xml:space="preserve"> </w:t>
      </w:r>
      <w:r>
        <w:rPr>
          <w:spacing w:val="-1"/>
        </w:rPr>
        <w:t>your</w:t>
      </w:r>
      <w:r>
        <w:rPr>
          <w:spacing w:val="11"/>
        </w:rPr>
        <w:t xml:space="preserve"> </w:t>
      </w:r>
      <w:r>
        <w:t>skills</w:t>
      </w:r>
      <w:r>
        <w:rPr>
          <w:spacing w:val="24"/>
        </w:rPr>
        <w:t xml:space="preserve"> </w:t>
      </w:r>
      <w:r>
        <w:t>and</w:t>
      </w:r>
      <w:r>
        <w:rPr>
          <w:spacing w:val="47"/>
        </w:rPr>
        <w:t xml:space="preserve"> </w:t>
      </w:r>
      <w:r>
        <w:t xml:space="preserve">start </w:t>
      </w:r>
      <w:r>
        <w:rPr>
          <w:spacing w:val="-1"/>
        </w:rPr>
        <w:t>your</w:t>
      </w:r>
      <w:r>
        <w:t xml:space="preserve"> </w:t>
      </w:r>
      <w:r>
        <w:rPr>
          <w:spacing w:val="-1"/>
        </w:rPr>
        <w:t>journey</w:t>
      </w:r>
      <w:r>
        <w:rPr>
          <w:spacing w:val="-3"/>
        </w:rPr>
        <w:t xml:space="preserve"> </w:t>
      </w:r>
      <w:r>
        <w:rPr>
          <w:spacing w:val="-1"/>
        </w:rPr>
        <w:t>and</w:t>
      </w:r>
      <w:r>
        <w:rPr>
          <w:spacing w:val="-2"/>
        </w:rPr>
        <w:t xml:space="preserve"> </w:t>
      </w:r>
      <w:r>
        <w:t>new</w:t>
      </w:r>
      <w:r>
        <w:rPr>
          <w:spacing w:val="-3"/>
        </w:rPr>
        <w:t xml:space="preserve"> </w:t>
      </w:r>
      <w:r>
        <w:t>career.</w:t>
      </w:r>
    </w:p>
    <w:p w14:paraId="239438D3" w14:textId="77777777" w:rsidR="00D175D9" w:rsidRDefault="00D175D9">
      <w:pPr>
        <w:pStyle w:val="BodyText"/>
        <w:kinsoku w:val="0"/>
        <w:overflowPunct w:val="0"/>
        <w:spacing w:before="10"/>
        <w:ind w:left="0"/>
        <w:rPr>
          <w:sz w:val="27"/>
          <w:szCs w:val="27"/>
        </w:rPr>
      </w:pPr>
    </w:p>
    <w:p w14:paraId="0854B84B" w14:textId="406A5F22" w:rsidR="00D175D9" w:rsidRDefault="00D175D9">
      <w:pPr>
        <w:pStyle w:val="BodyText"/>
        <w:kinsoku w:val="0"/>
        <w:overflowPunct w:val="0"/>
        <w:spacing w:line="275" w:lineRule="auto"/>
        <w:ind w:right="116"/>
        <w:jc w:val="both"/>
        <w:rPr>
          <w:spacing w:val="-1"/>
        </w:rPr>
      </w:pPr>
      <w:r>
        <w:t>In</w:t>
      </w:r>
      <w:r>
        <w:rPr>
          <w:spacing w:val="13"/>
        </w:rPr>
        <w:t xml:space="preserve"> </w:t>
      </w:r>
      <w:r>
        <w:rPr>
          <w:spacing w:val="-1"/>
        </w:rPr>
        <w:t>addition</w:t>
      </w:r>
      <w:r>
        <w:rPr>
          <w:spacing w:val="11"/>
        </w:rPr>
        <w:t xml:space="preserve"> </w:t>
      </w:r>
      <w:r>
        <w:t>to</w:t>
      </w:r>
      <w:r>
        <w:rPr>
          <w:spacing w:val="13"/>
        </w:rPr>
        <w:t xml:space="preserve"> </w:t>
      </w:r>
      <w:r>
        <w:rPr>
          <w:spacing w:val="-1"/>
        </w:rPr>
        <w:t>the</w:t>
      </w:r>
      <w:r>
        <w:rPr>
          <w:spacing w:val="13"/>
        </w:rPr>
        <w:t xml:space="preserve"> </w:t>
      </w:r>
      <w:r>
        <w:rPr>
          <w:spacing w:val="-1"/>
        </w:rPr>
        <w:t>NHS</w:t>
      </w:r>
      <w:r>
        <w:rPr>
          <w:spacing w:val="12"/>
        </w:rPr>
        <w:t xml:space="preserve"> </w:t>
      </w:r>
      <w:r>
        <w:t>induction,</w:t>
      </w:r>
      <w:r>
        <w:rPr>
          <w:spacing w:val="13"/>
        </w:rPr>
        <w:t xml:space="preserve"> </w:t>
      </w:r>
      <w:r>
        <w:rPr>
          <w:spacing w:val="-1"/>
        </w:rPr>
        <w:t>you</w:t>
      </w:r>
      <w:r>
        <w:rPr>
          <w:spacing w:val="13"/>
        </w:rPr>
        <w:t xml:space="preserve"> </w:t>
      </w:r>
      <w:r>
        <w:rPr>
          <w:spacing w:val="-1"/>
        </w:rPr>
        <w:t>will</w:t>
      </w:r>
      <w:r>
        <w:rPr>
          <w:spacing w:val="11"/>
        </w:rPr>
        <w:t xml:space="preserve"> </w:t>
      </w:r>
      <w:r>
        <w:t>also</w:t>
      </w:r>
      <w:r>
        <w:rPr>
          <w:spacing w:val="13"/>
        </w:rPr>
        <w:t xml:space="preserve"> </w:t>
      </w:r>
      <w:r>
        <w:rPr>
          <w:spacing w:val="-1"/>
        </w:rPr>
        <w:t>have</w:t>
      </w:r>
      <w:r>
        <w:rPr>
          <w:spacing w:val="16"/>
        </w:rPr>
        <w:t xml:space="preserve"> </w:t>
      </w:r>
      <w:r>
        <w:t>a</w:t>
      </w:r>
      <w:r>
        <w:rPr>
          <w:spacing w:val="13"/>
        </w:rPr>
        <w:t xml:space="preserve"> </w:t>
      </w:r>
      <w:r w:rsidR="001E13A7">
        <w:rPr>
          <w:spacing w:val="-1"/>
        </w:rPr>
        <w:t>university</w:t>
      </w:r>
      <w:r>
        <w:rPr>
          <w:spacing w:val="10"/>
        </w:rPr>
        <w:t xml:space="preserve"> </w:t>
      </w:r>
      <w:r>
        <w:t>induction</w:t>
      </w:r>
      <w:r>
        <w:rPr>
          <w:spacing w:val="13"/>
        </w:rPr>
        <w:t xml:space="preserve"> </w:t>
      </w:r>
      <w:r>
        <w:t>in</w:t>
      </w:r>
      <w:r>
        <w:rPr>
          <w:spacing w:val="39"/>
        </w:rPr>
        <w:t xml:space="preserve"> </w:t>
      </w:r>
      <w:r>
        <w:rPr>
          <w:spacing w:val="-1"/>
        </w:rPr>
        <w:t>September</w:t>
      </w:r>
      <w:r>
        <w:rPr>
          <w:spacing w:val="48"/>
        </w:rPr>
        <w:t xml:space="preserve"> </w:t>
      </w:r>
      <w:r>
        <w:rPr>
          <w:spacing w:val="-1"/>
        </w:rPr>
        <w:t>where</w:t>
      </w:r>
      <w:r>
        <w:rPr>
          <w:spacing w:val="50"/>
        </w:rPr>
        <w:t xml:space="preserve"> </w:t>
      </w:r>
      <w:r>
        <w:rPr>
          <w:spacing w:val="-1"/>
        </w:rPr>
        <w:t>apprentices</w:t>
      </w:r>
      <w:r>
        <w:rPr>
          <w:spacing w:val="48"/>
        </w:rPr>
        <w:t xml:space="preserve"> </w:t>
      </w:r>
      <w:r>
        <w:rPr>
          <w:spacing w:val="-1"/>
        </w:rPr>
        <w:t>will</w:t>
      </w:r>
      <w:r>
        <w:rPr>
          <w:spacing w:val="47"/>
        </w:rPr>
        <w:t xml:space="preserve"> </w:t>
      </w:r>
      <w:r>
        <w:rPr>
          <w:spacing w:val="-1"/>
        </w:rPr>
        <w:t>attend</w:t>
      </w:r>
      <w:r>
        <w:rPr>
          <w:spacing w:val="49"/>
        </w:rPr>
        <w:t xml:space="preserve"> </w:t>
      </w:r>
      <w:r>
        <w:rPr>
          <w:spacing w:val="-1"/>
        </w:rPr>
        <w:t>the</w:t>
      </w:r>
      <w:r>
        <w:rPr>
          <w:spacing w:val="49"/>
        </w:rPr>
        <w:t xml:space="preserve"> </w:t>
      </w:r>
      <w:r>
        <w:rPr>
          <w:spacing w:val="-1"/>
        </w:rPr>
        <w:t>Induction</w:t>
      </w:r>
      <w:r>
        <w:rPr>
          <w:spacing w:val="42"/>
        </w:rPr>
        <w:t xml:space="preserve"> </w:t>
      </w:r>
      <w:r>
        <w:rPr>
          <w:spacing w:val="1"/>
        </w:rPr>
        <w:t>Week</w:t>
      </w:r>
      <w:r>
        <w:rPr>
          <w:spacing w:val="47"/>
        </w:rPr>
        <w:t xml:space="preserve"> </w:t>
      </w:r>
      <w:r>
        <w:t>to</w:t>
      </w:r>
      <w:r>
        <w:rPr>
          <w:spacing w:val="47"/>
        </w:rPr>
        <w:t xml:space="preserve"> </w:t>
      </w:r>
      <w:r>
        <w:t>ensure</w:t>
      </w:r>
      <w:r>
        <w:rPr>
          <w:spacing w:val="46"/>
        </w:rPr>
        <w:t xml:space="preserve"> </w:t>
      </w:r>
      <w:r>
        <w:rPr>
          <w:spacing w:val="-1"/>
        </w:rPr>
        <w:t>they</w:t>
      </w:r>
      <w:r>
        <w:rPr>
          <w:spacing w:val="45"/>
        </w:rPr>
        <w:t xml:space="preserve"> </w:t>
      </w:r>
      <w:r>
        <w:t>see</w:t>
      </w:r>
      <w:r>
        <w:rPr>
          <w:spacing w:val="55"/>
        </w:rPr>
        <w:t xml:space="preserve"> </w:t>
      </w:r>
      <w:r>
        <w:rPr>
          <w:spacing w:val="-1"/>
        </w:rPr>
        <w:t>themselves</w:t>
      </w:r>
      <w:r>
        <w:rPr>
          <w:spacing w:val="9"/>
        </w:rPr>
        <w:t xml:space="preserve"> </w:t>
      </w:r>
      <w:r>
        <w:t>as</w:t>
      </w:r>
      <w:r>
        <w:rPr>
          <w:spacing w:val="9"/>
        </w:rPr>
        <w:t xml:space="preserve"> </w:t>
      </w:r>
      <w:r>
        <w:rPr>
          <w:spacing w:val="-1"/>
        </w:rPr>
        <w:t>members</w:t>
      </w:r>
      <w:r>
        <w:rPr>
          <w:spacing w:val="9"/>
        </w:rPr>
        <w:t xml:space="preserve"> </w:t>
      </w:r>
      <w:r>
        <w:t>of</w:t>
      </w:r>
      <w:r>
        <w:rPr>
          <w:spacing w:val="12"/>
        </w:rPr>
        <w:t xml:space="preserve"> </w:t>
      </w:r>
      <w:r>
        <w:rPr>
          <w:spacing w:val="-1"/>
        </w:rPr>
        <w:t>the</w:t>
      </w:r>
      <w:r>
        <w:rPr>
          <w:spacing w:val="10"/>
        </w:rPr>
        <w:t xml:space="preserve"> </w:t>
      </w:r>
      <w:r>
        <w:t>GCU</w:t>
      </w:r>
      <w:r>
        <w:rPr>
          <w:spacing w:val="9"/>
        </w:rPr>
        <w:t xml:space="preserve"> </w:t>
      </w:r>
      <w:r>
        <w:rPr>
          <w:spacing w:val="-1"/>
        </w:rPr>
        <w:t>student</w:t>
      </w:r>
      <w:r>
        <w:rPr>
          <w:spacing w:val="10"/>
        </w:rPr>
        <w:t xml:space="preserve"> </w:t>
      </w:r>
      <w:r>
        <w:rPr>
          <w:spacing w:val="-1"/>
        </w:rPr>
        <w:t>community</w:t>
      </w:r>
      <w:r>
        <w:rPr>
          <w:spacing w:val="7"/>
        </w:rPr>
        <w:t xml:space="preserve"> </w:t>
      </w:r>
      <w:r>
        <w:t>and</w:t>
      </w:r>
      <w:r>
        <w:rPr>
          <w:spacing w:val="10"/>
        </w:rPr>
        <w:t xml:space="preserve"> </w:t>
      </w:r>
      <w:r>
        <w:t>to</w:t>
      </w:r>
      <w:r>
        <w:rPr>
          <w:spacing w:val="11"/>
        </w:rPr>
        <w:t xml:space="preserve"> </w:t>
      </w:r>
      <w:r>
        <w:rPr>
          <w:spacing w:val="-1"/>
        </w:rPr>
        <w:t>ensure</w:t>
      </w:r>
      <w:r>
        <w:rPr>
          <w:spacing w:val="10"/>
        </w:rPr>
        <w:t xml:space="preserve"> </w:t>
      </w:r>
      <w:r>
        <w:t>that</w:t>
      </w:r>
      <w:r>
        <w:rPr>
          <w:spacing w:val="10"/>
        </w:rPr>
        <w:t xml:space="preserve"> </w:t>
      </w:r>
      <w:r>
        <w:rPr>
          <w:spacing w:val="-1"/>
        </w:rPr>
        <w:t>they</w:t>
      </w:r>
      <w:r>
        <w:rPr>
          <w:spacing w:val="7"/>
        </w:rPr>
        <w:t xml:space="preserve"> </w:t>
      </w:r>
      <w:r>
        <w:t>are</w:t>
      </w:r>
      <w:r>
        <w:rPr>
          <w:spacing w:val="67"/>
        </w:rPr>
        <w:t xml:space="preserve"> </w:t>
      </w:r>
      <w:r>
        <w:rPr>
          <w:spacing w:val="-1"/>
        </w:rPr>
        <w:t>aware</w:t>
      </w:r>
      <w:r>
        <w:t xml:space="preserve"> of </w:t>
      </w:r>
      <w:r>
        <w:rPr>
          <w:spacing w:val="-1"/>
        </w:rPr>
        <w:t>the</w:t>
      </w:r>
      <w:r>
        <w:t xml:space="preserve"> </w:t>
      </w:r>
      <w:r>
        <w:rPr>
          <w:spacing w:val="-1"/>
        </w:rPr>
        <w:t>University</w:t>
      </w:r>
      <w:r>
        <w:t xml:space="preserve"> </w:t>
      </w:r>
      <w:r>
        <w:rPr>
          <w:spacing w:val="-1"/>
        </w:rPr>
        <w:t>environment.</w:t>
      </w:r>
    </w:p>
    <w:p w14:paraId="352ECD38" w14:textId="77777777" w:rsidR="00D175D9" w:rsidRDefault="00D175D9" w:rsidP="003E5BE9">
      <w:pPr>
        <w:pStyle w:val="BodyText"/>
        <w:kinsoku w:val="0"/>
        <w:overflowPunct w:val="0"/>
        <w:spacing w:line="275" w:lineRule="auto"/>
        <w:ind w:left="0" w:right="116"/>
        <w:jc w:val="both"/>
        <w:rPr>
          <w:spacing w:val="-1"/>
        </w:rPr>
        <w:sectPr w:rsidR="00D175D9">
          <w:pgSz w:w="11910" w:h="16840"/>
          <w:pgMar w:top="1580" w:right="1320" w:bottom="1200" w:left="1340" w:header="0" w:footer="1014" w:gutter="0"/>
          <w:cols w:space="720"/>
          <w:noEndnote/>
        </w:sectPr>
      </w:pPr>
    </w:p>
    <w:p w14:paraId="5F83AB1E" w14:textId="77777777" w:rsidR="00D175D9" w:rsidRDefault="00D175D9" w:rsidP="003E5BE9">
      <w:pPr>
        <w:pStyle w:val="Heading2"/>
        <w:kinsoku w:val="0"/>
        <w:overflowPunct w:val="0"/>
        <w:ind w:left="0"/>
        <w:jc w:val="both"/>
        <w:rPr>
          <w:b w:val="0"/>
          <w:bCs w:val="0"/>
        </w:rPr>
      </w:pPr>
      <w:r>
        <w:t>Will</w:t>
      </w:r>
      <w:r>
        <w:rPr>
          <w:spacing w:val="-2"/>
        </w:rPr>
        <w:t xml:space="preserve"> </w:t>
      </w:r>
      <w:r>
        <w:t>I be</w:t>
      </w:r>
      <w:r>
        <w:rPr>
          <w:spacing w:val="-4"/>
        </w:rPr>
        <w:t xml:space="preserve"> </w:t>
      </w:r>
      <w:r>
        <w:t>working to a</w:t>
      </w:r>
      <w:r>
        <w:rPr>
          <w:spacing w:val="-4"/>
        </w:rPr>
        <w:t xml:space="preserve"> </w:t>
      </w:r>
      <w:r>
        <w:t>Job Description?</w:t>
      </w:r>
    </w:p>
    <w:p w14:paraId="59488C91" w14:textId="77777777" w:rsidR="00D175D9" w:rsidRDefault="00D175D9">
      <w:pPr>
        <w:pStyle w:val="BodyText"/>
        <w:kinsoku w:val="0"/>
        <w:overflowPunct w:val="0"/>
        <w:spacing w:before="4"/>
        <w:ind w:left="0"/>
        <w:rPr>
          <w:b/>
          <w:bCs/>
          <w:sz w:val="31"/>
          <w:szCs w:val="31"/>
        </w:rPr>
      </w:pPr>
    </w:p>
    <w:p w14:paraId="4F457B61" w14:textId="77777777" w:rsidR="00D175D9" w:rsidRDefault="00D175D9">
      <w:pPr>
        <w:pStyle w:val="BodyText"/>
        <w:kinsoku w:val="0"/>
        <w:overflowPunct w:val="0"/>
        <w:spacing w:line="276" w:lineRule="auto"/>
        <w:ind w:right="115"/>
        <w:jc w:val="both"/>
      </w:pPr>
      <w:r>
        <w:rPr>
          <w:spacing w:val="-1"/>
        </w:rPr>
        <w:t>You</w:t>
      </w:r>
      <w:r>
        <w:rPr>
          <w:spacing w:val="17"/>
        </w:rPr>
        <w:t xml:space="preserve"> </w:t>
      </w:r>
      <w:r>
        <w:rPr>
          <w:spacing w:val="-1"/>
        </w:rPr>
        <w:t>will</w:t>
      </w:r>
      <w:r>
        <w:rPr>
          <w:spacing w:val="16"/>
        </w:rPr>
        <w:t xml:space="preserve"> </w:t>
      </w:r>
      <w:r>
        <w:t>be</w:t>
      </w:r>
      <w:r>
        <w:rPr>
          <w:spacing w:val="17"/>
        </w:rPr>
        <w:t xml:space="preserve"> </w:t>
      </w:r>
      <w:r>
        <w:rPr>
          <w:spacing w:val="-1"/>
        </w:rPr>
        <w:t>working</w:t>
      </w:r>
      <w:r>
        <w:rPr>
          <w:spacing w:val="15"/>
        </w:rPr>
        <w:t xml:space="preserve"> </w:t>
      </w:r>
      <w:r>
        <w:t>to</w:t>
      </w:r>
      <w:r>
        <w:rPr>
          <w:spacing w:val="18"/>
        </w:rPr>
        <w:t xml:space="preserve"> </w:t>
      </w:r>
      <w:r>
        <w:t>the</w:t>
      </w:r>
      <w:r>
        <w:rPr>
          <w:spacing w:val="15"/>
        </w:rPr>
        <w:t xml:space="preserve"> </w:t>
      </w:r>
      <w:r>
        <w:t>Job</w:t>
      </w:r>
      <w:r>
        <w:rPr>
          <w:spacing w:val="15"/>
        </w:rPr>
        <w:t xml:space="preserve"> </w:t>
      </w:r>
      <w:r>
        <w:t>Description</w:t>
      </w:r>
      <w:r>
        <w:rPr>
          <w:spacing w:val="16"/>
        </w:rPr>
        <w:t xml:space="preserve"> </w:t>
      </w:r>
      <w:r>
        <w:rPr>
          <w:spacing w:val="-1"/>
        </w:rPr>
        <w:t>described</w:t>
      </w:r>
      <w:r>
        <w:rPr>
          <w:spacing w:val="17"/>
        </w:rPr>
        <w:t xml:space="preserve"> </w:t>
      </w:r>
      <w:r>
        <w:t>in</w:t>
      </w:r>
      <w:r>
        <w:rPr>
          <w:spacing w:val="24"/>
        </w:rPr>
        <w:t xml:space="preserve"> </w:t>
      </w:r>
      <w:r>
        <w:rPr>
          <w:b/>
          <w:bCs/>
          <w:spacing w:val="-1"/>
        </w:rPr>
        <w:t>Appendix</w:t>
      </w:r>
      <w:r>
        <w:rPr>
          <w:b/>
          <w:bCs/>
          <w:spacing w:val="18"/>
        </w:rPr>
        <w:t xml:space="preserve"> </w:t>
      </w:r>
      <w:r>
        <w:rPr>
          <w:b/>
          <w:bCs/>
        </w:rPr>
        <w:t>1.</w:t>
      </w:r>
      <w:r>
        <w:rPr>
          <w:b/>
          <w:bCs/>
          <w:spacing w:val="15"/>
        </w:rPr>
        <w:t xml:space="preserve"> </w:t>
      </w:r>
      <w:r>
        <w:t>This</w:t>
      </w:r>
      <w:r>
        <w:rPr>
          <w:spacing w:val="16"/>
        </w:rPr>
        <w:t xml:space="preserve"> </w:t>
      </w:r>
      <w:r>
        <w:t>is</w:t>
      </w:r>
      <w:r>
        <w:rPr>
          <w:spacing w:val="14"/>
        </w:rPr>
        <w:t xml:space="preserve"> </w:t>
      </w:r>
      <w:r>
        <w:t>the</w:t>
      </w:r>
      <w:r>
        <w:rPr>
          <w:spacing w:val="15"/>
        </w:rPr>
        <w:t xml:space="preserve"> </w:t>
      </w:r>
      <w:r>
        <w:rPr>
          <w:spacing w:val="-1"/>
        </w:rPr>
        <w:t>job</w:t>
      </w:r>
      <w:r>
        <w:rPr>
          <w:spacing w:val="33"/>
        </w:rPr>
        <w:t xml:space="preserve"> </w:t>
      </w:r>
      <w:r>
        <w:rPr>
          <w:spacing w:val="-1"/>
        </w:rPr>
        <w:t>description</w:t>
      </w:r>
      <w:r>
        <w:rPr>
          <w:spacing w:val="53"/>
        </w:rPr>
        <w:t xml:space="preserve"> </w:t>
      </w:r>
      <w:r>
        <w:rPr>
          <w:spacing w:val="-1"/>
        </w:rPr>
        <w:t>used</w:t>
      </w:r>
      <w:r>
        <w:rPr>
          <w:spacing w:val="54"/>
        </w:rPr>
        <w:t xml:space="preserve"> </w:t>
      </w:r>
      <w:r>
        <w:t>to</w:t>
      </w:r>
      <w:r>
        <w:rPr>
          <w:spacing w:val="57"/>
        </w:rPr>
        <w:t xml:space="preserve"> </w:t>
      </w:r>
      <w:r>
        <w:rPr>
          <w:spacing w:val="-1"/>
        </w:rPr>
        <w:t>recruit</w:t>
      </w:r>
      <w:r>
        <w:rPr>
          <w:spacing w:val="52"/>
        </w:rPr>
        <w:t xml:space="preserve"> </w:t>
      </w:r>
      <w:r>
        <w:t>fully</w:t>
      </w:r>
      <w:r>
        <w:rPr>
          <w:spacing w:val="53"/>
        </w:rPr>
        <w:t xml:space="preserve"> </w:t>
      </w:r>
      <w:r>
        <w:rPr>
          <w:spacing w:val="-1"/>
        </w:rPr>
        <w:t>qualified</w:t>
      </w:r>
      <w:r>
        <w:rPr>
          <w:spacing w:val="57"/>
        </w:rPr>
        <w:t xml:space="preserve"> </w:t>
      </w:r>
      <w:r>
        <w:rPr>
          <w:spacing w:val="-1"/>
        </w:rPr>
        <w:t>candidates.</w:t>
      </w:r>
      <w:r>
        <w:rPr>
          <w:spacing w:val="53"/>
        </w:rPr>
        <w:t xml:space="preserve"> </w:t>
      </w:r>
      <w:r>
        <w:rPr>
          <w:spacing w:val="-1"/>
        </w:rPr>
        <w:t>After</w:t>
      </w:r>
      <w:r>
        <w:rPr>
          <w:spacing w:val="51"/>
        </w:rPr>
        <w:t xml:space="preserve"> </w:t>
      </w:r>
      <w:r>
        <w:rPr>
          <w:spacing w:val="-1"/>
        </w:rPr>
        <w:t>your</w:t>
      </w:r>
      <w:r>
        <w:rPr>
          <w:spacing w:val="52"/>
        </w:rPr>
        <w:t xml:space="preserve"> </w:t>
      </w:r>
      <w:r>
        <w:t>four</w:t>
      </w:r>
      <w:r>
        <w:rPr>
          <w:spacing w:val="52"/>
        </w:rPr>
        <w:t xml:space="preserve"> </w:t>
      </w:r>
      <w:r>
        <w:rPr>
          <w:spacing w:val="-1"/>
        </w:rPr>
        <w:t>year</w:t>
      </w:r>
      <w:r>
        <w:rPr>
          <w:spacing w:val="51"/>
        </w:rPr>
        <w:t xml:space="preserve"> </w:t>
      </w:r>
      <w:r>
        <w:rPr>
          <w:spacing w:val="-1"/>
        </w:rPr>
        <w:t>degree</w:t>
      </w:r>
      <w:r>
        <w:rPr>
          <w:spacing w:val="77"/>
        </w:rPr>
        <w:t xml:space="preserve"> </w:t>
      </w:r>
      <w:r>
        <w:t>course</w:t>
      </w:r>
      <w:r>
        <w:rPr>
          <w:spacing w:val="50"/>
        </w:rPr>
        <w:t xml:space="preserve"> </w:t>
      </w:r>
      <w:r>
        <w:rPr>
          <w:spacing w:val="-1"/>
        </w:rPr>
        <w:t>you</w:t>
      </w:r>
      <w:r>
        <w:rPr>
          <w:spacing w:val="52"/>
        </w:rPr>
        <w:t xml:space="preserve"> </w:t>
      </w:r>
      <w:r>
        <w:rPr>
          <w:spacing w:val="-1"/>
        </w:rPr>
        <w:t>will</w:t>
      </w:r>
      <w:r>
        <w:rPr>
          <w:spacing w:val="50"/>
        </w:rPr>
        <w:t xml:space="preserve"> </w:t>
      </w:r>
      <w:r>
        <w:t>be</w:t>
      </w:r>
      <w:r>
        <w:rPr>
          <w:spacing w:val="48"/>
        </w:rPr>
        <w:t xml:space="preserve"> </w:t>
      </w:r>
      <w:r>
        <w:t>fully</w:t>
      </w:r>
      <w:r>
        <w:rPr>
          <w:spacing w:val="49"/>
        </w:rPr>
        <w:t xml:space="preserve"> </w:t>
      </w:r>
      <w:r>
        <w:rPr>
          <w:spacing w:val="-1"/>
        </w:rPr>
        <w:t>qualified</w:t>
      </w:r>
      <w:r>
        <w:rPr>
          <w:spacing w:val="50"/>
        </w:rPr>
        <w:t xml:space="preserve"> </w:t>
      </w:r>
      <w:r>
        <w:t>and</w:t>
      </w:r>
      <w:r>
        <w:rPr>
          <w:spacing w:val="49"/>
        </w:rPr>
        <w:t xml:space="preserve"> </w:t>
      </w:r>
      <w:r>
        <w:rPr>
          <w:spacing w:val="-2"/>
        </w:rPr>
        <w:t>have</w:t>
      </w:r>
      <w:r>
        <w:rPr>
          <w:spacing w:val="51"/>
        </w:rPr>
        <w:t xml:space="preserve"> </w:t>
      </w:r>
      <w:r>
        <w:rPr>
          <w:spacing w:val="-1"/>
        </w:rPr>
        <w:t>been</w:t>
      </w:r>
      <w:r>
        <w:rPr>
          <w:spacing w:val="52"/>
        </w:rPr>
        <w:t xml:space="preserve"> </w:t>
      </w:r>
      <w:r>
        <w:rPr>
          <w:spacing w:val="-1"/>
        </w:rPr>
        <w:t>working</w:t>
      </w:r>
      <w:r>
        <w:rPr>
          <w:spacing w:val="49"/>
        </w:rPr>
        <w:t xml:space="preserve"> </w:t>
      </w:r>
      <w:r>
        <w:t>on</w:t>
      </w:r>
      <w:r>
        <w:rPr>
          <w:spacing w:val="60"/>
        </w:rPr>
        <w:t xml:space="preserve"> </w:t>
      </w:r>
      <w:r>
        <w:rPr>
          <w:spacing w:val="-1"/>
        </w:rPr>
        <w:t>projects</w:t>
      </w:r>
      <w:r>
        <w:rPr>
          <w:spacing w:val="51"/>
        </w:rPr>
        <w:t xml:space="preserve"> </w:t>
      </w:r>
      <w:r>
        <w:rPr>
          <w:spacing w:val="-1"/>
        </w:rPr>
        <w:t>and</w:t>
      </w:r>
      <w:r>
        <w:rPr>
          <w:spacing w:val="43"/>
        </w:rPr>
        <w:t xml:space="preserve"> </w:t>
      </w:r>
      <w:r>
        <w:rPr>
          <w:spacing w:val="-1"/>
        </w:rPr>
        <w:t>programmes</w:t>
      </w:r>
      <w:r>
        <w:rPr>
          <w:spacing w:val="36"/>
        </w:rPr>
        <w:t xml:space="preserve"> </w:t>
      </w:r>
      <w:r>
        <w:rPr>
          <w:spacing w:val="-1"/>
        </w:rPr>
        <w:t>to</w:t>
      </w:r>
      <w:r>
        <w:rPr>
          <w:spacing w:val="35"/>
        </w:rPr>
        <w:t xml:space="preserve"> </w:t>
      </w:r>
      <w:r>
        <w:rPr>
          <w:spacing w:val="-1"/>
        </w:rPr>
        <w:t>provide</w:t>
      </w:r>
      <w:r>
        <w:rPr>
          <w:spacing w:val="37"/>
        </w:rPr>
        <w:t xml:space="preserve"> </w:t>
      </w:r>
      <w:r>
        <w:rPr>
          <w:spacing w:val="-1"/>
        </w:rPr>
        <w:t>you</w:t>
      </w:r>
      <w:r>
        <w:rPr>
          <w:spacing w:val="36"/>
        </w:rPr>
        <w:t xml:space="preserve"> </w:t>
      </w:r>
      <w:r>
        <w:rPr>
          <w:spacing w:val="-1"/>
        </w:rPr>
        <w:t>with</w:t>
      </w:r>
      <w:r>
        <w:rPr>
          <w:spacing w:val="37"/>
        </w:rPr>
        <w:t xml:space="preserve"> </w:t>
      </w:r>
      <w:r>
        <w:rPr>
          <w:spacing w:val="-1"/>
        </w:rPr>
        <w:t>skills</w:t>
      </w:r>
      <w:r>
        <w:rPr>
          <w:spacing w:val="36"/>
        </w:rPr>
        <w:t xml:space="preserve"> </w:t>
      </w:r>
      <w:r>
        <w:rPr>
          <w:spacing w:val="-1"/>
        </w:rPr>
        <w:t>and</w:t>
      </w:r>
      <w:r>
        <w:rPr>
          <w:spacing w:val="37"/>
        </w:rPr>
        <w:t xml:space="preserve"> </w:t>
      </w:r>
      <w:r>
        <w:rPr>
          <w:spacing w:val="-1"/>
        </w:rPr>
        <w:t>knowledge</w:t>
      </w:r>
      <w:r>
        <w:rPr>
          <w:spacing w:val="36"/>
        </w:rPr>
        <w:t xml:space="preserve"> </w:t>
      </w:r>
      <w:r>
        <w:rPr>
          <w:spacing w:val="-1"/>
        </w:rPr>
        <w:t>described</w:t>
      </w:r>
      <w:r>
        <w:rPr>
          <w:spacing w:val="35"/>
        </w:rPr>
        <w:t xml:space="preserve"> </w:t>
      </w:r>
      <w:r>
        <w:t>in</w:t>
      </w:r>
      <w:r>
        <w:rPr>
          <w:spacing w:val="37"/>
        </w:rPr>
        <w:t xml:space="preserve"> </w:t>
      </w:r>
      <w:r>
        <w:rPr>
          <w:spacing w:val="-1"/>
        </w:rPr>
        <w:t>the</w:t>
      </w:r>
      <w:r>
        <w:rPr>
          <w:spacing w:val="34"/>
        </w:rPr>
        <w:t xml:space="preserve"> </w:t>
      </w:r>
      <w:r>
        <w:rPr>
          <w:spacing w:val="-1"/>
        </w:rPr>
        <w:t>Job</w:t>
      </w:r>
      <w:r>
        <w:rPr>
          <w:spacing w:val="59"/>
        </w:rPr>
        <w:t xml:space="preserve"> </w:t>
      </w:r>
      <w:r>
        <w:t>Description.</w:t>
      </w:r>
    </w:p>
    <w:p w14:paraId="379B16E0" w14:textId="77777777" w:rsidR="00D175D9" w:rsidRDefault="00D175D9">
      <w:pPr>
        <w:pStyle w:val="BodyText"/>
        <w:kinsoku w:val="0"/>
        <w:overflowPunct w:val="0"/>
        <w:ind w:left="0"/>
      </w:pPr>
    </w:p>
    <w:p w14:paraId="53C952A9" w14:textId="77777777" w:rsidR="00D175D9" w:rsidRDefault="00D175D9">
      <w:pPr>
        <w:pStyle w:val="BodyText"/>
        <w:kinsoku w:val="0"/>
        <w:overflowPunct w:val="0"/>
        <w:spacing w:before="9"/>
        <w:ind w:left="0"/>
        <w:rPr>
          <w:sz w:val="27"/>
          <w:szCs w:val="27"/>
        </w:rPr>
      </w:pPr>
    </w:p>
    <w:p w14:paraId="6D74FB94" w14:textId="77777777" w:rsidR="00D175D9" w:rsidRDefault="00D175D9">
      <w:pPr>
        <w:pStyle w:val="Heading2"/>
        <w:kinsoku w:val="0"/>
        <w:overflowPunct w:val="0"/>
        <w:jc w:val="both"/>
        <w:rPr>
          <w:b w:val="0"/>
          <w:bCs w:val="0"/>
        </w:rPr>
      </w:pPr>
      <w:r>
        <w:t xml:space="preserve">What </w:t>
      </w:r>
      <w:r>
        <w:rPr>
          <w:spacing w:val="-1"/>
        </w:rPr>
        <w:t>skills</w:t>
      </w:r>
      <w:r>
        <w:rPr>
          <w:spacing w:val="-2"/>
        </w:rPr>
        <w:t xml:space="preserve"> </w:t>
      </w:r>
      <w:r>
        <w:t xml:space="preserve">will I </w:t>
      </w:r>
      <w:r>
        <w:rPr>
          <w:spacing w:val="-1"/>
        </w:rPr>
        <w:t>learn</w:t>
      </w:r>
      <w:r>
        <w:t xml:space="preserve"> and</w:t>
      </w:r>
      <w:r>
        <w:rPr>
          <w:spacing w:val="-3"/>
        </w:rPr>
        <w:t xml:space="preserve"> </w:t>
      </w:r>
      <w:r>
        <w:t>what</w:t>
      </w:r>
      <w:r>
        <w:rPr>
          <w:spacing w:val="-3"/>
        </w:rPr>
        <w:t xml:space="preserve"> </w:t>
      </w:r>
      <w:r>
        <w:t xml:space="preserve">will I </w:t>
      </w:r>
      <w:r>
        <w:rPr>
          <w:spacing w:val="-2"/>
        </w:rPr>
        <w:t>be</w:t>
      </w:r>
      <w:r>
        <w:t xml:space="preserve"> </w:t>
      </w:r>
      <w:r>
        <w:rPr>
          <w:spacing w:val="-1"/>
        </w:rPr>
        <w:t>doing?</w:t>
      </w:r>
    </w:p>
    <w:p w14:paraId="3BE442F8" w14:textId="77777777" w:rsidR="00D175D9" w:rsidRDefault="00D175D9">
      <w:pPr>
        <w:pStyle w:val="BodyText"/>
        <w:kinsoku w:val="0"/>
        <w:overflowPunct w:val="0"/>
        <w:spacing w:before="3"/>
        <w:ind w:left="0"/>
        <w:rPr>
          <w:b/>
          <w:bCs/>
          <w:sz w:val="28"/>
          <w:szCs w:val="28"/>
        </w:rPr>
      </w:pPr>
    </w:p>
    <w:p w14:paraId="3EE9F4A4" w14:textId="77777777" w:rsidR="00D175D9" w:rsidRDefault="00D175D9">
      <w:pPr>
        <w:pStyle w:val="BodyText"/>
        <w:kinsoku w:val="0"/>
        <w:overflowPunct w:val="0"/>
        <w:spacing w:line="274" w:lineRule="auto"/>
        <w:ind w:right="120"/>
        <w:jc w:val="both"/>
        <w:rPr>
          <w:spacing w:val="-1"/>
        </w:rPr>
      </w:pPr>
      <w:r>
        <w:rPr>
          <w:spacing w:val="-1"/>
        </w:rPr>
        <w:t>You</w:t>
      </w:r>
      <w:r>
        <w:rPr>
          <w:spacing w:val="20"/>
        </w:rPr>
        <w:t xml:space="preserve"> </w:t>
      </w:r>
      <w:r>
        <w:rPr>
          <w:spacing w:val="-1"/>
        </w:rPr>
        <w:t>will</w:t>
      </w:r>
      <w:r>
        <w:rPr>
          <w:spacing w:val="18"/>
        </w:rPr>
        <w:t xml:space="preserve"> </w:t>
      </w:r>
      <w:r>
        <w:t>be</w:t>
      </w:r>
      <w:r>
        <w:rPr>
          <w:spacing w:val="22"/>
        </w:rPr>
        <w:t xml:space="preserve"> </w:t>
      </w:r>
      <w:r>
        <w:rPr>
          <w:spacing w:val="-1"/>
        </w:rPr>
        <w:t>working</w:t>
      </w:r>
      <w:r>
        <w:rPr>
          <w:spacing w:val="18"/>
        </w:rPr>
        <w:t xml:space="preserve"> </w:t>
      </w:r>
      <w:r>
        <w:rPr>
          <w:spacing w:val="1"/>
        </w:rPr>
        <w:t>and</w:t>
      </w:r>
      <w:r>
        <w:rPr>
          <w:spacing w:val="20"/>
        </w:rPr>
        <w:t xml:space="preserve"> </w:t>
      </w:r>
      <w:r>
        <w:t>learning</w:t>
      </w:r>
      <w:r>
        <w:rPr>
          <w:spacing w:val="18"/>
        </w:rPr>
        <w:t xml:space="preserve"> </w:t>
      </w:r>
      <w:r>
        <w:rPr>
          <w:spacing w:val="-1"/>
        </w:rPr>
        <w:t>alongside</w:t>
      </w:r>
      <w:r>
        <w:rPr>
          <w:spacing w:val="20"/>
        </w:rPr>
        <w:t xml:space="preserve"> </w:t>
      </w:r>
      <w:r>
        <w:rPr>
          <w:spacing w:val="-1"/>
        </w:rPr>
        <w:t>people</w:t>
      </w:r>
      <w:r>
        <w:rPr>
          <w:spacing w:val="19"/>
        </w:rPr>
        <w:t xml:space="preserve"> </w:t>
      </w:r>
      <w:r>
        <w:rPr>
          <w:spacing w:val="-1"/>
        </w:rPr>
        <w:t>with</w:t>
      </w:r>
      <w:r>
        <w:rPr>
          <w:spacing w:val="20"/>
        </w:rPr>
        <w:t xml:space="preserve"> </w:t>
      </w:r>
      <w:r>
        <w:t>a</w:t>
      </w:r>
      <w:r>
        <w:rPr>
          <w:spacing w:val="20"/>
        </w:rPr>
        <w:t xml:space="preserve"> </w:t>
      </w:r>
      <w:r>
        <w:rPr>
          <w:spacing w:val="-1"/>
        </w:rPr>
        <w:t>wide</w:t>
      </w:r>
      <w:r>
        <w:rPr>
          <w:spacing w:val="20"/>
        </w:rPr>
        <w:t xml:space="preserve"> </w:t>
      </w:r>
      <w:r>
        <w:rPr>
          <w:spacing w:val="-1"/>
        </w:rPr>
        <w:t>range</w:t>
      </w:r>
      <w:r>
        <w:rPr>
          <w:spacing w:val="20"/>
        </w:rPr>
        <w:t xml:space="preserve"> </w:t>
      </w:r>
      <w:r>
        <w:rPr>
          <w:spacing w:val="-1"/>
        </w:rPr>
        <w:t>of</w:t>
      </w:r>
      <w:r>
        <w:rPr>
          <w:spacing w:val="22"/>
        </w:rPr>
        <w:t xml:space="preserve"> </w:t>
      </w:r>
      <w:r>
        <w:rPr>
          <w:spacing w:val="-1"/>
        </w:rPr>
        <w:t>experience</w:t>
      </w:r>
      <w:r>
        <w:rPr>
          <w:spacing w:val="51"/>
        </w:rPr>
        <w:t xml:space="preserve"> </w:t>
      </w:r>
      <w:r>
        <w:rPr>
          <w:spacing w:val="-1"/>
        </w:rPr>
        <w:t>from</w:t>
      </w:r>
      <w:r>
        <w:rPr>
          <w:spacing w:val="6"/>
        </w:rPr>
        <w:t xml:space="preserve"> </w:t>
      </w:r>
      <w:r>
        <w:rPr>
          <w:spacing w:val="-1"/>
        </w:rPr>
        <w:t>new</w:t>
      </w:r>
      <w:r>
        <w:rPr>
          <w:spacing w:val="2"/>
        </w:rPr>
        <w:t xml:space="preserve"> </w:t>
      </w:r>
      <w:r>
        <w:t>graduates</w:t>
      </w:r>
      <w:r>
        <w:rPr>
          <w:spacing w:val="3"/>
        </w:rPr>
        <w:t xml:space="preserve"> </w:t>
      </w:r>
      <w:r>
        <w:t>to</w:t>
      </w:r>
      <w:r>
        <w:rPr>
          <w:spacing w:val="6"/>
        </w:rPr>
        <w:t xml:space="preserve"> </w:t>
      </w:r>
      <w:r>
        <w:t>senior</w:t>
      </w:r>
      <w:r>
        <w:rPr>
          <w:spacing w:val="9"/>
        </w:rPr>
        <w:t xml:space="preserve"> </w:t>
      </w:r>
      <w:r w:rsidR="003E5BE9">
        <w:rPr>
          <w:spacing w:val="-1"/>
        </w:rPr>
        <w:t>information specialists</w:t>
      </w:r>
      <w:r>
        <w:rPr>
          <w:spacing w:val="5"/>
        </w:rPr>
        <w:t xml:space="preserve"> </w:t>
      </w:r>
      <w:r>
        <w:rPr>
          <w:spacing w:val="-1"/>
        </w:rPr>
        <w:t>with</w:t>
      </w:r>
      <w:r>
        <w:rPr>
          <w:spacing w:val="6"/>
        </w:rPr>
        <w:t xml:space="preserve"> </w:t>
      </w:r>
      <w:r w:rsidR="004255F3">
        <w:t>many years of experience</w:t>
      </w:r>
      <w:r>
        <w:rPr>
          <w:spacing w:val="5"/>
        </w:rPr>
        <w:t xml:space="preserve"> </w:t>
      </w:r>
      <w:r>
        <w:rPr>
          <w:spacing w:val="-2"/>
        </w:rPr>
        <w:t>in</w:t>
      </w:r>
      <w:r>
        <w:rPr>
          <w:spacing w:val="61"/>
        </w:rPr>
        <w:t xml:space="preserve"> </w:t>
      </w:r>
      <w:r w:rsidR="004255F3">
        <w:rPr>
          <w:spacing w:val="-1"/>
        </w:rPr>
        <w:t>health-related disciplines and data analysis</w:t>
      </w:r>
      <w:r>
        <w:rPr>
          <w:spacing w:val="-1"/>
        </w:rPr>
        <w:t>.</w:t>
      </w:r>
    </w:p>
    <w:p w14:paraId="305B1B89" w14:textId="77777777" w:rsidR="00D175D9" w:rsidRDefault="00D175D9">
      <w:pPr>
        <w:pStyle w:val="BodyText"/>
        <w:kinsoku w:val="0"/>
        <w:overflowPunct w:val="0"/>
        <w:spacing w:before="9"/>
        <w:ind w:left="0"/>
      </w:pPr>
    </w:p>
    <w:p w14:paraId="323C1616" w14:textId="77777777" w:rsidR="00D175D9" w:rsidRDefault="007D4C32" w:rsidP="007D4C32">
      <w:pPr>
        <w:pStyle w:val="BodyText"/>
        <w:kinsoku w:val="0"/>
        <w:overflowPunct w:val="0"/>
        <w:spacing w:line="275" w:lineRule="auto"/>
        <w:ind w:left="0" w:right="119"/>
        <w:jc w:val="both"/>
      </w:pPr>
      <w:r>
        <w:t>A representative</w:t>
      </w:r>
      <w:r w:rsidR="00D175D9">
        <w:rPr>
          <w:spacing w:val="12"/>
        </w:rPr>
        <w:t xml:space="preserve"> </w:t>
      </w:r>
      <w:r w:rsidR="00D175D9">
        <w:rPr>
          <w:spacing w:val="-1"/>
        </w:rPr>
        <w:t>high-level</w:t>
      </w:r>
      <w:r w:rsidR="00D175D9">
        <w:rPr>
          <w:spacing w:val="11"/>
        </w:rPr>
        <w:t xml:space="preserve"> </w:t>
      </w:r>
      <w:r w:rsidR="00D175D9">
        <w:t>course</w:t>
      </w:r>
      <w:r w:rsidR="00D175D9">
        <w:rPr>
          <w:spacing w:val="12"/>
        </w:rPr>
        <w:t xml:space="preserve"> </w:t>
      </w:r>
      <w:r w:rsidR="00D175D9">
        <w:rPr>
          <w:spacing w:val="-1"/>
        </w:rPr>
        <w:t>curriculum</w:t>
      </w:r>
      <w:r w:rsidR="00D175D9">
        <w:rPr>
          <w:spacing w:val="16"/>
        </w:rPr>
        <w:t xml:space="preserve"> </w:t>
      </w:r>
      <w:r w:rsidR="00D175D9">
        <w:t>for</w:t>
      </w:r>
      <w:r w:rsidR="00D175D9">
        <w:rPr>
          <w:spacing w:val="11"/>
        </w:rPr>
        <w:t xml:space="preserve"> </w:t>
      </w:r>
      <w:r w:rsidR="00D175D9">
        <w:rPr>
          <w:spacing w:val="-1"/>
        </w:rPr>
        <w:t>your</w:t>
      </w:r>
      <w:r w:rsidR="00D175D9">
        <w:rPr>
          <w:spacing w:val="13"/>
        </w:rPr>
        <w:t xml:space="preserve"> </w:t>
      </w:r>
      <w:r w:rsidR="00D175D9">
        <w:rPr>
          <w:spacing w:val="-1"/>
        </w:rPr>
        <w:t>university</w:t>
      </w:r>
      <w:r w:rsidR="00D175D9">
        <w:rPr>
          <w:spacing w:val="13"/>
        </w:rPr>
        <w:t xml:space="preserve"> </w:t>
      </w:r>
      <w:r w:rsidR="00D175D9">
        <w:t>studies</w:t>
      </w:r>
      <w:r w:rsidR="00D175D9">
        <w:rPr>
          <w:spacing w:val="14"/>
        </w:rPr>
        <w:t xml:space="preserve"> </w:t>
      </w:r>
      <w:r w:rsidR="00D175D9">
        <w:t>can</w:t>
      </w:r>
      <w:r w:rsidR="00D175D9">
        <w:rPr>
          <w:spacing w:val="12"/>
        </w:rPr>
        <w:t xml:space="preserve"> </w:t>
      </w:r>
      <w:r w:rsidR="00D175D9">
        <w:rPr>
          <w:spacing w:val="-1"/>
        </w:rPr>
        <w:t>be</w:t>
      </w:r>
      <w:r w:rsidR="00D175D9">
        <w:rPr>
          <w:spacing w:val="10"/>
        </w:rPr>
        <w:t xml:space="preserve"> </w:t>
      </w:r>
      <w:r w:rsidR="00D175D9">
        <w:t>found</w:t>
      </w:r>
      <w:r w:rsidR="00D175D9">
        <w:rPr>
          <w:spacing w:val="12"/>
        </w:rPr>
        <w:t xml:space="preserve"> </w:t>
      </w:r>
      <w:r w:rsidR="00D175D9">
        <w:t>in</w:t>
      </w:r>
      <w:r w:rsidR="00D175D9">
        <w:rPr>
          <w:spacing w:val="17"/>
        </w:rPr>
        <w:t xml:space="preserve"> </w:t>
      </w:r>
      <w:r w:rsidR="00D175D9">
        <w:rPr>
          <w:b/>
          <w:bCs/>
          <w:spacing w:val="-1"/>
        </w:rPr>
        <w:t>Appendix</w:t>
      </w:r>
      <w:r w:rsidR="00D175D9">
        <w:rPr>
          <w:b/>
          <w:bCs/>
          <w:spacing w:val="45"/>
        </w:rPr>
        <w:t xml:space="preserve"> </w:t>
      </w:r>
      <w:r w:rsidR="00D175D9">
        <w:rPr>
          <w:b/>
          <w:bCs/>
        </w:rPr>
        <w:t>3</w:t>
      </w:r>
    </w:p>
    <w:p w14:paraId="46281020" w14:textId="77777777" w:rsidR="00D175D9" w:rsidRDefault="00D175D9">
      <w:pPr>
        <w:pStyle w:val="BodyText"/>
        <w:kinsoku w:val="0"/>
        <w:overflowPunct w:val="0"/>
        <w:spacing w:before="6"/>
        <w:ind w:left="0"/>
        <w:rPr>
          <w:b/>
          <w:bCs/>
        </w:rPr>
      </w:pPr>
    </w:p>
    <w:p w14:paraId="09FF7611" w14:textId="77777777" w:rsidR="00D175D9" w:rsidRDefault="00D175D9">
      <w:pPr>
        <w:pStyle w:val="BodyText"/>
        <w:kinsoku w:val="0"/>
        <w:overflowPunct w:val="0"/>
        <w:spacing w:line="275" w:lineRule="auto"/>
        <w:ind w:right="116"/>
        <w:jc w:val="both"/>
      </w:pPr>
      <w:r>
        <w:t>In</w:t>
      </w:r>
      <w:r>
        <w:rPr>
          <w:spacing w:val="20"/>
        </w:rPr>
        <w:t xml:space="preserve"> </w:t>
      </w:r>
      <w:r>
        <w:rPr>
          <w:spacing w:val="-1"/>
        </w:rPr>
        <w:t>your</w:t>
      </w:r>
      <w:r>
        <w:rPr>
          <w:spacing w:val="18"/>
        </w:rPr>
        <w:t xml:space="preserve"> </w:t>
      </w:r>
      <w:r>
        <w:t>first</w:t>
      </w:r>
      <w:r>
        <w:rPr>
          <w:spacing w:val="19"/>
        </w:rPr>
        <w:t xml:space="preserve"> </w:t>
      </w:r>
      <w:r>
        <w:rPr>
          <w:spacing w:val="-1"/>
        </w:rPr>
        <w:t>period</w:t>
      </w:r>
      <w:r>
        <w:rPr>
          <w:spacing w:val="20"/>
        </w:rPr>
        <w:t xml:space="preserve"> </w:t>
      </w:r>
      <w:r>
        <w:rPr>
          <w:spacing w:val="-1"/>
        </w:rPr>
        <w:t>of</w:t>
      </w:r>
      <w:r>
        <w:rPr>
          <w:spacing w:val="19"/>
        </w:rPr>
        <w:t xml:space="preserve"> </w:t>
      </w:r>
      <w:r>
        <w:rPr>
          <w:spacing w:val="-1"/>
        </w:rPr>
        <w:t>work,</w:t>
      </w:r>
      <w:r>
        <w:rPr>
          <w:spacing w:val="21"/>
        </w:rPr>
        <w:t xml:space="preserve"> </w:t>
      </w:r>
      <w:r>
        <w:rPr>
          <w:spacing w:val="-1"/>
        </w:rPr>
        <w:t>you</w:t>
      </w:r>
      <w:r>
        <w:rPr>
          <w:spacing w:val="22"/>
        </w:rPr>
        <w:t xml:space="preserve"> </w:t>
      </w:r>
      <w:r>
        <w:rPr>
          <w:spacing w:val="-1"/>
        </w:rPr>
        <w:t>will</w:t>
      </w:r>
      <w:r>
        <w:rPr>
          <w:spacing w:val="18"/>
        </w:rPr>
        <w:t xml:space="preserve"> </w:t>
      </w:r>
      <w:r>
        <w:rPr>
          <w:spacing w:val="-1"/>
        </w:rPr>
        <w:t>have</w:t>
      </w:r>
      <w:r>
        <w:rPr>
          <w:spacing w:val="20"/>
        </w:rPr>
        <w:t xml:space="preserve"> </w:t>
      </w:r>
      <w:r>
        <w:rPr>
          <w:spacing w:val="1"/>
        </w:rPr>
        <w:t>the</w:t>
      </w:r>
      <w:r>
        <w:rPr>
          <w:spacing w:val="20"/>
        </w:rPr>
        <w:t xml:space="preserve"> </w:t>
      </w:r>
      <w:r>
        <w:rPr>
          <w:spacing w:val="-1"/>
        </w:rPr>
        <w:t>opportunity</w:t>
      </w:r>
      <w:r>
        <w:rPr>
          <w:spacing w:val="17"/>
        </w:rPr>
        <w:t xml:space="preserve"> </w:t>
      </w:r>
      <w:r>
        <w:t>to</w:t>
      </w:r>
      <w:r>
        <w:rPr>
          <w:spacing w:val="20"/>
        </w:rPr>
        <w:t xml:space="preserve"> </w:t>
      </w:r>
      <w:r>
        <w:rPr>
          <w:spacing w:val="-1"/>
        </w:rPr>
        <w:t>familiarise</w:t>
      </w:r>
      <w:r>
        <w:rPr>
          <w:spacing w:val="20"/>
        </w:rPr>
        <w:t xml:space="preserve"> </w:t>
      </w:r>
      <w:r>
        <w:rPr>
          <w:spacing w:val="-1"/>
        </w:rPr>
        <w:t>yourself</w:t>
      </w:r>
      <w:r>
        <w:rPr>
          <w:spacing w:val="33"/>
        </w:rPr>
        <w:t xml:space="preserve"> </w:t>
      </w:r>
      <w:r>
        <w:rPr>
          <w:spacing w:val="-1"/>
        </w:rPr>
        <w:t>with</w:t>
      </w:r>
      <w:r>
        <w:rPr>
          <w:spacing w:val="65"/>
        </w:rPr>
        <w:t xml:space="preserve"> </w:t>
      </w:r>
      <w:r>
        <w:t>our</w:t>
      </w:r>
      <w:r>
        <w:rPr>
          <w:spacing w:val="6"/>
        </w:rPr>
        <w:t xml:space="preserve"> </w:t>
      </w:r>
      <w:r>
        <w:rPr>
          <w:spacing w:val="-1"/>
        </w:rPr>
        <w:t>software</w:t>
      </w:r>
      <w:r>
        <w:rPr>
          <w:spacing w:val="7"/>
        </w:rPr>
        <w:t xml:space="preserve"> </w:t>
      </w:r>
      <w:r>
        <w:t>and</w:t>
      </w:r>
      <w:r>
        <w:rPr>
          <w:spacing w:val="8"/>
        </w:rPr>
        <w:t xml:space="preserve"> </w:t>
      </w:r>
      <w:r>
        <w:rPr>
          <w:spacing w:val="-1"/>
        </w:rPr>
        <w:t>get</w:t>
      </w:r>
      <w:r>
        <w:rPr>
          <w:spacing w:val="7"/>
        </w:rPr>
        <w:t xml:space="preserve"> </w:t>
      </w:r>
      <w:r>
        <w:rPr>
          <w:spacing w:val="-1"/>
        </w:rPr>
        <w:t>to</w:t>
      </w:r>
      <w:r>
        <w:rPr>
          <w:spacing w:val="8"/>
        </w:rPr>
        <w:t xml:space="preserve"> </w:t>
      </w:r>
      <w:r>
        <w:t>know</w:t>
      </w:r>
      <w:r>
        <w:rPr>
          <w:spacing w:val="4"/>
        </w:rPr>
        <w:t xml:space="preserve"> </w:t>
      </w:r>
      <w:r>
        <w:t>the</w:t>
      </w:r>
      <w:r>
        <w:rPr>
          <w:spacing w:val="8"/>
        </w:rPr>
        <w:t xml:space="preserve"> </w:t>
      </w:r>
      <w:r w:rsidR="004255F3">
        <w:t>team, t</w:t>
      </w:r>
      <w:r>
        <w:t>he</w:t>
      </w:r>
      <w:r>
        <w:rPr>
          <w:spacing w:val="5"/>
        </w:rPr>
        <w:t xml:space="preserve"> </w:t>
      </w:r>
      <w:r>
        <w:t>nature</w:t>
      </w:r>
      <w:r>
        <w:rPr>
          <w:spacing w:val="5"/>
        </w:rPr>
        <w:t xml:space="preserve"> </w:t>
      </w:r>
      <w:r>
        <w:rPr>
          <w:spacing w:val="-1"/>
        </w:rPr>
        <w:t>of</w:t>
      </w:r>
      <w:r>
        <w:rPr>
          <w:spacing w:val="10"/>
        </w:rPr>
        <w:t xml:space="preserve"> </w:t>
      </w:r>
      <w:r>
        <w:rPr>
          <w:spacing w:val="-1"/>
        </w:rPr>
        <w:t>our</w:t>
      </w:r>
      <w:r>
        <w:rPr>
          <w:spacing w:val="6"/>
        </w:rPr>
        <w:t xml:space="preserve"> </w:t>
      </w:r>
      <w:r>
        <w:rPr>
          <w:spacing w:val="-1"/>
        </w:rPr>
        <w:t>work</w:t>
      </w:r>
      <w:r w:rsidR="004255F3">
        <w:rPr>
          <w:spacing w:val="-1"/>
        </w:rPr>
        <w:t>,</w:t>
      </w:r>
      <w:r>
        <w:rPr>
          <w:spacing w:val="6"/>
        </w:rPr>
        <w:t xml:space="preserve"> </w:t>
      </w:r>
      <w:r>
        <w:t>our</w:t>
      </w:r>
      <w:r>
        <w:rPr>
          <w:spacing w:val="6"/>
        </w:rPr>
        <w:t xml:space="preserve"> </w:t>
      </w:r>
      <w:r w:rsidR="004255F3">
        <w:rPr>
          <w:spacing w:val="-1"/>
        </w:rPr>
        <w:t xml:space="preserve">analytics tools and the </w:t>
      </w:r>
      <w:r w:rsidR="004255F3">
        <w:rPr>
          <w:spacing w:val="8"/>
        </w:rPr>
        <w:t xml:space="preserve">wide-range of data, regular reports, and the sources of data. </w:t>
      </w:r>
    </w:p>
    <w:p w14:paraId="286126DF" w14:textId="77777777" w:rsidR="00D175D9" w:rsidRDefault="00D175D9">
      <w:pPr>
        <w:pStyle w:val="BodyText"/>
        <w:kinsoku w:val="0"/>
        <w:overflowPunct w:val="0"/>
        <w:spacing w:before="8"/>
        <w:ind w:left="0"/>
      </w:pPr>
    </w:p>
    <w:p w14:paraId="321CF16F" w14:textId="77777777" w:rsidR="00D175D9" w:rsidRPr="004255F3" w:rsidRDefault="00D175D9">
      <w:pPr>
        <w:pStyle w:val="BodyText"/>
        <w:kinsoku w:val="0"/>
        <w:overflowPunct w:val="0"/>
        <w:spacing w:line="275" w:lineRule="auto"/>
        <w:ind w:right="118"/>
        <w:jc w:val="both"/>
      </w:pPr>
      <w:r w:rsidRPr="004255F3">
        <w:t xml:space="preserve">You will </w:t>
      </w:r>
      <w:r>
        <w:t>also</w:t>
      </w:r>
      <w:r w:rsidRPr="004255F3">
        <w:t xml:space="preserve"> </w:t>
      </w:r>
      <w:r>
        <w:t>learn</w:t>
      </w:r>
      <w:r w:rsidRPr="004255F3">
        <w:t xml:space="preserve"> </w:t>
      </w:r>
      <w:r w:rsidR="004255F3" w:rsidRPr="004255F3">
        <w:t>about our operating policies, procedures, and best practices to ensure that data information is understandable, trusted, visible, accessible, and interoperable.</w:t>
      </w:r>
      <w:r w:rsidRPr="004255F3">
        <w:t xml:space="preserve"> </w:t>
      </w:r>
      <w:r w:rsidR="004255F3">
        <w:t>Y</w:t>
      </w:r>
      <w:r w:rsidRPr="004255F3">
        <w:t xml:space="preserve">ou will </w:t>
      </w:r>
      <w:r>
        <w:t>be</w:t>
      </w:r>
      <w:r w:rsidRPr="004255F3">
        <w:t xml:space="preserve"> given </w:t>
      </w:r>
      <w:r>
        <w:t>the</w:t>
      </w:r>
      <w:r w:rsidRPr="004255F3">
        <w:t xml:space="preserve"> opportunity </w:t>
      </w:r>
      <w:r>
        <w:t>to</w:t>
      </w:r>
      <w:r w:rsidRPr="004255F3">
        <w:t xml:space="preserve"> work </w:t>
      </w:r>
      <w:r w:rsidR="004255F3">
        <w:t xml:space="preserve">with other analysts </w:t>
      </w:r>
      <w:r>
        <w:t>on</w:t>
      </w:r>
      <w:r w:rsidRPr="004255F3">
        <w:t xml:space="preserve"> </w:t>
      </w:r>
      <w:r w:rsidR="002E173B">
        <w:t>developmental</w:t>
      </w:r>
      <w:r w:rsidRPr="004255F3">
        <w:t xml:space="preserve"> </w:t>
      </w:r>
      <w:r w:rsidR="004255F3">
        <w:t>dashboards and documents</w:t>
      </w:r>
      <w:r w:rsidRPr="004255F3">
        <w:t xml:space="preserve"> which will go live </w:t>
      </w:r>
      <w:r>
        <w:t>for</w:t>
      </w:r>
      <w:r w:rsidRPr="004255F3">
        <w:t xml:space="preserve"> use throughout</w:t>
      </w:r>
      <w:r>
        <w:t xml:space="preserve"> </w:t>
      </w:r>
      <w:r w:rsidRPr="004255F3">
        <w:t>the organisation.</w:t>
      </w:r>
    </w:p>
    <w:p w14:paraId="1B67008D" w14:textId="77777777" w:rsidR="00D175D9" w:rsidRDefault="00D175D9">
      <w:pPr>
        <w:pStyle w:val="BodyText"/>
        <w:kinsoku w:val="0"/>
        <w:overflowPunct w:val="0"/>
        <w:spacing w:before="8"/>
        <w:ind w:left="0"/>
      </w:pPr>
    </w:p>
    <w:p w14:paraId="598CD0CD" w14:textId="77777777" w:rsidR="00D175D9" w:rsidRDefault="0012503B">
      <w:pPr>
        <w:pStyle w:val="BodyText"/>
        <w:kinsoku w:val="0"/>
        <w:overflowPunct w:val="0"/>
        <w:spacing w:line="274" w:lineRule="auto"/>
        <w:ind w:right="122"/>
        <w:jc w:val="both"/>
      </w:pPr>
      <w:r>
        <w:t xml:space="preserve">As part of the learning and mentoring process, your </w:t>
      </w:r>
      <w:r w:rsidR="00D175D9" w:rsidRPr="0012503B">
        <w:t xml:space="preserve">work </w:t>
      </w:r>
      <w:r w:rsidRPr="0012503B">
        <w:t>will be overseen</w:t>
      </w:r>
      <w:r w:rsidR="00D175D9" w:rsidRPr="0012503B">
        <w:t xml:space="preserve"> </w:t>
      </w:r>
      <w:r w:rsidR="00D175D9">
        <w:t>by</w:t>
      </w:r>
      <w:r w:rsidR="00D175D9" w:rsidRPr="0012503B">
        <w:t xml:space="preserve"> </w:t>
      </w:r>
      <w:r w:rsidR="00D175D9">
        <w:t>another</w:t>
      </w:r>
      <w:r w:rsidR="00D175D9" w:rsidRPr="0012503B">
        <w:t xml:space="preserve"> team member</w:t>
      </w:r>
      <w:r w:rsidR="00D175D9">
        <w:t>,</w:t>
      </w:r>
      <w:r>
        <w:t xml:space="preserve"> and </w:t>
      </w:r>
      <w:r w:rsidR="00D175D9" w:rsidRPr="0012503B">
        <w:t xml:space="preserve">you will have </w:t>
      </w:r>
      <w:r w:rsidR="00D175D9">
        <w:t>the</w:t>
      </w:r>
      <w:r w:rsidR="00D175D9" w:rsidRPr="0012503B">
        <w:t xml:space="preserve"> opportunity </w:t>
      </w:r>
      <w:r w:rsidR="00D175D9">
        <w:t>to</w:t>
      </w:r>
      <w:r w:rsidR="00D175D9" w:rsidRPr="0012503B">
        <w:t xml:space="preserve"> get</w:t>
      </w:r>
      <w:r w:rsidR="00D175D9">
        <w:t xml:space="preserve"> </w:t>
      </w:r>
      <w:r w:rsidR="00D175D9" w:rsidRPr="0012503B">
        <w:t>supportive feedback</w:t>
      </w:r>
      <w:r w:rsidR="00D175D9">
        <w:t xml:space="preserve"> on</w:t>
      </w:r>
      <w:r w:rsidR="00D175D9" w:rsidRPr="0012503B">
        <w:t xml:space="preserve"> your</w:t>
      </w:r>
      <w:r w:rsidR="00D175D9">
        <w:t xml:space="preserve"> tasks.</w:t>
      </w:r>
    </w:p>
    <w:p w14:paraId="0A332F6E" w14:textId="77777777" w:rsidR="00D175D9" w:rsidRDefault="00D175D9">
      <w:pPr>
        <w:pStyle w:val="BodyText"/>
        <w:kinsoku w:val="0"/>
        <w:overflowPunct w:val="0"/>
        <w:spacing w:before="10"/>
        <w:ind w:left="0"/>
      </w:pPr>
    </w:p>
    <w:p w14:paraId="68AF321A" w14:textId="77777777" w:rsidR="00D175D9" w:rsidRDefault="00D175D9">
      <w:pPr>
        <w:pStyle w:val="BodyText"/>
        <w:kinsoku w:val="0"/>
        <w:overflowPunct w:val="0"/>
        <w:spacing w:line="275" w:lineRule="auto"/>
        <w:ind w:right="118"/>
        <w:jc w:val="both"/>
        <w:rPr>
          <w:spacing w:val="-1"/>
        </w:rPr>
      </w:pPr>
      <w:r>
        <w:t>As</w:t>
      </w:r>
      <w:r>
        <w:rPr>
          <w:spacing w:val="47"/>
        </w:rPr>
        <w:t xml:space="preserve"> </w:t>
      </w:r>
      <w:r>
        <w:rPr>
          <w:spacing w:val="-1"/>
        </w:rPr>
        <w:t>your</w:t>
      </w:r>
      <w:r>
        <w:rPr>
          <w:spacing w:val="47"/>
        </w:rPr>
        <w:t xml:space="preserve"> </w:t>
      </w:r>
      <w:r>
        <w:rPr>
          <w:spacing w:val="-1"/>
        </w:rPr>
        <w:t>knowledge</w:t>
      </w:r>
      <w:r>
        <w:rPr>
          <w:spacing w:val="49"/>
        </w:rPr>
        <w:t xml:space="preserve"> </w:t>
      </w:r>
      <w:r>
        <w:t>and</w:t>
      </w:r>
      <w:r>
        <w:rPr>
          <w:spacing w:val="48"/>
        </w:rPr>
        <w:t xml:space="preserve"> </w:t>
      </w:r>
      <w:r>
        <w:rPr>
          <w:spacing w:val="-1"/>
        </w:rPr>
        <w:t>skills</w:t>
      </w:r>
      <w:r>
        <w:rPr>
          <w:spacing w:val="48"/>
        </w:rPr>
        <w:t xml:space="preserve"> </w:t>
      </w:r>
      <w:r>
        <w:t>increase,</w:t>
      </w:r>
      <w:r>
        <w:rPr>
          <w:spacing w:val="49"/>
        </w:rPr>
        <w:t xml:space="preserve"> </w:t>
      </w:r>
      <w:r>
        <w:rPr>
          <w:spacing w:val="-1"/>
        </w:rPr>
        <w:t>you</w:t>
      </w:r>
      <w:r>
        <w:rPr>
          <w:spacing w:val="49"/>
        </w:rPr>
        <w:t xml:space="preserve"> </w:t>
      </w:r>
      <w:r>
        <w:rPr>
          <w:spacing w:val="-1"/>
        </w:rPr>
        <w:t>will</w:t>
      </w:r>
      <w:r>
        <w:rPr>
          <w:spacing w:val="47"/>
        </w:rPr>
        <w:t xml:space="preserve"> </w:t>
      </w:r>
      <w:r>
        <w:rPr>
          <w:spacing w:val="-1"/>
        </w:rPr>
        <w:t>have</w:t>
      </w:r>
      <w:r>
        <w:rPr>
          <w:spacing w:val="49"/>
        </w:rPr>
        <w:t xml:space="preserve"> </w:t>
      </w:r>
      <w:r>
        <w:t>the</w:t>
      </w:r>
      <w:r>
        <w:rPr>
          <w:spacing w:val="49"/>
        </w:rPr>
        <w:t xml:space="preserve"> </w:t>
      </w:r>
      <w:r>
        <w:rPr>
          <w:spacing w:val="-1"/>
        </w:rPr>
        <w:t>opportunity</w:t>
      </w:r>
      <w:r>
        <w:rPr>
          <w:spacing w:val="45"/>
        </w:rPr>
        <w:t xml:space="preserve"> </w:t>
      </w:r>
      <w:r>
        <w:t>to</w:t>
      </w:r>
      <w:r>
        <w:rPr>
          <w:spacing w:val="49"/>
        </w:rPr>
        <w:t xml:space="preserve"> </w:t>
      </w:r>
      <w:r>
        <w:rPr>
          <w:spacing w:val="-1"/>
        </w:rPr>
        <w:t>work</w:t>
      </w:r>
      <w:r>
        <w:rPr>
          <w:spacing w:val="47"/>
        </w:rPr>
        <w:t xml:space="preserve"> </w:t>
      </w:r>
      <w:r>
        <w:t>on</w:t>
      </w:r>
      <w:r>
        <w:rPr>
          <w:spacing w:val="51"/>
        </w:rPr>
        <w:t xml:space="preserve"> </w:t>
      </w:r>
      <w:r>
        <w:rPr>
          <w:spacing w:val="-1"/>
        </w:rPr>
        <w:t>increasingly</w:t>
      </w:r>
      <w:r>
        <w:rPr>
          <w:spacing w:val="35"/>
        </w:rPr>
        <w:t xml:space="preserve"> </w:t>
      </w:r>
      <w:r>
        <w:rPr>
          <w:spacing w:val="-1"/>
        </w:rPr>
        <w:t>larger</w:t>
      </w:r>
      <w:r>
        <w:rPr>
          <w:spacing w:val="35"/>
        </w:rPr>
        <w:t xml:space="preserve"> </w:t>
      </w:r>
      <w:r>
        <w:t>tasks</w:t>
      </w:r>
      <w:r>
        <w:rPr>
          <w:spacing w:val="36"/>
        </w:rPr>
        <w:t xml:space="preserve"> </w:t>
      </w:r>
      <w:r>
        <w:rPr>
          <w:spacing w:val="-1"/>
        </w:rPr>
        <w:t>with</w:t>
      </w:r>
      <w:r>
        <w:rPr>
          <w:spacing w:val="36"/>
        </w:rPr>
        <w:t xml:space="preserve"> </w:t>
      </w:r>
      <w:r>
        <w:t>more</w:t>
      </w:r>
      <w:r>
        <w:rPr>
          <w:spacing w:val="36"/>
        </w:rPr>
        <w:t xml:space="preserve"> </w:t>
      </w:r>
      <w:r>
        <w:rPr>
          <w:spacing w:val="-1"/>
        </w:rPr>
        <w:t>challenging</w:t>
      </w:r>
      <w:r>
        <w:rPr>
          <w:spacing w:val="35"/>
        </w:rPr>
        <w:t xml:space="preserve"> </w:t>
      </w:r>
      <w:r>
        <w:t>aspects</w:t>
      </w:r>
      <w:r>
        <w:rPr>
          <w:spacing w:val="43"/>
        </w:rPr>
        <w:t xml:space="preserve"> </w:t>
      </w:r>
      <w:r>
        <w:rPr>
          <w:spacing w:val="-1"/>
        </w:rPr>
        <w:t>and</w:t>
      </w:r>
      <w:r>
        <w:rPr>
          <w:spacing w:val="36"/>
        </w:rPr>
        <w:t xml:space="preserve"> </w:t>
      </w:r>
      <w:r>
        <w:t>be</w:t>
      </w:r>
      <w:r>
        <w:rPr>
          <w:spacing w:val="37"/>
        </w:rPr>
        <w:t xml:space="preserve"> </w:t>
      </w:r>
      <w:r>
        <w:rPr>
          <w:spacing w:val="-1"/>
        </w:rPr>
        <w:t>given</w:t>
      </w:r>
      <w:r>
        <w:rPr>
          <w:spacing w:val="37"/>
        </w:rPr>
        <w:t xml:space="preserve"> </w:t>
      </w:r>
      <w:r>
        <w:rPr>
          <w:spacing w:val="-1"/>
        </w:rPr>
        <w:t>exposure</w:t>
      </w:r>
      <w:r>
        <w:rPr>
          <w:spacing w:val="35"/>
        </w:rPr>
        <w:t xml:space="preserve"> </w:t>
      </w:r>
      <w:r>
        <w:rPr>
          <w:spacing w:val="-1"/>
        </w:rPr>
        <w:t>of</w:t>
      </w:r>
      <w:r>
        <w:rPr>
          <w:spacing w:val="69"/>
        </w:rPr>
        <w:t xml:space="preserve"> </w:t>
      </w:r>
      <w:r>
        <w:t xml:space="preserve">other areas </w:t>
      </w:r>
      <w:r>
        <w:rPr>
          <w:spacing w:val="-1"/>
        </w:rPr>
        <w:t>of</w:t>
      </w:r>
      <w:r>
        <w:rPr>
          <w:spacing w:val="2"/>
        </w:rPr>
        <w:t xml:space="preserve"> </w:t>
      </w:r>
      <w:r>
        <w:rPr>
          <w:spacing w:val="-1"/>
        </w:rPr>
        <w:t>the</w:t>
      </w:r>
      <w:r>
        <w:t xml:space="preserve"> business</w:t>
      </w:r>
      <w:r>
        <w:rPr>
          <w:spacing w:val="3"/>
        </w:rPr>
        <w:t xml:space="preserve"> </w:t>
      </w:r>
      <w:r>
        <w:rPr>
          <w:spacing w:val="-1"/>
        </w:rPr>
        <w:t>that</w:t>
      </w:r>
      <w:r>
        <w:rPr>
          <w:spacing w:val="1"/>
        </w:rPr>
        <w:t xml:space="preserve"> </w:t>
      </w:r>
      <w:r>
        <w:rPr>
          <w:spacing w:val="-1"/>
        </w:rPr>
        <w:t>will target</w:t>
      </w:r>
      <w:r>
        <w:rPr>
          <w:spacing w:val="3"/>
        </w:rPr>
        <w:t xml:space="preserve"> </w:t>
      </w:r>
      <w:r>
        <w:t xml:space="preserve">your </w:t>
      </w:r>
      <w:r>
        <w:rPr>
          <w:spacing w:val="-1"/>
        </w:rPr>
        <w:t>development</w:t>
      </w:r>
      <w:r>
        <w:t xml:space="preserve"> on </w:t>
      </w:r>
      <w:r>
        <w:rPr>
          <w:spacing w:val="-1"/>
        </w:rPr>
        <w:t>what</w:t>
      </w:r>
      <w:r>
        <w:t xml:space="preserve"> </w:t>
      </w:r>
      <w:r>
        <w:rPr>
          <w:spacing w:val="-1"/>
        </w:rPr>
        <w:t>you</w:t>
      </w:r>
      <w:r>
        <w:t xml:space="preserve"> enjoy</w:t>
      </w:r>
      <w:r>
        <w:rPr>
          <w:spacing w:val="-2"/>
        </w:rPr>
        <w:t xml:space="preserve"> </w:t>
      </w:r>
      <w:r>
        <w:t>most</w:t>
      </w:r>
      <w:r>
        <w:rPr>
          <w:spacing w:val="45"/>
        </w:rPr>
        <w:t xml:space="preserve"> </w:t>
      </w:r>
      <w:r>
        <w:t xml:space="preserve">and </w:t>
      </w:r>
      <w:r>
        <w:rPr>
          <w:spacing w:val="-1"/>
        </w:rPr>
        <w:t>what</w:t>
      </w:r>
      <w:r>
        <w:t xml:space="preserve"> </w:t>
      </w:r>
      <w:r>
        <w:rPr>
          <w:spacing w:val="-1"/>
        </w:rPr>
        <w:t>suits</w:t>
      </w:r>
      <w:r>
        <w:t xml:space="preserve"> </w:t>
      </w:r>
      <w:r>
        <w:rPr>
          <w:spacing w:val="-1"/>
        </w:rPr>
        <w:t>you</w:t>
      </w:r>
      <w:r>
        <w:t xml:space="preserve"> </w:t>
      </w:r>
      <w:r>
        <w:rPr>
          <w:spacing w:val="-1"/>
        </w:rPr>
        <w:t>best.</w:t>
      </w:r>
    </w:p>
    <w:p w14:paraId="2421F08E" w14:textId="77777777" w:rsidR="00D175D9" w:rsidRDefault="00D175D9">
      <w:pPr>
        <w:pStyle w:val="BodyText"/>
        <w:kinsoku w:val="0"/>
        <w:overflowPunct w:val="0"/>
        <w:spacing w:line="275" w:lineRule="auto"/>
        <w:ind w:right="118"/>
        <w:jc w:val="both"/>
        <w:rPr>
          <w:spacing w:val="-1"/>
        </w:rPr>
        <w:sectPr w:rsidR="00D175D9">
          <w:pgSz w:w="11910" w:h="16840"/>
          <w:pgMar w:top="1580" w:right="1320" w:bottom="1200" w:left="1340" w:header="0" w:footer="1014" w:gutter="0"/>
          <w:cols w:space="720"/>
          <w:noEndnote/>
        </w:sectPr>
      </w:pPr>
    </w:p>
    <w:p w14:paraId="45163AA6" w14:textId="77777777" w:rsidR="00D175D9" w:rsidRDefault="00D175D9">
      <w:pPr>
        <w:pStyle w:val="Heading2"/>
        <w:kinsoku w:val="0"/>
        <w:overflowPunct w:val="0"/>
        <w:spacing w:before="157"/>
        <w:rPr>
          <w:b w:val="0"/>
          <w:bCs w:val="0"/>
        </w:rPr>
      </w:pPr>
      <w:r>
        <w:t xml:space="preserve">What </w:t>
      </w:r>
      <w:r>
        <w:rPr>
          <w:spacing w:val="-1"/>
        </w:rPr>
        <w:t>are</w:t>
      </w:r>
      <w:r>
        <w:t xml:space="preserve"> the most</w:t>
      </w:r>
      <w:r>
        <w:rPr>
          <w:spacing w:val="-3"/>
        </w:rPr>
        <w:t xml:space="preserve"> </w:t>
      </w:r>
      <w:r>
        <w:rPr>
          <w:spacing w:val="-1"/>
        </w:rPr>
        <w:t>important skills</w:t>
      </w:r>
      <w:r>
        <w:t xml:space="preserve"> </w:t>
      </w:r>
      <w:r>
        <w:rPr>
          <w:spacing w:val="-1"/>
        </w:rPr>
        <w:t>required</w:t>
      </w:r>
      <w:r>
        <w:t xml:space="preserve"> for </w:t>
      </w:r>
      <w:r>
        <w:rPr>
          <w:spacing w:val="-1"/>
        </w:rPr>
        <w:t>the</w:t>
      </w:r>
      <w:r>
        <w:t xml:space="preserve"> post?</w:t>
      </w:r>
    </w:p>
    <w:p w14:paraId="00D4BB97" w14:textId="77777777" w:rsidR="00D175D9" w:rsidRDefault="00D175D9">
      <w:pPr>
        <w:pStyle w:val="BodyText"/>
        <w:kinsoku w:val="0"/>
        <w:overflowPunct w:val="0"/>
        <w:ind w:left="0"/>
        <w:rPr>
          <w:b/>
          <w:bCs/>
        </w:rPr>
      </w:pPr>
    </w:p>
    <w:p w14:paraId="7C2D35B1" w14:textId="77777777" w:rsidR="00D175D9" w:rsidRDefault="00D175D9">
      <w:pPr>
        <w:pStyle w:val="BodyText"/>
        <w:kinsoku w:val="0"/>
        <w:overflowPunct w:val="0"/>
        <w:spacing w:before="6"/>
        <w:ind w:left="0"/>
        <w:rPr>
          <w:b/>
          <w:bCs/>
          <w:sz w:val="31"/>
          <w:szCs w:val="31"/>
        </w:rPr>
      </w:pPr>
    </w:p>
    <w:p w14:paraId="6D71BD16" w14:textId="77777777" w:rsidR="00D175D9" w:rsidRDefault="00D175D9">
      <w:pPr>
        <w:pStyle w:val="BodyText"/>
        <w:kinsoku w:val="0"/>
        <w:overflowPunct w:val="0"/>
        <w:spacing w:line="275" w:lineRule="auto"/>
        <w:ind w:right="103"/>
        <w:rPr>
          <w:spacing w:val="-1"/>
        </w:rPr>
      </w:pPr>
      <w:r>
        <w:rPr>
          <w:spacing w:val="-1"/>
        </w:rPr>
        <w:t>Graduate Apprenticeship</w:t>
      </w:r>
      <w:r>
        <w:t xml:space="preserve"> BSc</w:t>
      </w:r>
      <w:r>
        <w:rPr>
          <w:spacing w:val="-3"/>
        </w:rPr>
        <w:t xml:space="preserve"> </w:t>
      </w:r>
      <w:r>
        <w:t>Hons</w:t>
      </w:r>
      <w:r>
        <w:rPr>
          <w:spacing w:val="-2"/>
        </w:rPr>
        <w:t xml:space="preserve"> </w:t>
      </w:r>
      <w:r w:rsidR="00A15AA0">
        <w:rPr>
          <w:spacing w:val="-1"/>
        </w:rPr>
        <w:t>AI and Data Science</w:t>
      </w:r>
      <w:r>
        <w:t xml:space="preserve"> at</w:t>
      </w:r>
      <w:r>
        <w:rPr>
          <w:spacing w:val="-2"/>
        </w:rPr>
        <w:t xml:space="preserve"> </w:t>
      </w:r>
      <w:r>
        <w:rPr>
          <w:spacing w:val="-1"/>
        </w:rPr>
        <w:t>Glasgow</w:t>
      </w:r>
      <w:r>
        <w:rPr>
          <w:spacing w:val="81"/>
        </w:rPr>
        <w:t xml:space="preserve"> </w:t>
      </w:r>
      <w:r>
        <w:rPr>
          <w:spacing w:val="-1"/>
        </w:rPr>
        <w:t>Caledonian</w:t>
      </w:r>
      <w:r>
        <w:t xml:space="preserve"> </w:t>
      </w:r>
      <w:r>
        <w:rPr>
          <w:spacing w:val="-1"/>
        </w:rPr>
        <w:t>University</w:t>
      </w:r>
      <w:r>
        <w:t xml:space="preserve"> entry</w:t>
      </w:r>
      <w:r>
        <w:rPr>
          <w:spacing w:val="-3"/>
        </w:rPr>
        <w:t xml:space="preserve"> </w:t>
      </w:r>
      <w:r>
        <w:rPr>
          <w:spacing w:val="-1"/>
        </w:rPr>
        <w:t>requirements:</w:t>
      </w:r>
    </w:p>
    <w:p w14:paraId="3F6FEF0D" w14:textId="77777777" w:rsidR="00D175D9" w:rsidRDefault="00D175D9">
      <w:pPr>
        <w:pStyle w:val="BodyText"/>
        <w:kinsoku w:val="0"/>
        <w:overflowPunct w:val="0"/>
        <w:spacing w:before="8"/>
        <w:ind w:left="0"/>
      </w:pPr>
    </w:p>
    <w:p w14:paraId="44329B84" w14:textId="77777777" w:rsidR="00D175D9" w:rsidRDefault="00D175D9">
      <w:pPr>
        <w:pStyle w:val="BodyText"/>
        <w:kinsoku w:val="0"/>
        <w:overflowPunct w:val="0"/>
        <w:spacing w:line="273" w:lineRule="auto"/>
        <w:ind w:right="103"/>
        <w:rPr>
          <w:spacing w:val="-1"/>
        </w:rPr>
      </w:pPr>
      <w:r w:rsidRPr="006140D3">
        <w:t xml:space="preserve">4 </w:t>
      </w:r>
      <w:r w:rsidRPr="006140D3">
        <w:rPr>
          <w:spacing w:val="-1"/>
        </w:rPr>
        <w:t>Highers</w:t>
      </w:r>
      <w:r w:rsidRPr="006140D3">
        <w:t xml:space="preserve"> at </w:t>
      </w:r>
      <w:r w:rsidRPr="006140D3">
        <w:rPr>
          <w:spacing w:val="-1"/>
        </w:rPr>
        <w:t>Grade</w:t>
      </w:r>
      <w:r w:rsidRPr="006140D3">
        <w:rPr>
          <w:spacing w:val="-2"/>
        </w:rPr>
        <w:t xml:space="preserve"> </w:t>
      </w:r>
      <w:r w:rsidRPr="006140D3">
        <w:t>B,</w:t>
      </w:r>
      <w:r w:rsidRPr="006140D3">
        <w:rPr>
          <w:spacing w:val="-2"/>
        </w:rPr>
        <w:t xml:space="preserve"> </w:t>
      </w:r>
      <w:r w:rsidRPr="006140D3">
        <w:t xml:space="preserve">3 </w:t>
      </w:r>
      <w:r w:rsidRPr="006140D3">
        <w:rPr>
          <w:spacing w:val="-1"/>
        </w:rPr>
        <w:t>of</w:t>
      </w:r>
      <w:r w:rsidRPr="006140D3">
        <w:rPr>
          <w:spacing w:val="2"/>
        </w:rPr>
        <w:t xml:space="preserve"> </w:t>
      </w:r>
      <w:r w:rsidRPr="006140D3">
        <w:rPr>
          <w:spacing w:val="-1"/>
        </w:rPr>
        <w:t>which</w:t>
      </w:r>
      <w:r w:rsidRPr="006140D3">
        <w:rPr>
          <w:spacing w:val="-2"/>
        </w:rPr>
        <w:t xml:space="preserve"> </w:t>
      </w:r>
      <w:r w:rsidRPr="006140D3">
        <w:t>much</w:t>
      </w:r>
      <w:r w:rsidRPr="006140D3">
        <w:rPr>
          <w:spacing w:val="-2"/>
        </w:rPr>
        <w:t xml:space="preserve"> </w:t>
      </w:r>
      <w:r w:rsidRPr="006140D3">
        <w:rPr>
          <w:spacing w:val="-1"/>
        </w:rPr>
        <w:t>include</w:t>
      </w:r>
      <w:r w:rsidRPr="006140D3">
        <w:t xml:space="preserve"> Maths,</w:t>
      </w:r>
      <w:r w:rsidRPr="006140D3">
        <w:rPr>
          <w:spacing w:val="-2"/>
        </w:rPr>
        <w:t xml:space="preserve"> </w:t>
      </w:r>
      <w:r w:rsidRPr="006140D3">
        <w:rPr>
          <w:spacing w:val="-1"/>
        </w:rPr>
        <w:t>English</w:t>
      </w:r>
      <w:r w:rsidRPr="006140D3">
        <w:rPr>
          <w:spacing w:val="7"/>
        </w:rPr>
        <w:t xml:space="preserve"> </w:t>
      </w:r>
      <w:r w:rsidRPr="006140D3">
        <w:t>at</w:t>
      </w:r>
      <w:r w:rsidRPr="006140D3">
        <w:rPr>
          <w:spacing w:val="-2"/>
        </w:rPr>
        <w:t xml:space="preserve"> </w:t>
      </w:r>
      <w:r w:rsidRPr="006140D3">
        <w:rPr>
          <w:spacing w:val="-1"/>
        </w:rPr>
        <w:t>SCQF</w:t>
      </w:r>
      <w:r w:rsidRPr="006140D3">
        <w:t xml:space="preserve"> 6</w:t>
      </w:r>
      <w:r w:rsidRPr="006140D3">
        <w:rPr>
          <w:spacing w:val="2"/>
        </w:rPr>
        <w:t xml:space="preserve"> </w:t>
      </w:r>
      <w:r w:rsidRPr="006140D3">
        <w:rPr>
          <w:spacing w:val="-1"/>
        </w:rPr>
        <w:t>and</w:t>
      </w:r>
      <w:r w:rsidRPr="006140D3">
        <w:rPr>
          <w:spacing w:val="-2"/>
        </w:rPr>
        <w:t xml:space="preserve"> </w:t>
      </w:r>
      <w:r w:rsidRPr="006140D3">
        <w:t>a</w:t>
      </w:r>
      <w:r w:rsidRPr="006140D3">
        <w:rPr>
          <w:spacing w:val="51"/>
        </w:rPr>
        <w:t xml:space="preserve"> </w:t>
      </w:r>
      <w:r w:rsidRPr="006140D3">
        <w:rPr>
          <w:spacing w:val="-1"/>
        </w:rPr>
        <w:t>Computing</w:t>
      </w:r>
      <w:r w:rsidRPr="006140D3">
        <w:rPr>
          <w:spacing w:val="-2"/>
        </w:rPr>
        <w:t xml:space="preserve"> </w:t>
      </w:r>
      <w:r w:rsidRPr="006140D3">
        <w:t xml:space="preserve">/ </w:t>
      </w:r>
      <w:r w:rsidRPr="006140D3">
        <w:rPr>
          <w:spacing w:val="-1"/>
        </w:rPr>
        <w:t>IT</w:t>
      </w:r>
      <w:r w:rsidRPr="006140D3">
        <w:t xml:space="preserve"> / </w:t>
      </w:r>
      <w:r w:rsidRPr="006140D3">
        <w:rPr>
          <w:spacing w:val="-1"/>
        </w:rPr>
        <w:t>Science</w:t>
      </w:r>
      <w:r w:rsidRPr="006140D3">
        <w:t xml:space="preserve"> / </w:t>
      </w:r>
      <w:r w:rsidRPr="006140D3">
        <w:rPr>
          <w:spacing w:val="-1"/>
        </w:rPr>
        <w:t>Finance</w:t>
      </w:r>
      <w:r w:rsidRPr="006140D3">
        <w:rPr>
          <w:spacing w:val="-2"/>
        </w:rPr>
        <w:t xml:space="preserve"> </w:t>
      </w:r>
      <w:r w:rsidRPr="006140D3">
        <w:t>/</w:t>
      </w:r>
      <w:r w:rsidRPr="006140D3">
        <w:rPr>
          <w:spacing w:val="-2"/>
        </w:rPr>
        <w:t xml:space="preserve"> </w:t>
      </w:r>
      <w:r w:rsidRPr="006140D3">
        <w:rPr>
          <w:spacing w:val="-1"/>
        </w:rPr>
        <w:t>Technical</w:t>
      </w:r>
      <w:r w:rsidRPr="006140D3">
        <w:t xml:space="preserve"> </w:t>
      </w:r>
      <w:r w:rsidRPr="006140D3">
        <w:rPr>
          <w:spacing w:val="-1"/>
        </w:rPr>
        <w:t>Subject.</w:t>
      </w:r>
    </w:p>
    <w:p w14:paraId="6484EFF7" w14:textId="77777777" w:rsidR="00D175D9" w:rsidRDefault="00D175D9">
      <w:pPr>
        <w:pStyle w:val="BodyText"/>
        <w:kinsoku w:val="0"/>
        <w:overflowPunct w:val="0"/>
        <w:ind w:left="0"/>
      </w:pPr>
    </w:p>
    <w:p w14:paraId="5AF6CED7" w14:textId="77777777" w:rsidR="00D175D9" w:rsidRDefault="00D175D9">
      <w:pPr>
        <w:pStyle w:val="BodyText"/>
        <w:kinsoku w:val="0"/>
        <w:overflowPunct w:val="0"/>
        <w:ind w:left="0"/>
      </w:pPr>
    </w:p>
    <w:p w14:paraId="4969EE77" w14:textId="77777777" w:rsidR="00D175D9" w:rsidRDefault="00D175D9">
      <w:pPr>
        <w:pStyle w:val="BodyText"/>
        <w:kinsoku w:val="0"/>
        <w:overflowPunct w:val="0"/>
        <w:spacing w:before="8"/>
        <w:ind w:left="0"/>
        <w:rPr>
          <w:sz w:val="28"/>
          <w:szCs w:val="28"/>
        </w:rPr>
      </w:pPr>
    </w:p>
    <w:p w14:paraId="7FEE1555" w14:textId="77777777" w:rsidR="00D175D9" w:rsidRDefault="00D175D9">
      <w:pPr>
        <w:pStyle w:val="BodyText"/>
        <w:kinsoku w:val="0"/>
        <w:overflowPunct w:val="0"/>
        <w:rPr>
          <w:spacing w:val="-1"/>
        </w:rPr>
      </w:pPr>
      <w:r>
        <w:t>All</w:t>
      </w:r>
      <w:r>
        <w:rPr>
          <w:spacing w:val="-1"/>
        </w:rPr>
        <w:t xml:space="preserve"> </w:t>
      </w:r>
      <w:r>
        <w:t>candidates</w:t>
      </w:r>
      <w:r>
        <w:rPr>
          <w:spacing w:val="-3"/>
        </w:rPr>
        <w:t xml:space="preserve"> </w:t>
      </w:r>
      <w:r>
        <w:rPr>
          <w:spacing w:val="-1"/>
        </w:rPr>
        <w:t>will</w:t>
      </w:r>
      <w:r>
        <w:t xml:space="preserve"> need to</w:t>
      </w:r>
      <w:r>
        <w:rPr>
          <w:spacing w:val="-2"/>
        </w:rPr>
        <w:t xml:space="preserve"> </w:t>
      </w:r>
      <w:r>
        <w:rPr>
          <w:spacing w:val="-1"/>
        </w:rPr>
        <w:t>demonstrate:</w:t>
      </w:r>
    </w:p>
    <w:p w14:paraId="6BB5505E" w14:textId="77777777" w:rsidR="00D175D9" w:rsidRDefault="00D175D9">
      <w:pPr>
        <w:pStyle w:val="BodyText"/>
        <w:kinsoku w:val="0"/>
        <w:overflowPunct w:val="0"/>
        <w:spacing w:before="1"/>
        <w:ind w:left="0"/>
        <w:rPr>
          <w:sz w:val="25"/>
          <w:szCs w:val="25"/>
        </w:rPr>
      </w:pPr>
    </w:p>
    <w:p w14:paraId="25D914F8" w14:textId="77777777" w:rsidR="00D175D9" w:rsidRDefault="00D175D9">
      <w:pPr>
        <w:pStyle w:val="BodyText"/>
        <w:numPr>
          <w:ilvl w:val="0"/>
          <w:numId w:val="10"/>
        </w:numPr>
        <w:tabs>
          <w:tab w:val="left" w:pos="252"/>
        </w:tabs>
        <w:kinsoku w:val="0"/>
        <w:overflowPunct w:val="0"/>
        <w:ind w:hanging="151"/>
        <w:rPr>
          <w:spacing w:val="-1"/>
        </w:rPr>
      </w:pPr>
      <w:r>
        <w:t>An</w:t>
      </w:r>
      <w:r>
        <w:rPr>
          <w:spacing w:val="1"/>
        </w:rPr>
        <w:t xml:space="preserve"> </w:t>
      </w:r>
      <w:r>
        <w:rPr>
          <w:spacing w:val="-1"/>
        </w:rPr>
        <w:t>Interest</w:t>
      </w:r>
      <w:r>
        <w:t xml:space="preserve"> in</w:t>
      </w:r>
      <w:r>
        <w:rPr>
          <w:spacing w:val="-1"/>
        </w:rPr>
        <w:t xml:space="preserve"> </w:t>
      </w:r>
      <w:r w:rsidR="00E84620">
        <w:rPr>
          <w:spacing w:val="-1"/>
        </w:rPr>
        <w:t>information management and data analysis</w:t>
      </w:r>
    </w:p>
    <w:p w14:paraId="14063A73" w14:textId="77777777" w:rsidR="00D175D9" w:rsidRDefault="00D175D9">
      <w:pPr>
        <w:pStyle w:val="BodyText"/>
        <w:kinsoku w:val="0"/>
        <w:overflowPunct w:val="0"/>
        <w:spacing w:before="3"/>
        <w:ind w:left="0"/>
        <w:rPr>
          <w:sz w:val="21"/>
          <w:szCs w:val="21"/>
        </w:rPr>
      </w:pPr>
    </w:p>
    <w:p w14:paraId="4DFD04C6" w14:textId="77777777" w:rsidR="00D175D9" w:rsidRDefault="00D175D9">
      <w:pPr>
        <w:pStyle w:val="BodyText"/>
        <w:numPr>
          <w:ilvl w:val="0"/>
          <w:numId w:val="10"/>
        </w:numPr>
        <w:tabs>
          <w:tab w:val="left" w:pos="252"/>
        </w:tabs>
        <w:kinsoku w:val="0"/>
        <w:overflowPunct w:val="0"/>
        <w:ind w:hanging="151"/>
        <w:rPr>
          <w:spacing w:val="-1"/>
        </w:rPr>
      </w:pPr>
      <w:r>
        <w:rPr>
          <w:spacing w:val="-1"/>
        </w:rPr>
        <w:t>Good</w:t>
      </w:r>
      <w:r>
        <w:t xml:space="preserve"> </w:t>
      </w:r>
      <w:r>
        <w:rPr>
          <w:spacing w:val="-1"/>
        </w:rPr>
        <w:t>communication</w:t>
      </w:r>
      <w:r>
        <w:rPr>
          <w:spacing w:val="-2"/>
        </w:rPr>
        <w:t xml:space="preserve"> </w:t>
      </w:r>
      <w:r>
        <w:rPr>
          <w:spacing w:val="-1"/>
        </w:rPr>
        <w:t>skills</w:t>
      </w:r>
    </w:p>
    <w:p w14:paraId="7EAD0634" w14:textId="77777777" w:rsidR="00D175D9" w:rsidRDefault="00D175D9">
      <w:pPr>
        <w:pStyle w:val="BodyText"/>
        <w:kinsoku w:val="0"/>
        <w:overflowPunct w:val="0"/>
        <w:spacing w:before="3"/>
        <w:ind w:left="0"/>
        <w:rPr>
          <w:sz w:val="21"/>
          <w:szCs w:val="21"/>
        </w:rPr>
      </w:pPr>
    </w:p>
    <w:p w14:paraId="4ED3F6C5" w14:textId="77777777" w:rsidR="00D175D9" w:rsidRDefault="00D175D9">
      <w:pPr>
        <w:pStyle w:val="BodyText"/>
        <w:numPr>
          <w:ilvl w:val="0"/>
          <w:numId w:val="10"/>
        </w:numPr>
        <w:tabs>
          <w:tab w:val="left" w:pos="252"/>
        </w:tabs>
        <w:kinsoku w:val="0"/>
        <w:overflowPunct w:val="0"/>
        <w:ind w:hanging="151"/>
        <w:rPr>
          <w:spacing w:val="-1"/>
        </w:rPr>
      </w:pPr>
      <w:r>
        <w:rPr>
          <w:spacing w:val="-1"/>
        </w:rPr>
        <w:t>Commitment</w:t>
      </w:r>
      <w:r>
        <w:rPr>
          <w:spacing w:val="-2"/>
        </w:rPr>
        <w:t xml:space="preserve"> </w:t>
      </w:r>
      <w:r>
        <w:t>to</w:t>
      </w:r>
      <w:r w:rsidR="007B0C0C">
        <w:t>wards completion</w:t>
      </w:r>
      <w:r>
        <w:rPr>
          <w:spacing w:val="-2"/>
        </w:rPr>
        <w:t xml:space="preserve"> </w:t>
      </w:r>
      <w:r w:rsidR="007B0C0C">
        <w:t>of the</w:t>
      </w:r>
      <w:r>
        <w:t xml:space="preserve"> </w:t>
      </w:r>
      <w:r>
        <w:rPr>
          <w:spacing w:val="-1"/>
        </w:rPr>
        <w:t>4-year</w:t>
      </w:r>
      <w:r>
        <w:t xml:space="preserve"> </w:t>
      </w:r>
      <w:r>
        <w:rPr>
          <w:spacing w:val="-1"/>
        </w:rPr>
        <w:t>development</w:t>
      </w:r>
      <w:r>
        <w:rPr>
          <w:spacing w:val="-2"/>
        </w:rPr>
        <w:t xml:space="preserve"> </w:t>
      </w:r>
      <w:r>
        <w:rPr>
          <w:spacing w:val="-1"/>
        </w:rPr>
        <w:t>programme</w:t>
      </w:r>
    </w:p>
    <w:p w14:paraId="34AEC367" w14:textId="77777777" w:rsidR="00D175D9" w:rsidRDefault="00D175D9">
      <w:pPr>
        <w:pStyle w:val="BodyText"/>
        <w:kinsoku w:val="0"/>
        <w:overflowPunct w:val="0"/>
        <w:spacing w:before="1"/>
        <w:ind w:left="0"/>
        <w:rPr>
          <w:sz w:val="21"/>
          <w:szCs w:val="21"/>
        </w:rPr>
      </w:pPr>
    </w:p>
    <w:p w14:paraId="2F8B061C" w14:textId="77777777" w:rsidR="00D175D9" w:rsidRDefault="00D175D9">
      <w:pPr>
        <w:pStyle w:val="BodyText"/>
        <w:numPr>
          <w:ilvl w:val="0"/>
          <w:numId w:val="10"/>
        </w:numPr>
        <w:tabs>
          <w:tab w:val="left" w:pos="252"/>
        </w:tabs>
        <w:kinsoku w:val="0"/>
        <w:overflowPunct w:val="0"/>
        <w:ind w:hanging="151"/>
        <w:rPr>
          <w:spacing w:val="-1"/>
        </w:rPr>
      </w:pPr>
      <w:r>
        <w:rPr>
          <w:spacing w:val="-1"/>
        </w:rPr>
        <w:t>Motivated</w:t>
      </w:r>
      <w:r>
        <w:t xml:space="preserve"> </w:t>
      </w:r>
      <w:r>
        <w:rPr>
          <w:spacing w:val="-1"/>
        </w:rPr>
        <w:t>and</w:t>
      </w:r>
      <w:r>
        <w:rPr>
          <w:spacing w:val="-2"/>
        </w:rPr>
        <w:t xml:space="preserve"> </w:t>
      </w:r>
      <w:r>
        <w:rPr>
          <w:spacing w:val="-1"/>
        </w:rPr>
        <w:t>enthusiastic</w:t>
      </w:r>
      <w:r>
        <w:t xml:space="preserve"> </w:t>
      </w:r>
      <w:r>
        <w:rPr>
          <w:spacing w:val="-1"/>
        </w:rPr>
        <w:t>behaviour</w:t>
      </w:r>
    </w:p>
    <w:p w14:paraId="037622CA" w14:textId="77777777" w:rsidR="00D175D9" w:rsidRDefault="00D175D9">
      <w:pPr>
        <w:pStyle w:val="BodyText"/>
        <w:kinsoku w:val="0"/>
        <w:overflowPunct w:val="0"/>
        <w:spacing w:before="3"/>
        <w:ind w:left="0"/>
        <w:rPr>
          <w:sz w:val="21"/>
          <w:szCs w:val="21"/>
        </w:rPr>
      </w:pPr>
    </w:p>
    <w:p w14:paraId="66213EDA" w14:textId="77777777" w:rsidR="00D175D9" w:rsidRDefault="00D175D9">
      <w:pPr>
        <w:pStyle w:val="BodyText"/>
        <w:numPr>
          <w:ilvl w:val="0"/>
          <w:numId w:val="10"/>
        </w:numPr>
        <w:tabs>
          <w:tab w:val="left" w:pos="252"/>
        </w:tabs>
        <w:kinsoku w:val="0"/>
        <w:overflowPunct w:val="0"/>
        <w:ind w:hanging="151"/>
        <w:rPr>
          <w:spacing w:val="-1"/>
        </w:rPr>
      </w:pPr>
      <w:r>
        <w:t xml:space="preserve">A </w:t>
      </w:r>
      <w:r>
        <w:rPr>
          <w:spacing w:val="-1"/>
        </w:rPr>
        <w:t>desire</w:t>
      </w:r>
      <w:r>
        <w:rPr>
          <w:spacing w:val="-2"/>
        </w:rPr>
        <w:t xml:space="preserve"> </w:t>
      </w:r>
      <w:r>
        <w:t xml:space="preserve">to </w:t>
      </w:r>
      <w:r>
        <w:rPr>
          <w:spacing w:val="-1"/>
        </w:rPr>
        <w:t>learn</w:t>
      </w:r>
      <w:r>
        <w:rPr>
          <w:spacing w:val="-2"/>
        </w:rPr>
        <w:t xml:space="preserve"> </w:t>
      </w:r>
      <w:r>
        <w:t>and</w:t>
      </w:r>
      <w:r>
        <w:rPr>
          <w:spacing w:val="-4"/>
        </w:rPr>
        <w:t xml:space="preserve"> </w:t>
      </w:r>
      <w:r>
        <w:rPr>
          <w:spacing w:val="-1"/>
        </w:rPr>
        <w:t>achieve</w:t>
      </w:r>
    </w:p>
    <w:p w14:paraId="24751620" w14:textId="77777777" w:rsidR="007B0C0C" w:rsidRDefault="007B0C0C" w:rsidP="007B0C0C">
      <w:pPr>
        <w:pStyle w:val="ListParagraph"/>
        <w:rPr>
          <w:spacing w:val="-1"/>
        </w:rPr>
      </w:pPr>
    </w:p>
    <w:p w14:paraId="3ADE96CD" w14:textId="77777777" w:rsidR="007B0C0C" w:rsidRDefault="007B0C0C">
      <w:pPr>
        <w:pStyle w:val="BodyText"/>
        <w:numPr>
          <w:ilvl w:val="0"/>
          <w:numId w:val="10"/>
        </w:numPr>
        <w:tabs>
          <w:tab w:val="left" w:pos="252"/>
        </w:tabs>
        <w:kinsoku w:val="0"/>
        <w:overflowPunct w:val="0"/>
        <w:ind w:hanging="151"/>
        <w:rPr>
          <w:spacing w:val="-1"/>
        </w:rPr>
      </w:pPr>
      <w:r>
        <w:rPr>
          <w:spacing w:val="-1"/>
        </w:rPr>
        <w:t>Flexibility to meet the business needs of the BI department</w:t>
      </w:r>
    </w:p>
    <w:p w14:paraId="084C13C3" w14:textId="77777777" w:rsidR="00D175D9" w:rsidRDefault="00D175D9" w:rsidP="00E84620">
      <w:pPr>
        <w:pStyle w:val="BodyText"/>
        <w:tabs>
          <w:tab w:val="left" w:pos="252"/>
        </w:tabs>
        <w:kinsoku w:val="0"/>
        <w:overflowPunct w:val="0"/>
        <w:ind w:left="251"/>
        <w:rPr>
          <w:spacing w:val="-1"/>
        </w:rPr>
      </w:pPr>
    </w:p>
    <w:p w14:paraId="699ED8C8" w14:textId="77777777" w:rsidR="007B0C0C" w:rsidRDefault="007B0C0C" w:rsidP="00E84620">
      <w:pPr>
        <w:pStyle w:val="BodyText"/>
        <w:tabs>
          <w:tab w:val="left" w:pos="252"/>
        </w:tabs>
        <w:kinsoku w:val="0"/>
        <w:overflowPunct w:val="0"/>
        <w:ind w:left="251"/>
        <w:rPr>
          <w:spacing w:val="-1"/>
        </w:rPr>
      </w:pPr>
    </w:p>
    <w:p w14:paraId="0DEF72A9" w14:textId="77777777" w:rsidR="007B0C0C" w:rsidRDefault="007B0C0C" w:rsidP="00E84620">
      <w:pPr>
        <w:pStyle w:val="BodyText"/>
        <w:tabs>
          <w:tab w:val="left" w:pos="252"/>
        </w:tabs>
        <w:kinsoku w:val="0"/>
        <w:overflowPunct w:val="0"/>
        <w:ind w:left="251"/>
        <w:rPr>
          <w:spacing w:val="-1"/>
        </w:rPr>
        <w:sectPr w:rsidR="007B0C0C">
          <w:pgSz w:w="11910" w:h="16840"/>
          <w:pgMar w:top="1580" w:right="1420" w:bottom="1200" w:left="1340" w:header="0" w:footer="1014" w:gutter="0"/>
          <w:cols w:space="720" w:equalWidth="0">
            <w:col w:w="9150"/>
          </w:cols>
          <w:noEndnote/>
        </w:sectPr>
      </w:pPr>
    </w:p>
    <w:p w14:paraId="360E767E" w14:textId="77777777" w:rsidR="00D175D9" w:rsidRDefault="00D175D9" w:rsidP="00E84620">
      <w:pPr>
        <w:pStyle w:val="Heading2"/>
        <w:kinsoku w:val="0"/>
        <w:overflowPunct w:val="0"/>
        <w:spacing w:before="69"/>
        <w:ind w:left="0"/>
        <w:rPr>
          <w:b w:val="0"/>
          <w:bCs w:val="0"/>
        </w:rPr>
      </w:pPr>
      <w:r>
        <w:rPr>
          <w:u w:val="thick"/>
        </w:rPr>
        <w:t>Terms</w:t>
      </w:r>
      <w:r>
        <w:rPr>
          <w:spacing w:val="1"/>
          <w:u w:val="thick"/>
        </w:rPr>
        <w:t xml:space="preserve"> </w:t>
      </w:r>
      <w:r>
        <w:rPr>
          <w:u w:val="thick"/>
        </w:rPr>
        <w:t xml:space="preserve">and </w:t>
      </w:r>
      <w:r>
        <w:rPr>
          <w:spacing w:val="-1"/>
          <w:u w:val="thick"/>
        </w:rPr>
        <w:t>Conditions</w:t>
      </w:r>
      <w:r>
        <w:rPr>
          <w:u w:val="thick"/>
        </w:rPr>
        <w:t xml:space="preserve"> of </w:t>
      </w:r>
      <w:r>
        <w:rPr>
          <w:spacing w:val="-1"/>
          <w:u w:val="thick"/>
        </w:rPr>
        <w:t>Employment</w:t>
      </w:r>
    </w:p>
    <w:p w14:paraId="63E482FB" w14:textId="77777777" w:rsidR="00D175D9" w:rsidRDefault="00D175D9">
      <w:pPr>
        <w:pStyle w:val="BodyText"/>
        <w:kinsoku w:val="0"/>
        <w:overflowPunct w:val="0"/>
        <w:ind w:left="0"/>
        <w:rPr>
          <w:b/>
          <w:bCs/>
          <w:sz w:val="20"/>
          <w:szCs w:val="20"/>
        </w:rPr>
      </w:pPr>
    </w:p>
    <w:p w14:paraId="5081D4C3" w14:textId="77777777" w:rsidR="00D175D9" w:rsidRDefault="00D175D9">
      <w:pPr>
        <w:pStyle w:val="BodyText"/>
        <w:kinsoku w:val="0"/>
        <w:overflowPunct w:val="0"/>
        <w:spacing w:before="2"/>
        <w:ind w:left="0"/>
        <w:rPr>
          <w:b/>
          <w:bCs/>
          <w:sz w:val="22"/>
          <w:szCs w:val="22"/>
        </w:rPr>
      </w:pPr>
    </w:p>
    <w:p w14:paraId="1FCC272A" w14:textId="77777777" w:rsidR="00D175D9" w:rsidRDefault="00D175D9">
      <w:pPr>
        <w:pStyle w:val="BodyText"/>
        <w:tabs>
          <w:tab w:val="left" w:pos="2260"/>
        </w:tabs>
        <w:kinsoku w:val="0"/>
        <w:overflowPunct w:val="0"/>
        <w:spacing w:before="69" w:line="276" w:lineRule="auto"/>
        <w:ind w:right="1477"/>
        <w:jc w:val="both"/>
      </w:pPr>
      <w:r>
        <w:rPr>
          <w:b/>
          <w:bCs/>
          <w:spacing w:val="-1"/>
          <w:w w:val="95"/>
        </w:rPr>
        <w:t>Post</w:t>
      </w:r>
      <w:r>
        <w:rPr>
          <w:spacing w:val="-1"/>
          <w:w w:val="95"/>
        </w:rPr>
        <w:t>:</w:t>
      </w:r>
      <w:r>
        <w:rPr>
          <w:spacing w:val="-1"/>
          <w:w w:val="95"/>
        </w:rPr>
        <w:tab/>
      </w:r>
      <w:r>
        <w:rPr>
          <w:spacing w:val="-1"/>
        </w:rPr>
        <w:t>Graduate Apprentice</w:t>
      </w:r>
      <w:r>
        <w:rPr>
          <w:spacing w:val="1"/>
        </w:rPr>
        <w:t xml:space="preserve"> </w:t>
      </w:r>
      <w:r>
        <w:t>–</w:t>
      </w:r>
      <w:r>
        <w:rPr>
          <w:spacing w:val="-1"/>
        </w:rPr>
        <w:t xml:space="preserve"> </w:t>
      </w:r>
      <w:r w:rsidR="00E84620">
        <w:rPr>
          <w:spacing w:val="-1"/>
        </w:rPr>
        <w:t>Data Science and AI</w:t>
      </w:r>
      <w:r>
        <w:rPr>
          <w:spacing w:val="53"/>
        </w:rPr>
        <w:t xml:space="preserve"> </w:t>
      </w:r>
      <w:r>
        <w:rPr>
          <w:b/>
          <w:bCs/>
        </w:rPr>
        <w:t>Tenure</w:t>
      </w:r>
      <w:r>
        <w:t>:</w:t>
      </w:r>
      <w:r>
        <w:tab/>
      </w:r>
      <w:r>
        <w:rPr>
          <w:spacing w:val="-1"/>
        </w:rPr>
        <w:t>Permanent</w:t>
      </w:r>
      <w:r>
        <w:rPr>
          <w:spacing w:val="2"/>
        </w:rPr>
        <w:t xml:space="preserve"> </w:t>
      </w:r>
      <w:r>
        <w:rPr>
          <w:spacing w:val="-1"/>
        </w:rPr>
        <w:t>(subject</w:t>
      </w:r>
      <w:r>
        <w:t xml:space="preserve"> </w:t>
      </w:r>
      <w:r>
        <w:rPr>
          <w:spacing w:val="-1"/>
        </w:rPr>
        <w:t>to</w:t>
      </w:r>
      <w:r>
        <w:rPr>
          <w:spacing w:val="-2"/>
        </w:rPr>
        <w:t xml:space="preserve"> </w:t>
      </w:r>
      <w:r>
        <w:rPr>
          <w:spacing w:val="-1"/>
        </w:rPr>
        <w:t>completion</w:t>
      </w:r>
      <w:r>
        <w:rPr>
          <w:spacing w:val="-2"/>
        </w:rPr>
        <w:t xml:space="preserve"> </w:t>
      </w:r>
      <w:r>
        <w:rPr>
          <w:spacing w:val="-1"/>
        </w:rPr>
        <w:t>of</w:t>
      </w:r>
      <w:r>
        <w:t xml:space="preserve"> pre-requisites)</w:t>
      </w:r>
      <w:r>
        <w:rPr>
          <w:spacing w:val="39"/>
        </w:rPr>
        <w:t xml:space="preserve"> </w:t>
      </w:r>
      <w:r>
        <w:rPr>
          <w:b/>
          <w:bCs/>
          <w:spacing w:val="-1"/>
          <w:w w:val="95"/>
        </w:rPr>
        <w:t>Directorate</w:t>
      </w:r>
      <w:r>
        <w:rPr>
          <w:spacing w:val="-1"/>
          <w:w w:val="95"/>
        </w:rPr>
        <w:t>:</w:t>
      </w:r>
      <w:r>
        <w:rPr>
          <w:spacing w:val="-1"/>
          <w:w w:val="95"/>
        </w:rPr>
        <w:tab/>
      </w:r>
      <w:r>
        <w:t>eHealth</w:t>
      </w:r>
    </w:p>
    <w:p w14:paraId="7607466E" w14:textId="1C3062E1" w:rsidR="00D175D9" w:rsidRDefault="00D175D9">
      <w:pPr>
        <w:pStyle w:val="BodyText"/>
        <w:tabs>
          <w:tab w:val="left" w:pos="2260"/>
        </w:tabs>
        <w:kinsoku w:val="0"/>
        <w:overflowPunct w:val="0"/>
        <w:jc w:val="both"/>
        <w:rPr>
          <w:spacing w:val="-1"/>
        </w:rPr>
      </w:pPr>
      <w:r>
        <w:rPr>
          <w:b/>
          <w:bCs/>
        </w:rPr>
        <w:t>Grade</w:t>
      </w:r>
      <w:r>
        <w:t>:</w:t>
      </w:r>
      <w:r w:rsidR="00187078">
        <w:tab/>
      </w:r>
      <w:r>
        <w:rPr>
          <w:spacing w:val="-1"/>
        </w:rPr>
        <w:t>Agenda</w:t>
      </w:r>
      <w:r>
        <w:rPr>
          <w:spacing w:val="-2"/>
        </w:rPr>
        <w:t xml:space="preserve"> </w:t>
      </w:r>
      <w:r>
        <w:t xml:space="preserve">for </w:t>
      </w:r>
      <w:r>
        <w:rPr>
          <w:spacing w:val="-1"/>
        </w:rPr>
        <w:t>Change</w:t>
      </w:r>
      <w:r>
        <w:t xml:space="preserve"> </w:t>
      </w:r>
      <w:r>
        <w:rPr>
          <w:spacing w:val="-1"/>
        </w:rPr>
        <w:t>Band</w:t>
      </w:r>
      <w:r>
        <w:rPr>
          <w:spacing w:val="4"/>
        </w:rPr>
        <w:t xml:space="preserve"> </w:t>
      </w:r>
      <w:r>
        <w:t>6</w:t>
      </w:r>
      <w:r>
        <w:rPr>
          <w:spacing w:val="-1"/>
        </w:rPr>
        <w:t xml:space="preserve"> </w:t>
      </w:r>
      <w:r>
        <w:t xml:space="preserve">(Pro </w:t>
      </w:r>
      <w:r>
        <w:rPr>
          <w:spacing w:val="-1"/>
        </w:rPr>
        <w:t>Rata)</w:t>
      </w:r>
    </w:p>
    <w:p w14:paraId="6DEC3E6E" w14:textId="6CB4E98C" w:rsidR="006140D3" w:rsidRDefault="00D175D9" w:rsidP="006140D3">
      <w:pPr>
        <w:pStyle w:val="BodyText"/>
        <w:kinsoku w:val="0"/>
        <w:overflowPunct w:val="0"/>
        <w:jc w:val="both"/>
        <w:rPr>
          <w:spacing w:val="-1"/>
        </w:rPr>
      </w:pPr>
      <w:r>
        <w:rPr>
          <w:b/>
          <w:bCs/>
          <w:spacing w:val="-1"/>
        </w:rPr>
        <w:t>Salary</w:t>
      </w:r>
      <w:r>
        <w:rPr>
          <w:spacing w:val="-1"/>
        </w:rPr>
        <w:t>:</w:t>
      </w:r>
      <w:r>
        <w:rPr>
          <w:spacing w:val="-1"/>
        </w:rPr>
        <w:tab/>
      </w:r>
      <w:r w:rsidR="00187078">
        <w:rPr>
          <w:spacing w:val="-1"/>
        </w:rPr>
        <w:tab/>
        <w:t xml:space="preserve"> </w:t>
      </w:r>
      <w:r w:rsidR="006140D3" w:rsidRPr="006140D3">
        <w:rPr>
          <w:spacing w:val="-1"/>
        </w:rPr>
        <w:t>£</w:t>
      </w:r>
      <w:r w:rsidR="002C5732">
        <w:rPr>
          <w:spacing w:val="-1"/>
        </w:rPr>
        <w:t>37831</w:t>
      </w:r>
      <w:r>
        <w:t xml:space="preserve"> -</w:t>
      </w:r>
      <w:r>
        <w:rPr>
          <w:spacing w:val="-1"/>
        </w:rPr>
        <w:t xml:space="preserve"> £</w:t>
      </w:r>
      <w:r w:rsidR="002C5732">
        <w:rPr>
          <w:spacing w:val="-1"/>
        </w:rPr>
        <w:t>48635</w:t>
      </w:r>
      <w:r w:rsidR="00187078">
        <w:rPr>
          <w:spacing w:val="-1"/>
        </w:rPr>
        <w:t xml:space="preserve">  </w:t>
      </w:r>
      <w:r>
        <w:t xml:space="preserve"> </w:t>
      </w:r>
      <w:r w:rsidR="006140D3">
        <w:t xml:space="preserve">The NHS </w:t>
      </w:r>
      <w:r w:rsidR="006140D3">
        <w:rPr>
          <w:spacing w:val="-1"/>
        </w:rPr>
        <w:t>Pay</w:t>
      </w:r>
      <w:r w:rsidR="006140D3">
        <w:rPr>
          <w:spacing w:val="-3"/>
        </w:rPr>
        <w:t xml:space="preserve"> </w:t>
      </w:r>
      <w:r w:rsidR="006140D3">
        <w:t xml:space="preserve">scale </w:t>
      </w:r>
      <w:r w:rsidR="006140D3">
        <w:rPr>
          <w:spacing w:val="-1"/>
        </w:rPr>
        <w:t>changes</w:t>
      </w:r>
      <w:r w:rsidR="006140D3">
        <w:t xml:space="preserve"> </w:t>
      </w:r>
      <w:r w:rsidR="006140D3">
        <w:rPr>
          <w:spacing w:val="-1"/>
        </w:rPr>
        <w:t>annually.</w:t>
      </w:r>
    </w:p>
    <w:p w14:paraId="1025D171" w14:textId="1B23EC10" w:rsidR="00D175D9" w:rsidRDefault="00D175D9">
      <w:pPr>
        <w:pStyle w:val="BodyText"/>
        <w:tabs>
          <w:tab w:val="left" w:pos="2260"/>
        </w:tabs>
        <w:kinsoku w:val="0"/>
        <w:overflowPunct w:val="0"/>
        <w:spacing w:before="41"/>
        <w:jc w:val="both"/>
      </w:pPr>
    </w:p>
    <w:p w14:paraId="15E089AF" w14:textId="77777777" w:rsidR="00D175D9" w:rsidRDefault="00D175D9">
      <w:pPr>
        <w:pStyle w:val="BodyText"/>
        <w:kinsoku w:val="0"/>
        <w:overflowPunct w:val="0"/>
        <w:spacing w:before="4"/>
        <w:ind w:left="0"/>
        <w:rPr>
          <w:sz w:val="31"/>
          <w:szCs w:val="31"/>
        </w:rPr>
      </w:pPr>
    </w:p>
    <w:p w14:paraId="620EC9CD" w14:textId="77777777" w:rsidR="00D175D9" w:rsidRDefault="00D175D9">
      <w:pPr>
        <w:pStyle w:val="Heading2"/>
        <w:kinsoku w:val="0"/>
        <w:overflowPunct w:val="0"/>
        <w:jc w:val="both"/>
        <w:rPr>
          <w:b w:val="0"/>
          <w:bCs w:val="0"/>
          <w:spacing w:val="-1"/>
        </w:rPr>
      </w:pPr>
      <w:r>
        <w:t>Salary</w:t>
      </w:r>
      <w:r>
        <w:rPr>
          <w:spacing w:val="-6"/>
        </w:rPr>
        <w:t xml:space="preserve"> </w:t>
      </w:r>
      <w:r>
        <w:t>During</w:t>
      </w:r>
      <w:r>
        <w:rPr>
          <w:spacing w:val="5"/>
        </w:rPr>
        <w:t xml:space="preserve"> </w:t>
      </w:r>
      <w:r>
        <w:rPr>
          <w:spacing w:val="-1"/>
        </w:rPr>
        <w:t>Apprenticeship</w:t>
      </w:r>
      <w:r>
        <w:rPr>
          <w:b w:val="0"/>
          <w:bCs w:val="0"/>
          <w:spacing w:val="-1"/>
        </w:rPr>
        <w:t>:</w:t>
      </w:r>
    </w:p>
    <w:p w14:paraId="22365E88" w14:textId="77777777" w:rsidR="006140D3" w:rsidRDefault="00D175D9">
      <w:pPr>
        <w:pStyle w:val="BodyText"/>
        <w:kinsoku w:val="0"/>
        <w:overflowPunct w:val="0"/>
        <w:spacing w:before="39"/>
        <w:ind w:right="3215"/>
        <w:jc w:val="both"/>
      </w:pPr>
      <w:r>
        <w:rPr>
          <w:spacing w:val="-1"/>
        </w:rPr>
        <w:t>Year</w:t>
      </w:r>
      <w:r>
        <w:t xml:space="preserve"> 1: </w:t>
      </w:r>
      <w:r>
        <w:rPr>
          <w:spacing w:val="-1"/>
        </w:rPr>
        <w:t>60%</w:t>
      </w:r>
      <w:r>
        <w:t xml:space="preserve"> </w:t>
      </w:r>
      <w:r>
        <w:rPr>
          <w:spacing w:val="-1"/>
        </w:rPr>
        <w:t>of</w:t>
      </w:r>
      <w:r>
        <w:t xml:space="preserve"> </w:t>
      </w:r>
      <w:r>
        <w:rPr>
          <w:spacing w:val="-1"/>
        </w:rPr>
        <w:t>the</w:t>
      </w:r>
      <w:r>
        <w:t xml:space="preserve"> </w:t>
      </w:r>
      <w:r>
        <w:rPr>
          <w:spacing w:val="-1"/>
        </w:rPr>
        <w:t>top</w:t>
      </w:r>
      <w:r>
        <w:rPr>
          <w:spacing w:val="-2"/>
        </w:rPr>
        <w:t xml:space="preserve"> </w:t>
      </w:r>
      <w:r>
        <w:rPr>
          <w:spacing w:val="-1"/>
        </w:rPr>
        <w:t>of</w:t>
      </w:r>
      <w:r>
        <w:rPr>
          <w:spacing w:val="2"/>
        </w:rPr>
        <w:t xml:space="preserve"> </w:t>
      </w:r>
      <w:r>
        <w:t>a</w:t>
      </w:r>
      <w:r>
        <w:rPr>
          <w:spacing w:val="-1"/>
        </w:rPr>
        <w:t xml:space="preserve"> Band</w:t>
      </w:r>
      <w:r>
        <w:t xml:space="preserve"> 6</w:t>
      </w:r>
      <w:r>
        <w:rPr>
          <w:spacing w:val="3"/>
        </w:rPr>
        <w:t xml:space="preserve"> </w:t>
      </w:r>
      <w:r>
        <w:t>pay</w:t>
      </w:r>
      <w:r>
        <w:rPr>
          <w:spacing w:val="-3"/>
        </w:rPr>
        <w:t xml:space="preserve"> </w:t>
      </w:r>
      <w:r>
        <w:t>scale</w:t>
      </w:r>
    </w:p>
    <w:p w14:paraId="72BA077C" w14:textId="77777777" w:rsidR="006140D3" w:rsidRDefault="00D175D9">
      <w:pPr>
        <w:pStyle w:val="BodyText"/>
        <w:kinsoku w:val="0"/>
        <w:overflowPunct w:val="0"/>
        <w:spacing w:before="39"/>
        <w:ind w:right="3215"/>
        <w:jc w:val="both"/>
        <w:rPr>
          <w:spacing w:val="-1"/>
        </w:rPr>
      </w:pPr>
      <w:r>
        <w:rPr>
          <w:spacing w:val="-1"/>
        </w:rPr>
        <w:t>Year</w:t>
      </w:r>
      <w:r>
        <w:t xml:space="preserve"> 2: </w:t>
      </w:r>
      <w:r>
        <w:rPr>
          <w:spacing w:val="-1"/>
        </w:rPr>
        <w:t>65%</w:t>
      </w:r>
      <w:r>
        <w:rPr>
          <w:spacing w:val="1"/>
        </w:rPr>
        <w:t xml:space="preserve"> </w:t>
      </w:r>
      <w:r>
        <w:rPr>
          <w:spacing w:val="-1"/>
        </w:rPr>
        <w:t>of</w:t>
      </w:r>
      <w:r>
        <w:t xml:space="preserve"> </w:t>
      </w:r>
      <w:r>
        <w:rPr>
          <w:spacing w:val="-1"/>
        </w:rPr>
        <w:t>the</w:t>
      </w:r>
      <w:r>
        <w:t xml:space="preserve"> </w:t>
      </w:r>
      <w:r>
        <w:rPr>
          <w:spacing w:val="-1"/>
        </w:rPr>
        <w:t>top</w:t>
      </w:r>
      <w:r>
        <w:rPr>
          <w:spacing w:val="-2"/>
        </w:rPr>
        <w:t xml:space="preserve"> </w:t>
      </w:r>
      <w:r>
        <w:rPr>
          <w:spacing w:val="-1"/>
        </w:rPr>
        <w:t>of</w:t>
      </w:r>
      <w:r>
        <w:rPr>
          <w:spacing w:val="2"/>
        </w:rPr>
        <w:t xml:space="preserve"> </w:t>
      </w:r>
      <w:r>
        <w:t>a</w:t>
      </w:r>
      <w:r>
        <w:rPr>
          <w:spacing w:val="-1"/>
        </w:rPr>
        <w:t xml:space="preserve"> Band</w:t>
      </w:r>
      <w:r>
        <w:t xml:space="preserve"> 6</w:t>
      </w:r>
      <w:r>
        <w:rPr>
          <w:spacing w:val="2"/>
        </w:rPr>
        <w:t xml:space="preserve"> </w:t>
      </w:r>
      <w:r>
        <w:t>pay</w:t>
      </w:r>
      <w:r>
        <w:rPr>
          <w:spacing w:val="-3"/>
        </w:rPr>
        <w:t xml:space="preserve"> </w:t>
      </w:r>
      <w:r>
        <w:t>scale</w:t>
      </w:r>
    </w:p>
    <w:p w14:paraId="06701936" w14:textId="77777777" w:rsidR="006140D3" w:rsidRDefault="00D175D9">
      <w:pPr>
        <w:pStyle w:val="BodyText"/>
        <w:kinsoku w:val="0"/>
        <w:overflowPunct w:val="0"/>
        <w:spacing w:before="39"/>
        <w:ind w:right="3215"/>
        <w:jc w:val="both"/>
        <w:rPr>
          <w:spacing w:val="-1"/>
        </w:rPr>
      </w:pPr>
      <w:r>
        <w:rPr>
          <w:spacing w:val="-1"/>
        </w:rPr>
        <w:t>Year</w:t>
      </w:r>
      <w:r>
        <w:t xml:space="preserve"> 3: </w:t>
      </w:r>
      <w:r>
        <w:rPr>
          <w:spacing w:val="-1"/>
        </w:rPr>
        <w:t>70%</w:t>
      </w:r>
      <w:r>
        <w:rPr>
          <w:spacing w:val="1"/>
        </w:rPr>
        <w:t xml:space="preserve"> </w:t>
      </w:r>
      <w:r>
        <w:rPr>
          <w:spacing w:val="-1"/>
        </w:rPr>
        <w:t>of</w:t>
      </w:r>
      <w:r>
        <w:t xml:space="preserve"> </w:t>
      </w:r>
      <w:r>
        <w:rPr>
          <w:spacing w:val="-1"/>
        </w:rPr>
        <w:t>the</w:t>
      </w:r>
      <w:r>
        <w:t xml:space="preserve"> </w:t>
      </w:r>
      <w:r>
        <w:rPr>
          <w:spacing w:val="-1"/>
        </w:rPr>
        <w:t>top</w:t>
      </w:r>
      <w:r>
        <w:rPr>
          <w:spacing w:val="-2"/>
        </w:rPr>
        <w:t xml:space="preserve"> </w:t>
      </w:r>
      <w:r>
        <w:rPr>
          <w:spacing w:val="-1"/>
        </w:rPr>
        <w:t>of</w:t>
      </w:r>
      <w:r>
        <w:rPr>
          <w:spacing w:val="2"/>
        </w:rPr>
        <w:t xml:space="preserve"> </w:t>
      </w:r>
      <w:r>
        <w:t>a</w:t>
      </w:r>
      <w:r>
        <w:rPr>
          <w:spacing w:val="-1"/>
        </w:rPr>
        <w:t xml:space="preserve"> Band</w:t>
      </w:r>
      <w:r>
        <w:t xml:space="preserve"> 6</w:t>
      </w:r>
      <w:r>
        <w:rPr>
          <w:spacing w:val="2"/>
        </w:rPr>
        <w:t xml:space="preserve"> </w:t>
      </w:r>
      <w:r>
        <w:t>pay</w:t>
      </w:r>
      <w:r>
        <w:rPr>
          <w:spacing w:val="-3"/>
        </w:rPr>
        <w:t xml:space="preserve"> </w:t>
      </w:r>
      <w:r>
        <w:t>scale</w:t>
      </w:r>
    </w:p>
    <w:p w14:paraId="6C60A565" w14:textId="51EB433E" w:rsidR="00D175D9" w:rsidRDefault="00D175D9">
      <w:pPr>
        <w:pStyle w:val="BodyText"/>
        <w:kinsoku w:val="0"/>
        <w:overflowPunct w:val="0"/>
        <w:spacing w:before="39"/>
        <w:ind w:right="3215"/>
        <w:jc w:val="both"/>
      </w:pPr>
      <w:r>
        <w:rPr>
          <w:spacing w:val="-1"/>
        </w:rPr>
        <w:t>Year</w:t>
      </w:r>
      <w:r>
        <w:t xml:space="preserve"> 4: </w:t>
      </w:r>
      <w:r>
        <w:rPr>
          <w:spacing w:val="-1"/>
        </w:rPr>
        <w:t>75%</w:t>
      </w:r>
      <w:r>
        <w:rPr>
          <w:spacing w:val="1"/>
        </w:rPr>
        <w:t xml:space="preserve"> </w:t>
      </w:r>
      <w:r>
        <w:rPr>
          <w:spacing w:val="-1"/>
        </w:rPr>
        <w:t>of</w:t>
      </w:r>
      <w:r>
        <w:t xml:space="preserve"> </w:t>
      </w:r>
      <w:r>
        <w:rPr>
          <w:spacing w:val="-1"/>
        </w:rPr>
        <w:t>the</w:t>
      </w:r>
      <w:r>
        <w:t xml:space="preserve"> </w:t>
      </w:r>
      <w:r>
        <w:rPr>
          <w:spacing w:val="-1"/>
        </w:rPr>
        <w:t>top</w:t>
      </w:r>
      <w:r>
        <w:rPr>
          <w:spacing w:val="-2"/>
        </w:rPr>
        <w:t xml:space="preserve"> </w:t>
      </w:r>
      <w:r>
        <w:rPr>
          <w:spacing w:val="-1"/>
        </w:rPr>
        <w:t>of</w:t>
      </w:r>
      <w:r>
        <w:rPr>
          <w:spacing w:val="2"/>
        </w:rPr>
        <w:t xml:space="preserve"> </w:t>
      </w:r>
      <w:r>
        <w:t>a</w:t>
      </w:r>
      <w:r>
        <w:rPr>
          <w:spacing w:val="-1"/>
        </w:rPr>
        <w:t xml:space="preserve"> Band</w:t>
      </w:r>
      <w:r>
        <w:t xml:space="preserve"> 6</w:t>
      </w:r>
      <w:r>
        <w:rPr>
          <w:spacing w:val="2"/>
        </w:rPr>
        <w:t xml:space="preserve"> </w:t>
      </w:r>
      <w:r>
        <w:t>pay</w:t>
      </w:r>
      <w:r>
        <w:rPr>
          <w:spacing w:val="-3"/>
        </w:rPr>
        <w:t xml:space="preserve"> </w:t>
      </w:r>
      <w:r>
        <w:t>scale</w:t>
      </w:r>
    </w:p>
    <w:p w14:paraId="3C50A7E1" w14:textId="77777777" w:rsidR="006140D3" w:rsidRDefault="006140D3">
      <w:pPr>
        <w:pStyle w:val="BodyText"/>
        <w:kinsoku w:val="0"/>
        <w:overflowPunct w:val="0"/>
        <w:spacing w:before="39"/>
        <w:ind w:right="3215"/>
        <w:jc w:val="both"/>
      </w:pPr>
    </w:p>
    <w:p w14:paraId="52B6116C" w14:textId="72CD72FE" w:rsidR="00D175D9" w:rsidRDefault="006140D3">
      <w:pPr>
        <w:pStyle w:val="BodyText"/>
        <w:kinsoku w:val="0"/>
        <w:overflowPunct w:val="0"/>
        <w:spacing w:before="9"/>
        <w:ind w:left="0"/>
        <w:rPr>
          <w:sz w:val="27"/>
          <w:szCs w:val="27"/>
        </w:rPr>
      </w:pPr>
      <w:r w:rsidRPr="006140D3">
        <w:t xml:space="preserve">Where an existing employee moves to undertake </w:t>
      </w:r>
      <w:r>
        <w:t>the</w:t>
      </w:r>
      <w:r w:rsidRPr="006140D3">
        <w:t xml:space="preserve"> training role and this would result in a reduction in earnings, the individual will remain on their existing band and earnings level, including any incremental progression and pay award  uplifts, until the conclusion of their training period</w:t>
      </w:r>
      <w:r>
        <w:t xml:space="preserve"> or the Apprenticeship salary becomes greater.</w:t>
      </w:r>
    </w:p>
    <w:p w14:paraId="79146128" w14:textId="77777777" w:rsidR="006140D3" w:rsidRDefault="006140D3">
      <w:pPr>
        <w:pStyle w:val="BodyText"/>
        <w:kinsoku w:val="0"/>
        <w:overflowPunct w:val="0"/>
        <w:spacing w:before="9"/>
        <w:ind w:left="0"/>
        <w:rPr>
          <w:sz w:val="27"/>
          <w:szCs w:val="27"/>
        </w:rPr>
      </w:pPr>
    </w:p>
    <w:p w14:paraId="2DC72E48" w14:textId="497F8A7F" w:rsidR="00D175D9" w:rsidRDefault="00D175D9">
      <w:pPr>
        <w:pStyle w:val="BodyText"/>
        <w:kinsoku w:val="0"/>
        <w:overflowPunct w:val="0"/>
        <w:jc w:val="both"/>
        <w:rPr>
          <w:spacing w:val="-1"/>
        </w:rPr>
      </w:pPr>
      <w:r>
        <w:rPr>
          <w:b/>
          <w:bCs/>
          <w:spacing w:val="-1"/>
        </w:rPr>
        <w:t>Hours</w:t>
      </w:r>
      <w:r>
        <w:rPr>
          <w:spacing w:val="-1"/>
        </w:rPr>
        <w:t>:</w:t>
      </w:r>
      <w:r>
        <w:t xml:space="preserve"> </w:t>
      </w:r>
      <w:r w:rsidRPr="006140D3">
        <w:t>Full</w:t>
      </w:r>
      <w:r w:rsidRPr="006140D3">
        <w:rPr>
          <w:spacing w:val="-1"/>
        </w:rPr>
        <w:t xml:space="preserve"> time</w:t>
      </w:r>
      <w:r w:rsidRPr="006140D3">
        <w:t xml:space="preserve"> </w:t>
      </w:r>
      <w:r w:rsidR="00E84620" w:rsidRPr="006140D3">
        <w:rPr>
          <w:spacing w:val="-1"/>
        </w:rPr>
        <w:t>37</w:t>
      </w:r>
      <w:r w:rsidRPr="006140D3">
        <w:rPr>
          <w:spacing w:val="-1"/>
        </w:rPr>
        <w:t xml:space="preserve"> </w:t>
      </w:r>
      <w:r w:rsidRPr="006140D3">
        <w:t xml:space="preserve">hours </w:t>
      </w:r>
      <w:r w:rsidRPr="006140D3">
        <w:rPr>
          <w:spacing w:val="-1"/>
        </w:rPr>
        <w:t>per</w:t>
      </w:r>
      <w:r w:rsidRPr="006140D3">
        <w:t xml:space="preserve"> </w:t>
      </w:r>
      <w:r w:rsidRPr="006140D3">
        <w:rPr>
          <w:spacing w:val="-1"/>
        </w:rPr>
        <w:t>week</w:t>
      </w:r>
    </w:p>
    <w:p w14:paraId="7BF88CE1" w14:textId="77777777" w:rsidR="00D175D9" w:rsidRDefault="00D175D9">
      <w:pPr>
        <w:pStyle w:val="BodyText"/>
        <w:kinsoku w:val="0"/>
        <w:overflowPunct w:val="0"/>
        <w:spacing w:before="2"/>
        <w:ind w:left="0"/>
        <w:rPr>
          <w:sz w:val="28"/>
          <w:szCs w:val="28"/>
        </w:rPr>
      </w:pPr>
    </w:p>
    <w:p w14:paraId="09419AD6" w14:textId="77777777" w:rsidR="00D175D9" w:rsidRDefault="00D175D9">
      <w:pPr>
        <w:pStyle w:val="BodyText"/>
        <w:kinsoku w:val="0"/>
        <w:overflowPunct w:val="0"/>
        <w:spacing w:line="274" w:lineRule="auto"/>
        <w:ind w:right="106"/>
        <w:rPr>
          <w:spacing w:val="-1"/>
        </w:rPr>
      </w:pPr>
      <w:r>
        <w:t xml:space="preserve">It is </w:t>
      </w:r>
      <w:r>
        <w:rPr>
          <w:spacing w:val="-1"/>
        </w:rPr>
        <w:t>important</w:t>
      </w:r>
      <w:r>
        <w:t xml:space="preserve"> </w:t>
      </w:r>
      <w:r>
        <w:rPr>
          <w:spacing w:val="-1"/>
        </w:rPr>
        <w:t>to</w:t>
      </w:r>
      <w:r>
        <w:t xml:space="preserve"> </w:t>
      </w:r>
      <w:r>
        <w:rPr>
          <w:spacing w:val="-1"/>
        </w:rPr>
        <w:t>note that</w:t>
      </w:r>
      <w:r>
        <w:rPr>
          <w:spacing w:val="-2"/>
        </w:rPr>
        <w:t xml:space="preserve"> </w:t>
      </w:r>
      <w:r>
        <w:rPr>
          <w:spacing w:val="-1"/>
        </w:rPr>
        <w:t>progression</w:t>
      </w:r>
      <w:r>
        <w:rPr>
          <w:spacing w:val="1"/>
        </w:rPr>
        <w:t xml:space="preserve"> </w:t>
      </w:r>
      <w:r>
        <w:rPr>
          <w:spacing w:val="-1"/>
        </w:rPr>
        <w:t>through</w:t>
      </w:r>
      <w:r>
        <w:t xml:space="preserve"> </w:t>
      </w:r>
      <w:r>
        <w:rPr>
          <w:spacing w:val="-1"/>
        </w:rPr>
        <w:t>each</w:t>
      </w:r>
      <w:r>
        <w:t xml:space="preserve"> </w:t>
      </w:r>
      <w:r>
        <w:rPr>
          <w:spacing w:val="-1"/>
        </w:rPr>
        <w:t>year</w:t>
      </w:r>
      <w:r>
        <w:t xml:space="preserve"> </w:t>
      </w:r>
      <w:r>
        <w:rPr>
          <w:spacing w:val="-1"/>
        </w:rPr>
        <w:t>of</w:t>
      </w:r>
      <w:r>
        <w:t xml:space="preserve"> training</w:t>
      </w:r>
      <w:r>
        <w:rPr>
          <w:spacing w:val="-4"/>
        </w:rPr>
        <w:t xml:space="preserve"> </w:t>
      </w:r>
      <w:r>
        <w:t>is not</w:t>
      </w:r>
      <w:r>
        <w:rPr>
          <w:spacing w:val="-2"/>
        </w:rPr>
        <w:t xml:space="preserve"> </w:t>
      </w:r>
      <w:r>
        <w:rPr>
          <w:spacing w:val="-1"/>
        </w:rPr>
        <w:t>automatic.</w:t>
      </w:r>
      <w:r>
        <w:rPr>
          <w:spacing w:val="65"/>
        </w:rPr>
        <w:t xml:space="preserve"> </w:t>
      </w:r>
      <w:r>
        <w:rPr>
          <w:spacing w:val="-1"/>
        </w:rPr>
        <w:t>Apprentices</w:t>
      </w:r>
      <w:r>
        <w:t xml:space="preserve"> </w:t>
      </w:r>
      <w:r>
        <w:rPr>
          <w:spacing w:val="-1"/>
        </w:rPr>
        <w:t>are</w:t>
      </w:r>
      <w:r>
        <w:t xml:space="preserve"> </w:t>
      </w:r>
      <w:r>
        <w:rPr>
          <w:spacing w:val="-1"/>
        </w:rPr>
        <w:t>required</w:t>
      </w:r>
      <w:r>
        <w:t xml:space="preserve"> </w:t>
      </w:r>
      <w:r>
        <w:rPr>
          <w:spacing w:val="-1"/>
        </w:rPr>
        <w:t>to</w:t>
      </w:r>
      <w:r>
        <w:t xml:space="preserve"> meet</w:t>
      </w:r>
      <w:r>
        <w:rPr>
          <w:spacing w:val="-2"/>
        </w:rPr>
        <w:t xml:space="preserve"> </w:t>
      </w:r>
      <w:r>
        <w:rPr>
          <w:spacing w:val="-1"/>
        </w:rPr>
        <w:t>the</w:t>
      </w:r>
      <w:r>
        <w:t xml:space="preserve"> </w:t>
      </w:r>
      <w:r>
        <w:rPr>
          <w:spacing w:val="-1"/>
        </w:rPr>
        <w:t>requirements</w:t>
      </w:r>
      <w:r>
        <w:rPr>
          <w:spacing w:val="-2"/>
        </w:rPr>
        <w:t xml:space="preserve"> </w:t>
      </w:r>
      <w:r>
        <w:t>for</w:t>
      </w:r>
      <w:r>
        <w:rPr>
          <w:spacing w:val="-3"/>
        </w:rPr>
        <w:t xml:space="preserve"> </w:t>
      </w:r>
      <w:r>
        <w:rPr>
          <w:spacing w:val="-1"/>
        </w:rPr>
        <w:t>academic</w:t>
      </w:r>
      <w:r>
        <w:t xml:space="preserve"> </w:t>
      </w:r>
      <w:r>
        <w:rPr>
          <w:spacing w:val="-1"/>
        </w:rPr>
        <w:t>progression</w:t>
      </w:r>
      <w:r>
        <w:rPr>
          <w:spacing w:val="1"/>
        </w:rPr>
        <w:t xml:space="preserve"> </w:t>
      </w:r>
      <w:r>
        <w:rPr>
          <w:spacing w:val="-1"/>
        </w:rPr>
        <w:t>and</w:t>
      </w:r>
      <w:r>
        <w:rPr>
          <w:spacing w:val="65"/>
        </w:rPr>
        <w:t xml:space="preserve"> </w:t>
      </w:r>
      <w:r>
        <w:rPr>
          <w:spacing w:val="-1"/>
        </w:rPr>
        <w:t>skills</w:t>
      </w:r>
      <w:r>
        <w:t xml:space="preserve"> </w:t>
      </w:r>
      <w:r>
        <w:rPr>
          <w:spacing w:val="-1"/>
        </w:rPr>
        <w:t>acquisition</w:t>
      </w:r>
      <w:r>
        <w:t xml:space="preserve"> at </w:t>
      </w:r>
      <w:r>
        <w:rPr>
          <w:spacing w:val="-2"/>
        </w:rPr>
        <w:t>each</w:t>
      </w:r>
      <w:r>
        <w:t xml:space="preserve"> </w:t>
      </w:r>
      <w:r>
        <w:rPr>
          <w:spacing w:val="-1"/>
        </w:rPr>
        <w:t>stage</w:t>
      </w:r>
      <w:r>
        <w:rPr>
          <w:spacing w:val="-2"/>
        </w:rPr>
        <w:t xml:space="preserve"> </w:t>
      </w:r>
      <w:r>
        <w:rPr>
          <w:spacing w:val="-1"/>
        </w:rPr>
        <w:t>before</w:t>
      </w:r>
      <w:r>
        <w:rPr>
          <w:spacing w:val="-2"/>
        </w:rPr>
        <w:t xml:space="preserve"> </w:t>
      </w:r>
      <w:r>
        <w:rPr>
          <w:spacing w:val="-1"/>
        </w:rPr>
        <w:t xml:space="preserve">moving </w:t>
      </w:r>
      <w:r>
        <w:t>onto</w:t>
      </w:r>
      <w:r>
        <w:rPr>
          <w:spacing w:val="-1"/>
        </w:rPr>
        <w:t xml:space="preserve"> the</w:t>
      </w:r>
      <w:r>
        <w:t xml:space="preserve"> </w:t>
      </w:r>
      <w:r>
        <w:rPr>
          <w:spacing w:val="-1"/>
        </w:rPr>
        <w:t>next</w:t>
      </w:r>
      <w:r>
        <w:t xml:space="preserve"> </w:t>
      </w:r>
      <w:r>
        <w:rPr>
          <w:spacing w:val="-1"/>
        </w:rPr>
        <w:t>year</w:t>
      </w:r>
    </w:p>
    <w:p w14:paraId="34DDCA67" w14:textId="77777777" w:rsidR="00D175D9" w:rsidRDefault="00D175D9">
      <w:pPr>
        <w:pStyle w:val="BodyText"/>
        <w:kinsoku w:val="0"/>
        <w:overflowPunct w:val="0"/>
        <w:spacing w:before="7"/>
        <w:ind w:left="0"/>
      </w:pPr>
    </w:p>
    <w:p w14:paraId="3BAA8FE9" w14:textId="77777777" w:rsidR="00D175D9" w:rsidRDefault="00D175D9">
      <w:pPr>
        <w:pStyle w:val="Heading2"/>
        <w:kinsoku w:val="0"/>
        <w:overflowPunct w:val="0"/>
        <w:jc w:val="both"/>
        <w:rPr>
          <w:b w:val="0"/>
          <w:bCs w:val="0"/>
        </w:rPr>
      </w:pPr>
      <w:r>
        <w:rPr>
          <w:spacing w:val="-1"/>
        </w:rPr>
        <w:t>Annual</w:t>
      </w:r>
      <w:r>
        <w:t xml:space="preserve"> </w:t>
      </w:r>
      <w:r>
        <w:rPr>
          <w:spacing w:val="-1"/>
        </w:rPr>
        <w:t>Leave</w:t>
      </w:r>
    </w:p>
    <w:p w14:paraId="195FA3DB" w14:textId="77777777" w:rsidR="00D175D9" w:rsidRDefault="00D175D9">
      <w:pPr>
        <w:pStyle w:val="BodyText"/>
        <w:kinsoku w:val="0"/>
        <w:overflowPunct w:val="0"/>
        <w:spacing w:before="2"/>
        <w:ind w:left="0"/>
        <w:rPr>
          <w:b/>
          <w:bCs/>
          <w:sz w:val="28"/>
          <w:szCs w:val="28"/>
        </w:rPr>
      </w:pPr>
    </w:p>
    <w:p w14:paraId="051DC39B" w14:textId="77777777" w:rsidR="00D175D9" w:rsidRDefault="00D175D9">
      <w:pPr>
        <w:pStyle w:val="BodyText"/>
        <w:kinsoku w:val="0"/>
        <w:overflowPunct w:val="0"/>
        <w:spacing w:line="275" w:lineRule="auto"/>
        <w:ind w:right="104"/>
        <w:jc w:val="both"/>
        <w:rPr>
          <w:spacing w:val="-1"/>
        </w:rPr>
      </w:pPr>
      <w:r>
        <w:rPr>
          <w:spacing w:val="-1"/>
        </w:rPr>
        <w:t>The</w:t>
      </w:r>
      <w:r>
        <w:rPr>
          <w:spacing w:val="8"/>
        </w:rPr>
        <w:t xml:space="preserve"> </w:t>
      </w:r>
      <w:r>
        <w:rPr>
          <w:spacing w:val="-1"/>
        </w:rPr>
        <w:t>annual</w:t>
      </w:r>
      <w:r>
        <w:rPr>
          <w:spacing w:val="6"/>
        </w:rPr>
        <w:t xml:space="preserve"> </w:t>
      </w:r>
      <w:r>
        <w:rPr>
          <w:spacing w:val="-1"/>
        </w:rPr>
        <w:t>leave</w:t>
      </w:r>
      <w:r>
        <w:rPr>
          <w:spacing w:val="8"/>
        </w:rPr>
        <w:t xml:space="preserve"> </w:t>
      </w:r>
      <w:r>
        <w:rPr>
          <w:spacing w:val="-1"/>
        </w:rPr>
        <w:t>entitlement</w:t>
      </w:r>
      <w:r>
        <w:rPr>
          <w:spacing w:val="7"/>
        </w:rPr>
        <w:t xml:space="preserve"> </w:t>
      </w:r>
      <w:r>
        <w:t>in</w:t>
      </w:r>
      <w:r>
        <w:rPr>
          <w:spacing w:val="7"/>
        </w:rPr>
        <w:t xml:space="preserve"> </w:t>
      </w:r>
      <w:r>
        <w:t>a</w:t>
      </w:r>
      <w:r>
        <w:rPr>
          <w:spacing w:val="5"/>
        </w:rPr>
        <w:t xml:space="preserve"> </w:t>
      </w:r>
      <w:r>
        <w:t>full</w:t>
      </w:r>
      <w:r>
        <w:rPr>
          <w:spacing w:val="6"/>
        </w:rPr>
        <w:t xml:space="preserve"> </w:t>
      </w:r>
      <w:r>
        <w:rPr>
          <w:spacing w:val="-1"/>
        </w:rPr>
        <w:t>year</w:t>
      </w:r>
      <w:r>
        <w:rPr>
          <w:spacing w:val="6"/>
        </w:rPr>
        <w:t xml:space="preserve"> </w:t>
      </w:r>
      <w:r>
        <w:t>commencing</w:t>
      </w:r>
      <w:r>
        <w:rPr>
          <w:spacing w:val="6"/>
        </w:rPr>
        <w:t xml:space="preserve"> </w:t>
      </w:r>
      <w:r>
        <w:t>1st</w:t>
      </w:r>
      <w:r>
        <w:rPr>
          <w:spacing w:val="7"/>
        </w:rPr>
        <w:t xml:space="preserve"> </w:t>
      </w:r>
      <w:r>
        <w:rPr>
          <w:spacing w:val="-1"/>
        </w:rPr>
        <w:t>April</w:t>
      </w:r>
      <w:r>
        <w:rPr>
          <w:spacing w:val="6"/>
        </w:rPr>
        <w:t xml:space="preserve"> </w:t>
      </w:r>
      <w:r>
        <w:t>to</w:t>
      </w:r>
      <w:r>
        <w:rPr>
          <w:spacing w:val="8"/>
        </w:rPr>
        <w:t xml:space="preserve"> </w:t>
      </w:r>
      <w:r>
        <w:t>31st</w:t>
      </w:r>
      <w:r>
        <w:rPr>
          <w:spacing w:val="7"/>
        </w:rPr>
        <w:t xml:space="preserve"> </w:t>
      </w:r>
      <w:r>
        <w:rPr>
          <w:spacing w:val="-1"/>
        </w:rPr>
        <w:t>March</w:t>
      </w:r>
      <w:r>
        <w:rPr>
          <w:spacing w:val="7"/>
        </w:rPr>
        <w:t xml:space="preserve"> </w:t>
      </w:r>
      <w:r>
        <w:t>is</w:t>
      </w:r>
      <w:r>
        <w:rPr>
          <w:spacing w:val="6"/>
        </w:rPr>
        <w:t xml:space="preserve"> </w:t>
      </w:r>
      <w:r>
        <w:t>27</w:t>
      </w:r>
      <w:r>
        <w:rPr>
          <w:spacing w:val="53"/>
        </w:rPr>
        <w:t xml:space="preserve"> </w:t>
      </w:r>
      <w:r>
        <w:rPr>
          <w:spacing w:val="-1"/>
        </w:rPr>
        <w:t>days</w:t>
      </w:r>
      <w:r>
        <w:rPr>
          <w:spacing w:val="40"/>
        </w:rPr>
        <w:t xml:space="preserve"> </w:t>
      </w:r>
      <w:r>
        <w:t>(202.5</w:t>
      </w:r>
      <w:r>
        <w:rPr>
          <w:spacing w:val="40"/>
        </w:rPr>
        <w:t xml:space="preserve"> </w:t>
      </w:r>
      <w:r>
        <w:rPr>
          <w:spacing w:val="-1"/>
        </w:rPr>
        <w:t>hours),</w:t>
      </w:r>
      <w:r>
        <w:rPr>
          <w:spacing w:val="41"/>
        </w:rPr>
        <w:t xml:space="preserve"> </w:t>
      </w:r>
      <w:r>
        <w:rPr>
          <w:spacing w:val="-1"/>
        </w:rPr>
        <w:t>rising</w:t>
      </w:r>
      <w:r>
        <w:rPr>
          <w:spacing w:val="39"/>
        </w:rPr>
        <w:t xml:space="preserve"> </w:t>
      </w:r>
      <w:r>
        <w:t>to</w:t>
      </w:r>
      <w:r>
        <w:rPr>
          <w:spacing w:val="42"/>
        </w:rPr>
        <w:t xml:space="preserve"> </w:t>
      </w:r>
      <w:r>
        <w:t>29</w:t>
      </w:r>
      <w:r>
        <w:rPr>
          <w:spacing w:val="39"/>
        </w:rPr>
        <w:t xml:space="preserve"> </w:t>
      </w:r>
      <w:r>
        <w:rPr>
          <w:spacing w:val="-2"/>
        </w:rPr>
        <w:t>days</w:t>
      </w:r>
      <w:r>
        <w:rPr>
          <w:spacing w:val="41"/>
        </w:rPr>
        <w:t xml:space="preserve"> </w:t>
      </w:r>
      <w:r>
        <w:rPr>
          <w:spacing w:val="-1"/>
        </w:rPr>
        <w:t>(217.5</w:t>
      </w:r>
      <w:r>
        <w:rPr>
          <w:spacing w:val="41"/>
        </w:rPr>
        <w:t xml:space="preserve"> </w:t>
      </w:r>
      <w:r>
        <w:rPr>
          <w:spacing w:val="-1"/>
        </w:rPr>
        <w:t>hours)</w:t>
      </w:r>
      <w:r>
        <w:rPr>
          <w:spacing w:val="39"/>
        </w:rPr>
        <w:t xml:space="preserve"> </w:t>
      </w:r>
      <w:r>
        <w:rPr>
          <w:spacing w:val="-1"/>
        </w:rPr>
        <w:t>after</w:t>
      </w:r>
      <w:r>
        <w:rPr>
          <w:spacing w:val="40"/>
        </w:rPr>
        <w:t xml:space="preserve"> </w:t>
      </w:r>
      <w:r>
        <w:t>5</w:t>
      </w:r>
      <w:r>
        <w:rPr>
          <w:spacing w:val="41"/>
        </w:rPr>
        <w:t xml:space="preserve"> </w:t>
      </w:r>
      <w:r>
        <w:rPr>
          <w:spacing w:val="-2"/>
        </w:rPr>
        <w:t>years’</w:t>
      </w:r>
      <w:r>
        <w:rPr>
          <w:spacing w:val="40"/>
        </w:rPr>
        <w:t xml:space="preserve"> </w:t>
      </w:r>
      <w:r>
        <w:rPr>
          <w:spacing w:val="-1"/>
        </w:rPr>
        <w:t>service</w:t>
      </w:r>
      <w:r>
        <w:rPr>
          <w:spacing w:val="41"/>
        </w:rPr>
        <w:t xml:space="preserve"> </w:t>
      </w:r>
      <w:r>
        <w:t>and</w:t>
      </w:r>
      <w:r>
        <w:rPr>
          <w:spacing w:val="42"/>
        </w:rPr>
        <w:t xml:space="preserve"> </w:t>
      </w:r>
      <w:r>
        <w:rPr>
          <w:spacing w:val="-1"/>
        </w:rPr>
        <w:t>33</w:t>
      </w:r>
      <w:r>
        <w:rPr>
          <w:spacing w:val="61"/>
        </w:rPr>
        <w:t xml:space="preserve"> </w:t>
      </w:r>
      <w:r>
        <w:t>(247.5</w:t>
      </w:r>
      <w:r>
        <w:rPr>
          <w:spacing w:val="-1"/>
        </w:rPr>
        <w:t xml:space="preserve"> hours)</w:t>
      </w:r>
      <w:r>
        <w:rPr>
          <w:spacing w:val="-2"/>
        </w:rPr>
        <w:t xml:space="preserve"> </w:t>
      </w:r>
      <w:r>
        <w:rPr>
          <w:spacing w:val="-1"/>
        </w:rPr>
        <w:t>days</w:t>
      </w:r>
      <w:r>
        <w:t xml:space="preserve"> </w:t>
      </w:r>
      <w:r>
        <w:rPr>
          <w:spacing w:val="-1"/>
        </w:rPr>
        <w:t>after</w:t>
      </w:r>
      <w:r>
        <w:t xml:space="preserve"> 10 </w:t>
      </w:r>
      <w:r>
        <w:rPr>
          <w:spacing w:val="-1"/>
        </w:rPr>
        <w:t>years’</w:t>
      </w:r>
      <w:r>
        <w:rPr>
          <w:spacing w:val="-2"/>
        </w:rPr>
        <w:t xml:space="preserve"> </w:t>
      </w:r>
      <w:r>
        <w:rPr>
          <w:spacing w:val="-1"/>
        </w:rPr>
        <w:t>service.</w:t>
      </w:r>
    </w:p>
    <w:p w14:paraId="61E5C9E1" w14:textId="77777777" w:rsidR="00D175D9" w:rsidRDefault="00D175D9">
      <w:pPr>
        <w:pStyle w:val="BodyText"/>
        <w:kinsoku w:val="0"/>
        <w:overflowPunct w:val="0"/>
        <w:spacing w:before="6"/>
        <w:ind w:left="0"/>
      </w:pPr>
    </w:p>
    <w:p w14:paraId="477E9BE6" w14:textId="77777777" w:rsidR="00D175D9" w:rsidRDefault="00D175D9">
      <w:pPr>
        <w:pStyle w:val="BodyText"/>
        <w:kinsoku w:val="0"/>
        <w:overflowPunct w:val="0"/>
        <w:spacing w:line="275" w:lineRule="auto"/>
      </w:pPr>
      <w:r>
        <w:rPr>
          <w:spacing w:val="-1"/>
        </w:rPr>
        <w:t>There</w:t>
      </w:r>
      <w:r>
        <w:rPr>
          <w:spacing w:val="31"/>
        </w:rPr>
        <w:t xml:space="preserve"> </w:t>
      </w:r>
      <w:r>
        <w:t>are</w:t>
      </w:r>
      <w:r>
        <w:rPr>
          <w:spacing w:val="29"/>
        </w:rPr>
        <w:t xml:space="preserve"> </w:t>
      </w:r>
      <w:r>
        <w:t>8</w:t>
      </w:r>
      <w:r>
        <w:rPr>
          <w:spacing w:val="32"/>
        </w:rPr>
        <w:t xml:space="preserve"> </w:t>
      </w:r>
      <w:r>
        <w:rPr>
          <w:spacing w:val="-1"/>
        </w:rPr>
        <w:t>(60</w:t>
      </w:r>
      <w:r>
        <w:rPr>
          <w:spacing w:val="29"/>
        </w:rPr>
        <w:t xml:space="preserve"> </w:t>
      </w:r>
      <w:r>
        <w:rPr>
          <w:spacing w:val="-1"/>
        </w:rPr>
        <w:t>hours)</w:t>
      </w:r>
      <w:r>
        <w:rPr>
          <w:spacing w:val="30"/>
        </w:rPr>
        <w:t xml:space="preserve"> </w:t>
      </w:r>
      <w:r>
        <w:t>Statutory</w:t>
      </w:r>
      <w:r>
        <w:rPr>
          <w:spacing w:val="28"/>
        </w:rPr>
        <w:t xml:space="preserve"> </w:t>
      </w:r>
      <w:r>
        <w:t>and</w:t>
      </w:r>
      <w:r>
        <w:rPr>
          <w:spacing w:val="29"/>
        </w:rPr>
        <w:t xml:space="preserve"> </w:t>
      </w:r>
      <w:r>
        <w:rPr>
          <w:spacing w:val="-1"/>
        </w:rPr>
        <w:t>Public</w:t>
      </w:r>
      <w:r>
        <w:rPr>
          <w:spacing w:val="35"/>
        </w:rPr>
        <w:t xml:space="preserve"> </w:t>
      </w:r>
      <w:r>
        <w:rPr>
          <w:spacing w:val="-1"/>
        </w:rPr>
        <w:t>Holidays</w:t>
      </w:r>
      <w:r>
        <w:rPr>
          <w:spacing w:val="31"/>
        </w:rPr>
        <w:t xml:space="preserve"> </w:t>
      </w:r>
      <w:r>
        <w:t>in</w:t>
      </w:r>
      <w:r>
        <w:rPr>
          <w:spacing w:val="31"/>
        </w:rPr>
        <w:t xml:space="preserve"> </w:t>
      </w:r>
      <w:r>
        <w:rPr>
          <w:spacing w:val="-1"/>
        </w:rPr>
        <w:t>each</w:t>
      </w:r>
      <w:r>
        <w:rPr>
          <w:spacing w:val="32"/>
        </w:rPr>
        <w:t xml:space="preserve"> </w:t>
      </w:r>
      <w:r>
        <w:rPr>
          <w:spacing w:val="-1"/>
        </w:rPr>
        <w:t>leave</w:t>
      </w:r>
      <w:r>
        <w:rPr>
          <w:spacing w:val="32"/>
        </w:rPr>
        <w:t xml:space="preserve"> </w:t>
      </w:r>
      <w:r>
        <w:rPr>
          <w:spacing w:val="-1"/>
        </w:rPr>
        <w:t>year</w:t>
      </w:r>
      <w:r>
        <w:rPr>
          <w:spacing w:val="30"/>
        </w:rPr>
        <w:t xml:space="preserve"> </w:t>
      </w:r>
      <w:r>
        <w:t>(pro</w:t>
      </w:r>
      <w:r>
        <w:rPr>
          <w:spacing w:val="31"/>
        </w:rPr>
        <w:t xml:space="preserve"> </w:t>
      </w:r>
      <w:r>
        <w:t>rata</w:t>
      </w:r>
      <w:r>
        <w:rPr>
          <w:spacing w:val="43"/>
        </w:rPr>
        <w:t xml:space="preserve"> </w:t>
      </w:r>
      <w:r>
        <w:rPr>
          <w:spacing w:val="-1"/>
        </w:rPr>
        <w:t>where</w:t>
      </w:r>
      <w:r>
        <w:t xml:space="preserve"> applicable).</w:t>
      </w:r>
    </w:p>
    <w:p w14:paraId="5F2F9441" w14:textId="77777777" w:rsidR="00D175D9" w:rsidRDefault="00D175D9">
      <w:pPr>
        <w:pStyle w:val="BodyText"/>
        <w:kinsoku w:val="0"/>
        <w:overflowPunct w:val="0"/>
        <w:spacing w:before="8"/>
        <w:ind w:left="0"/>
      </w:pPr>
    </w:p>
    <w:p w14:paraId="3F576950" w14:textId="77777777" w:rsidR="00D175D9" w:rsidRDefault="00D175D9">
      <w:pPr>
        <w:pStyle w:val="BodyText"/>
        <w:kinsoku w:val="0"/>
        <w:overflowPunct w:val="0"/>
        <w:spacing w:line="275" w:lineRule="auto"/>
        <w:ind w:right="100"/>
        <w:jc w:val="both"/>
        <w:rPr>
          <w:spacing w:val="-1"/>
        </w:rPr>
      </w:pPr>
      <w:r w:rsidRPr="00E84620">
        <w:rPr>
          <w:b/>
        </w:rPr>
        <w:t>Please</w:t>
      </w:r>
      <w:r w:rsidRPr="00E84620">
        <w:rPr>
          <w:b/>
          <w:spacing w:val="22"/>
        </w:rPr>
        <w:t xml:space="preserve"> </w:t>
      </w:r>
      <w:r w:rsidRPr="00E84620">
        <w:rPr>
          <w:b/>
          <w:spacing w:val="-1"/>
        </w:rPr>
        <w:t>note</w:t>
      </w:r>
      <w:r>
        <w:rPr>
          <w:spacing w:val="25"/>
        </w:rPr>
        <w:t xml:space="preserve"> </w:t>
      </w:r>
      <w:r>
        <w:rPr>
          <w:spacing w:val="-1"/>
        </w:rPr>
        <w:t>that</w:t>
      </w:r>
      <w:r>
        <w:rPr>
          <w:spacing w:val="22"/>
        </w:rPr>
        <w:t xml:space="preserve"> </w:t>
      </w:r>
      <w:r>
        <w:rPr>
          <w:spacing w:val="-1"/>
        </w:rPr>
        <w:t>apprentices</w:t>
      </w:r>
      <w:r>
        <w:rPr>
          <w:spacing w:val="21"/>
        </w:rPr>
        <w:t xml:space="preserve"> </w:t>
      </w:r>
      <w:r>
        <w:t>are</w:t>
      </w:r>
      <w:r>
        <w:rPr>
          <w:spacing w:val="22"/>
        </w:rPr>
        <w:t xml:space="preserve"> </w:t>
      </w:r>
      <w:r>
        <w:t>full</w:t>
      </w:r>
      <w:r>
        <w:rPr>
          <w:spacing w:val="23"/>
        </w:rPr>
        <w:t xml:space="preserve"> </w:t>
      </w:r>
      <w:r>
        <w:rPr>
          <w:spacing w:val="-1"/>
        </w:rPr>
        <w:t>time</w:t>
      </w:r>
      <w:r>
        <w:rPr>
          <w:spacing w:val="24"/>
        </w:rPr>
        <w:t xml:space="preserve"> </w:t>
      </w:r>
      <w:r>
        <w:rPr>
          <w:spacing w:val="-1"/>
        </w:rPr>
        <w:t>NHSGGC</w:t>
      </w:r>
      <w:r>
        <w:rPr>
          <w:spacing w:val="24"/>
        </w:rPr>
        <w:t xml:space="preserve"> </w:t>
      </w:r>
      <w:r>
        <w:rPr>
          <w:spacing w:val="-1"/>
        </w:rPr>
        <w:t>employees</w:t>
      </w:r>
      <w:r>
        <w:rPr>
          <w:spacing w:val="24"/>
        </w:rPr>
        <w:t xml:space="preserve"> </w:t>
      </w:r>
      <w:r>
        <w:rPr>
          <w:spacing w:val="-1"/>
        </w:rPr>
        <w:t>who</w:t>
      </w:r>
      <w:r>
        <w:rPr>
          <w:spacing w:val="24"/>
        </w:rPr>
        <w:t xml:space="preserve"> </w:t>
      </w:r>
      <w:r>
        <w:rPr>
          <w:spacing w:val="-1"/>
        </w:rPr>
        <w:t>attend</w:t>
      </w:r>
      <w:r>
        <w:rPr>
          <w:spacing w:val="24"/>
        </w:rPr>
        <w:t xml:space="preserve"> </w:t>
      </w:r>
      <w:r>
        <w:rPr>
          <w:spacing w:val="-1"/>
        </w:rPr>
        <w:t>college</w:t>
      </w:r>
      <w:r>
        <w:rPr>
          <w:spacing w:val="53"/>
        </w:rPr>
        <w:t xml:space="preserve"> </w:t>
      </w:r>
      <w:r>
        <w:rPr>
          <w:spacing w:val="-1"/>
        </w:rPr>
        <w:t>during</w:t>
      </w:r>
      <w:r>
        <w:rPr>
          <w:spacing w:val="6"/>
        </w:rPr>
        <w:t xml:space="preserve"> </w:t>
      </w:r>
      <w:r>
        <w:t>the</w:t>
      </w:r>
      <w:r>
        <w:rPr>
          <w:spacing w:val="6"/>
        </w:rPr>
        <w:t xml:space="preserve"> </w:t>
      </w:r>
      <w:r>
        <w:rPr>
          <w:spacing w:val="-1"/>
        </w:rPr>
        <w:t>academic</w:t>
      </w:r>
      <w:r>
        <w:rPr>
          <w:spacing w:val="5"/>
        </w:rPr>
        <w:t xml:space="preserve"> </w:t>
      </w:r>
      <w:r>
        <w:rPr>
          <w:spacing w:val="-1"/>
        </w:rPr>
        <w:t>year</w:t>
      </w:r>
      <w:r w:rsidR="0027477B">
        <w:rPr>
          <w:spacing w:val="-1"/>
        </w:rPr>
        <w:t>,</w:t>
      </w:r>
      <w:r>
        <w:rPr>
          <w:spacing w:val="7"/>
        </w:rPr>
        <w:t xml:space="preserve"> </w:t>
      </w:r>
      <w:r>
        <w:t>therefore</w:t>
      </w:r>
      <w:r>
        <w:rPr>
          <w:spacing w:val="8"/>
        </w:rPr>
        <w:t xml:space="preserve"> </w:t>
      </w:r>
      <w:r>
        <w:rPr>
          <w:spacing w:val="-1"/>
        </w:rPr>
        <w:t>whilst</w:t>
      </w:r>
      <w:r>
        <w:rPr>
          <w:spacing w:val="8"/>
        </w:rPr>
        <w:t xml:space="preserve"> </w:t>
      </w:r>
      <w:r>
        <w:rPr>
          <w:spacing w:val="-1"/>
        </w:rPr>
        <w:t>attending</w:t>
      </w:r>
      <w:r>
        <w:rPr>
          <w:spacing w:val="6"/>
        </w:rPr>
        <w:t xml:space="preserve"> </w:t>
      </w:r>
      <w:r>
        <w:rPr>
          <w:spacing w:val="-1"/>
        </w:rPr>
        <w:t>college</w:t>
      </w:r>
      <w:r>
        <w:rPr>
          <w:spacing w:val="8"/>
        </w:rPr>
        <w:t xml:space="preserve"> </w:t>
      </w:r>
      <w:r w:rsidRPr="00E84620">
        <w:rPr>
          <w:b/>
        </w:rPr>
        <w:t>it</w:t>
      </w:r>
      <w:r w:rsidRPr="00E84620">
        <w:rPr>
          <w:b/>
          <w:spacing w:val="7"/>
        </w:rPr>
        <w:t xml:space="preserve"> </w:t>
      </w:r>
      <w:r w:rsidRPr="00E84620">
        <w:rPr>
          <w:b/>
          <w:spacing w:val="-2"/>
        </w:rPr>
        <w:t>is</w:t>
      </w:r>
      <w:r w:rsidRPr="00E84620">
        <w:rPr>
          <w:b/>
          <w:spacing w:val="7"/>
        </w:rPr>
        <w:t xml:space="preserve"> </w:t>
      </w:r>
      <w:r w:rsidRPr="00E84620">
        <w:rPr>
          <w:b/>
          <w:spacing w:val="-1"/>
        </w:rPr>
        <w:t>expected</w:t>
      </w:r>
      <w:r w:rsidRPr="00E84620">
        <w:rPr>
          <w:b/>
          <w:spacing w:val="6"/>
        </w:rPr>
        <w:t xml:space="preserve"> </w:t>
      </w:r>
      <w:r w:rsidRPr="00E84620">
        <w:rPr>
          <w:b/>
          <w:spacing w:val="-1"/>
        </w:rPr>
        <w:t>that</w:t>
      </w:r>
      <w:r w:rsidRPr="00E84620">
        <w:rPr>
          <w:b/>
          <w:spacing w:val="73"/>
        </w:rPr>
        <w:t xml:space="preserve"> </w:t>
      </w:r>
      <w:r w:rsidRPr="00E84620">
        <w:rPr>
          <w:b/>
          <w:spacing w:val="-1"/>
        </w:rPr>
        <w:t>apprentices</w:t>
      </w:r>
      <w:r w:rsidRPr="00E84620">
        <w:rPr>
          <w:b/>
          <w:spacing w:val="36"/>
        </w:rPr>
        <w:t xml:space="preserve"> </w:t>
      </w:r>
      <w:r w:rsidRPr="00E84620">
        <w:rPr>
          <w:b/>
          <w:spacing w:val="-1"/>
        </w:rPr>
        <w:t>take</w:t>
      </w:r>
      <w:r w:rsidRPr="00E84620">
        <w:rPr>
          <w:b/>
          <w:spacing w:val="37"/>
        </w:rPr>
        <w:t xml:space="preserve"> </w:t>
      </w:r>
      <w:r w:rsidRPr="00E84620">
        <w:rPr>
          <w:b/>
          <w:spacing w:val="-1"/>
        </w:rPr>
        <w:t>their</w:t>
      </w:r>
      <w:r w:rsidRPr="00E84620">
        <w:rPr>
          <w:b/>
          <w:spacing w:val="36"/>
        </w:rPr>
        <w:t xml:space="preserve"> </w:t>
      </w:r>
      <w:r w:rsidRPr="00E84620">
        <w:rPr>
          <w:b/>
          <w:spacing w:val="-1"/>
        </w:rPr>
        <w:t>annual</w:t>
      </w:r>
      <w:r w:rsidRPr="00E84620">
        <w:rPr>
          <w:b/>
          <w:spacing w:val="35"/>
        </w:rPr>
        <w:t xml:space="preserve"> </w:t>
      </w:r>
      <w:r w:rsidRPr="00E84620">
        <w:rPr>
          <w:b/>
          <w:spacing w:val="-1"/>
        </w:rPr>
        <w:t>leave</w:t>
      </w:r>
      <w:r w:rsidRPr="00E84620">
        <w:rPr>
          <w:b/>
          <w:spacing w:val="43"/>
        </w:rPr>
        <w:t xml:space="preserve"> </w:t>
      </w:r>
      <w:r w:rsidRPr="00E84620">
        <w:rPr>
          <w:b/>
          <w:spacing w:val="-1"/>
        </w:rPr>
        <w:t>allocation</w:t>
      </w:r>
      <w:r w:rsidRPr="00E84620">
        <w:rPr>
          <w:b/>
          <w:spacing w:val="35"/>
        </w:rPr>
        <w:t xml:space="preserve"> </w:t>
      </w:r>
      <w:r w:rsidRPr="00E84620">
        <w:rPr>
          <w:b/>
          <w:spacing w:val="-1"/>
        </w:rPr>
        <w:t>during</w:t>
      </w:r>
      <w:r w:rsidRPr="00E84620">
        <w:rPr>
          <w:b/>
          <w:spacing w:val="35"/>
        </w:rPr>
        <w:t xml:space="preserve"> </w:t>
      </w:r>
      <w:r w:rsidRPr="00E84620">
        <w:rPr>
          <w:b/>
        </w:rPr>
        <w:t>the</w:t>
      </w:r>
      <w:r w:rsidRPr="00E84620">
        <w:rPr>
          <w:b/>
          <w:spacing w:val="36"/>
        </w:rPr>
        <w:t xml:space="preserve"> </w:t>
      </w:r>
      <w:r w:rsidRPr="00E84620">
        <w:rPr>
          <w:b/>
          <w:spacing w:val="-1"/>
        </w:rPr>
        <w:t>college</w:t>
      </w:r>
      <w:r w:rsidRPr="00E84620">
        <w:rPr>
          <w:b/>
          <w:spacing w:val="37"/>
        </w:rPr>
        <w:t xml:space="preserve"> </w:t>
      </w:r>
      <w:r w:rsidRPr="00E84620">
        <w:rPr>
          <w:b/>
          <w:spacing w:val="-1"/>
        </w:rPr>
        <w:t>Easter</w:t>
      </w:r>
      <w:r w:rsidRPr="00E84620">
        <w:rPr>
          <w:b/>
          <w:spacing w:val="36"/>
        </w:rPr>
        <w:t xml:space="preserve"> </w:t>
      </w:r>
      <w:r w:rsidRPr="00E84620">
        <w:rPr>
          <w:b/>
          <w:spacing w:val="-1"/>
        </w:rPr>
        <w:t>and</w:t>
      </w:r>
      <w:r w:rsidRPr="00E84620">
        <w:rPr>
          <w:b/>
          <w:spacing w:val="69"/>
        </w:rPr>
        <w:t xml:space="preserve"> </w:t>
      </w:r>
      <w:r w:rsidRPr="00E84620">
        <w:rPr>
          <w:b/>
        </w:rPr>
        <w:t>Christmas</w:t>
      </w:r>
      <w:r w:rsidRPr="00E84620">
        <w:rPr>
          <w:b/>
          <w:spacing w:val="-2"/>
        </w:rPr>
        <w:t xml:space="preserve"> </w:t>
      </w:r>
      <w:r w:rsidRPr="00E84620">
        <w:rPr>
          <w:b/>
        </w:rPr>
        <w:t>break</w:t>
      </w:r>
      <w:r w:rsidRPr="00E84620">
        <w:rPr>
          <w:b/>
          <w:spacing w:val="-2"/>
        </w:rPr>
        <w:t xml:space="preserve"> </w:t>
      </w:r>
      <w:r w:rsidRPr="00E84620">
        <w:rPr>
          <w:b/>
        </w:rPr>
        <w:t>and</w:t>
      </w:r>
      <w:r w:rsidRPr="00E84620">
        <w:rPr>
          <w:b/>
          <w:spacing w:val="-2"/>
        </w:rPr>
        <w:t xml:space="preserve"> </w:t>
      </w:r>
      <w:r w:rsidRPr="00E84620">
        <w:rPr>
          <w:b/>
          <w:spacing w:val="-1"/>
        </w:rPr>
        <w:t>be</w:t>
      </w:r>
      <w:r w:rsidRPr="00E84620">
        <w:rPr>
          <w:b/>
        </w:rPr>
        <w:t xml:space="preserve"> </w:t>
      </w:r>
      <w:r w:rsidRPr="00E84620">
        <w:rPr>
          <w:b/>
          <w:spacing w:val="-1"/>
        </w:rPr>
        <w:t>available</w:t>
      </w:r>
      <w:r w:rsidRPr="00E84620">
        <w:rPr>
          <w:b/>
        </w:rPr>
        <w:t xml:space="preserve"> </w:t>
      </w:r>
      <w:r w:rsidRPr="00E84620">
        <w:rPr>
          <w:b/>
          <w:spacing w:val="-1"/>
        </w:rPr>
        <w:t>to</w:t>
      </w:r>
      <w:r w:rsidRPr="00E84620">
        <w:rPr>
          <w:b/>
        </w:rPr>
        <w:t xml:space="preserve"> </w:t>
      </w:r>
      <w:r w:rsidRPr="00E84620">
        <w:rPr>
          <w:b/>
          <w:spacing w:val="-1"/>
        </w:rPr>
        <w:t>work</w:t>
      </w:r>
      <w:r w:rsidRPr="00E84620">
        <w:rPr>
          <w:b/>
        </w:rPr>
        <w:t xml:space="preserve"> </w:t>
      </w:r>
      <w:r w:rsidRPr="00E84620">
        <w:rPr>
          <w:b/>
          <w:spacing w:val="-1"/>
        </w:rPr>
        <w:t>during</w:t>
      </w:r>
      <w:r w:rsidRPr="00E84620">
        <w:rPr>
          <w:b/>
          <w:spacing w:val="-2"/>
        </w:rPr>
        <w:t xml:space="preserve"> </w:t>
      </w:r>
      <w:r w:rsidRPr="00E84620">
        <w:rPr>
          <w:b/>
        </w:rPr>
        <w:t xml:space="preserve">the </w:t>
      </w:r>
      <w:r w:rsidRPr="00E84620">
        <w:rPr>
          <w:b/>
          <w:spacing w:val="-1"/>
        </w:rPr>
        <w:t>college</w:t>
      </w:r>
      <w:r w:rsidRPr="00E84620">
        <w:rPr>
          <w:b/>
        </w:rPr>
        <w:t xml:space="preserve"> </w:t>
      </w:r>
      <w:r w:rsidRPr="00E84620">
        <w:rPr>
          <w:b/>
          <w:spacing w:val="-1"/>
        </w:rPr>
        <w:t>summer</w:t>
      </w:r>
      <w:r w:rsidRPr="00E84620">
        <w:rPr>
          <w:b/>
        </w:rPr>
        <w:t xml:space="preserve"> </w:t>
      </w:r>
      <w:r w:rsidRPr="00E84620">
        <w:rPr>
          <w:b/>
          <w:spacing w:val="-1"/>
        </w:rPr>
        <w:t>holidays</w:t>
      </w:r>
      <w:r>
        <w:rPr>
          <w:spacing w:val="-1"/>
        </w:rPr>
        <w:t>.</w:t>
      </w:r>
    </w:p>
    <w:p w14:paraId="17700AE4" w14:textId="77777777" w:rsidR="00D175D9" w:rsidRDefault="00D175D9" w:rsidP="00E84620">
      <w:pPr>
        <w:pStyle w:val="BodyText"/>
        <w:kinsoku w:val="0"/>
        <w:overflowPunct w:val="0"/>
        <w:spacing w:line="275" w:lineRule="auto"/>
        <w:ind w:left="0" w:right="100"/>
        <w:jc w:val="both"/>
        <w:rPr>
          <w:spacing w:val="-1"/>
        </w:rPr>
        <w:sectPr w:rsidR="00D175D9">
          <w:pgSz w:w="11910" w:h="16840"/>
          <w:pgMar w:top="1580" w:right="1340" w:bottom="1200" w:left="1340" w:header="0" w:footer="1014" w:gutter="0"/>
          <w:cols w:space="720" w:equalWidth="0">
            <w:col w:w="9230"/>
          </w:cols>
          <w:noEndnote/>
        </w:sectPr>
      </w:pPr>
    </w:p>
    <w:p w14:paraId="405E84BA" w14:textId="77777777" w:rsidR="00D175D9" w:rsidRDefault="00D175D9" w:rsidP="00E84620">
      <w:pPr>
        <w:pStyle w:val="Heading2"/>
        <w:kinsoku w:val="0"/>
        <w:overflowPunct w:val="0"/>
        <w:spacing w:before="205"/>
        <w:ind w:left="0"/>
        <w:rPr>
          <w:b w:val="0"/>
          <w:bCs w:val="0"/>
        </w:rPr>
      </w:pPr>
      <w:r>
        <w:t xml:space="preserve">Superannuation </w:t>
      </w:r>
      <w:r>
        <w:rPr>
          <w:spacing w:val="-1"/>
        </w:rPr>
        <w:t>Pension</w:t>
      </w:r>
      <w:r>
        <w:t xml:space="preserve"> </w:t>
      </w:r>
      <w:r>
        <w:rPr>
          <w:spacing w:val="-1"/>
        </w:rPr>
        <w:t>Scheme</w:t>
      </w:r>
    </w:p>
    <w:p w14:paraId="05169A62" w14:textId="77777777" w:rsidR="00D175D9" w:rsidRDefault="00D175D9">
      <w:pPr>
        <w:pStyle w:val="BodyText"/>
        <w:kinsoku w:val="0"/>
        <w:overflowPunct w:val="0"/>
        <w:spacing w:before="2"/>
        <w:ind w:left="0"/>
        <w:rPr>
          <w:b/>
          <w:bCs/>
          <w:sz w:val="28"/>
          <w:szCs w:val="28"/>
        </w:rPr>
      </w:pPr>
    </w:p>
    <w:p w14:paraId="4F2D47AA" w14:textId="3DD6FB5D" w:rsidR="00D175D9" w:rsidRDefault="00D175D9">
      <w:pPr>
        <w:pStyle w:val="BodyText"/>
        <w:kinsoku w:val="0"/>
        <w:overflowPunct w:val="0"/>
        <w:spacing w:line="275" w:lineRule="auto"/>
        <w:ind w:right="106"/>
        <w:rPr>
          <w:spacing w:val="-1"/>
        </w:rPr>
      </w:pPr>
      <w:r>
        <w:t xml:space="preserve">If </w:t>
      </w:r>
      <w:r w:rsidR="002C5732">
        <w:rPr>
          <w:spacing w:val="-1"/>
        </w:rPr>
        <w:t>appointed,</w:t>
      </w:r>
      <w:r>
        <w:rPr>
          <w:spacing w:val="-2"/>
        </w:rPr>
        <w:t xml:space="preserve"> </w:t>
      </w:r>
      <w:r>
        <w:rPr>
          <w:spacing w:val="-1"/>
        </w:rPr>
        <w:t>you</w:t>
      </w:r>
      <w:r>
        <w:t xml:space="preserve"> </w:t>
      </w:r>
      <w:r>
        <w:rPr>
          <w:spacing w:val="-1"/>
        </w:rPr>
        <w:t>will</w:t>
      </w:r>
      <w:r>
        <w:t xml:space="preserve"> be </w:t>
      </w:r>
      <w:r>
        <w:rPr>
          <w:spacing w:val="-1"/>
        </w:rPr>
        <w:t>automatically</w:t>
      </w:r>
      <w:r>
        <w:rPr>
          <w:spacing w:val="-3"/>
        </w:rPr>
        <w:t xml:space="preserve"> </w:t>
      </w:r>
      <w:r>
        <w:t>enrolled</w:t>
      </w:r>
      <w:r>
        <w:rPr>
          <w:spacing w:val="-2"/>
        </w:rPr>
        <w:t xml:space="preserve"> </w:t>
      </w:r>
      <w:r>
        <w:t>in the</w:t>
      </w:r>
      <w:r>
        <w:rPr>
          <w:spacing w:val="-2"/>
        </w:rPr>
        <w:t xml:space="preserve"> </w:t>
      </w:r>
      <w:r>
        <w:t xml:space="preserve">NHS </w:t>
      </w:r>
      <w:r>
        <w:rPr>
          <w:spacing w:val="-1"/>
        </w:rPr>
        <w:t>Superannuation</w:t>
      </w:r>
      <w:r>
        <w:rPr>
          <w:spacing w:val="-2"/>
        </w:rPr>
        <w:t xml:space="preserve"> </w:t>
      </w:r>
      <w:r>
        <w:rPr>
          <w:spacing w:val="-1"/>
        </w:rPr>
        <w:t>Scheme</w:t>
      </w:r>
      <w:r>
        <w:rPr>
          <w:spacing w:val="63"/>
        </w:rPr>
        <w:t xml:space="preserve"> </w:t>
      </w:r>
      <w:r>
        <w:rPr>
          <w:spacing w:val="-1"/>
        </w:rPr>
        <w:t>however</w:t>
      </w:r>
      <w:r>
        <w:t xml:space="preserve"> on </w:t>
      </w:r>
      <w:r>
        <w:rPr>
          <w:spacing w:val="-1"/>
        </w:rPr>
        <w:t>appointment</w:t>
      </w:r>
      <w:r>
        <w:t xml:space="preserve"> you </w:t>
      </w:r>
      <w:r>
        <w:rPr>
          <w:spacing w:val="-1"/>
        </w:rPr>
        <w:t>can</w:t>
      </w:r>
      <w:r>
        <w:t xml:space="preserve"> </w:t>
      </w:r>
      <w:r>
        <w:rPr>
          <w:spacing w:val="-1"/>
        </w:rPr>
        <w:t>chose</w:t>
      </w:r>
      <w:r>
        <w:t xml:space="preserve"> </w:t>
      </w:r>
      <w:r>
        <w:rPr>
          <w:spacing w:val="-1"/>
        </w:rPr>
        <w:t>to</w:t>
      </w:r>
      <w:r>
        <w:t xml:space="preserve"> </w:t>
      </w:r>
      <w:r>
        <w:rPr>
          <w:spacing w:val="-1"/>
        </w:rPr>
        <w:t>opt</w:t>
      </w:r>
      <w:r>
        <w:t xml:space="preserve"> out</w:t>
      </w:r>
      <w:r>
        <w:rPr>
          <w:spacing w:val="-2"/>
        </w:rPr>
        <w:t xml:space="preserve"> </w:t>
      </w:r>
      <w:r>
        <w:rPr>
          <w:spacing w:val="-1"/>
        </w:rPr>
        <w:t>of</w:t>
      </w:r>
      <w:r>
        <w:t xml:space="preserve"> the</w:t>
      </w:r>
      <w:r>
        <w:rPr>
          <w:spacing w:val="-2"/>
        </w:rPr>
        <w:t xml:space="preserve"> </w:t>
      </w:r>
      <w:r>
        <w:rPr>
          <w:spacing w:val="-1"/>
        </w:rPr>
        <w:t>scheme.</w:t>
      </w:r>
      <w:r>
        <w:t xml:space="preserve"> </w:t>
      </w:r>
      <w:r>
        <w:rPr>
          <w:spacing w:val="-1"/>
        </w:rPr>
        <w:t>Employee’s</w:t>
      </w:r>
      <w:r>
        <w:rPr>
          <w:spacing w:val="59"/>
        </w:rPr>
        <w:t xml:space="preserve"> </w:t>
      </w:r>
      <w:r>
        <w:rPr>
          <w:spacing w:val="-1"/>
        </w:rPr>
        <w:t>contributions</w:t>
      </w:r>
      <w:r>
        <w:t xml:space="preserve"> </w:t>
      </w:r>
      <w:r>
        <w:rPr>
          <w:spacing w:val="-1"/>
        </w:rPr>
        <w:t>to</w:t>
      </w:r>
      <w:r>
        <w:t xml:space="preserve"> </w:t>
      </w:r>
      <w:r>
        <w:rPr>
          <w:spacing w:val="-1"/>
        </w:rPr>
        <w:t>the</w:t>
      </w:r>
      <w:r>
        <w:t xml:space="preserve"> </w:t>
      </w:r>
      <w:r>
        <w:rPr>
          <w:spacing w:val="-1"/>
        </w:rPr>
        <w:t>NHS</w:t>
      </w:r>
      <w:r>
        <w:t xml:space="preserve"> </w:t>
      </w:r>
      <w:r>
        <w:rPr>
          <w:spacing w:val="-1"/>
        </w:rPr>
        <w:t>Scheme</w:t>
      </w:r>
      <w:r>
        <w:t xml:space="preserve"> are</w:t>
      </w:r>
      <w:r>
        <w:rPr>
          <w:spacing w:val="-3"/>
        </w:rPr>
        <w:t xml:space="preserve"> </w:t>
      </w:r>
      <w:r>
        <w:t>tiered</w:t>
      </w:r>
      <w:r>
        <w:rPr>
          <w:spacing w:val="-2"/>
        </w:rPr>
        <w:t xml:space="preserve"> </w:t>
      </w:r>
      <w:r>
        <w:rPr>
          <w:spacing w:val="-1"/>
        </w:rPr>
        <w:t>based</w:t>
      </w:r>
      <w:r>
        <w:rPr>
          <w:spacing w:val="-2"/>
        </w:rPr>
        <w:t xml:space="preserve"> </w:t>
      </w:r>
      <w:r>
        <w:t xml:space="preserve">on </w:t>
      </w:r>
      <w:r>
        <w:rPr>
          <w:spacing w:val="-1"/>
        </w:rPr>
        <w:t>your</w:t>
      </w:r>
      <w:r>
        <w:t xml:space="preserve"> </w:t>
      </w:r>
      <w:r>
        <w:rPr>
          <w:spacing w:val="-1"/>
        </w:rPr>
        <w:t>earnings</w:t>
      </w:r>
      <w:r>
        <w:rPr>
          <w:spacing w:val="-2"/>
        </w:rPr>
        <w:t xml:space="preserve"> </w:t>
      </w:r>
      <w:r>
        <w:t>and</w:t>
      </w:r>
      <w:r>
        <w:rPr>
          <w:spacing w:val="-2"/>
        </w:rPr>
        <w:t xml:space="preserve"> </w:t>
      </w:r>
      <w:r>
        <w:t>the</w:t>
      </w:r>
      <w:r>
        <w:rPr>
          <w:spacing w:val="51"/>
        </w:rPr>
        <w:t xml:space="preserve"> </w:t>
      </w:r>
      <w:r>
        <w:rPr>
          <w:spacing w:val="-1"/>
        </w:rPr>
        <w:t>employer’s</w:t>
      </w:r>
      <w:r>
        <w:t xml:space="preserve"> </w:t>
      </w:r>
      <w:r>
        <w:rPr>
          <w:spacing w:val="-1"/>
        </w:rPr>
        <w:t>contribution</w:t>
      </w:r>
      <w:r>
        <w:t xml:space="preserve"> </w:t>
      </w:r>
      <w:r>
        <w:rPr>
          <w:spacing w:val="-1"/>
        </w:rPr>
        <w:t>equates</w:t>
      </w:r>
      <w:r>
        <w:t xml:space="preserve"> </w:t>
      </w:r>
      <w:r>
        <w:rPr>
          <w:spacing w:val="-1"/>
        </w:rPr>
        <w:t>to</w:t>
      </w:r>
      <w:r>
        <w:t xml:space="preserve"> </w:t>
      </w:r>
      <w:r>
        <w:rPr>
          <w:spacing w:val="-1"/>
        </w:rPr>
        <w:t>13.5</w:t>
      </w:r>
      <w:r>
        <w:rPr>
          <w:spacing w:val="1"/>
        </w:rPr>
        <w:t xml:space="preserve"> </w:t>
      </w:r>
      <w:r>
        <w:t>%</w:t>
      </w:r>
      <w:r>
        <w:rPr>
          <w:spacing w:val="-2"/>
        </w:rPr>
        <w:t xml:space="preserve"> </w:t>
      </w:r>
      <w:r>
        <w:rPr>
          <w:spacing w:val="-1"/>
        </w:rPr>
        <w:t>of</w:t>
      </w:r>
      <w:r>
        <w:t xml:space="preserve"> </w:t>
      </w:r>
      <w:r>
        <w:rPr>
          <w:spacing w:val="-1"/>
        </w:rPr>
        <w:t>salary.</w:t>
      </w:r>
      <w:r>
        <w:t xml:space="preserve"> </w:t>
      </w:r>
      <w:r>
        <w:rPr>
          <w:spacing w:val="-1"/>
        </w:rPr>
        <w:t>Employees</w:t>
      </w:r>
      <w:r>
        <w:t xml:space="preserve"> </w:t>
      </w:r>
      <w:r>
        <w:rPr>
          <w:spacing w:val="-2"/>
        </w:rPr>
        <w:t>in</w:t>
      </w:r>
      <w:r>
        <w:t xml:space="preserve"> </w:t>
      </w:r>
      <w:r>
        <w:rPr>
          <w:spacing w:val="-1"/>
        </w:rPr>
        <w:t>the</w:t>
      </w:r>
      <w:r>
        <w:t xml:space="preserve"> NHS </w:t>
      </w:r>
      <w:r>
        <w:rPr>
          <w:spacing w:val="-1"/>
        </w:rPr>
        <w:t>Scheme</w:t>
      </w:r>
      <w:r>
        <w:rPr>
          <w:spacing w:val="75"/>
        </w:rPr>
        <w:t xml:space="preserve"> </w:t>
      </w:r>
      <w:r>
        <w:t xml:space="preserve">are </w:t>
      </w:r>
      <w:r>
        <w:rPr>
          <w:spacing w:val="-1"/>
        </w:rPr>
        <w:t>“Contracted-out”</w:t>
      </w:r>
      <w:r>
        <w:t xml:space="preserve"> </w:t>
      </w:r>
      <w:r>
        <w:rPr>
          <w:spacing w:val="-1"/>
        </w:rPr>
        <w:t>of</w:t>
      </w:r>
      <w:r>
        <w:t xml:space="preserve"> the</w:t>
      </w:r>
      <w:r>
        <w:rPr>
          <w:spacing w:val="-2"/>
        </w:rPr>
        <w:t xml:space="preserve"> </w:t>
      </w:r>
      <w:r>
        <w:rPr>
          <w:spacing w:val="-1"/>
        </w:rPr>
        <w:t>State</w:t>
      </w:r>
      <w:r>
        <w:rPr>
          <w:spacing w:val="1"/>
        </w:rPr>
        <w:t xml:space="preserve"> </w:t>
      </w:r>
      <w:r>
        <w:rPr>
          <w:spacing w:val="-1"/>
        </w:rPr>
        <w:t>Earnings</w:t>
      </w:r>
      <w:r>
        <w:t xml:space="preserve"> </w:t>
      </w:r>
      <w:r>
        <w:rPr>
          <w:spacing w:val="-1"/>
        </w:rPr>
        <w:t>Related</w:t>
      </w:r>
      <w:r>
        <w:rPr>
          <w:spacing w:val="-2"/>
        </w:rPr>
        <w:t xml:space="preserve"> </w:t>
      </w:r>
      <w:r>
        <w:t xml:space="preserve">Pension </w:t>
      </w:r>
      <w:r>
        <w:rPr>
          <w:spacing w:val="-1"/>
        </w:rPr>
        <w:t>Scheme</w:t>
      </w:r>
      <w:r>
        <w:rPr>
          <w:spacing w:val="-2"/>
        </w:rPr>
        <w:t xml:space="preserve"> </w:t>
      </w:r>
      <w:r>
        <w:t>and</w:t>
      </w:r>
      <w:r>
        <w:rPr>
          <w:spacing w:val="-2"/>
        </w:rPr>
        <w:t xml:space="preserve"> </w:t>
      </w:r>
      <w:r>
        <w:t>pay</w:t>
      </w:r>
      <w:r>
        <w:rPr>
          <w:spacing w:val="-3"/>
        </w:rPr>
        <w:t xml:space="preserve"> </w:t>
      </w:r>
      <w:r>
        <w:t>a</w:t>
      </w:r>
      <w:r>
        <w:rPr>
          <w:spacing w:val="1"/>
        </w:rPr>
        <w:t xml:space="preserve"> </w:t>
      </w:r>
      <w:r>
        <w:rPr>
          <w:spacing w:val="-1"/>
        </w:rPr>
        <w:t>lower</w:t>
      </w:r>
      <w:r>
        <w:rPr>
          <w:spacing w:val="69"/>
        </w:rPr>
        <w:t xml:space="preserve"> </w:t>
      </w:r>
      <w:r>
        <w:t>rate</w:t>
      </w:r>
      <w:r>
        <w:rPr>
          <w:spacing w:val="1"/>
        </w:rPr>
        <w:t xml:space="preserve"> </w:t>
      </w:r>
      <w:r>
        <w:rPr>
          <w:spacing w:val="-1"/>
        </w:rPr>
        <w:t>of</w:t>
      </w:r>
      <w:r>
        <w:t xml:space="preserve"> </w:t>
      </w:r>
      <w:r>
        <w:rPr>
          <w:spacing w:val="-1"/>
        </w:rPr>
        <w:t>National</w:t>
      </w:r>
      <w:r>
        <w:t xml:space="preserve"> </w:t>
      </w:r>
      <w:r>
        <w:rPr>
          <w:spacing w:val="-1"/>
        </w:rPr>
        <w:t>Insurance</w:t>
      </w:r>
      <w:r>
        <w:t xml:space="preserve"> </w:t>
      </w:r>
      <w:r>
        <w:rPr>
          <w:spacing w:val="-1"/>
        </w:rPr>
        <w:t>contributions.</w:t>
      </w:r>
      <w:r>
        <w:t xml:space="preserve"> </w:t>
      </w:r>
      <w:r>
        <w:rPr>
          <w:spacing w:val="-1"/>
        </w:rPr>
        <w:t>You</w:t>
      </w:r>
      <w:r>
        <w:rPr>
          <w:spacing w:val="-4"/>
        </w:rPr>
        <w:t xml:space="preserve"> </w:t>
      </w:r>
      <w:r>
        <w:t>can</w:t>
      </w:r>
      <w:r>
        <w:rPr>
          <w:spacing w:val="-2"/>
        </w:rPr>
        <w:t xml:space="preserve"> </w:t>
      </w:r>
      <w:r>
        <w:t xml:space="preserve">find </w:t>
      </w:r>
      <w:r>
        <w:rPr>
          <w:spacing w:val="-1"/>
        </w:rPr>
        <w:t>out</w:t>
      </w:r>
      <w:r>
        <w:rPr>
          <w:spacing w:val="-2"/>
        </w:rPr>
        <w:t xml:space="preserve"> </w:t>
      </w:r>
      <w:r>
        <w:t>more</w:t>
      </w:r>
      <w:r>
        <w:rPr>
          <w:spacing w:val="-2"/>
        </w:rPr>
        <w:t xml:space="preserve"> </w:t>
      </w:r>
      <w:hyperlink w:history="1">
        <w:r>
          <w:t xml:space="preserve">at </w:t>
        </w:r>
        <w:r>
          <w:rPr>
            <w:spacing w:val="-1"/>
          </w:rPr>
          <w:t>www.sppa.gov.uk</w:t>
        </w:r>
      </w:hyperlink>
    </w:p>
    <w:p w14:paraId="17232917" w14:textId="77777777" w:rsidR="00D175D9" w:rsidRDefault="00D175D9">
      <w:pPr>
        <w:pStyle w:val="BodyText"/>
        <w:kinsoku w:val="0"/>
        <w:overflowPunct w:val="0"/>
        <w:spacing w:before="6"/>
        <w:ind w:left="0"/>
      </w:pPr>
    </w:p>
    <w:p w14:paraId="3AEC1326" w14:textId="77777777" w:rsidR="00D175D9" w:rsidRDefault="00D175D9">
      <w:pPr>
        <w:pStyle w:val="Heading2"/>
        <w:kinsoku w:val="0"/>
        <w:overflowPunct w:val="0"/>
        <w:rPr>
          <w:b w:val="0"/>
          <w:bCs w:val="0"/>
        </w:rPr>
      </w:pPr>
      <w:r>
        <w:t>Right</w:t>
      </w:r>
      <w:r>
        <w:rPr>
          <w:spacing w:val="-2"/>
        </w:rPr>
        <w:t xml:space="preserve"> </w:t>
      </w:r>
      <w:r>
        <w:t>to Work in the</w:t>
      </w:r>
      <w:r>
        <w:rPr>
          <w:spacing w:val="-2"/>
        </w:rPr>
        <w:t xml:space="preserve"> </w:t>
      </w:r>
      <w:r>
        <w:t>UK</w:t>
      </w:r>
    </w:p>
    <w:p w14:paraId="0DA770B3" w14:textId="77777777" w:rsidR="00D175D9" w:rsidRDefault="00D175D9">
      <w:pPr>
        <w:pStyle w:val="BodyText"/>
        <w:kinsoku w:val="0"/>
        <w:overflowPunct w:val="0"/>
        <w:spacing w:before="3"/>
        <w:ind w:left="0"/>
        <w:rPr>
          <w:b/>
          <w:bCs/>
          <w:sz w:val="28"/>
          <w:szCs w:val="28"/>
        </w:rPr>
      </w:pPr>
    </w:p>
    <w:p w14:paraId="6B9B38F9" w14:textId="77777777" w:rsidR="00D175D9" w:rsidRDefault="00D175D9">
      <w:pPr>
        <w:pStyle w:val="BodyText"/>
        <w:kinsoku w:val="0"/>
        <w:overflowPunct w:val="0"/>
        <w:spacing w:line="275" w:lineRule="auto"/>
        <w:ind w:right="206"/>
        <w:rPr>
          <w:spacing w:val="-1"/>
        </w:rPr>
      </w:pPr>
      <w:r>
        <w:rPr>
          <w:spacing w:val="3"/>
        </w:rPr>
        <w:t>We</w:t>
      </w:r>
      <w:r>
        <w:rPr>
          <w:spacing w:val="-4"/>
        </w:rPr>
        <w:t xml:space="preserve"> </w:t>
      </w:r>
      <w:r>
        <w:rPr>
          <w:spacing w:val="-2"/>
        </w:rPr>
        <w:t>are</w:t>
      </w:r>
      <w:r>
        <w:t xml:space="preserve"> </w:t>
      </w:r>
      <w:r>
        <w:rPr>
          <w:spacing w:val="-1"/>
        </w:rPr>
        <w:t>required</w:t>
      </w:r>
      <w:r>
        <w:t xml:space="preserve"> </w:t>
      </w:r>
      <w:r>
        <w:rPr>
          <w:spacing w:val="-1"/>
        </w:rPr>
        <w:t>to</w:t>
      </w:r>
      <w:r>
        <w:t xml:space="preserve"> </w:t>
      </w:r>
      <w:r>
        <w:rPr>
          <w:spacing w:val="-1"/>
        </w:rPr>
        <w:t>check</w:t>
      </w:r>
      <w:r>
        <w:t xml:space="preserve"> the</w:t>
      </w:r>
      <w:r>
        <w:rPr>
          <w:spacing w:val="-2"/>
        </w:rPr>
        <w:t xml:space="preserve"> </w:t>
      </w:r>
      <w:r>
        <w:rPr>
          <w:spacing w:val="-1"/>
        </w:rPr>
        <w:t>entitlement</w:t>
      </w:r>
      <w:r>
        <w:rPr>
          <w:spacing w:val="-2"/>
        </w:rPr>
        <w:t xml:space="preserve"> </w:t>
      </w:r>
      <w:r>
        <w:t>to</w:t>
      </w:r>
      <w:r>
        <w:rPr>
          <w:spacing w:val="1"/>
        </w:rPr>
        <w:t xml:space="preserve"> </w:t>
      </w:r>
      <w:r>
        <w:rPr>
          <w:spacing w:val="-1"/>
        </w:rPr>
        <w:t>work</w:t>
      </w:r>
      <w:r>
        <w:t xml:space="preserve"> </w:t>
      </w:r>
      <w:r>
        <w:rPr>
          <w:spacing w:val="-1"/>
        </w:rPr>
        <w:t>in</w:t>
      </w:r>
      <w:r>
        <w:t xml:space="preserve"> </w:t>
      </w:r>
      <w:r>
        <w:rPr>
          <w:spacing w:val="-1"/>
        </w:rPr>
        <w:t>the</w:t>
      </w:r>
      <w:r>
        <w:t xml:space="preserve"> UK</w:t>
      </w:r>
      <w:r>
        <w:rPr>
          <w:spacing w:val="-2"/>
        </w:rPr>
        <w:t xml:space="preserve"> </w:t>
      </w:r>
      <w:r>
        <w:rPr>
          <w:spacing w:val="-1"/>
        </w:rPr>
        <w:t>of</w:t>
      </w:r>
      <w:r>
        <w:rPr>
          <w:spacing w:val="2"/>
        </w:rPr>
        <w:t xml:space="preserve"> </w:t>
      </w:r>
      <w:r>
        <w:t>all</w:t>
      </w:r>
      <w:r>
        <w:rPr>
          <w:spacing w:val="-1"/>
        </w:rPr>
        <w:t xml:space="preserve"> prospective</w:t>
      </w:r>
      <w:r>
        <w:rPr>
          <w:spacing w:val="45"/>
        </w:rPr>
        <w:t xml:space="preserve"> </w:t>
      </w:r>
      <w:r>
        <w:rPr>
          <w:spacing w:val="-1"/>
        </w:rPr>
        <w:t>employees,</w:t>
      </w:r>
      <w:r>
        <w:t xml:space="preserve"> </w:t>
      </w:r>
      <w:r>
        <w:rPr>
          <w:spacing w:val="-1"/>
        </w:rPr>
        <w:t>regardless</w:t>
      </w:r>
      <w:r>
        <w:rPr>
          <w:spacing w:val="-3"/>
        </w:rPr>
        <w:t xml:space="preserve"> </w:t>
      </w:r>
      <w:r>
        <w:rPr>
          <w:spacing w:val="-1"/>
        </w:rPr>
        <w:t>of</w:t>
      </w:r>
      <w:r>
        <w:rPr>
          <w:spacing w:val="2"/>
        </w:rPr>
        <w:t xml:space="preserve"> </w:t>
      </w:r>
      <w:r>
        <w:rPr>
          <w:spacing w:val="-1"/>
        </w:rPr>
        <w:t>nationality</w:t>
      </w:r>
      <w:r>
        <w:rPr>
          <w:spacing w:val="-2"/>
        </w:rPr>
        <w:t xml:space="preserve"> </w:t>
      </w:r>
      <w:r>
        <w:t xml:space="preserve">or </w:t>
      </w:r>
      <w:r>
        <w:rPr>
          <w:spacing w:val="1"/>
        </w:rPr>
        <w:t>job</w:t>
      </w:r>
      <w:r>
        <w:t xml:space="preserve"> </w:t>
      </w:r>
      <w:r>
        <w:rPr>
          <w:spacing w:val="-1"/>
        </w:rPr>
        <w:t>category.</w:t>
      </w:r>
      <w:r>
        <w:t xml:space="preserve"> Candidates </w:t>
      </w:r>
      <w:r>
        <w:rPr>
          <w:spacing w:val="-1"/>
        </w:rPr>
        <w:t>appointed</w:t>
      </w:r>
      <w:r>
        <w:t xml:space="preserve"> </w:t>
      </w:r>
      <w:r>
        <w:rPr>
          <w:spacing w:val="-1"/>
        </w:rPr>
        <w:t>to</w:t>
      </w:r>
      <w:r>
        <w:t xml:space="preserve"> a</w:t>
      </w:r>
      <w:r>
        <w:rPr>
          <w:spacing w:val="-1"/>
        </w:rPr>
        <w:t xml:space="preserve"> </w:t>
      </w:r>
      <w:r>
        <w:t>post</w:t>
      </w:r>
      <w:r>
        <w:rPr>
          <w:spacing w:val="61"/>
        </w:rPr>
        <w:t xml:space="preserve"> </w:t>
      </w:r>
      <w:r>
        <w:rPr>
          <w:spacing w:val="-1"/>
        </w:rPr>
        <w:t xml:space="preserve">will </w:t>
      </w:r>
      <w:r>
        <w:t xml:space="preserve">be </w:t>
      </w:r>
      <w:r>
        <w:rPr>
          <w:spacing w:val="-1"/>
        </w:rPr>
        <w:t>required</w:t>
      </w:r>
      <w:r>
        <w:t xml:space="preserve"> </w:t>
      </w:r>
      <w:r>
        <w:rPr>
          <w:spacing w:val="-1"/>
        </w:rPr>
        <w:t>provide</w:t>
      </w:r>
      <w:r>
        <w:rPr>
          <w:spacing w:val="1"/>
        </w:rPr>
        <w:t xml:space="preserve"> </w:t>
      </w:r>
      <w:r>
        <w:rPr>
          <w:spacing w:val="-1"/>
        </w:rPr>
        <w:t>appropriate</w:t>
      </w:r>
      <w:r>
        <w:t xml:space="preserve"> </w:t>
      </w:r>
      <w:r>
        <w:rPr>
          <w:spacing w:val="-1"/>
        </w:rPr>
        <w:t>documentation</w:t>
      </w:r>
      <w:r>
        <w:t xml:space="preserve"> </w:t>
      </w:r>
      <w:r>
        <w:rPr>
          <w:spacing w:val="-1"/>
        </w:rPr>
        <w:t>verifying right</w:t>
      </w:r>
      <w:r>
        <w:t xml:space="preserve"> to</w:t>
      </w:r>
      <w:r>
        <w:rPr>
          <w:spacing w:val="1"/>
        </w:rPr>
        <w:t xml:space="preserve"> </w:t>
      </w:r>
      <w:r>
        <w:rPr>
          <w:spacing w:val="-1"/>
        </w:rPr>
        <w:t>work</w:t>
      </w:r>
      <w:r>
        <w:t xml:space="preserve"> </w:t>
      </w:r>
      <w:r>
        <w:rPr>
          <w:spacing w:val="-1"/>
        </w:rPr>
        <w:t>in</w:t>
      </w:r>
      <w:r>
        <w:t xml:space="preserve"> the UK</w:t>
      </w:r>
      <w:r>
        <w:rPr>
          <w:spacing w:val="69"/>
        </w:rPr>
        <w:t xml:space="preserve"> </w:t>
      </w:r>
      <w:r>
        <w:rPr>
          <w:spacing w:val="-1"/>
        </w:rPr>
        <w:t>prior</w:t>
      </w:r>
      <w:r>
        <w:t xml:space="preserve"> to </w:t>
      </w:r>
      <w:r>
        <w:rPr>
          <w:spacing w:val="-1"/>
        </w:rPr>
        <w:t>any</w:t>
      </w:r>
      <w:r>
        <w:rPr>
          <w:spacing w:val="-3"/>
        </w:rPr>
        <w:t xml:space="preserve"> </w:t>
      </w:r>
      <w:r>
        <w:rPr>
          <w:spacing w:val="-1"/>
        </w:rPr>
        <w:t>commencing</w:t>
      </w:r>
      <w:r>
        <w:rPr>
          <w:spacing w:val="-2"/>
        </w:rPr>
        <w:t xml:space="preserve"> </w:t>
      </w:r>
      <w:r>
        <w:rPr>
          <w:spacing w:val="-1"/>
        </w:rPr>
        <w:t>employment</w:t>
      </w:r>
    </w:p>
    <w:p w14:paraId="3CE5A045" w14:textId="77777777" w:rsidR="00D175D9" w:rsidRDefault="00D175D9">
      <w:pPr>
        <w:pStyle w:val="BodyText"/>
        <w:kinsoku w:val="0"/>
        <w:overflowPunct w:val="0"/>
        <w:spacing w:before="4"/>
        <w:ind w:left="0"/>
      </w:pPr>
    </w:p>
    <w:p w14:paraId="50423BA0" w14:textId="77777777" w:rsidR="00D175D9" w:rsidRDefault="00D175D9">
      <w:pPr>
        <w:pStyle w:val="Heading2"/>
        <w:kinsoku w:val="0"/>
        <w:overflowPunct w:val="0"/>
        <w:rPr>
          <w:b w:val="0"/>
          <w:bCs w:val="0"/>
        </w:rPr>
      </w:pPr>
      <w:r>
        <w:rPr>
          <w:spacing w:val="-1"/>
        </w:rPr>
        <w:t>Healthcare</w:t>
      </w:r>
      <w:r>
        <w:t xml:space="preserve"> </w:t>
      </w:r>
      <w:r>
        <w:rPr>
          <w:spacing w:val="-1"/>
        </w:rPr>
        <w:t>Support</w:t>
      </w:r>
      <w:r>
        <w:rPr>
          <w:spacing w:val="-3"/>
        </w:rPr>
        <w:t xml:space="preserve"> </w:t>
      </w:r>
      <w:r>
        <w:rPr>
          <w:spacing w:val="-1"/>
        </w:rPr>
        <w:t>Workers</w:t>
      </w:r>
    </w:p>
    <w:p w14:paraId="17F64AAF" w14:textId="77777777" w:rsidR="00D175D9" w:rsidRDefault="00D175D9">
      <w:pPr>
        <w:pStyle w:val="BodyText"/>
        <w:kinsoku w:val="0"/>
        <w:overflowPunct w:val="0"/>
        <w:spacing w:before="2"/>
        <w:ind w:left="0"/>
        <w:rPr>
          <w:b/>
          <w:bCs/>
          <w:sz w:val="28"/>
          <w:szCs w:val="28"/>
        </w:rPr>
      </w:pPr>
    </w:p>
    <w:p w14:paraId="5E9BE215" w14:textId="77777777" w:rsidR="00D175D9" w:rsidRDefault="00D175D9">
      <w:pPr>
        <w:pStyle w:val="BodyText"/>
        <w:kinsoku w:val="0"/>
        <w:overflowPunct w:val="0"/>
        <w:spacing w:line="275" w:lineRule="auto"/>
        <w:rPr>
          <w:spacing w:val="-1"/>
        </w:rPr>
      </w:pPr>
      <w:r>
        <w:rPr>
          <w:spacing w:val="-1"/>
        </w:rPr>
        <w:t>You</w:t>
      </w:r>
      <w:r>
        <w:t xml:space="preserve"> </w:t>
      </w:r>
      <w:r>
        <w:rPr>
          <w:spacing w:val="-1"/>
        </w:rPr>
        <w:t>will</w:t>
      </w:r>
      <w:r>
        <w:t xml:space="preserve"> be </w:t>
      </w:r>
      <w:r>
        <w:rPr>
          <w:spacing w:val="-1"/>
        </w:rPr>
        <w:t>expected</w:t>
      </w:r>
      <w:r>
        <w:t xml:space="preserve"> </w:t>
      </w:r>
      <w:r>
        <w:rPr>
          <w:spacing w:val="-1"/>
        </w:rPr>
        <w:t>to</w:t>
      </w:r>
      <w:r>
        <w:t xml:space="preserve"> comply</w:t>
      </w:r>
      <w:r>
        <w:rPr>
          <w:spacing w:val="-3"/>
        </w:rPr>
        <w:t xml:space="preserve"> </w:t>
      </w:r>
      <w:r>
        <w:rPr>
          <w:spacing w:val="-1"/>
        </w:rPr>
        <w:t>with</w:t>
      </w:r>
      <w:r>
        <w:t xml:space="preserve"> and </w:t>
      </w:r>
      <w:r>
        <w:rPr>
          <w:spacing w:val="-1"/>
        </w:rPr>
        <w:t>complete</w:t>
      </w:r>
      <w:r>
        <w:rPr>
          <w:spacing w:val="-2"/>
        </w:rPr>
        <w:t xml:space="preserve"> </w:t>
      </w:r>
      <w:r>
        <w:t>the</w:t>
      </w:r>
      <w:r>
        <w:rPr>
          <w:spacing w:val="-2"/>
        </w:rPr>
        <w:t xml:space="preserve"> </w:t>
      </w:r>
      <w:r>
        <w:t xml:space="preserve">NHS </w:t>
      </w:r>
      <w:r>
        <w:rPr>
          <w:spacing w:val="-1"/>
        </w:rPr>
        <w:t>Scotland</w:t>
      </w:r>
      <w:r>
        <w:rPr>
          <w:spacing w:val="8"/>
        </w:rPr>
        <w:t xml:space="preserve"> </w:t>
      </w:r>
      <w:r>
        <w:rPr>
          <w:spacing w:val="-1"/>
        </w:rPr>
        <w:t>Mandatory</w:t>
      </w:r>
      <w:r>
        <w:rPr>
          <w:spacing w:val="55"/>
        </w:rPr>
        <w:t xml:space="preserve"> </w:t>
      </w:r>
      <w:r>
        <w:rPr>
          <w:spacing w:val="-1"/>
        </w:rPr>
        <w:t>Induction</w:t>
      </w:r>
      <w:r>
        <w:rPr>
          <w:spacing w:val="-2"/>
        </w:rPr>
        <w:t xml:space="preserve"> </w:t>
      </w:r>
      <w:r>
        <w:rPr>
          <w:spacing w:val="-1"/>
        </w:rPr>
        <w:t>Standards</w:t>
      </w:r>
      <w:r>
        <w:rPr>
          <w:spacing w:val="-3"/>
        </w:rPr>
        <w:t xml:space="preserve"> </w:t>
      </w:r>
      <w:r>
        <w:rPr>
          <w:spacing w:val="-1"/>
        </w:rPr>
        <w:t>and</w:t>
      </w:r>
      <w:r>
        <w:t xml:space="preserve"> </w:t>
      </w:r>
      <w:r>
        <w:rPr>
          <w:spacing w:val="-1"/>
        </w:rPr>
        <w:t>Code</w:t>
      </w:r>
      <w:r>
        <w:t xml:space="preserve"> </w:t>
      </w:r>
      <w:r>
        <w:rPr>
          <w:spacing w:val="-1"/>
        </w:rPr>
        <w:t>of</w:t>
      </w:r>
      <w:r>
        <w:t xml:space="preserve"> </w:t>
      </w:r>
      <w:r>
        <w:rPr>
          <w:spacing w:val="-1"/>
        </w:rPr>
        <w:t>Conduct</w:t>
      </w:r>
      <w:r>
        <w:rPr>
          <w:spacing w:val="-4"/>
        </w:rPr>
        <w:t xml:space="preserve"> </w:t>
      </w:r>
      <w:r>
        <w:t xml:space="preserve">for </w:t>
      </w:r>
      <w:r>
        <w:rPr>
          <w:spacing w:val="-1"/>
        </w:rPr>
        <w:t>Healthcare</w:t>
      </w:r>
      <w:r>
        <w:rPr>
          <w:spacing w:val="-2"/>
        </w:rPr>
        <w:t xml:space="preserve"> </w:t>
      </w:r>
      <w:r>
        <w:rPr>
          <w:spacing w:val="-1"/>
        </w:rPr>
        <w:t>Support</w:t>
      </w:r>
      <w:r>
        <w:rPr>
          <w:spacing w:val="-3"/>
        </w:rPr>
        <w:t xml:space="preserve"> </w:t>
      </w:r>
      <w:r>
        <w:t xml:space="preserve">Workers </w:t>
      </w:r>
      <w:r>
        <w:rPr>
          <w:spacing w:val="-1"/>
        </w:rPr>
        <w:t>in</w:t>
      </w:r>
      <w:r>
        <w:rPr>
          <w:spacing w:val="-2"/>
        </w:rPr>
        <w:t xml:space="preserve"> </w:t>
      </w:r>
      <w:r>
        <w:t>the</w:t>
      </w:r>
      <w:r>
        <w:rPr>
          <w:spacing w:val="-4"/>
        </w:rPr>
        <w:t xml:space="preserve"> </w:t>
      </w:r>
      <w:r>
        <w:t>first</w:t>
      </w:r>
      <w:r>
        <w:rPr>
          <w:spacing w:val="85"/>
        </w:rPr>
        <w:t xml:space="preserve"> </w:t>
      </w:r>
      <w:r>
        <w:t>few</w:t>
      </w:r>
      <w:r>
        <w:rPr>
          <w:spacing w:val="-3"/>
        </w:rPr>
        <w:t xml:space="preserve"> </w:t>
      </w:r>
      <w:r>
        <w:rPr>
          <w:spacing w:val="-1"/>
        </w:rPr>
        <w:t>months</w:t>
      </w:r>
      <w:r>
        <w:t xml:space="preserve"> </w:t>
      </w:r>
      <w:r>
        <w:rPr>
          <w:spacing w:val="-1"/>
        </w:rPr>
        <w:t>of</w:t>
      </w:r>
      <w:r>
        <w:t xml:space="preserve"> starting</w:t>
      </w:r>
      <w:r>
        <w:rPr>
          <w:spacing w:val="-4"/>
        </w:rPr>
        <w:t xml:space="preserve"> </w:t>
      </w:r>
      <w:r>
        <w:t xml:space="preserve">in </w:t>
      </w:r>
      <w:r>
        <w:rPr>
          <w:spacing w:val="-1"/>
        </w:rPr>
        <w:t>post.</w:t>
      </w:r>
    </w:p>
    <w:p w14:paraId="1D3D168C" w14:textId="77777777" w:rsidR="00D175D9" w:rsidRDefault="00D175D9">
      <w:pPr>
        <w:pStyle w:val="BodyText"/>
        <w:kinsoku w:val="0"/>
        <w:overflowPunct w:val="0"/>
        <w:spacing w:before="9"/>
        <w:ind w:left="0"/>
      </w:pPr>
    </w:p>
    <w:p w14:paraId="4B96C74F" w14:textId="77777777" w:rsidR="00D175D9" w:rsidRDefault="00D175D9">
      <w:pPr>
        <w:pStyle w:val="BodyText"/>
        <w:kinsoku w:val="0"/>
        <w:overflowPunct w:val="0"/>
        <w:spacing w:line="274" w:lineRule="auto"/>
        <w:ind w:right="106"/>
      </w:pPr>
      <w:r>
        <w:t>As part</w:t>
      </w:r>
      <w:r>
        <w:rPr>
          <w:spacing w:val="-3"/>
        </w:rPr>
        <w:t xml:space="preserve"> </w:t>
      </w:r>
      <w:r>
        <w:rPr>
          <w:spacing w:val="-1"/>
        </w:rPr>
        <w:t>of</w:t>
      </w:r>
      <w:r>
        <w:rPr>
          <w:spacing w:val="2"/>
        </w:rPr>
        <w:t xml:space="preserve"> </w:t>
      </w:r>
      <w:r>
        <w:rPr>
          <w:spacing w:val="-1"/>
        </w:rPr>
        <w:t>the</w:t>
      </w:r>
      <w:r>
        <w:rPr>
          <w:spacing w:val="-2"/>
        </w:rPr>
        <w:t xml:space="preserve"> </w:t>
      </w:r>
      <w:r>
        <w:rPr>
          <w:spacing w:val="-1"/>
        </w:rPr>
        <w:t>Induction</w:t>
      </w:r>
      <w:r>
        <w:t xml:space="preserve"> </w:t>
      </w:r>
      <w:r>
        <w:rPr>
          <w:spacing w:val="-1"/>
        </w:rPr>
        <w:t>Process,</w:t>
      </w:r>
      <w:r>
        <w:t xml:space="preserve"> </w:t>
      </w:r>
      <w:r>
        <w:rPr>
          <w:spacing w:val="-1"/>
        </w:rPr>
        <w:t>you</w:t>
      </w:r>
      <w:r>
        <w:t xml:space="preserve"> </w:t>
      </w:r>
      <w:r>
        <w:rPr>
          <w:spacing w:val="-1"/>
        </w:rPr>
        <w:t>will</w:t>
      </w:r>
      <w:r>
        <w:t xml:space="preserve"> be </w:t>
      </w:r>
      <w:r>
        <w:rPr>
          <w:spacing w:val="-1"/>
        </w:rPr>
        <w:t>required</w:t>
      </w:r>
      <w:r>
        <w:t xml:space="preserve"> to </w:t>
      </w:r>
      <w:r>
        <w:rPr>
          <w:spacing w:val="-1"/>
        </w:rPr>
        <w:t>achieve</w:t>
      </w:r>
      <w:r>
        <w:t xml:space="preserve"> </w:t>
      </w:r>
      <w:r>
        <w:rPr>
          <w:spacing w:val="-1"/>
        </w:rPr>
        <w:t>Mandatory</w:t>
      </w:r>
      <w:r>
        <w:rPr>
          <w:spacing w:val="-4"/>
        </w:rPr>
        <w:t xml:space="preserve"> </w:t>
      </w:r>
      <w:r>
        <w:rPr>
          <w:spacing w:val="-1"/>
        </w:rPr>
        <w:t>Induction</w:t>
      </w:r>
      <w:r>
        <w:rPr>
          <w:spacing w:val="65"/>
        </w:rPr>
        <w:t xml:space="preserve"> </w:t>
      </w:r>
      <w:r>
        <w:rPr>
          <w:spacing w:val="-1"/>
        </w:rPr>
        <w:t>Standards</w:t>
      </w:r>
      <w:r>
        <w:rPr>
          <w:spacing w:val="-2"/>
        </w:rPr>
        <w:t xml:space="preserve"> </w:t>
      </w:r>
      <w:r>
        <w:t>and</w:t>
      </w:r>
      <w:r>
        <w:rPr>
          <w:spacing w:val="-2"/>
        </w:rPr>
        <w:t xml:space="preserve"> </w:t>
      </w:r>
      <w:r>
        <w:rPr>
          <w:spacing w:val="-1"/>
        </w:rPr>
        <w:t>Code</w:t>
      </w:r>
      <w:r>
        <w:t xml:space="preserve"> </w:t>
      </w:r>
      <w:r>
        <w:rPr>
          <w:spacing w:val="-1"/>
        </w:rPr>
        <w:t>of</w:t>
      </w:r>
      <w:r>
        <w:rPr>
          <w:spacing w:val="2"/>
        </w:rPr>
        <w:t xml:space="preserve"> </w:t>
      </w:r>
      <w:r>
        <w:rPr>
          <w:spacing w:val="-1"/>
        </w:rPr>
        <w:t>Conduct</w:t>
      </w:r>
      <w:r>
        <w:rPr>
          <w:spacing w:val="-2"/>
        </w:rPr>
        <w:t xml:space="preserve"> </w:t>
      </w:r>
      <w:r>
        <w:t xml:space="preserve">for </w:t>
      </w:r>
      <w:r>
        <w:rPr>
          <w:spacing w:val="-1"/>
        </w:rPr>
        <w:t>Health</w:t>
      </w:r>
      <w:r>
        <w:t xml:space="preserve"> Care </w:t>
      </w:r>
      <w:r>
        <w:rPr>
          <w:spacing w:val="-1"/>
        </w:rPr>
        <w:t>Support</w:t>
      </w:r>
      <w:r>
        <w:rPr>
          <w:spacing w:val="-7"/>
        </w:rPr>
        <w:t xml:space="preserve"> </w:t>
      </w:r>
      <w:r>
        <w:t xml:space="preserve">Workers </w:t>
      </w:r>
      <w:r>
        <w:rPr>
          <w:spacing w:val="-1"/>
        </w:rPr>
        <w:t>and</w:t>
      </w:r>
      <w:r>
        <w:t xml:space="preserve"> </w:t>
      </w:r>
      <w:r>
        <w:rPr>
          <w:spacing w:val="-1"/>
        </w:rPr>
        <w:t>these</w:t>
      </w:r>
      <w:r>
        <w:rPr>
          <w:spacing w:val="61"/>
        </w:rPr>
        <w:t xml:space="preserve"> </w:t>
      </w:r>
      <w:r>
        <w:rPr>
          <w:spacing w:val="-1"/>
        </w:rPr>
        <w:t>standards</w:t>
      </w:r>
      <w:r>
        <w:t xml:space="preserve"> </w:t>
      </w:r>
      <w:r>
        <w:rPr>
          <w:spacing w:val="-1"/>
        </w:rPr>
        <w:t>will</w:t>
      </w:r>
      <w:r>
        <w:t xml:space="preserve"> be </w:t>
      </w:r>
      <w:r>
        <w:rPr>
          <w:spacing w:val="-1"/>
        </w:rPr>
        <w:t>met</w:t>
      </w:r>
      <w:r>
        <w:t xml:space="preserve"> </w:t>
      </w:r>
      <w:r>
        <w:rPr>
          <w:spacing w:val="-1"/>
        </w:rPr>
        <w:t>through</w:t>
      </w:r>
      <w:r>
        <w:t xml:space="preserve"> </w:t>
      </w:r>
      <w:r>
        <w:rPr>
          <w:spacing w:val="-1"/>
        </w:rPr>
        <w:t>on</w:t>
      </w:r>
      <w:r>
        <w:t xml:space="preserve"> </w:t>
      </w:r>
      <w:r>
        <w:rPr>
          <w:spacing w:val="-1"/>
        </w:rPr>
        <w:t>the</w:t>
      </w:r>
      <w:r>
        <w:t xml:space="preserve"> </w:t>
      </w:r>
      <w:r>
        <w:rPr>
          <w:spacing w:val="-1"/>
        </w:rPr>
        <w:t>job</w:t>
      </w:r>
      <w:r>
        <w:t xml:space="preserve"> </w:t>
      </w:r>
      <w:r>
        <w:rPr>
          <w:spacing w:val="-1"/>
        </w:rPr>
        <w:t>induction</w:t>
      </w:r>
      <w:r>
        <w:t xml:space="preserve"> </w:t>
      </w:r>
      <w:r>
        <w:rPr>
          <w:spacing w:val="-1"/>
        </w:rPr>
        <w:t>programmes</w:t>
      </w:r>
      <w:r>
        <w:t xml:space="preserve"> </w:t>
      </w:r>
      <w:r>
        <w:rPr>
          <w:spacing w:val="-1"/>
        </w:rPr>
        <w:t>within</w:t>
      </w:r>
      <w:r>
        <w:t xml:space="preserve"> </w:t>
      </w:r>
      <w:r>
        <w:rPr>
          <w:spacing w:val="-1"/>
        </w:rPr>
        <w:t>NHS</w:t>
      </w:r>
      <w:r>
        <w:t xml:space="preserve"> </w:t>
      </w:r>
      <w:r>
        <w:rPr>
          <w:spacing w:val="-1"/>
        </w:rPr>
        <w:t>Greater</w:t>
      </w:r>
      <w:r>
        <w:rPr>
          <w:spacing w:val="75"/>
        </w:rPr>
        <w:t xml:space="preserve"> </w:t>
      </w:r>
      <w:r>
        <w:rPr>
          <w:spacing w:val="-1"/>
        </w:rPr>
        <w:t>Glasgow</w:t>
      </w:r>
      <w:r>
        <w:rPr>
          <w:spacing w:val="-3"/>
        </w:rPr>
        <w:t xml:space="preserve"> </w:t>
      </w:r>
      <w:r>
        <w:t xml:space="preserve">and </w:t>
      </w:r>
      <w:r>
        <w:rPr>
          <w:spacing w:val="-1"/>
        </w:rPr>
        <w:t>Clyde</w:t>
      </w:r>
      <w:r>
        <w:t xml:space="preserve"> </w:t>
      </w:r>
      <w:r>
        <w:rPr>
          <w:spacing w:val="-1"/>
        </w:rPr>
        <w:t>that</w:t>
      </w:r>
      <w:r>
        <w:t xml:space="preserve"> are </w:t>
      </w:r>
      <w:r>
        <w:rPr>
          <w:spacing w:val="-1"/>
        </w:rPr>
        <w:t>core</w:t>
      </w:r>
      <w:r>
        <w:t xml:space="preserve"> in</w:t>
      </w:r>
      <w:r>
        <w:rPr>
          <w:spacing w:val="-2"/>
        </w:rPr>
        <w:t xml:space="preserve"> </w:t>
      </w:r>
      <w:r>
        <w:rPr>
          <w:spacing w:val="-1"/>
        </w:rPr>
        <w:t>supporting</w:t>
      </w:r>
      <w:r>
        <w:rPr>
          <w:spacing w:val="-2"/>
        </w:rPr>
        <w:t xml:space="preserve"> </w:t>
      </w:r>
      <w:r>
        <w:t>new</w:t>
      </w:r>
      <w:r>
        <w:rPr>
          <w:spacing w:val="-3"/>
        </w:rPr>
        <w:t xml:space="preserve"> </w:t>
      </w:r>
      <w:r>
        <w:t>staff.</w:t>
      </w:r>
    </w:p>
    <w:p w14:paraId="7269025B" w14:textId="77777777" w:rsidR="00D175D9" w:rsidRDefault="00D175D9">
      <w:pPr>
        <w:pStyle w:val="BodyText"/>
        <w:kinsoku w:val="0"/>
        <w:overflowPunct w:val="0"/>
        <w:spacing w:before="7"/>
        <w:ind w:left="0"/>
      </w:pPr>
    </w:p>
    <w:p w14:paraId="418C4309" w14:textId="77777777" w:rsidR="00D175D9" w:rsidRDefault="00D175D9">
      <w:pPr>
        <w:pStyle w:val="Heading2"/>
        <w:kinsoku w:val="0"/>
        <w:overflowPunct w:val="0"/>
        <w:rPr>
          <w:b w:val="0"/>
          <w:bCs w:val="0"/>
        </w:rPr>
      </w:pPr>
      <w:r>
        <w:t xml:space="preserve">Smoke </w:t>
      </w:r>
      <w:r>
        <w:rPr>
          <w:spacing w:val="-1"/>
        </w:rPr>
        <w:t>Free</w:t>
      </w:r>
      <w:r>
        <w:rPr>
          <w:spacing w:val="-2"/>
        </w:rPr>
        <w:t xml:space="preserve"> </w:t>
      </w:r>
      <w:r>
        <w:t>Policy</w:t>
      </w:r>
    </w:p>
    <w:p w14:paraId="3CF4925A" w14:textId="77777777" w:rsidR="00D175D9" w:rsidRDefault="00D175D9">
      <w:pPr>
        <w:pStyle w:val="BodyText"/>
        <w:kinsoku w:val="0"/>
        <w:overflowPunct w:val="0"/>
        <w:spacing w:before="2"/>
        <w:ind w:left="0"/>
        <w:rPr>
          <w:b/>
          <w:bCs/>
          <w:sz w:val="28"/>
          <w:szCs w:val="28"/>
        </w:rPr>
      </w:pPr>
    </w:p>
    <w:p w14:paraId="0D9F579F" w14:textId="77777777" w:rsidR="00D175D9" w:rsidRDefault="00D175D9">
      <w:pPr>
        <w:pStyle w:val="BodyText"/>
        <w:kinsoku w:val="0"/>
        <w:overflowPunct w:val="0"/>
        <w:spacing w:line="273" w:lineRule="auto"/>
        <w:ind w:right="206"/>
        <w:rPr>
          <w:spacing w:val="-1"/>
        </w:rPr>
      </w:pPr>
      <w:r>
        <w:rPr>
          <w:spacing w:val="-1"/>
        </w:rPr>
        <w:t>NHS</w:t>
      </w:r>
      <w:r>
        <w:t xml:space="preserve"> Greater </w:t>
      </w:r>
      <w:r>
        <w:rPr>
          <w:spacing w:val="-1"/>
        </w:rPr>
        <w:t xml:space="preserve">Glasgow </w:t>
      </w:r>
      <w:r>
        <w:t xml:space="preserve">and </w:t>
      </w:r>
      <w:r>
        <w:rPr>
          <w:spacing w:val="-1"/>
        </w:rPr>
        <w:t>Clyde</w:t>
      </w:r>
      <w:r>
        <w:t xml:space="preserve"> </w:t>
      </w:r>
      <w:r>
        <w:rPr>
          <w:spacing w:val="-1"/>
        </w:rPr>
        <w:t>operates</w:t>
      </w:r>
      <w:r>
        <w:t xml:space="preserve"> a</w:t>
      </w:r>
      <w:r>
        <w:rPr>
          <w:spacing w:val="-3"/>
        </w:rPr>
        <w:t xml:space="preserve"> </w:t>
      </w:r>
      <w:r>
        <w:t xml:space="preserve">NO </w:t>
      </w:r>
      <w:r>
        <w:rPr>
          <w:spacing w:val="-1"/>
        </w:rPr>
        <w:t>SMOKING</w:t>
      </w:r>
      <w:r>
        <w:t xml:space="preserve"> </w:t>
      </w:r>
      <w:r>
        <w:rPr>
          <w:spacing w:val="-1"/>
        </w:rPr>
        <w:t>Policy</w:t>
      </w:r>
      <w:r>
        <w:rPr>
          <w:spacing w:val="-3"/>
        </w:rPr>
        <w:t xml:space="preserve"> </w:t>
      </w:r>
      <w:r>
        <w:t>on all</w:t>
      </w:r>
      <w:r>
        <w:rPr>
          <w:spacing w:val="-3"/>
        </w:rPr>
        <w:t xml:space="preserve"> </w:t>
      </w:r>
      <w:r>
        <w:rPr>
          <w:spacing w:val="1"/>
        </w:rPr>
        <w:t>premises</w:t>
      </w:r>
      <w:r>
        <w:rPr>
          <w:spacing w:val="47"/>
        </w:rPr>
        <w:t xml:space="preserve"> </w:t>
      </w:r>
      <w:r>
        <w:t xml:space="preserve">and </w:t>
      </w:r>
      <w:r>
        <w:rPr>
          <w:spacing w:val="-1"/>
        </w:rPr>
        <w:t>grounds</w:t>
      </w:r>
      <w:r>
        <w:rPr>
          <w:spacing w:val="-2"/>
        </w:rPr>
        <w:t xml:space="preserve"> </w:t>
      </w:r>
      <w:r>
        <w:t xml:space="preserve">for </w:t>
      </w:r>
      <w:r>
        <w:rPr>
          <w:spacing w:val="-1"/>
        </w:rPr>
        <w:t>staff</w:t>
      </w:r>
      <w:r>
        <w:t xml:space="preserve"> </w:t>
      </w:r>
      <w:r>
        <w:rPr>
          <w:spacing w:val="-1"/>
        </w:rPr>
        <w:t>and</w:t>
      </w:r>
      <w:r>
        <w:t xml:space="preserve"> </w:t>
      </w:r>
      <w:r>
        <w:rPr>
          <w:spacing w:val="-1"/>
        </w:rPr>
        <w:t>visitors.</w:t>
      </w:r>
    </w:p>
    <w:p w14:paraId="34F128D5" w14:textId="77777777" w:rsidR="00D175D9" w:rsidRDefault="00D175D9">
      <w:pPr>
        <w:pStyle w:val="BodyText"/>
        <w:kinsoku w:val="0"/>
        <w:overflowPunct w:val="0"/>
        <w:spacing w:before="8"/>
        <w:ind w:left="0"/>
      </w:pPr>
    </w:p>
    <w:p w14:paraId="22B84474" w14:textId="77777777" w:rsidR="00D175D9" w:rsidRDefault="00D175D9">
      <w:pPr>
        <w:pStyle w:val="Heading2"/>
        <w:kinsoku w:val="0"/>
        <w:overflowPunct w:val="0"/>
        <w:rPr>
          <w:b w:val="0"/>
          <w:bCs w:val="0"/>
        </w:rPr>
      </w:pPr>
      <w:r>
        <w:t xml:space="preserve">Pre </w:t>
      </w:r>
      <w:r>
        <w:rPr>
          <w:spacing w:val="-1"/>
        </w:rPr>
        <w:t xml:space="preserve">employment </w:t>
      </w:r>
      <w:r>
        <w:t>Checks</w:t>
      </w:r>
    </w:p>
    <w:p w14:paraId="1226DE26" w14:textId="77777777" w:rsidR="00D175D9" w:rsidRDefault="00D175D9">
      <w:pPr>
        <w:pStyle w:val="BodyText"/>
        <w:kinsoku w:val="0"/>
        <w:overflowPunct w:val="0"/>
        <w:spacing w:before="3"/>
        <w:ind w:left="0"/>
        <w:rPr>
          <w:b/>
          <w:bCs/>
          <w:sz w:val="28"/>
          <w:szCs w:val="28"/>
        </w:rPr>
      </w:pPr>
    </w:p>
    <w:p w14:paraId="782520A2" w14:textId="77777777" w:rsidR="00D175D9" w:rsidRDefault="00D175D9">
      <w:pPr>
        <w:pStyle w:val="BodyText"/>
        <w:kinsoku w:val="0"/>
        <w:overflowPunct w:val="0"/>
        <w:spacing w:line="275" w:lineRule="auto"/>
        <w:ind w:right="206"/>
        <w:rPr>
          <w:spacing w:val="-1"/>
        </w:rPr>
      </w:pPr>
      <w:r>
        <w:t>All</w:t>
      </w:r>
      <w:r>
        <w:rPr>
          <w:spacing w:val="-1"/>
        </w:rPr>
        <w:t xml:space="preserve"> </w:t>
      </w:r>
      <w:r>
        <w:t>offers</w:t>
      </w:r>
      <w:r>
        <w:rPr>
          <w:spacing w:val="-3"/>
        </w:rPr>
        <w:t xml:space="preserve"> </w:t>
      </w:r>
      <w:r>
        <w:rPr>
          <w:spacing w:val="-1"/>
        </w:rPr>
        <w:t>of</w:t>
      </w:r>
      <w:r>
        <w:rPr>
          <w:spacing w:val="2"/>
        </w:rPr>
        <w:t xml:space="preserve"> </w:t>
      </w:r>
      <w:r>
        <w:rPr>
          <w:spacing w:val="-1"/>
        </w:rPr>
        <w:t>employment</w:t>
      </w:r>
      <w:r>
        <w:t xml:space="preserve"> </w:t>
      </w:r>
      <w:r>
        <w:rPr>
          <w:spacing w:val="-1"/>
        </w:rPr>
        <w:t>will</w:t>
      </w:r>
      <w:r>
        <w:t xml:space="preserve"> be subject</w:t>
      </w:r>
      <w:r>
        <w:rPr>
          <w:spacing w:val="-2"/>
        </w:rPr>
        <w:t xml:space="preserve"> </w:t>
      </w:r>
      <w:r>
        <w:t>to</w:t>
      </w:r>
      <w:r>
        <w:rPr>
          <w:spacing w:val="1"/>
        </w:rPr>
        <w:t xml:space="preserve"> </w:t>
      </w:r>
      <w:r>
        <w:rPr>
          <w:spacing w:val="-1"/>
        </w:rPr>
        <w:t>the</w:t>
      </w:r>
      <w:r>
        <w:rPr>
          <w:spacing w:val="-2"/>
        </w:rPr>
        <w:t xml:space="preserve"> </w:t>
      </w:r>
      <w:r>
        <w:t>receipt</w:t>
      </w:r>
      <w:r>
        <w:rPr>
          <w:spacing w:val="-2"/>
        </w:rPr>
        <w:t xml:space="preserve"> </w:t>
      </w:r>
      <w:r>
        <w:rPr>
          <w:spacing w:val="-1"/>
        </w:rPr>
        <w:t>of</w:t>
      </w:r>
      <w:r>
        <w:rPr>
          <w:spacing w:val="2"/>
        </w:rPr>
        <w:t xml:space="preserve"> </w:t>
      </w:r>
      <w:r>
        <w:rPr>
          <w:spacing w:val="-1"/>
        </w:rPr>
        <w:t>satisfactory</w:t>
      </w:r>
      <w:r>
        <w:rPr>
          <w:spacing w:val="-4"/>
        </w:rPr>
        <w:t xml:space="preserve"> </w:t>
      </w:r>
      <w:r>
        <w:rPr>
          <w:spacing w:val="-1"/>
        </w:rPr>
        <w:t>References,</w:t>
      </w:r>
      <w:r>
        <w:rPr>
          <w:spacing w:val="49"/>
        </w:rPr>
        <w:t xml:space="preserve"> </w:t>
      </w:r>
      <w:r>
        <w:rPr>
          <w:spacing w:val="-1"/>
        </w:rPr>
        <w:t>Occupational</w:t>
      </w:r>
      <w:r>
        <w:t xml:space="preserve"> </w:t>
      </w:r>
      <w:r>
        <w:rPr>
          <w:spacing w:val="-1"/>
        </w:rPr>
        <w:t>Health</w:t>
      </w:r>
      <w:r>
        <w:rPr>
          <w:spacing w:val="-2"/>
        </w:rPr>
        <w:t xml:space="preserve"> </w:t>
      </w:r>
      <w:r>
        <w:rPr>
          <w:spacing w:val="-1"/>
        </w:rPr>
        <w:t>Screening,</w:t>
      </w:r>
      <w:r>
        <w:t xml:space="preserve"> </w:t>
      </w:r>
      <w:r>
        <w:rPr>
          <w:spacing w:val="-1"/>
        </w:rPr>
        <w:t>Criminal</w:t>
      </w:r>
      <w:r>
        <w:t xml:space="preserve"> </w:t>
      </w:r>
      <w:r>
        <w:rPr>
          <w:spacing w:val="-1"/>
        </w:rPr>
        <w:t>Records</w:t>
      </w:r>
      <w:r>
        <w:t xml:space="preserve"> Check </w:t>
      </w:r>
      <w:r>
        <w:rPr>
          <w:spacing w:val="-1"/>
        </w:rPr>
        <w:t>(Disclosure</w:t>
      </w:r>
      <w:r>
        <w:t xml:space="preserve"> </w:t>
      </w:r>
      <w:r>
        <w:rPr>
          <w:spacing w:val="-1"/>
        </w:rPr>
        <w:t>Scotland)</w:t>
      </w:r>
      <w:r>
        <w:rPr>
          <w:spacing w:val="91"/>
        </w:rPr>
        <w:t xml:space="preserve"> </w:t>
      </w:r>
      <w:r>
        <w:rPr>
          <w:spacing w:val="-1"/>
        </w:rPr>
        <w:t>where</w:t>
      </w:r>
      <w:r>
        <w:t xml:space="preserve"> </w:t>
      </w:r>
      <w:r>
        <w:rPr>
          <w:spacing w:val="-1"/>
        </w:rPr>
        <w:t>applicable,</w:t>
      </w:r>
      <w:r>
        <w:t xml:space="preserve"> </w:t>
      </w:r>
      <w:r>
        <w:rPr>
          <w:spacing w:val="-1"/>
        </w:rPr>
        <w:t>Eligibility</w:t>
      </w:r>
      <w:r>
        <w:rPr>
          <w:spacing w:val="-2"/>
        </w:rPr>
        <w:t xml:space="preserve"> </w:t>
      </w:r>
      <w:r>
        <w:t>to</w:t>
      </w:r>
      <w:r>
        <w:rPr>
          <w:spacing w:val="-4"/>
        </w:rPr>
        <w:t xml:space="preserve"> </w:t>
      </w:r>
      <w:r>
        <w:rPr>
          <w:spacing w:val="2"/>
        </w:rPr>
        <w:t>Work</w:t>
      </w:r>
      <w:r>
        <w:t xml:space="preserve"> </w:t>
      </w:r>
      <w:r>
        <w:rPr>
          <w:spacing w:val="-1"/>
        </w:rPr>
        <w:t>in</w:t>
      </w:r>
      <w:r>
        <w:t xml:space="preserve"> </w:t>
      </w:r>
      <w:r>
        <w:rPr>
          <w:spacing w:val="-1"/>
        </w:rPr>
        <w:t>the</w:t>
      </w:r>
      <w:r>
        <w:t xml:space="preserve"> </w:t>
      </w:r>
      <w:r>
        <w:rPr>
          <w:spacing w:val="-1"/>
        </w:rPr>
        <w:t>United</w:t>
      </w:r>
      <w:r>
        <w:t xml:space="preserve"> </w:t>
      </w:r>
      <w:r>
        <w:rPr>
          <w:spacing w:val="-1"/>
        </w:rPr>
        <w:t>Kingdom and</w:t>
      </w:r>
      <w:r>
        <w:t xml:space="preserve"> </w:t>
      </w:r>
      <w:r>
        <w:rPr>
          <w:spacing w:val="-1"/>
        </w:rPr>
        <w:t>Verification</w:t>
      </w:r>
      <w:r>
        <w:rPr>
          <w:spacing w:val="-2"/>
        </w:rPr>
        <w:t xml:space="preserve"> </w:t>
      </w:r>
      <w:r>
        <w:rPr>
          <w:spacing w:val="-1"/>
        </w:rPr>
        <w:t>of</w:t>
      </w:r>
      <w:r>
        <w:rPr>
          <w:spacing w:val="71"/>
        </w:rPr>
        <w:t xml:space="preserve"> </w:t>
      </w:r>
      <w:r>
        <w:rPr>
          <w:spacing w:val="-1"/>
        </w:rPr>
        <w:t>Qualifications.</w:t>
      </w:r>
    </w:p>
    <w:p w14:paraId="4361D5F8" w14:textId="77777777" w:rsidR="00D175D9" w:rsidRDefault="00D175D9">
      <w:pPr>
        <w:pStyle w:val="BodyText"/>
        <w:kinsoku w:val="0"/>
        <w:overflowPunct w:val="0"/>
        <w:spacing w:line="275" w:lineRule="auto"/>
        <w:ind w:right="206"/>
        <w:rPr>
          <w:spacing w:val="-1"/>
        </w:rPr>
        <w:sectPr w:rsidR="00D175D9">
          <w:pgSz w:w="11910" w:h="16840"/>
          <w:pgMar w:top="1580" w:right="1340" w:bottom="1200" w:left="1340" w:header="0" w:footer="1014" w:gutter="0"/>
          <w:cols w:space="720"/>
          <w:noEndnote/>
        </w:sectPr>
      </w:pPr>
    </w:p>
    <w:p w14:paraId="1B5A7352" w14:textId="77777777" w:rsidR="00D175D9" w:rsidRDefault="00D175D9">
      <w:pPr>
        <w:pStyle w:val="BodyText"/>
        <w:kinsoku w:val="0"/>
        <w:overflowPunct w:val="0"/>
        <w:ind w:left="0"/>
        <w:rPr>
          <w:sz w:val="20"/>
          <w:szCs w:val="20"/>
        </w:rPr>
      </w:pPr>
    </w:p>
    <w:p w14:paraId="7806DDAA" w14:textId="77777777" w:rsidR="00D175D9" w:rsidRDefault="00D175D9">
      <w:pPr>
        <w:pStyle w:val="Heading2"/>
        <w:kinsoku w:val="0"/>
        <w:overflowPunct w:val="0"/>
        <w:spacing w:before="205"/>
        <w:rPr>
          <w:b w:val="0"/>
          <w:bCs w:val="0"/>
        </w:rPr>
      </w:pPr>
      <w:r>
        <w:t>Car parking</w:t>
      </w:r>
      <w:r>
        <w:rPr>
          <w:spacing w:val="-2"/>
        </w:rPr>
        <w:t xml:space="preserve"> </w:t>
      </w:r>
      <w:r>
        <w:t xml:space="preserve">and </w:t>
      </w:r>
      <w:r>
        <w:rPr>
          <w:spacing w:val="-1"/>
        </w:rPr>
        <w:t>travel</w:t>
      </w:r>
      <w:r>
        <w:t xml:space="preserve"> to</w:t>
      </w:r>
      <w:r>
        <w:rPr>
          <w:spacing w:val="-1"/>
        </w:rPr>
        <w:t xml:space="preserve"> </w:t>
      </w:r>
      <w:r>
        <w:t xml:space="preserve">NHSGGC </w:t>
      </w:r>
      <w:r>
        <w:rPr>
          <w:spacing w:val="-1"/>
        </w:rPr>
        <w:t>Sites</w:t>
      </w:r>
    </w:p>
    <w:p w14:paraId="3A72AA89" w14:textId="77777777" w:rsidR="00D175D9" w:rsidRDefault="00D175D9">
      <w:pPr>
        <w:pStyle w:val="BodyText"/>
        <w:kinsoku w:val="0"/>
        <w:overflowPunct w:val="0"/>
        <w:spacing w:before="2"/>
        <w:ind w:left="0"/>
        <w:rPr>
          <w:b/>
          <w:bCs/>
          <w:sz w:val="28"/>
          <w:szCs w:val="28"/>
        </w:rPr>
      </w:pPr>
    </w:p>
    <w:p w14:paraId="5C051346" w14:textId="7B76056F" w:rsidR="00D175D9" w:rsidRDefault="00D175D9">
      <w:pPr>
        <w:pStyle w:val="BodyText"/>
        <w:kinsoku w:val="0"/>
        <w:overflowPunct w:val="0"/>
        <w:spacing w:line="275" w:lineRule="auto"/>
        <w:ind w:right="125"/>
        <w:rPr>
          <w:spacing w:val="-1"/>
        </w:rPr>
      </w:pPr>
      <w:r>
        <w:t xml:space="preserve">Like </w:t>
      </w:r>
      <w:r>
        <w:rPr>
          <w:spacing w:val="-1"/>
        </w:rPr>
        <w:t>other</w:t>
      </w:r>
      <w:r>
        <w:t xml:space="preserve"> </w:t>
      </w:r>
      <w:r>
        <w:rPr>
          <w:spacing w:val="-1"/>
        </w:rPr>
        <w:t>NHS</w:t>
      </w:r>
      <w:r>
        <w:t xml:space="preserve"> </w:t>
      </w:r>
      <w:r>
        <w:rPr>
          <w:spacing w:val="-1"/>
        </w:rPr>
        <w:t>Boards</w:t>
      </w:r>
      <w:r>
        <w:rPr>
          <w:spacing w:val="-3"/>
        </w:rPr>
        <w:t xml:space="preserve"> </w:t>
      </w:r>
      <w:r>
        <w:t xml:space="preserve">across </w:t>
      </w:r>
      <w:r>
        <w:rPr>
          <w:spacing w:val="-1"/>
        </w:rPr>
        <w:t>the</w:t>
      </w:r>
      <w:r>
        <w:t xml:space="preserve"> </w:t>
      </w:r>
      <w:r>
        <w:rPr>
          <w:spacing w:val="-1"/>
        </w:rPr>
        <w:t>country,</w:t>
      </w:r>
      <w:r>
        <w:t xml:space="preserve"> </w:t>
      </w:r>
      <w:r>
        <w:rPr>
          <w:spacing w:val="-1"/>
        </w:rPr>
        <w:t>demand</w:t>
      </w:r>
      <w:r>
        <w:rPr>
          <w:spacing w:val="-2"/>
        </w:rPr>
        <w:t xml:space="preserve"> </w:t>
      </w:r>
      <w:r>
        <w:t xml:space="preserve">for car </w:t>
      </w:r>
      <w:r>
        <w:rPr>
          <w:spacing w:val="-1"/>
        </w:rPr>
        <w:t>parking</w:t>
      </w:r>
      <w:r>
        <w:rPr>
          <w:spacing w:val="-2"/>
        </w:rPr>
        <w:t xml:space="preserve"> </w:t>
      </w:r>
      <w:r>
        <w:t>on our</w:t>
      </w:r>
      <w:r>
        <w:rPr>
          <w:spacing w:val="-3"/>
        </w:rPr>
        <w:t xml:space="preserve"> </w:t>
      </w:r>
      <w:r>
        <w:t>sites</w:t>
      </w:r>
      <w:r>
        <w:rPr>
          <w:spacing w:val="-2"/>
        </w:rPr>
        <w:t xml:space="preserve"> </w:t>
      </w:r>
      <w:r>
        <w:t xml:space="preserve">far </w:t>
      </w:r>
      <w:r>
        <w:rPr>
          <w:spacing w:val="-1"/>
        </w:rPr>
        <w:t>outweighs</w:t>
      </w:r>
      <w:r>
        <w:t xml:space="preserve"> </w:t>
      </w:r>
      <w:r>
        <w:rPr>
          <w:spacing w:val="-1"/>
        </w:rPr>
        <w:t>availability.</w:t>
      </w:r>
      <w:r>
        <w:t xml:space="preserve"> As a</w:t>
      </w:r>
      <w:r>
        <w:rPr>
          <w:spacing w:val="1"/>
        </w:rPr>
        <w:t xml:space="preserve"> </w:t>
      </w:r>
      <w:r>
        <w:t>result,</w:t>
      </w:r>
      <w:r>
        <w:rPr>
          <w:spacing w:val="-2"/>
        </w:rPr>
        <w:t xml:space="preserve"> </w:t>
      </w:r>
      <w:r>
        <w:rPr>
          <w:spacing w:val="-1"/>
        </w:rPr>
        <w:t>access</w:t>
      </w:r>
      <w:r>
        <w:t xml:space="preserve"> to</w:t>
      </w:r>
      <w:r>
        <w:rPr>
          <w:spacing w:val="-2"/>
        </w:rPr>
        <w:t xml:space="preserve"> </w:t>
      </w:r>
      <w:r>
        <w:t>on-site</w:t>
      </w:r>
      <w:r>
        <w:rPr>
          <w:spacing w:val="-2"/>
        </w:rPr>
        <w:t xml:space="preserve"> </w:t>
      </w:r>
      <w:r>
        <w:rPr>
          <w:spacing w:val="-1"/>
        </w:rPr>
        <w:t>parking</w:t>
      </w:r>
      <w:r>
        <w:t xml:space="preserve"> is </w:t>
      </w:r>
      <w:r>
        <w:rPr>
          <w:spacing w:val="-1"/>
        </w:rPr>
        <w:t>extremely</w:t>
      </w:r>
      <w:r>
        <w:rPr>
          <w:spacing w:val="61"/>
        </w:rPr>
        <w:t xml:space="preserve"> </w:t>
      </w:r>
      <w:r>
        <w:t>limited</w:t>
      </w:r>
      <w:r>
        <w:rPr>
          <w:spacing w:val="-2"/>
        </w:rPr>
        <w:t xml:space="preserve"> </w:t>
      </w:r>
      <w:r>
        <w:t>and</w:t>
      </w:r>
      <w:r>
        <w:rPr>
          <w:spacing w:val="-2"/>
        </w:rPr>
        <w:t xml:space="preserve"> </w:t>
      </w:r>
      <w:r>
        <w:rPr>
          <w:spacing w:val="-1"/>
        </w:rPr>
        <w:t>you</w:t>
      </w:r>
      <w:r>
        <w:t xml:space="preserve"> </w:t>
      </w:r>
      <w:r>
        <w:rPr>
          <w:spacing w:val="-1"/>
        </w:rPr>
        <w:t>will</w:t>
      </w:r>
      <w:r>
        <w:t xml:space="preserve"> therefore </w:t>
      </w:r>
      <w:r>
        <w:rPr>
          <w:spacing w:val="-1"/>
        </w:rPr>
        <w:t>need</w:t>
      </w:r>
      <w:r>
        <w:rPr>
          <w:spacing w:val="-2"/>
        </w:rPr>
        <w:t xml:space="preserve"> </w:t>
      </w:r>
      <w:r>
        <w:t>to</w:t>
      </w:r>
      <w:r>
        <w:rPr>
          <w:spacing w:val="-4"/>
        </w:rPr>
        <w:t xml:space="preserve"> </w:t>
      </w:r>
      <w:r>
        <w:t>find</w:t>
      </w:r>
      <w:r>
        <w:rPr>
          <w:spacing w:val="-1"/>
        </w:rPr>
        <w:t xml:space="preserve"> alternative</w:t>
      </w:r>
      <w:r>
        <w:t xml:space="preserve"> </w:t>
      </w:r>
      <w:r>
        <w:rPr>
          <w:spacing w:val="-1"/>
        </w:rPr>
        <w:t>ways</w:t>
      </w:r>
      <w:r>
        <w:t xml:space="preserve"> of</w:t>
      </w:r>
      <w:r>
        <w:rPr>
          <w:spacing w:val="2"/>
        </w:rPr>
        <w:t xml:space="preserve"> </w:t>
      </w:r>
      <w:r>
        <w:rPr>
          <w:spacing w:val="-1"/>
        </w:rPr>
        <w:t>travelling</w:t>
      </w:r>
      <w:r>
        <w:rPr>
          <w:spacing w:val="-2"/>
        </w:rPr>
        <w:t xml:space="preserve"> </w:t>
      </w:r>
      <w:r>
        <w:t xml:space="preserve">to </w:t>
      </w:r>
      <w:r>
        <w:rPr>
          <w:spacing w:val="-1"/>
        </w:rPr>
        <w:t>work</w:t>
      </w:r>
      <w:r>
        <w:t xml:space="preserve"> </w:t>
      </w:r>
      <w:r>
        <w:rPr>
          <w:spacing w:val="-1"/>
        </w:rPr>
        <w:t>if</w:t>
      </w:r>
      <w:r>
        <w:rPr>
          <w:spacing w:val="2"/>
        </w:rPr>
        <w:t xml:space="preserve"> </w:t>
      </w:r>
      <w:r>
        <w:rPr>
          <w:spacing w:val="-1"/>
        </w:rPr>
        <w:t>you</w:t>
      </w:r>
      <w:r>
        <w:rPr>
          <w:spacing w:val="45"/>
        </w:rPr>
        <w:t xml:space="preserve"> </w:t>
      </w:r>
      <w:r>
        <w:t xml:space="preserve">are </w:t>
      </w:r>
      <w:r>
        <w:rPr>
          <w:spacing w:val="-1"/>
        </w:rPr>
        <w:t>selected</w:t>
      </w:r>
      <w:r>
        <w:rPr>
          <w:spacing w:val="-2"/>
        </w:rPr>
        <w:t xml:space="preserve"> </w:t>
      </w:r>
      <w:r>
        <w:t xml:space="preserve">for </w:t>
      </w:r>
      <w:r>
        <w:rPr>
          <w:spacing w:val="-1"/>
        </w:rPr>
        <w:t>the</w:t>
      </w:r>
      <w:r>
        <w:t xml:space="preserve"> </w:t>
      </w:r>
      <w:r>
        <w:rPr>
          <w:spacing w:val="-1"/>
        </w:rPr>
        <w:t>post.</w:t>
      </w:r>
    </w:p>
    <w:p w14:paraId="49C14589" w14:textId="77777777" w:rsidR="00D175D9" w:rsidRDefault="00D175D9">
      <w:pPr>
        <w:pStyle w:val="BodyText"/>
        <w:kinsoku w:val="0"/>
        <w:overflowPunct w:val="0"/>
        <w:spacing w:before="6"/>
        <w:ind w:left="0"/>
      </w:pPr>
    </w:p>
    <w:p w14:paraId="16958232" w14:textId="77777777" w:rsidR="00D175D9" w:rsidRDefault="00D175D9">
      <w:pPr>
        <w:pStyle w:val="BodyText"/>
        <w:kinsoku w:val="0"/>
        <w:overflowPunct w:val="0"/>
        <w:rPr>
          <w:spacing w:val="-1"/>
        </w:rPr>
      </w:pPr>
      <w:r>
        <w:rPr>
          <w:spacing w:val="-1"/>
        </w:rPr>
        <w:t>Staff</w:t>
      </w:r>
      <w:r>
        <w:t xml:space="preserve"> are</w:t>
      </w:r>
      <w:r>
        <w:rPr>
          <w:spacing w:val="-2"/>
        </w:rPr>
        <w:t xml:space="preserve"> </w:t>
      </w:r>
      <w:r>
        <w:rPr>
          <w:spacing w:val="-1"/>
        </w:rPr>
        <w:t>entitled</w:t>
      </w:r>
      <w:r>
        <w:t xml:space="preserve"> </w:t>
      </w:r>
      <w:r>
        <w:rPr>
          <w:spacing w:val="-1"/>
        </w:rPr>
        <w:t>to</w:t>
      </w:r>
      <w:r>
        <w:t xml:space="preserve"> </w:t>
      </w:r>
      <w:r>
        <w:rPr>
          <w:spacing w:val="-1"/>
        </w:rPr>
        <w:t>apply</w:t>
      </w:r>
      <w:r>
        <w:rPr>
          <w:spacing w:val="-3"/>
        </w:rPr>
        <w:t xml:space="preserve"> </w:t>
      </w:r>
      <w:r>
        <w:rPr>
          <w:spacing w:val="1"/>
        </w:rPr>
        <w:t>for</w:t>
      </w:r>
      <w:r>
        <w:t xml:space="preserve"> </w:t>
      </w:r>
      <w:r>
        <w:rPr>
          <w:spacing w:val="-1"/>
        </w:rPr>
        <w:t>the</w:t>
      </w:r>
      <w:r>
        <w:rPr>
          <w:spacing w:val="-2"/>
        </w:rPr>
        <w:t xml:space="preserve"> </w:t>
      </w:r>
      <w:r>
        <w:rPr>
          <w:spacing w:val="-1"/>
        </w:rPr>
        <w:t xml:space="preserve">following </w:t>
      </w:r>
      <w:r>
        <w:t>benefits</w:t>
      </w:r>
      <w:r>
        <w:rPr>
          <w:spacing w:val="-2"/>
        </w:rPr>
        <w:t xml:space="preserve"> </w:t>
      </w:r>
      <w:r>
        <w:t>on</w:t>
      </w:r>
      <w:r>
        <w:rPr>
          <w:spacing w:val="-2"/>
        </w:rPr>
        <w:t xml:space="preserve"> </w:t>
      </w:r>
      <w:r>
        <w:rPr>
          <w:spacing w:val="-1"/>
        </w:rPr>
        <w:t>appointment:</w:t>
      </w:r>
    </w:p>
    <w:p w14:paraId="00B08173" w14:textId="77777777" w:rsidR="00D175D9" w:rsidRDefault="00D175D9">
      <w:pPr>
        <w:pStyle w:val="BodyText"/>
        <w:kinsoku w:val="0"/>
        <w:overflowPunct w:val="0"/>
        <w:spacing w:before="4"/>
        <w:ind w:left="0"/>
        <w:rPr>
          <w:sz w:val="31"/>
          <w:szCs w:val="31"/>
        </w:rPr>
      </w:pPr>
    </w:p>
    <w:p w14:paraId="0E62BE9F" w14:textId="77777777" w:rsidR="00D175D9" w:rsidRDefault="00D175D9">
      <w:pPr>
        <w:pStyle w:val="BodyText"/>
        <w:numPr>
          <w:ilvl w:val="0"/>
          <w:numId w:val="9"/>
        </w:numPr>
        <w:tabs>
          <w:tab w:val="left" w:pos="821"/>
        </w:tabs>
        <w:kinsoku w:val="0"/>
        <w:overflowPunct w:val="0"/>
        <w:spacing w:line="276" w:lineRule="auto"/>
        <w:ind w:right="125"/>
        <w:rPr>
          <w:spacing w:val="-1"/>
        </w:rPr>
      </w:pPr>
      <w:r>
        <w:t>Interest</w:t>
      </w:r>
      <w:r>
        <w:rPr>
          <w:spacing w:val="8"/>
        </w:rPr>
        <w:t xml:space="preserve"> </w:t>
      </w:r>
      <w:r>
        <w:t>free</w:t>
      </w:r>
      <w:r>
        <w:rPr>
          <w:spacing w:val="11"/>
        </w:rPr>
        <w:t xml:space="preserve"> </w:t>
      </w:r>
      <w:r>
        <w:rPr>
          <w:spacing w:val="-1"/>
        </w:rPr>
        <w:t>loan</w:t>
      </w:r>
      <w:r>
        <w:rPr>
          <w:spacing w:val="12"/>
        </w:rPr>
        <w:t xml:space="preserve"> </w:t>
      </w:r>
      <w:r>
        <w:t>to</w:t>
      </w:r>
      <w:r>
        <w:rPr>
          <w:spacing w:val="11"/>
        </w:rPr>
        <w:t xml:space="preserve"> </w:t>
      </w:r>
      <w:r>
        <w:rPr>
          <w:spacing w:val="-1"/>
        </w:rPr>
        <w:t>purchase</w:t>
      </w:r>
      <w:r>
        <w:rPr>
          <w:spacing w:val="12"/>
        </w:rPr>
        <w:t xml:space="preserve"> </w:t>
      </w:r>
      <w:r>
        <w:t>a</w:t>
      </w:r>
      <w:r>
        <w:rPr>
          <w:spacing w:val="10"/>
        </w:rPr>
        <w:t xml:space="preserve"> </w:t>
      </w:r>
      <w:r>
        <w:rPr>
          <w:spacing w:val="-1"/>
        </w:rPr>
        <w:t>Zonecard</w:t>
      </w:r>
      <w:r>
        <w:rPr>
          <w:spacing w:val="12"/>
        </w:rPr>
        <w:t xml:space="preserve"> </w:t>
      </w:r>
      <w:r>
        <w:rPr>
          <w:spacing w:val="-1"/>
        </w:rPr>
        <w:t>which</w:t>
      </w:r>
      <w:r>
        <w:rPr>
          <w:spacing w:val="12"/>
        </w:rPr>
        <w:t xml:space="preserve"> </w:t>
      </w:r>
      <w:r>
        <w:t>is</w:t>
      </w:r>
      <w:r>
        <w:rPr>
          <w:spacing w:val="11"/>
        </w:rPr>
        <w:t xml:space="preserve"> </w:t>
      </w:r>
      <w:r>
        <w:t>a</w:t>
      </w:r>
      <w:r>
        <w:rPr>
          <w:spacing w:val="17"/>
        </w:rPr>
        <w:t xml:space="preserve"> </w:t>
      </w:r>
      <w:r>
        <w:t>flexible</w:t>
      </w:r>
      <w:r>
        <w:rPr>
          <w:spacing w:val="12"/>
        </w:rPr>
        <w:t xml:space="preserve"> </w:t>
      </w:r>
      <w:r>
        <w:rPr>
          <w:spacing w:val="-1"/>
        </w:rPr>
        <w:t>season</w:t>
      </w:r>
      <w:r>
        <w:rPr>
          <w:spacing w:val="10"/>
        </w:rPr>
        <w:t xml:space="preserve"> </w:t>
      </w:r>
      <w:r>
        <w:t>ticket</w:t>
      </w:r>
      <w:r>
        <w:rPr>
          <w:spacing w:val="10"/>
        </w:rPr>
        <w:t xml:space="preserve"> </w:t>
      </w:r>
      <w:r>
        <w:t>for</w:t>
      </w:r>
      <w:r>
        <w:rPr>
          <w:spacing w:val="45"/>
        </w:rPr>
        <w:t xml:space="preserve"> </w:t>
      </w:r>
      <w:r>
        <w:rPr>
          <w:spacing w:val="-1"/>
        </w:rPr>
        <w:t>unlimited</w:t>
      </w:r>
      <w:r>
        <w:t xml:space="preserve"> </w:t>
      </w:r>
      <w:r>
        <w:rPr>
          <w:spacing w:val="-1"/>
        </w:rPr>
        <w:t>travel</w:t>
      </w:r>
      <w:r>
        <w:t xml:space="preserve"> by</w:t>
      </w:r>
      <w:r>
        <w:rPr>
          <w:spacing w:val="-3"/>
        </w:rPr>
        <w:t xml:space="preserve"> </w:t>
      </w:r>
      <w:r>
        <w:rPr>
          <w:spacing w:val="-1"/>
        </w:rPr>
        <w:t>rail,</w:t>
      </w:r>
      <w:r>
        <w:t xml:space="preserve"> </w:t>
      </w:r>
      <w:r>
        <w:rPr>
          <w:spacing w:val="-1"/>
        </w:rPr>
        <w:t>subway</w:t>
      </w:r>
      <w:r>
        <w:rPr>
          <w:spacing w:val="-3"/>
        </w:rPr>
        <w:t xml:space="preserve"> </w:t>
      </w:r>
      <w:r>
        <w:t>and some</w:t>
      </w:r>
      <w:r>
        <w:rPr>
          <w:spacing w:val="-2"/>
        </w:rPr>
        <w:t xml:space="preserve"> </w:t>
      </w:r>
      <w:r>
        <w:t>bus</w:t>
      </w:r>
      <w:r>
        <w:rPr>
          <w:spacing w:val="-2"/>
        </w:rPr>
        <w:t xml:space="preserve"> </w:t>
      </w:r>
      <w:r>
        <w:t>and</w:t>
      </w:r>
      <w:r>
        <w:rPr>
          <w:spacing w:val="-2"/>
        </w:rPr>
        <w:t xml:space="preserve"> </w:t>
      </w:r>
      <w:r>
        <w:rPr>
          <w:spacing w:val="-1"/>
        </w:rPr>
        <w:t>ferry</w:t>
      </w:r>
      <w:r>
        <w:rPr>
          <w:spacing w:val="-3"/>
        </w:rPr>
        <w:t xml:space="preserve"> </w:t>
      </w:r>
      <w:r>
        <w:rPr>
          <w:spacing w:val="-1"/>
        </w:rPr>
        <w:t>services</w:t>
      </w:r>
    </w:p>
    <w:p w14:paraId="7D3782D2" w14:textId="0EE7127B" w:rsidR="00D175D9" w:rsidRDefault="002C5732">
      <w:pPr>
        <w:pStyle w:val="BodyText"/>
        <w:numPr>
          <w:ilvl w:val="0"/>
          <w:numId w:val="9"/>
        </w:numPr>
        <w:tabs>
          <w:tab w:val="left" w:pos="821"/>
          <w:tab w:val="left" w:pos="2608"/>
        </w:tabs>
        <w:kinsoku w:val="0"/>
        <w:overflowPunct w:val="0"/>
        <w:spacing w:line="277" w:lineRule="auto"/>
        <w:ind w:right="125"/>
      </w:pPr>
      <w:r>
        <w:rPr>
          <w:spacing w:val="-1"/>
        </w:rPr>
        <w:t>Cycle</w:t>
      </w:r>
      <w:r w:rsidR="00D175D9">
        <w:rPr>
          <w:spacing w:val="36"/>
        </w:rPr>
        <w:t xml:space="preserve"> </w:t>
      </w:r>
      <w:r w:rsidR="00D175D9">
        <w:t>to</w:t>
      </w:r>
      <w:r w:rsidR="00D175D9">
        <w:rPr>
          <w:spacing w:val="32"/>
        </w:rPr>
        <w:t xml:space="preserve"> </w:t>
      </w:r>
      <w:r w:rsidR="00D175D9">
        <w:rPr>
          <w:spacing w:val="2"/>
        </w:rPr>
        <w:t>Work</w:t>
      </w:r>
      <w:r w:rsidR="00D175D9">
        <w:rPr>
          <w:spacing w:val="2"/>
        </w:rPr>
        <w:tab/>
      </w:r>
      <w:r w:rsidR="00D175D9">
        <w:rPr>
          <w:spacing w:val="-1"/>
        </w:rPr>
        <w:t>Scheme</w:t>
      </w:r>
      <w:r w:rsidR="00D175D9">
        <w:rPr>
          <w:spacing w:val="34"/>
        </w:rPr>
        <w:t xml:space="preserve"> </w:t>
      </w:r>
      <w:r w:rsidR="00D175D9">
        <w:t>for</w:t>
      </w:r>
      <w:r w:rsidR="00D175D9">
        <w:rPr>
          <w:spacing w:val="35"/>
        </w:rPr>
        <w:t xml:space="preserve"> </w:t>
      </w:r>
      <w:r w:rsidR="00D175D9">
        <w:rPr>
          <w:spacing w:val="-1"/>
        </w:rPr>
        <w:t>staff</w:t>
      </w:r>
      <w:r w:rsidR="00D175D9">
        <w:rPr>
          <w:spacing w:val="38"/>
        </w:rPr>
        <w:t xml:space="preserve"> </w:t>
      </w:r>
      <w:r w:rsidR="00D175D9">
        <w:rPr>
          <w:spacing w:val="-1"/>
        </w:rPr>
        <w:t>to</w:t>
      </w:r>
      <w:r w:rsidR="00D175D9">
        <w:rPr>
          <w:spacing w:val="37"/>
        </w:rPr>
        <w:t xml:space="preserve"> </w:t>
      </w:r>
      <w:r w:rsidR="00D175D9">
        <w:rPr>
          <w:spacing w:val="-1"/>
        </w:rPr>
        <w:t>purchase</w:t>
      </w:r>
      <w:r w:rsidR="00D175D9">
        <w:rPr>
          <w:spacing w:val="37"/>
        </w:rPr>
        <w:t xml:space="preserve"> </w:t>
      </w:r>
      <w:r w:rsidR="00D175D9">
        <w:t>a</w:t>
      </w:r>
      <w:r w:rsidR="00D175D9">
        <w:rPr>
          <w:spacing w:val="37"/>
        </w:rPr>
        <w:t xml:space="preserve"> </w:t>
      </w:r>
      <w:r w:rsidR="00D175D9">
        <w:rPr>
          <w:spacing w:val="-1"/>
        </w:rPr>
        <w:t>bicycle</w:t>
      </w:r>
      <w:r w:rsidR="00D175D9">
        <w:rPr>
          <w:spacing w:val="36"/>
        </w:rPr>
        <w:t xml:space="preserve"> </w:t>
      </w:r>
      <w:r w:rsidR="00D175D9">
        <w:t>and</w:t>
      </w:r>
      <w:r w:rsidR="00D175D9">
        <w:rPr>
          <w:spacing w:val="37"/>
        </w:rPr>
        <w:t xml:space="preserve"> </w:t>
      </w:r>
      <w:r w:rsidR="00D175D9">
        <w:t>any</w:t>
      </w:r>
      <w:r w:rsidR="00D175D9">
        <w:rPr>
          <w:spacing w:val="36"/>
        </w:rPr>
        <w:t xml:space="preserve"> </w:t>
      </w:r>
      <w:r w:rsidR="00D175D9">
        <w:rPr>
          <w:spacing w:val="-1"/>
        </w:rPr>
        <w:t>equipment</w:t>
      </w:r>
      <w:r w:rsidR="00D175D9">
        <w:rPr>
          <w:spacing w:val="57"/>
        </w:rPr>
        <w:t xml:space="preserve"> </w:t>
      </w:r>
      <w:r w:rsidR="00D175D9">
        <w:rPr>
          <w:spacing w:val="-1"/>
        </w:rPr>
        <w:t>needed</w:t>
      </w:r>
      <w:r w:rsidR="00D175D9">
        <w:rPr>
          <w:spacing w:val="-2"/>
        </w:rPr>
        <w:t xml:space="preserve"> </w:t>
      </w:r>
      <w:r w:rsidR="00D175D9">
        <w:rPr>
          <w:spacing w:val="-1"/>
        </w:rPr>
        <w:t>and</w:t>
      </w:r>
      <w:r w:rsidR="00D175D9">
        <w:t xml:space="preserve"> </w:t>
      </w:r>
      <w:r w:rsidR="00D175D9">
        <w:rPr>
          <w:spacing w:val="-1"/>
        </w:rPr>
        <w:t>then</w:t>
      </w:r>
      <w:r w:rsidR="00D175D9">
        <w:t xml:space="preserve"> </w:t>
      </w:r>
      <w:r w:rsidR="00D175D9">
        <w:rPr>
          <w:spacing w:val="-1"/>
        </w:rPr>
        <w:t>repay</w:t>
      </w:r>
      <w:r w:rsidR="00D175D9">
        <w:rPr>
          <w:spacing w:val="-3"/>
        </w:rPr>
        <w:t xml:space="preserve"> </w:t>
      </w:r>
      <w:r w:rsidR="00D175D9">
        <w:t>those costs</w:t>
      </w:r>
      <w:r w:rsidR="00D175D9">
        <w:rPr>
          <w:spacing w:val="-2"/>
        </w:rPr>
        <w:t xml:space="preserve"> </w:t>
      </w:r>
      <w:r w:rsidR="00D175D9">
        <w:rPr>
          <w:spacing w:val="-1"/>
        </w:rPr>
        <w:t>through</w:t>
      </w:r>
      <w:r w:rsidR="00D175D9">
        <w:t xml:space="preserve"> </w:t>
      </w:r>
      <w:r w:rsidR="00D175D9">
        <w:rPr>
          <w:spacing w:val="-1"/>
        </w:rPr>
        <w:t>their</w:t>
      </w:r>
      <w:r w:rsidR="00D175D9">
        <w:rPr>
          <w:spacing w:val="-2"/>
        </w:rPr>
        <w:t xml:space="preserve"> </w:t>
      </w:r>
      <w:r w:rsidR="00D175D9">
        <w:t>salary</w:t>
      </w:r>
    </w:p>
    <w:p w14:paraId="55A2AC4F" w14:textId="77777777" w:rsidR="00D175D9" w:rsidRDefault="00D175D9">
      <w:pPr>
        <w:pStyle w:val="BodyText"/>
        <w:kinsoku w:val="0"/>
        <w:overflowPunct w:val="0"/>
        <w:spacing w:before="1"/>
        <w:ind w:left="0"/>
      </w:pPr>
    </w:p>
    <w:p w14:paraId="5CB9383A" w14:textId="77777777" w:rsidR="00D175D9" w:rsidRDefault="00D175D9">
      <w:pPr>
        <w:pStyle w:val="BodyText"/>
        <w:kinsoku w:val="0"/>
        <w:overflowPunct w:val="0"/>
        <w:spacing w:line="275" w:lineRule="auto"/>
        <w:ind w:right="88"/>
        <w:rPr>
          <w:spacing w:val="-1"/>
        </w:rPr>
      </w:pPr>
      <w:r>
        <w:rPr>
          <w:spacing w:val="-1"/>
        </w:rPr>
        <w:t>Information</w:t>
      </w:r>
      <w:r>
        <w:t xml:space="preserve"> </w:t>
      </w:r>
      <w:r>
        <w:rPr>
          <w:spacing w:val="-1"/>
        </w:rPr>
        <w:t>on</w:t>
      </w:r>
      <w:r>
        <w:t xml:space="preserve"> </w:t>
      </w:r>
      <w:r>
        <w:rPr>
          <w:spacing w:val="-1"/>
        </w:rPr>
        <w:t>travel</w:t>
      </w:r>
      <w:r>
        <w:t xml:space="preserve"> </w:t>
      </w:r>
      <w:r>
        <w:rPr>
          <w:spacing w:val="-1"/>
        </w:rPr>
        <w:t>alternatives</w:t>
      </w:r>
      <w:r>
        <w:t xml:space="preserve"> </w:t>
      </w:r>
      <w:r>
        <w:rPr>
          <w:spacing w:val="1"/>
        </w:rPr>
        <w:t>and</w:t>
      </w:r>
      <w:r>
        <w:t xml:space="preserve"> </w:t>
      </w:r>
      <w:r>
        <w:rPr>
          <w:spacing w:val="-1"/>
        </w:rPr>
        <w:t>travel</w:t>
      </w:r>
      <w:r>
        <w:t xml:space="preserve"> </w:t>
      </w:r>
      <w:r>
        <w:rPr>
          <w:spacing w:val="-1"/>
        </w:rPr>
        <w:t>loans</w:t>
      </w:r>
      <w:r>
        <w:t xml:space="preserve"> </w:t>
      </w:r>
      <w:r>
        <w:rPr>
          <w:spacing w:val="-1"/>
        </w:rPr>
        <w:t>can</w:t>
      </w:r>
      <w:r>
        <w:t xml:space="preserve"> </w:t>
      </w:r>
      <w:r>
        <w:rPr>
          <w:spacing w:val="-1"/>
        </w:rPr>
        <w:t>be</w:t>
      </w:r>
      <w:r>
        <w:rPr>
          <w:spacing w:val="-2"/>
        </w:rPr>
        <w:t xml:space="preserve"> </w:t>
      </w:r>
      <w:r>
        <w:rPr>
          <w:spacing w:val="-1"/>
        </w:rPr>
        <w:t>found</w:t>
      </w:r>
      <w:r>
        <w:t xml:space="preserve"> by</w:t>
      </w:r>
      <w:r>
        <w:rPr>
          <w:spacing w:val="-3"/>
        </w:rPr>
        <w:t xml:space="preserve"> </w:t>
      </w:r>
      <w:r>
        <w:rPr>
          <w:spacing w:val="-1"/>
        </w:rPr>
        <w:t>visiting</w:t>
      </w:r>
      <w:hyperlink w:history="1">
        <w:r>
          <w:rPr>
            <w:spacing w:val="79"/>
          </w:rPr>
          <w:t xml:space="preserve"> </w:t>
        </w:r>
        <w:r>
          <w:rPr>
            <w:spacing w:val="-1"/>
          </w:rPr>
          <w:t>www.nhsggc.org.uk</w:t>
        </w:r>
      </w:hyperlink>
      <w:r>
        <w:t xml:space="preserve"> and select</w:t>
      </w:r>
      <w:r>
        <w:rPr>
          <w:spacing w:val="-2"/>
        </w:rPr>
        <w:t xml:space="preserve"> </w:t>
      </w:r>
      <w:r>
        <w:rPr>
          <w:spacing w:val="-1"/>
        </w:rPr>
        <w:t>Transport</w:t>
      </w:r>
      <w:r>
        <w:t xml:space="preserve"> </w:t>
      </w:r>
      <w:r>
        <w:rPr>
          <w:spacing w:val="-1"/>
        </w:rPr>
        <w:t>and</w:t>
      </w:r>
      <w:r>
        <w:rPr>
          <w:spacing w:val="-2"/>
        </w:rPr>
        <w:t xml:space="preserve"> </w:t>
      </w:r>
      <w:r>
        <w:rPr>
          <w:spacing w:val="-1"/>
        </w:rPr>
        <w:t>Parking</w:t>
      </w:r>
      <w:r>
        <w:rPr>
          <w:spacing w:val="-2"/>
        </w:rPr>
        <w:t xml:space="preserve"> </w:t>
      </w:r>
      <w:r>
        <w:t xml:space="preserve">on </w:t>
      </w:r>
      <w:r>
        <w:rPr>
          <w:spacing w:val="-1"/>
        </w:rPr>
        <w:t>the</w:t>
      </w:r>
      <w:r>
        <w:rPr>
          <w:spacing w:val="-2"/>
        </w:rPr>
        <w:t xml:space="preserve"> </w:t>
      </w:r>
      <w:r>
        <w:rPr>
          <w:spacing w:val="-1"/>
        </w:rPr>
        <w:t>home</w:t>
      </w:r>
      <w:r>
        <w:rPr>
          <w:spacing w:val="-2"/>
        </w:rPr>
        <w:t xml:space="preserve"> </w:t>
      </w:r>
      <w:r>
        <w:rPr>
          <w:spacing w:val="-1"/>
        </w:rPr>
        <w:t>page</w:t>
      </w:r>
    </w:p>
    <w:p w14:paraId="48AEE7A1" w14:textId="77777777" w:rsidR="00D175D9" w:rsidRDefault="00D175D9">
      <w:pPr>
        <w:pStyle w:val="BodyText"/>
        <w:kinsoku w:val="0"/>
        <w:overflowPunct w:val="0"/>
        <w:spacing w:before="6"/>
        <w:ind w:left="0"/>
      </w:pPr>
    </w:p>
    <w:p w14:paraId="78F8EE2A" w14:textId="77777777" w:rsidR="00D175D9" w:rsidRDefault="00D175D9">
      <w:pPr>
        <w:pStyle w:val="Heading2"/>
        <w:kinsoku w:val="0"/>
        <w:overflowPunct w:val="0"/>
        <w:rPr>
          <w:b w:val="0"/>
          <w:bCs w:val="0"/>
        </w:rPr>
      </w:pPr>
      <w:r>
        <w:t>Learning and</w:t>
      </w:r>
      <w:r>
        <w:rPr>
          <w:spacing w:val="-3"/>
        </w:rPr>
        <w:t xml:space="preserve"> </w:t>
      </w:r>
      <w:r>
        <w:rPr>
          <w:spacing w:val="-1"/>
        </w:rPr>
        <w:t>education</w:t>
      </w:r>
    </w:p>
    <w:p w14:paraId="00D5C9EE" w14:textId="77777777" w:rsidR="00D175D9" w:rsidRDefault="00D175D9">
      <w:pPr>
        <w:pStyle w:val="BodyText"/>
        <w:kinsoku w:val="0"/>
        <w:overflowPunct w:val="0"/>
        <w:spacing w:before="2"/>
        <w:ind w:left="0"/>
        <w:rPr>
          <w:b/>
          <w:bCs/>
          <w:sz w:val="28"/>
          <w:szCs w:val="28"/>
        </w:rPr>
      </w:pPr>
    </w:p>
    <w:p w14:paraId="24B06EED" w14:textId="77777777" w:rsidR="00D175D9" w:rsidRDefault="00D175D9">
      <w:pPr>
        <w:pStyle w:val="BodyText"/>
        <w:kinsoku w:val="0"/>
        <w:overflowPunct w:val="0"/>
        <w:spacing w:line="275" w:lineRule="auto"/>
        <w:ind w:right="125"/>
        <w:rPr>
          <w:spacing w:val="-1"/>
        </w:rPr>
      </w:pPr>
      <w:r>
        <w:rPr>
          <w:spacing w:val="-1"/>
        </w:rPr>
        <w:t>NHSGGC</w:t>
      </w:r>
      <w:r>
        <w:t xml:space="preserve"> has</w:t>
      </w:r>
      <w:r>
        <w:rPr>
          <w:spacing w:val="-2"/>
        </w:rPr>
        <w:t xml:space="preserve"> </w:t>
      </w:r>
      <w:r>
        <w:t>an</w:t>
      </w:r>
      <w:r>
        <w:rPr>
          <w:spacing w:val="-2"/>
        </w:rPr>
        <w:t xml:space="preserve"> </w:t>
      </w:r>
      <w:r>
        <w:t>on-going</w:t>
      </w:r>
      <w:r>
        <w:rPr>
          <w:spacing w:val="-1"/>
        </w:rPr>
        <w:t xml:space="preserve"> commitment</w:t>
      </w:r>
      <w:r>
        <w:t xml:space="preserve"> to</w:t>
      </w:r>
      <w:r>
        <w:rPr>
          <w:spacing w:val="-1"/>
        </w:rPr>
        <w:t xml:space="preserve"> learning</w:t>
      </w:r>
      <w:r>
        <w:rPr>
          <w:spacing w:val="-2"/>
        </w:rPr>
        <w:t xml:space="preserve"> </w:t>
      </w:r>
      <w:r>
        <w:t>and</w:t>
      </w:r>
      <w:r>
        <w:rPr>
          <w:spacing w:val="-2"/>
        </w:rPr>
        <w:t xml:space="preserve"> </w:t>
      </w:r>
      <w:r>
        <w:rPr>
          <w:spacing w:val="-1"/>
        </w:rPr>
        <w:t>development</w:t>
      </w:r>
      <w:r>
        <w:t xml:space="preserve"> </w:t>
      </w:r>
      <w:r>
        <w:rPr>
          <w:spacing w:val="-1"/>
        </w:rPr>
        <w:t>through</w:t>
      </w:r>
      <w:r>
        <w:rPr>
          <w:spacing w:val="59"/>
        </w:rPr>
        <w:t xml:space="preserve"> </w:t>
      </w:r>
      <w:r>
        <w:rPr>
          <w:spacing w:val="-1"/>
        </w:rPr>
        <w:t>competency</w:t>
      </w:r>
      <w:r>
        <w:rPr>
          <w:spacing w:val="-3"/>
        </w:rPr>
        <w:t xml:space="preserve"> </w:t>
      </w:r>
      <w:r>
        <w:rPr>
          <w:spacing w:val="-1"/>
        </w:rPr>
        <w:t>based</w:t>
      </w:r>
      <w:r>
        <w:t xml:space="preserve"> </w:t>
      </w:r>
      <w:r>
        <w:rPr>
          <w:spacing w:val="-1"/>
        </w:rPr>
        <w:t xml:space="preserve">training </w:t>
      </w:r>
      <w:r>
        <w:t xml:space="preserve">and </w:t>
      </w:r>
      <w:r>
        <w:rPr>
          <w:spacing w:val="-1"/>
        </w:rPr>
        <w:t>individual</w:t>
      </w:r>
      <w:r>
        <w:t xml:space="preserve"> </w:t>
      </w:r>
      <w:r>
        <w:rPr>
          <w:spacing w:val="-1"/>
        </w:rPr>
        <w:t>personal</w:t>
      </w:r>
      <w:r>
        <w:rPr>
          <w:spacing w:val="3"/>
        </w:rPr>
        <w:t xml:space="preserve"> </w:t>
      </w:r>
      <w:r>
        <w:rPr>
          <w:spacing w:val="-1"/>
        </w:rPr>
        <w:t>development</w:t>
      </w:r>
      <w:r>
        <w:rPr>
          <w:spacing w:val="-2"/>
        </w:rPr>
        <w:t xml:space="preserve"> </w:t>
      </w:r>
      <w:r>
        <w:rPr>
          <w:spacing w:val="-1"/>
        </w:rPr>
        <w:t>plans</w:t>
      </w:r>
      <w:r>
        <w:t xml:space="preserve"> </w:t>
      </w:r>
      <w:r>
        <w:rPr>
          <w:spacing w:val="-1"/>
        </w:rPr>
        <w:t>informed</w:t>
      </w:r>
      <w:r>
        <w:rPr>
          <w:spacing w:val="-2"/>
        </w:rPr>
        <w:t xml:space="preserve"> </w:t>
      </w:r>
      <w:r>
        <w:t>by</w:t>
      </w:r>
      <w:r>
        <w:rPr>
          <w:spacing w:val="91"/>
        </w:rPr>
        <w:t xml:space="preserve"> </w:t>
      </w:r>
      <w:r>
        <w:t xml:space="preserve">the </w:t>
      </w:r>
      <w:r>
        <w:rPr>
          <w:spacing w:val="-1"/>
        </w:rPr>
        <w:t>Knowledge</w:t>
      </w:r>
      <w:r>
        <w:t xml:space="preserve"> </w:t>
      </w:r>
      <w:r>
        <w:rPr>
          <w:spacing w:val="-1"/>
        </w:rPr>
        <w:t>and</w:t>
      </w:r>
      <w:r>
        <w:t xml:space="preserve"> </w:t>
      </w:r>
      <w:r>
        <w:rPr>
          <w:spacing w:val="-1"/>
        </w:rPr>
        <w:t>Skills</w:t>
      </w:r>
      <w:r>
        <w:t xml:space="preserve"> </w:t>
      </w:r>
      <w:r>
        <w:rPr>
          <w:spacing w:val="-1"/>
        </w:rPr>
        <w:t>Framework</w:t>
      </w:r>
      <w:r>
        <w:t xml:space="preserve"> </w:t>
      </w:r>
      <w:r>
        <w:rPr>
          <w:spacing w:val="-1"/>
        </w:rPr>
        <w:t>(summary guidance</w:t>
      </w:r>
      <w:r>
        <w:t xml:space="preserve"> </w:t>
      </w:r>
      <w:r>
        <w:rPr>
          <w:spacing w:val="-1"/>
        </w:rPr>
        <w:t>can</w:t>
      </w:r>
      <w:r>
        <w:rPr>
          <w:spacing w:val="-2"/>
        </w:rPr>
        <w:t xml:space="preserve"> </w:t>
      </w:r>
      <w:r>
        <w:t>be</w:t>
      </w:r>
      <w:r>
        <w:rPr>
          <w:spacing w:val="-2"/>
        </w:rPr>
        <w:t xml:space="preserve"> </w:t>
      </w:r>
      <w:r>
        <w:rPr>
          <w:spacing w:val="-1"/>
        </w:rPr>
        <w:t>accessed</w:t>
      </w:r>
      <w:r>
        <w:t xml:space="preserve"> </w:t>
      </w:r>
      <w:r>
        <w:rPr>
          <w:spacing w:val="-1"/>
        </w:rPr>
        <w:t>via</w:t>
      </w:r>
      <w:hyperlink w:history="1">
        <w:r>
          <w:rPr>
            <w:spacing w:val="69"/>
          </w:rPr>
          <w:t xml:space="preserve"> </w:t>
        </w:r>
        <w:r>
          <w:rPr>
            <w:spacing w:val="-1"/>
          </w:rPr>
          <w:t>www.nhsggc.org.uk</w:t>
        </w:r>
      </w:hyperlink>
      <w:r>
        <w:t xml:space="preserve"> </w:t>
      </w:r>
      <w:r>
        <w:rPr>
          <w:spacing w:val="-1"/>
        </w:rPr>
        <w:t>go</w:t>
      </w:r>
      <w:r>
        <w:rPr>
          <w:spacing w:val="3"/>
        </w:rPr>
        <w:t xml:space="preserve"> </w:t>
      </w:r>
      <w:r>
        <w:t xml:space="preserve">to </w:t>
      </w:r>
      <w:r>
        <w:rPr>
          <w:spacing w:val="-1"/>
        </w:rPr>
        <w:t>Career</w:t>
      </w:r>
      <w:r>
        <w:t xml:space="preserve"> </w:t>
      </w:r>
      <w:r>
        <w:rPr>
          <w:spacing w:val="-1"/>
        </w:rPr>
        <w:t>and</w:t>
      </w:r>
      <w:r>
        <w:t xml:space="preserve"> </w:t>
      </w:r>
      <w:r>
        <w:rPr>
          <w:spacing w:val="-1"/>
        </w:rPr>
        <w:t>Jobs,</w:t>
      </w:r>
      <w:r>
        <w:t xml:space="preserve"> </w:t>
      </w:r>
      <w:r>
        <w:rPr>
          <w:spacing w:val="-1"/>
        </w:rPr>
        <w:t>click</w:t>
      </w:r>
      <w:r>
        <w:t xml:space="preserve"> </w:t>
      </w:r>
      <w:r>
        <w:rPr>
          <w:spacing w:val="-1"/>
        </w:rPr>
        <w:t>Agenda</w:t>
      </w:r>
      <w:r>
        <w:rPr>
          <w:spacing w:val="-2"/>
        </w:rPr>
        <w:t xml:space="preserve"> </w:t>
      </w:r>
      <w:r>
        <w:t xml:space="preserve">for </w:t>
      </w:r>
      <w:r>
        <w:rPr>
          <w:spacing w:val="-1"/>
        </w:rPr>
        <w:t>Change</w:t>
      </w:r>
      <w:r>
        <w:rPr>
          <w:spacing w:val="-2"/>
        </w:rPr>
        <w:t xml:space="preserve"> </w:t>
      </w:r>
      <w:r>
        <w:t>and</w:t>
      </w:r>
      <w:r>
        <w:rPr>
          <w:spacing w:val="-2"/>
        </w:rPr>
        <w:t xml:space="preserve"> </w:t>
      </w:r>
      <w:r>
        <w:t>select</w:t>
      </w:r>
      <w:r>
        <w:rPr>
          <w:spacing w:val="61"/>
        </w:rPr>
        <w:t xml:space="preserve"> </w:t>
      </w:r>
      <w:r>
        <w:rPr>
          <w:spacing w:val="-1"/>
        </w:rPr>
        <w:t>Knowledge</w:t>
      </w:r>
      <w:r>
        <w:t xml:space="preserve"> and</w:t>
      </w:r>
      <w:r>
        <w:rPr>
          <w:spacing w:val="-2"/>
        </w:rPr>
        <w:t xml:space="preserve"> </w:t>
      </w:r>
      <w:r>
        <w:rPr>
          <w:spacing w:val="-1"/>
        </w:rPr>
        <w:t>Skills</w:t>
      </w:r>
      <w:r>
        <w:rPr>
          <w:spacing w:val="-3"/>
        </w:rPr>
        <w:t xml:space="preserve"> </w:t>
      </w:r>
      <w:r>
        <w:rPr>
          <w:spacing w:val="-1"/>
        </w:rPr>
        <w:t>Framework).</w:t>
      </w:r>
    </w:p>
    <w:p w14:paraId="1F9C4E2C" w14:textId="77777777" w:rsidR="00D175D9" w:rsidRDefault="00D175D9">
      <w:pPr>
        <w:pStyle w:val="BodyText"/>
        <w:kinsoku w:val="0"/>
        <w:overflowPunct w:val="0"/>
        <w:spacing w:before="6"/>
        <w:ind w:left="0"/>
      </w:pPr>
    </w:p>
    <w:p w14:paraId="4A6FA552" w14:textId="77777777" w:rsidR="00D175D9" w:rsidRDefault="00D175D9">
      <w:pPr>
        <w:pStyle w:val="BodyText"/>
        <w:kinsoku w:val="0"/>
        <w:overflowPunct w:val="0"/>
        <w:spacing w:line="275" w:lineRule="auto"/>
        <w:ind w:right="645"/>
        <w:rPr>
          <w:spacing w:val="-1"/>
        </w:rPr>
      </w:pPr>
      <w:r>
        <w:t>For more</w:t>
      </w:r>
      <w:r>
        <w:rPr>
          <w:spacing w:val="-3"/>
        </w:rPr>
        <w:t xml:space="preserve"> </w:t>
      </w:r>
      <w:r>
        <w:rPr>
          <w:spacing w:val="-1"/>
        </w:rPr>
        <w:t>information</w:t>
      </w:r>
      <w:r>
        <w:t xml:space="preserve"> </w:t>
      </w:r>
      <w:r>
        <w:rPr>
          <w:spacing w:val="-1"/>
        </w:rPr>
        <w:t>about</w:t>
      </w:r>
      <w:r>
        <w:rPr>
          <w:spacing w:val="-2"/>
        </w:rPr>
        <w:t xml:space="preserve"> </w:t>
      </w:r>
      <w:r>
        <w:rPr>
          <w:spacing w:val="-1"/>
        </w:rPr>
        <w:t>the</w:t>
      </w:r>
      <w:r>
        <w:t xml:space="preserve"> </w:t>
      </w:r>
      <w:r>
        <w:rPr>
          <w:spacing w:val="-1"/>
        </w:rPr>
        <w:t>benefits</w:t>
      </w:r>
      <w:r>
        <w:rPr>
          <w:spacing w:val="-3"/>
        </w:rPr>
        <w:t xml:space="preserve"> </w:t>
      </w:r>
      <w:r>
        <w:rPr>
          <w:spacing w:val="-1"/>
        </w:rPr>
        <w:t>and</w:t>
      </w:r>
      <w:r>
        <w:rPr>
          <w:spacing w:val="6"/>
        </w:rPr>
        <w:t xml:space="preserve"> </w:t>
      </w:r>
      <w:r>
        <w:rPr>
          <w:spacing w:val="-1"/>
        </w:rPr>
        <w:t>discounts</w:t>
      </w:r>
      <w:r>
        <w:rPr>
          <w:spacing w:val="-2"/>
        </w:rPr>
        <w:t xml:space="preserve"> </w:t>
      </w:r>
      <w:r>
        <w:rPr>
          <w:spacing w:val="-1"/>
        </w:rPr>
        <w:t>available</w:t>
      </w:r>
      <w:r>
        <w:t xml:space="preserve"> to</w:t>
      </w:r>
      <w:r>
        <w:rPr>
          <w:spacing w:val="-1"/>
        </w:rPr>
        <w:t xml:space="preserve"> </w:t>
      </w:r>
      <w:r>
        <w:t xml:space="preserve">NHS </w:t>
      </w:r>
      <w:r>
        <w:rPr>
          <w:spacing w:val="-1"/>
        </w:rPr>
        <w:t>Greater</w:t>
      </w:r>
      <w:r>
        <w:rPr>
          <w:spacing w:val="79"/>
        </w:rPr>
        <w:t xml:space="preserve"> </w:t>
      </w:r>
      <w:r>
        <w:rPr>
          <w:spacing w:val="-1"/>
        </w:rPr>
        <w:t>Glasgow</w:t>
      </w:r>
      <w:r>
        <w:rPr>
          <w:spacing w:val="-3"/>
        </w:rPr>
        <w:t xml:space="preserve"> </w:t>
      </w:r>
      <w:r>
        <w:t xml:space="preserve">and </w:t>
      </w:r>
      <w:r>
        <w:rPr>
          <w:spacing w:val="-1"/>
        </w:rPr>
        <w:t>Clyde</w:t>
      </w:r>
      <w:r>
        <w:t xml:space="preserve"> staff, </w:t>
      </w:r>
      <w:r>
        <w:rPr>
          <w:spacing w:val="-1"/>
        </w:rPr>
        <w:t>visi</w:t>
      </w:r>
      <w:hyperlink w:history="1">
        <w:r>
          <w:rPr>
            <w:spacing w:val="-1"/>
          </w:rPr>
          <w:t>t</w:t>
        </w:r>
        <w:r>
          <w:t xml:space="preserve"> </w:t>
        </w:r>
        <w:r>
          <w:rPr>
            <w:spacing w:val="-1"/>
          </w:rPr>
          <w:t>www.nhsstaffbenefits.co.uk</w:t>
        </w:r>
      </w:hyperlink>
      <w:r>
        <w:t xml:space="preserve"> </w:t>
      </w:r>
      <w:r>
        <w:rPr>
          <w:spacing w:val="-1"/>
        </w:rPr>
        <w:t>and</w:t>
      </w:r>
      <w:r>
        <w:rPr>
          <w:spacing w:val="61"/>
        </w:rPr>
        <w:t xml:space="preserve"> </w:t>
      </w:r>
      <w:hyperlink w:history="1">
        <w:r>
          <w:rPr>
            <w:spacing w:val="-1"/>
          </w:rPr>
          <w:t>www.nhsdiscounts.com</w:t>
        </w:r>
      </w:hyperlink>
    </w:p>
    <w:p w14:paraId="382606E1" w14:textId="77777777" w:rsidR="00D175D9" w:rsidRDefault="00D175D9" w:rsidP="0004572D">
      <w:pPr>
        <w:pStyle w:val="BodyText"/>
        <w:kinsoku w:val="0"/>
        <w:overflowPunct w:val="0"/>
        <w:spacing w:line="275" w:lineRule="auto"/>
        <w:ind w:left="0" w:right="645"/>
        <w:rPr>
          <w:spacing w:val="-1"/>
        </w:rPr>
        <w:sectPr w:rsidR="00D175D9">
          <w:pgSz w:w="11910" w:h="16840"/>
          <w:pgMar w:top="1580" w:right="1320" w:bottom="1200" w:left="1340" w:header="0" w:footer="1014" w:gutter="0"/>
          <w:cols w:space="720" w:equalWidth="0">
            <w:col w:w="9250"/>
          </w:cols>
          <w:noEndnote/>
        </w:sectPr>
      </w:pPr>
    </w:p>
    <w:p w14:paraId="25E2BDDB" w14:textId="77777777" w:rsidR="00D175D9" w:rsidRDefault="00D175D9">
      <w:pPr>
        <w:pStyle w:val="BodyText"/>
        <w:kinsoku w:val="0"/>
        <w:overflowPunct w:val="0"/>
        <w:spacing w:before="58"/>
        <w:ind w:left="3120"/>
        <w:rPr>
          <w:b/>
          <w:bCs/>
          <w:sz w:val="32"/>
          <w:szCs w:val="32"/>
        </w:rPr>
      </w:pPr>
      <w:r>
        <w:rPr>
          <w:b/>
          <w:bCs/>
          <w:spacing w:val="-1"/>
          <w:sz w:val="32"/>
          <w:szCs w:val="32"/>
        </w:rPr>
        <w:t>Appendix</w:t>
      </w:r>
      <w:r>
        <w:rPr>
          <w:b/>
          <w:bCs/>
          <w:spacing w:val="-9"/>
          <w:sz w:val="32"/>
          <w:szCs w:val="32"/>
        </w:rPr>
        <w:t xml:space="preserve"> </w:t>
      </w:r>
      <w:r>
        <w:rPr>
          <w:b/>
          <w:bCs/>
          <w:sz w:val="32"/>
          <w:szCs w:val="32"/>
        </w:rPr>
        <w:t>1</w:t>
      </w:r>
      <w:r>
        <w:rPr>
          <w:b/>
          <w:bCs/>
          <w:spacing w:val="-9"/>
          <w:sz w:val="32"/>
          <w:szCs w:val="32"/>
        </w:rPr>
        <w:t xml:space="preserve"> </w:t>
      </w:r>
      <w:r>
        <w:rPr>
          <w:b/>
          <w:bCs/>
          <w:sz w:val="32"/>
          <w:szCs w:val="32"/>
        </w:rPr>
        <w:t>-</w:t>
      </w:r>
      <w:r>
        <w:rPr>
          <w:b/>
          <w:bCs/>
          <w:spacing w:val="-11"/>
          <w:sz w:val="32"/>
          <w:szCs w:val="32"/>
        </w:rPr>
        <w:t xml:space="preserve"> </w:t>
      </w:r>
      <w:r>
        <w:rPr>
          <w:b/>
          <w:bCs/>
          <w:spacing w:val="1"/>
          <w:sz w:val="32"/>
          <w:szCs w:val="32"/>
        </w:rPr>
        <w:t>Job</w:t>
      </w:r>
      <w:r>
        <w:rPr>
          <w:b/>
          <w:bCs/>
          <w:spacing w:val="-11"/>
          <w:sz w:val="32"/>
          <w:szCs w:val="32"/>
        </w:rPr>
        <w:t xml:space="preserve"> </w:t>
      </w:r>
      <w:r>
        <w:rPr>
          <w:b/>
          <w:bCs/>
          <w:sz w:val="32"/>
          <w:szCs w:val="32"/>
        </w:rPr>
        <w:t>Description</w:t>
      </w:r>
    </w:p>
    <w:p w14:paraId="069A456A" w14:textId="77777777" w:rsidR="0004572D" w:rsidRDefault="0004572D">
      <w:pPr>
        <w:pStyle w:val="BodyText"/>
        <w:kinsoku w:val="0"/>
        <w:overflowPunct w:val="0"/>
        <w:spacing w:before="58"/>
        <w:ind w:left="3120"/>
        <w:rPr>
          <w:b/>
          <w:bCs/>
          <w:sz w:val="32"/>
          <w:szCs w:val="32"/>
        </w:rPr>
      </w:pP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0"/>
      </w:tblGrid>
      <w:tr w:rsidR="0004572D" w:rsidRPr="004E7058" w14:paraId="75326101" w14:textId="77777777" w:rsidTr="00D175D9">
        <w:trPr>
          <w:jc w:val="center"/>
        </w:trPr>
        <w:tc>
          <w:tcPr>
            <w:tcW w:w="10440" w:type="dxa"/>
            <w:vAlign w:val="center"/>
          </w:tcPr>
          <w:p w14:paraId="6765B897" w14:textId="77777777" w:rsidR="0004572D" w:rsidRPr="004E7058" w:rsidRDefault="0004572D" w:rsidP="0004572D">
            <w:pPr>
              <w:widowControl/>
              <w:numPr>
                <w:ilvl w:val="0"/>
                <w:numId w:val="16"/>
              </w:numPr>
              <w:autoSpaceDE/>
              <w:autoSpaceDN/>
              <w:adjustRightInd/>
              <w:ind w:left="350" w:hanging="350"/>
              <w:rPr>
                <w:rFonts w:ascii="Arial" w:hAnsi="Arial" w:cs="Arial"/>
                <w:b/>
                <w:bCs/>
              </w:rPr>
            </w:pPr>
            <w:r w:rsidRPr="004E7058">
              <w:rPr>
                <w:rFonts w:ascii="Arial" w:hAnsi="Arial" w:cs="Arial"/>
                <w:b/>
                <w:bCs/>
              </w:rPr>
              <w:t>JOB IDENTIFICATION</w:t>
            </w:r>
          </w:p>
          <w:p w14:paraId="446764D4" w14:textId="77777777" w:rsidR="0004572D" w:rsidRPr="004E7058" w:rsidRDefault="0004572D" w:rsidP="00D175D9">
            <w:pPr>
              <w:rPr>
                <w:rFonts w:ascii="Arial" w:hAnsi="Arial" w:cs="Arial"/>
                <w:b/>
                <w:bCs/>
              </w:rPr>
            </w:pPr>
          </w:p>
          <w:p w14:paraId="4D93E90A" w14:textId="77777777" w:rsidR="0004572D" w:rsidRPr="004E7058" w:rsidRDefault="0004572D" w:rsidP="00AC595B">
            <w:pPr>
              <w:pStyle w:val="Heading2"/>
              <w:ind w:left="0"/>
            </w:pPr>
            <w:r w:rsidRPr="004E7058">
              <w:t>Job Title:</w:t>
            </w:r>
            <w:r w:rsidRPr="004E7058">
              <w:rPr>
                <w:b w:val="0"/>
              </w:rPr>
              <w:t xml:space="preserve">  </w:t>
            </w:r>
            <w:r w:rsidRPr="004E7058">
              <w:t>Senior Information Analyst (Business Intelligence)</w:t>
            </w:r>
          </w:p>
          <w:p w14:paraId="3E5FFE2C" w14:textId="77777777" w:rsidR="0004572D" w:rsidRPr="004E7058" w:rsidRDefault="0004572D" w:rsidP="00D175D9">
            <w:pPr>
              <w:rPr>
                <w:rFonts w:ascii="Arial" w:hAnsi="Arial" w:cs="Arial"/>
                <w:b/>
                <w:bCs/>
              </w:rPr>
            </w:pPr>
            <w:r w:rsidRPr="004E7058">
              <w:rPr>
                <w:rFonts w:ascii="Arial" w:hAnsi="Arial" w:cs="Arial"/>
                <w:b/>
                <w:bCs/>
              </w:rPr>
              <w:t>Responsible to:   Business Intelligence Manager</w:t>
            </w:r>
          </w:p>
          <w:p w14:paraId="03A6BA26" w14:textId="77777777" w:rsidR="0004572D" w:rsidRPr="004E7058" w:rsidRDefault="0004572D" w:rsidP="00D175D9">
            <w:pPr>
              <w:rPr>
                <w:rFonts w:ascii="Arial" w:hAnsi="Arial" w:cs="Arial"/>
                <w:b/>
                <w:bCs/>
              </w:rPr>
            </w:pPr>
            <w:r w:rsidRPr="004E7058">
              <w:rPr>
                <w:rFonts w:ascii="Arial" w:hAnsi="Arial" w:cs="Arial"/>
                <w:b/>
                <w:bCs/>
              </w:rPr>
              <w:t>Department: Business Intelligence</w:t>
            </w:r>
          </w:p>
          <w:p w14:paraId="2E400751" w14:textId="77777777" w:rsidR="0004572D" w:rsidRPr="004E7058" w:rsidRDefault="0004572D" w:rsidP="00D175D9">
            <w:pPr>
              <w:rPr>
                <w:rFonts w:ascii="Arial" w:hAnsi="Arial" w:cs="Arial"/>
                <w:b/>
                <w:bCs/>
              </w:rPr>
            </w:pPr>
            <w:r w:rsidRPr="004E7058">
              <w:rPr>
                <w:rFonts w:ascii="Arial" w:hAnsi="Arial" w:cs="Arial"/>
                <w:b/>
                <w:bCs/>
              </w:rPr>
              <w:t xml:space="preserve">Directorate: eHealth </w:t>
            </w:r>
          </w:p>
          <w:p w14:paraId="69657B26" w14:textId="77777777" w:rsidR="0004572D" w:rsidRPr="004E7058" w:rsidRDefault="0004572D" w:rsidP="00D175D9">
            <w:pPr>
              <w:rPr>
                <w:rFonts w:ascii="Arial" w:hAnsi="Arial" w:cs="Arial"/>
                <w:b/>
                <w:bCs/>
              </w:rPr>
            </w:pPr>
          </w:p>
        </w:tc>
      </w:tr>
      <w:tr w:rsidR="0004572D" w:rsidRPr="004E7058" w14:paraId="767F3197" w14:textId="77777777" w:rsidTr="00D175D9">
        <w:trPr>
          <w:jc w:val="center"/>
        </w:trPr>
        <w:tc>
          <w:tcPr>
            <w:tcW w:w="10440" w:type="dxa"/>
            <w:vAlign w:val="center"/>
          </w:tcPr>
          <w:p w14:paraId="28C05B66" w14:textId="77777777" w:rsidR="0004572D" w:rsidRPr="004E7058" w:rsidRDefault="0004572D" w:rsidP="00D175D9">
            <w:pPr>
              <w:rPr>
                <w:rFonts w:ascii="Arial" w:hAnsi="Arial" w:cs="Arial"/>
                <w:b/>
                <w:bCs/>
                <w:u w:val="single"/>
              </w:rPr>
            </w:pPr>
            <w:r w:rsidRPr="004E7058">
              <w:rPr>
                <w:rFonts w:ascii="Arial" w:hAnsi="Arial" w:cs="Arial"/>
                <w:b/>
                <w:bCs/>
              </w:rPr>
              <w:t>2.  JOB PURPOSE</w:t>
            </w:r>
          </w:p>
        </w:tc>
      </w:tr>
      <w:tr w:rsidR="0004572D" w:rsidRPr="004E7058" w14:paraId="7468A3F5" w14:textId="77777777" w:rsidTr="00D175D9">
        <w:trPr>
          <w:jc w:val="center"/>
        </w:trPr>
        <w:tc>
          <w:tcPr>
            <w:tcW w:w="10440" w:type="dxa"/>
            <w:vAlign w:val="center"/>
          </w:tcPr>
          <w:p w14:paraId="089E7062" w14:textId="77777777" w:rsidR="0004572D" w:rsidRPr="004E7058" w:rsidRDefault="0004572D" w:rsidP="00D175D9">
            <w:pPr>
              <w:rPr>
                <w:rFonts w:ascii="Arial" w:hAnsi="Arial" w:cs="Arial"/>
                <w:bCs/>
              </w:rPr>
            </w:pPr>
          </w:p>
          <w:p w14:paraId="414A2343" w14:textId="77777777" w:rsidR="0004572D" w:rsidRPr="004E7058" w:rsidRDefault="0004572D" w:rsidP="00D175D9">
            <w:pPr>
              <w:pStyle w:val="BodyText"/>
              <w:ind w:right="34"/>
              <w:rPr>
                <w:b/>
              </w:rPr>
            </w:pPr>
            <w:r w:rsidRPr="004E7058">
              <w:t>Responsible for assisting in the development and delivery of business intelligence to exploit the corporate dataset(s) in support of the operational, planning, public health and performance monitoring requirements of NHS GGC and its operating divisions and corporate functions.  Investigates highly complex enquiries providing assistance and specialist advice and contributes to corporate reporting providing strategic/business planning intelligence and insight.    Manages a specialised team in the production of health information.</w:t>
            </w:r>
          </w:p>
          <w:p w14:paraId="54379C01" w14:textId="77777777" w:rsidR="0004572D" w:rsidRPr="004E7058" w:rsidRDefault="0004572D" w:rsidP="00D175D9">
            <w:pPr>
              <w:rPr>
                <w:rFonts w:ascii="Arial" w:hAnsi="Arial" w:cs="Arial"/>
                <w:bCs/>
              </w:rPr>
            </w:pPr>
          </w:p>
        </w:tc>
      </w:tr>
      <w:tr w:rsidR="0004572D" w:rsidRPr="004E7058" w14:paraId="1FB0A5BB" w14:textId="77777777" w:rsidTr="00D175D9">
        <w:trPr>
          <w:jc w:val="center"/>
        </w:trPr>
        <w:tc>
          <w:tcPr>
            <w:tcW w:w="10440" w:type="dxa"/>
            <w:vAlign w:val="center"/>
          </w:tcPr>
          <w:p w14:paraId="6D66E6C9" w14:textId="77777777" w:rsidR="0004572D" w:rsidRPr="004E7058" w:rsidRDefault="0004572D" w:rsidP="00D175D9">
            <w:pPr>
              <w:rPr>
                <w:rFonts w:ascii="Arial" w:hAnsi="Arial" w:cs="Arial"/>
                <w:b/>
                <w:bCs/>
              </w:rPr>
            </w:pPr>
            <w:r w:rsidRPr="004E7058">
              <w:rPr>
                <w:rFonts w:ascii="Arial" w:hAnsi="Arial" w:cs="Arial"/>
                <w:b/>
                <w:bCs/>
              </w:rPr>
              <w:t>3.  ROLE OF DEPARTMENT</w:t>
            </w:r>
          </w:p>
        </w:tc>
      </w:tr>
      <w:tr w:rsidR="0004572D" w:rsidRPr="004E7058" w14:paraId="6EC74C38" w14:textId="77777777" w:rsidTr="00D175D9">
        <w:trPr>
          <w:jc w:val="center"/>
        </w:trPr>
        <w:tc>
          <w:tcPr>
            <w:tcW w:w="10440" w:type="dxa"/>
            <w:shd w:val="clear" w:color="auto" w:fill="auto"/>
            <w:vAlign w:val="center"/>
          </w:tcPr>
          <w:p w14:paraId="56D2C263" w14:textId="77777777" w:rsidR="0004572D" w:rsidRPr="004E7058" w:rsidRDefault="0004572D" w:rsidP="00D175D9">
            <w:pPr>
              <w:rPr>
                <w:rFonts w:ascii="Arial" w:hAnsi="Arial" w:cs="Arial"/>
                <w:lang w:eastAsia="en-US"/>
              </w:rPr>
            </w:pPr>
          </w:p>
          <w:p w14:paraId="6E78266E" w14:textId="77777777" w:rsidR="0004572D" w:rsidRPr="00BD6F95" w:rsidRDefault="0004572D" w:rsidP="00D175D9">
            <w:pPr>
              <w:pStyle w:val="BodyTextIndent2"/>
              <w:spacing w:after="0" w:line="240" w:lineRule="auto"/>
              <w:ind w:left="0"/>
              <w:rPr>
                <w:rFonts w:ascii="Arial" w:hAnsi="Arial" w:cs="Arial"/>
                <w:sz w:val="24"/>
                <w:szCs w:val="24"/>
                <w:lang w:val="en-GB"/>
              </w:rPr>
            </w:pPr>
            <w:r w:rsidRPr="00BD6F95">
              <w:rPr>
                <w:rFonts w:ascii="Arial" w:hAnsi="Arial" w:cs="Arial"/>
                <w:sz w:val="24"/>
                <w:szCs w:val="24"/>
                <w:lang w:val="en-GB"/>
              </w:rPr>
              <w:t>The overall aim of the eHealth Directorate is to deliver and maintain a comprehensive integrated information, technology and record management strategy in order to ensure that the right information is provided in the right place at the right time, to support highest possible levels of diagnosis, treatment and care of patients and clients, to support continuous improvement of the health of the populations we serve and to achieve more effective integration between Health and the care services of our Local Authority partners.</w:t>
            </w:r>
          </w:p>
          <w:p w14:paraId="12673B55" w14:textId="77777777" w:rsidR="0004572D" w:rsidRPr="00BD6F95" w:rsidRDefault="0004572D" w:rsidP="00D175D9">
            <w:pPr>
              <w:pStyle w:val="BodyTextIndent"/>
              <w:tabs>
                <w:tab w:val="left" w:pos="2055"/>
                <w:tab w:val="left" w:pos="2670"/>
              </w:tabs>
              <w:spacing w:after="0"/>
              <w:ind w:left="0"/>
              <w:rPr>
                <w:rFonts w:ascii="Arial" w:hAnsi="Arial" w:cs="Arial"/>
                <w:sz w:val="24"/>
                <w:szCs w:val="24"/>
                <w:lang w:val="en-GB"/>
              </w:rPr>
            </w:pPr>
            <w:r w:rsidRPr="00BD6F95">
              <w:rPr>
                <w:rFonts w:ascii="Arial" w:hAnsi="Arial" w:cs="Arial"/>
                <w:sz w:val="24"/>
                <w:szCs w:val="24"/>
                <w:lang w:val="en-GB"/>
              </w:rPr>
              <w:t xml:space="preserve"> </w:t>
            </w:r>
            <w:r w:rsidRPr="00BD6F95">
              <w:rPr>
                <w:rFonts w:ascii="Arial" w:hAnsi="Arial" w:cs="Arial"/>
                <w:sz w:val="24"/>
                <w:szCs w:val="24"/>
                <w:lang w:val="en-GB"/>
              </w:rPr>
              <w:tab/>
            </w:r>
            <w:r w:rsidRPr="00BD6F95">
              <w:rPr>
                <w:rFonts w:ascii="Arial" w:hAnsi="Arial" w:cs="Arial"/>
                <w:sz w:val="24"/>
                <w:szCs w:val="24"/>
                <w:lang w:val="en-GB"/>
              </w:rPr>
              <w:tab/>
            </w:r>
          </w:p>
          <w:p w14:paraId="1D5BD89D" w14:textId="77777777" w:rsidR="0004572D" w:rsidRPr="00BD6F95" w:rsidRDefault="0004572D" w:rsidP="00D175D9">
            <w:pPr>
              <w:pStyle w:val="BodyTextIndent"/>
              <w:spacing w:after="0"/>
              <w:ind w:left="0"/>
              <w:rPr>
                <w:rFonts w:ascii="Arial" w:hAnsi="Arial" w:cs="Arial"/>
                <w:sz w:val="24"/>
                <w:szCs w:val="24"/>
                <w:lang w:val="en-GB"/>
              </w:rPr>
            </w:pPr>
            <w:r w:rsidRPr="00BD6F95">
              <w:rPr>
                <w:rFonts w:ascii="Arial" w:hAnsi="Arial" w:cs="Arial"/>
                <w:sz w:val="24"/>
                <w:szCs w:val="24"/>
                <w:lang w:val="en-GB"/>
              </w:rPr>
              <w:t>This includes patients’ case notes and other information for clinicians working in the community and primary care, in outpatient clinics, on the point of admission for inpatients/day cases and for review after discharge:  it includes developing and supporting electronic information systems for clinical and management use: and it includes collection and analysis of data required by the Scottish Government Health Department, for local monitoring of activity or performance, and for surveillance and protection of the health of our populations.</w:t>
            </w:r>
          </w:p>
          <w:p w14:paraId="6791C35E" w14:textId="77777777" w:rsidR="0004572D" w:rsidRPr="004E7058" w:rsidRDefault="0004572D" w:rsidP="00D175D9">
            <w:pPr>
              <w:tabs>
                <w:tab w:val="left" w:pos="2400"/>
              </w:tabs>
              <w:rPr>
                <w:rFonts w:ascii="Arial" w:hAnsi="Arial" w:cs="Arial"/>
                <w:iCs/>
              </w:rPr>
            </w:pPr>
            <w:r w:rsidRPr="004E7058">
              <w:rPr>
                <w:rFonts w:ascii="Arial" w:hAnsi="Arial" w:cs="Arial"/>
                <w:iCs/>
              </w:rPr>
              <w:tab/>
            </w:r>
          </w:p>
          <w:p w14:paraId="5E00E029" w14:textId="77777777" w:rsidR="0004572D" w:rsidRPr="004E7058" w:rsidRDefault="0004572D" w:rsidP="00D175D9">
            <w:pPr>
              <w:rPr>
                <w:rFonts w:ascii="Arial" w:hAnsi="Arial" w:cs="Arial"/>
                <w:iCs/>
              </w:rPr>
            </w:pPr>
            <w:r w:rsidRPr="004E7058">
              <w:rPr>
                <w:rFonts w:ascii="Arial" w:hAnsi="Arial" w:cs="Arial"/>
                <w:iCs/>
              </w:rPr>
              <w:t xml:space="preserve">The eHealth Directorate has approximately 1,642 staff, a revenue budget of approximately £70.7m (inc. annual Scottish Government ring fenced funding), annual capital budget ranging between £7-8m and non-recurring eHealth budget of approximately £13.2m. </w:t>
            </w:r>
          </w:p>
          <w:p w14:paraId="62A47E20" w14:textId="77777777" w:rsidR="0004572D" w:rsidRPr="004E7058" w:rsidRDefault="0004572D" w:rsidP="00D175D9">
            <w:pPr>
              <w:rPr>
                <w:rFonts w:ascii="Arial" w:hAnsi="Arial" w:cs="Arial"/>
                <w:iCs/>
              </w:rPr>
            </w:pPr>
          </w:p>
          <w:p w14:paraId="5B878DC8" w14:textId="77777777" w:rsidR="0004572D" w:rsidRPr="004E7058" w:rsidRDefault="0004572D" w:rsidP="00D175D9">
            <w:pPr>
              <w:rPr>
                <w:rFonts w:ascii="Arial" w:hAnsi="Arial" w:cs="Arial"/>
                <w:iCs/>
              </w:rPr>
            </w:pPr>
            <w:r w:rsidRPr="004E7058">
              <w:rPr>
                <w:rFonts w:ascii="Arial" w:hAnsi="Arial" w:cs="Arial"/>
                <w:iCs/>
              </w:rPr>
              <w:t>The eHealth Directorate comprises the following departments:</w:t>
            </w:r>
          </w:p>
          <w:p w14:paraId="7A570AAB" w14:textId="77777777" w:rsidR="0004572D" w:rsidRPr="004E7058" w:rsidRDefault="0004572D" w:rsidP="0004572D">
            <w:pPr>
              <w:widowControl/>
              <w:numPr>
                <w:ilvl w:val="0"/>
                <w:numId w:val="14"/>
              </w:numPr>
              <w:autoSpaceDE/>
              <w:autoSpaceDN/>
              <w:adjustRightInd/>
              <w:rPr>
                <w:rFonts w:ascii="Arial" w:hAnsi="Arial" w:cs="Arial"/>
                <w:iCs/>
              </w:rPr>
            </w:pPr>
            <w:r w:rsidRPr="004E7058">
              <w:rPr>
                <w:rFonts w:ascii="Arial" w:hAnsi="Arial" w:cs="Arial"/>
                <w:b/>
                <w:iCs/>
              </w:rPr>
              <w:t>Operations</w:t>
            </w:r>
            <w:r w:rsidRPr="004E7058">
              <w:rPr>
                <w:rFonts w:ascii="Arial" w:hAnsi="Arial" w:cs="Arial"/>
                <w:iCs/>
              </w:rPr>
              <w:t xml:space="preserve"> – responsible for the overall IT and Telecommunication service delivery to NHSGGC including the delivery of the underpinning technical infrastructure and applications to support the health and corporate directorates across NHSGGC to agreed KPI’s and SLA’s.  In addition, Information security and compliance. </w:t>
            </w:r>
          </w:p>
          <w:p w14:paraId="78413A3A" w14:textId="77777777" w:rsidR="0004572D" w:rsidRPr="004E7058" w:rsidRDefault="0004572D" w:rsidP="0004572D">
            <w:pPr>
              <w:widowControl/>
              <w:numPr>
                <w:ilvl w:val="0"/>
                <w:numId w:val="15"/>
              </w:numPr>
              <w:autoSpaceDE/>
              <w:autoSpaceDN/>
              <w:adjustRightInd/>
              <w:rPr>
                <w:rFonts w:ascii="Arial" w:hAnsi="Arial" w:cs="Arial"/>
                <w:iCs/>
              </w:rPr>
            </w:pPr>
            <w:r w:rsidRPr="004E7058">
              <w:rPr>
                <w:rFonts w:ascii="Arial" w:hAnsi="Arial" w:cs="Arial"/>
                <w:b/>
                <w:iCs/>
              </w:rPr>
              <w:t xml:space="preserve">Strategy and Programmes </w:t>
            </w:r>
            <w:r w:rsidRPr="004E7058">
              <w:rPr>
                <w:rFonts w:ascii="Arial" w:hAnsi="Arial" w:cs="Arial"/>
                <w:iCs/>
              </w:rPr>
              <w:t>- responsible for the development of the medium to long term eHealth Strategy and the delivery of a large number of highly complex programmes and projects including significant service reconfiguration and System development.</w:t>
            </w:r>
          </w:p>
          <w:p w14:paraId="7963C9DD" w14:textId="77777777" w:rsidR="0004572D" w:rsidRPr="004E7058" w:rsidRDefault="0004572D" w:rsidP="0004572D">
            <w:pPr>
              <w:widowControl/>
              <w:numPr>
                <w:ilvl w:val="0"/>
                <w:numId w:val="15"/>
              </w:numPr>
              <w:autoSpaceDE/>
              <w:autoSpaceDN/>
              <w:adjustRightInd/>
              <w:rPr>
                <w:rFonts w:ascii="Arial" w:hAnsi="Arial" w:cs="Arial"/>
              </w:rPr>
            </w:pPr>
            <w:r w:rsidRPr="004E7058">
              <w:rPr>
                <w:rFonts w:ascii="Arial" w:hAnsi="Arial" w:cs="Arial"/>
                <w:b/>
                <w:bCs/>
              </w:rPr>
              <w:t xml:space="preserve">Innovation </w:t>
            </w:r>
            <w:r w:rsidRPr="004E7058">
              <w:rPr>
                <w:rFonts w:ascii="Arial" w:hAnsi="Arial" w:cs="Arial"/>
              </w:rPr>
              <w:t>– responsible for development and delivery of eHealth enabled Innovation Programmes, linking with Innovators such as clinicians, R&amp;D, industry and SME's within NHSGGC, West of Scotland, and the broader Innovation community.</w:t>
            </w:r>
          </w:p>
          <w:p w14:paraId="04441ACD" w14:textId="77777777" w:rsidR="0004572D" w:rsidRPr="004E7058" w:rsidRDefault="0004572D" w:rsidP="0004572D">
            <w:pPr>
              <w:widowControl/>
              <w:numPr>
                <w:ilvl w:val="0"/>
                <w:numId w:val="15"/>
              </w:numPr>
              <w:autoSpaceDE/>
              <w:autoSpaceDN/>
              <w:adjustRightInd/>
              <w:rPr>
                <w:rFonts w:ascii="Arial" w:hAnsi="Arial" w:cs="Arial"/>
                <w:iCs/>
              </w:rPr>
            </w:pPr>
            <w:r w:rsidRPr="004E7058">
              <w:rPr>
                <w:rFonts w:ascii="Arial" w:hAnsi="Arial" w:cs="Arial"/>
                <w:b/>
                <w:iCs/>
              </w:rPr>
              <w:t xml:space="preserve">Information Management </w:t>
            </w:r>
            <w:r w:rsidRPr="004E7058">
              <w:rPr>
                <w:rFonts w:ascii="Arial" w:hAnsi="Arial" w:cs="Arial"/>
                <w:iCs/>
              </w:rPr>
              <w:t>– responsible for the collection and analysis of information, information governance and delivery of knowledge management services. This service comprises Knowledge Services (Libraries), Clinical Coding and Business Intelligence.</w:t>
            </w:r>
          </w:p>
          <w:p w14:paraId="43C4D329" w14:textId="77777777" w:rsidR="0004572D" w:rsidRPr="004E7058" w:rsidRDefault="0004572D" w:rsidP="0004572D">
            <w:pPr>
              <w:widowControl/>
              <w:numPr>
                <w:ilvl w:val="0"/>
                <w:numId w:val="15"/>
              </w:numPr>
              <w:autoSpaceDE/>
              <w:autoSpaceDN/>
              <w:adjustRightInd/>
              <w:rPr>
                <w:rFonts w:ascii="Arial" w:hAnsi="Arial" w:cs="Arial"/>
                <w:iCs/>
              </w:rPr>
            </w:pPr>
            <w:r w:rsidRPr="004E7058">
              <w:rPr>
                <w:rFonts w:ascii="Arial" w:hAnsi="Arial" w:cs="Arial"/>
                <w:b/>
                <w:iCs/>
              </w:rPr>
              <w:t>Health Records</w:t>
            </w:r>
            <w:r w:rsidRPr="004E7058">
              <w:rPr>
                <w:rFonts w:ascii="Arial" w:hAnsi="Arial" w:cs="Arial"/>
                <w:iCs/>
              </w:rPr>
              <w:t xml:space="preserve"> – delivery of Health Records services across NHSGGC, including provision of outpatient clinics and ward clerk services</w:t>
            </w:r>
          </w:p>
          <w:p w14:paraId="70E59792" w14:textId="77777777" w:rsidR="0004572D" w:rsidRPr="004E7058" w:rsidRDefault="0004572D" w:rsidP="0004572D">
            <w:pPr>
              <w:widowControl/>
              <w:numPr>
                <w:ilvl w:val="0"/>
                <w:numId w:val="15"/>
              </w:numPr>
              <w:autoSpaceDE/>
              <w:autoSpaceDN/>
              <w:adjustRightInd/>
              <w:rPr>
                <w:rFonts w:ascii="Arial" w:hAnsi="Arial" w:cs="Arial"/>
                <w:lang w:eastAsia="en-US"/>
              </w:rPr>
            </w:pPr>
            <w:r w:rsidRPr="004E7058">
              <w:rPr>
                <w:rFonts w:ascii="Arial" w:hAnsi="Arial" w:cs="Arial"/>
                <w:b/>
                <w:iCs/>
              </w:rPr>
              <w:t>Business and Resource Management</w:t>
            </w:r>
            <w:r w:rsidRPr="004E7058">
              <w:rPr>
                <w:rFonts w:ascii="Arial" w:hAnsi="Arial" w:cs="Arial"/>
                <w:b/>
                <w:bCs/>
              </w:rPr>
              <w:t xml:space="preserve"> </w:t>
            </w:r>
            <w:r w:rsidRPr="004E7058">
              <w:rPr>
                <w:rFonts w:ascii="Arial" w:hAnsi="Arial" w:cs="Arial"/>
              </w:rPr>
              <w:t xml:space="preserve">– </w:t>
            </w:r>
            <w:r w:rsidRPr="004E7058">
              <w:rPr>
                <w:rFonts w:ascii="Arial" w:hAnsi="Arial" w:cs="Arial"/>
                <w:iCs/>
              </w:rPr>
              <w:t>responsible for financial management, procurement &amp; contract management, audit, risk management, Programme Management Office (PMO), Information Governance, FOI responses and overarching aspects of staff governance and organisational development, Health &amp; Safety, general Directorate wide governance and facilities management activities.</w:t>
            </w:r>
          </w:p>
          <w:p w14:paraId="32F4A76A" w14:textId="77777777" w:rsidR="0004572D" w:rsidRPr="004E7058" w:rsidRDefault="0004572D" w:rsidP="00D175D9">
            <w:pPr>
              <w:rPr>
                <w:rFonts w:ascii="Arial" w:hAnsi="Arial" w:cs="Arial"/>
                <w:bCs/>
              </w:rPr>
            </w:pPr>
          </w:p>
        </w:tc>
      </w:tr>
      <w:tr w:rsidR="0004572D" w:rsidRPr="004E7058" w14:paraId="7086AA54" w14:textId="77777777" w:rsidTr="00D175D9">
        <w:trPr>
          <w:jc w:val="center"/>
        </w:trPr>
        <w:tc>
          <w:tcPr>
            <w:tcW w:w="10440" w:type="dxa"/>
            <w:vAlign w:val="center"/>
          </w:tcPr>
          <w:p w14:paraId="6EC401D1" w14:textId="77777777" w:rsidR="0004572D" w:rsidRPr="004E7058" w:rsidRDefault="0004572D" w:rsidP="00D175D9">
            <w:pPr>
              <w:rPr>
                <w:rFonts w:ascii="Arial" w:hAnsi="Arial" w:cs="Arial"/>
                <w:b/>
                <w:bCs/>
              </w:rPr>
            </w:pPr>
            <w:r w:rsidRPr="004E7058">
              <w:rPr>
                <w:rFonts w:ascii="Arial" w:hAnsi="Arial" w:cs="Arial"/>
                <w:b/>
                <w:bCs/>
              </w:rPr>
              <w:t>4.  ORGANISATIONAL POSITION</w:t>
            </w:r>
          </w:p>
        </w:tc>
      </w:tr>
      <w:tr w:rsidR="0004572D" w:rsidRPr="004E7058" w14:paraId="04BF51FE" w14:textId="77777777" w:rsidTr="00D175D9">
        <w:trPr>
          <w:jc w:val="center"/>
        </w:trPr>
        <w:tc>
          <w:tcPr>
            <w:tcW w:w="10440" w:type="dxa"/>
            <w:vAlign w:val="center"/>
          </w:tcPr>
          <w:p w14:paraId="79415F02" w14:textId="77777777" w:rsidR="0004572D" w:rsidRPr="004E7058" w:rsidRDefault="0004572D" w:rsidP="00D175D9">
            <w:pPr>
              <w:jc w:val="center"/>
              <w:rPr>
                <w:rFonts w:ascii="Arial" w:hAnsi="Arial" w:cs="Arial"/>
                <w:noProof/>
                <w:lang w:eastAsia="ko-KR"/>
              </w:rPr>
            </w:pPr>
          </w:p>
          <w:p w14:paraId="5BE6D1BA" w14:textId="52C496CF" w:rsidR="0004572D" w:rsidRPr="004E7058" w:rsidRDefault="00187078" w:rsidP="00D175D9">
            <w:pPr>
              <w:jc w:val="center"/>
              <w:rPr>
                <w:rFonts w:ascii="Arial" w:hAnsi="Arial" w:cs="Arial"/>
                <w:bCs/>
              </w:rPr>
            </w:pPr>
            <w:r w:rsidRPr="004E7058">
              <w:rPr>
                <w:rFonts w:ascii="Arial" w:hAnsi="Arial" w:cs="Arial"/>
                <w:noProof/>
              </w:rPr>
              <w:drawing>
                <wp:inline distT="0" distB="0" distL="0" distR="0" wp14:anchorId="29296EB5" wp14:editId="7E4FB44B">
                  <wp:extent cx="5052060" cy="3164840"/>
                  <wp:effectExtent l="0" t="19050" r="0" b="16510"/>
                  <wp:docPr id="5"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4108AC1B" w14:textId="77777777" w:rsidR="0004572D" w:rsidRPr="004E7058" w:rsidRDefault="0004572D" w:rsidP="00D175D9">
            <w:pPr>
              <w:jc w:val="center"/>
              <w:rPr>
                <w:rFonts w:ascii="Arial" w:hAnsi="Arial" w:cs="Arial"/>
                <w:bCs/>
              </w:rPr>
            </w:pPr>
          </w:p>
        </w:tc>
      </w:tr>
      <w:tr w:rsidR="0004572D" w:rsidRPr="004E7058" w14:paraId="6C8D530F" w14:textId="77777777" w:rsidTr="00D175D9">
        <w:trPr>
          <w:jc w:val="center"/>
        </w:trPr>
        <w:tc>
          <w:tcPr>
            <w:tcW w:w="10440" w:type="dxa"/>
            <w:vAlign w:val="center"/>
          </w:tcPr>
          <w:p w14:paraId="3AB92A02" w14:textId="77777777" w:rsidR="0004572D" w:rsidRPr="004E7058" w:rsidRDefault="0004572D" w:rsidP="00D175D9">
            <w:pPr>
              <w:rPr>
                <w:rFonts w:ascii="Arial" w:hAnsi="Arial" w:cs="Arial"/>
                <w:b/>
                <w:bCs/>
              </w:rPr>
            </w:pPr>
            <w:r w:rsidRPr="004E7058">
              <w:rPr>
                <w:rFonts w:ascii="Arial" w:hAnsi="Arial" w:cs="Arial"/>
                <w:b/>
                <w:bCs/>
              </w:rPr>
              <w:t>5.  SCOPE AND RANGE</w:t>
            </w:r>
          </w:p>
        </w:tc>
      </w:tr>
      <w:tr w:rsidR="0004572D" w:rsidRPr="004E7058" w14:paraId="3CD157E2" w14:textId="77777777" w:rsidTr="00D175D9">
        <w:trPr>
          <w:jc w:val="center"/>
        </w:trPr>
        <w:tc>
          <w:tcPr>
            <w:tcW w:w="10440" w:type="dxa"/>
            <w:vAlign w:val="center"/>
          </w:tcPr>
          <w:p w14:paraId="04B85978" w14:textId="77777777" w:rsidR="0004572D" w:rsidRPr="004E7058" w:rsidRDefault="0004572D" w:rsidP="00D175D9">
            <w:pPr>
              <w:rPr>
                <w:rFonts w:ascii="Arial" w:hAnsi="Arial" w:cs="Arial"/>
                <w:bCs/>
              </w:rPr>
            </w:pPr>
          </w:p>
          <w:p w14:paraId="2F4CFD2D" w14:textId="77777777" w:rsidR="0004572D" w:rsidRPr="004E7058" w:rsidRDefault="0004572D" w:rsidP="00D175D9">
            <w:pPr>
              <w:rPr>
                <w:rFonts w:ascii="Arial" w:hAnsi="Arial" w:cs="Arial"/>
                <w:bCs/>
              </w:rPr>
            </w:pPr>
            <w:r w:rsidRPr="004E7058">
              <w:rPr>
                <w:rFonts w:ascii="Arial" w:hAnsi="Arial" w:cs="Arial"/>
                <w:bCs/>
              </w:rPr>
              <w:t xml:space="preserve">Business Intelligence </w:t>
            </w:r>
            <w:r w:rsidR="00AC595B">
              <w:rPr>
                <w:rFonts w:ascii="Arial" w:hAnsi="Arial" w:cs="Arial"/>
                <w:bCs/>
              </w:rPr>
              <w:t>is a constituent</w:t>
            </w:r>
            <w:r w:rsidRPr="004E7058">
              <w:rPr>
                <w:rFonts w:ascii="Arial" w:hAnsi="Arial" w:cs="Arial"/>
                <w:bCs/>
              </w:rPr>
              <w:t xml:space="preserve"> part of the eHealth corporate function within NHS GGC, including Information Management and Analytics, and delivers insights and intelligence to maximise the value of information to the organisation.</w:t>
            </w:r>
          </w:p>
          <w:p w14:paraId="3799841C" w14:textId="77777777" w:rsidR="0004572D" w:rsidRPr="004E7058" w:rsidRDefault="0004572D" w:rsidP="00D175D9">
            <w:pPr>
              <w:rPr>
                <w:rFonts w:ascii="Arial" w:hAnsi="Arial" w:cs="Arial"/>
                <w:bCs/>
              </w:rPr>
            </w:pPr>
          </w:p>
          <w:p w14:paraId="176DFB12" w14:textId="77777777" w:rsidR="0004572D" w:rsidRPr="004E7058" w:rsidRDefault="0004572D" w:rsidP="00D175D9">
            <w:pPr>
              <w:rPr>
                <w:rFonts w:ascii="Arial" w:hAnsi="Arial" w:cs="Arial"/>
                <w:bCs/>
              </w:rPr>
            </w:pPr>
            <w:r w:rsidRPr="004E7058">
              <w:rPr>
                <w:rFonts w:ascii="Arial" w:hAnsi="Arial" w:cs="Arial"/>
                <w:bCs/>
              </w:rPr>
              <w:t>The department collects, collates and analyses patient data to provide a range of routine and ad-hoc information to support internal performance and operational management, ad hoc decision making and mandatory national reporting.</w:t>
            </w:r>
          </w:p>
          <w:p w14:paraId="71458D4B" w14:textId="77777777" w:rsidR="0004572D" w:rsidRPr="004E7058" w:rsidRDefault="0004572D" w:rsidP="00D175D9">
            <w:pPr>
              <w:rPr>
                <w:rFonts w:ascii="Arial" w:hAnsi="Arial" w:cs="Arial"/>
                <w:bCs/>
              </w:rPr>
            </w:pPr>
          </w:p>
          <w:p w14:paraId="144A7973" w14:textId="77777777" w:rsidR="0004572D" w:rsidRPr="004E7058" w:rsidRDefault="0004572D" w:rsidP="00D175D9">
            <w:pPr>
              <w:rPr>
                <w:rFonts w:ascii="Arial" w:hAnsi="Arial" w:cs="Arial"/>
                <w:bCs/>
              </w:rPr>
            </w:pPr>
            <w:r w:rsidRPr="004E7058">
              <w:rPr>
                <w:rFonts w:ascii="Arial" w:hAnsi="Arial" w:cs="Arial"/>
                <w:bCs/>
              </w:rPr>
              <w:t>Internal customers are across the Acute and Partnerships operating divisions and corporate functions.  External recipients include Scottish Executive Health Department, Public Health Scotland and local authorities.</w:t>
            </w:r>
          </w:p>
          <w:p w14:paraId="0821E65B" w14:textId="77777777" w:rsidR="0004572D" w:rsidRPr="004E7058" w:rsidRDefault="0004572D" w:rsidP="00D175D9">
            <w:pPr>
              <w:rPr>
                <w:rFonts w:ascii="Arial" w:hAnsi="Arial" w:cs="Arial"/>
                <w:bCs/>
              </w:rPr>
            </w:pPr>
          </w:p>
          <w:p w14:paraId="178EDFAB" w14:textId="77777777" w:rsidR="0004572D" w:rsidRPr="004E7058" w:rsidRDefault="0004572D" w:rsidP="00D175D9">
            <w:pPr>
              <w:rPr>
                <w:rFonts w:ascii="Arial" w:hAnsi="Arial" w:cs="Arial"/>
                <w:bCs/>
              </w:rPr>
            </w:pPr>
            <w:r w:rsidRPr="004E7058">
              <w:rPr>
                <w:rFonts w:ascii="Arial" w:hAnsi="Arial" w:cs="Arial"/>
                <w:bCs/>
              </w:rPr>
              <w:t>Submissions and reports are required on routine, and as required, basis with frequency of reporting ranging from daily to annually.</w:t>
            </w:r>
          </w:p>
          <w:p w14:paraId="5F2755D9" w14:textId="77777777" w:rsidR="0004572D" w:rsidRPr="004E7058" w:rsidRDefault="0004572D" w:rsidP="00D175D9">
            <w:pPr>
              <w:rPr>
                <w:rFonts w:ascii="Arial" w:hAnsi="Arial" w:cs="Arial"/>
                <w:bCs/>
              </w:rPr>
            </w:pPr>
          </w:p>
          <w:p w14:paraId="03153E8D" w14:textId="77777777" w:rsidR="0004572D" w:rsidRPr="004E7058" w:rsidRDefault="0004572D" w:rsidP="00D175D9">
            <w:pPr>
              <w:rPr>
                <w:rFonts w:ascii="Arial" w:hAnsi="Arial" w:cs="Arial"/>
              </w:rPr>
            </w:pPr>
            <w:r w:rsidRPr="004E7058">
              <w:rPr>
                <w:rFonts w:ascii="Arial" w:hAnsi="Arial" w:cs="Arial"/>
              </w:rPr>
              <w:t>To comply with requirements of Freedom of Information, Data Protection and Access to Health Records legislation, of NHS Scotland IT Security Manual and of relevant Codes of Practice or best practice within the NHS both in terms of access to information and in terms of sharing of information with third parties.</w:t>
            </w:r>
          </w:p>
          <w:p w14:paraId="610D5D18" w14:textId="77777777" w:rsidR="0004572D" w:rsidRPr="004E7058" w:rsidRDefault="0004572D" w:rsidP="00D175D9">
            <w:pPr>
              <w:rPr>
                <w:rFonts w:ascii="Arial" w:hAnsi="Arial" w:cs="Arial"/>
              </w:rPr>
            </w:pPr>
          </w:p>
          <w:p w14:paraId="58B95290" w14:textId="77777777" w:rsidR="0004572D" w:rsidRPr="004E7058" w:rsidRDefault="0004572D" w:rsidP="00D175D9">
            <w:pPr>
              <w:rPr>
                <w:rFonts w:ascii="Arial" w:hAnsi="Arial" w:cs="Arial"/>
                <w:bCs/>
              </w:rPr>
            </w:pPr>
            <w:r w:rsidRPr="004E7058">
              <w:rPr>
                <w:rFonts w:ascii="Arial" w:hAnsi="Arial" w:cs="Arial"/>
              </w:rPr>
              <w:t xml:space="preserve">To comply with national legislation and Board policies in terms of Information Governance, IT Security, Information Handling, Records Management and Health and Safety for both themselves and for others.  </w:t>
            </w:r>
          </w:p>
          <w:p w14:paraId="58A13DEB" w14:textId="77777777" w:rsidR="0004572D" w:rsidRPr="004E7058" w:rsidRDefault="0004572D" w:rsidP="00D175D9">
            <w:pPr>
              <w:rPr>
                <w:rFonts w:ascii="Arial" w:hAnsi="Arial" w:cs="Arial"/>
                <w:bCs/>
              </w:rPr>
            </w:pPr>
          </w:p>
        </w:tc>
      </w:tr>
      <w:tr w:rsidR="0004572D" w:rsidRPr="004E7058" w14:paraId="1F4AEBFA" w14:textId="77777777" w:rsidTr="00D175D9">
        <w:trPr>
          <w:jc w:val="center"/>
        </w:trPr>
        <w:tc>
          <w:tcPr>
            <w:tcW w:w="10440" w:type="dxa"/>
            <w:vAlign w:val="center"/>
          </w:tcPr>
          <w:p w14:paraId="46254813" w14:textId="77777777" w:rsidR="0004572D" w:rsidRPr="004E7058" w:rsidRDefault="0004572D" w:rsidP="00D175D9">
            <w:pPr>
              <w:rPr>
                <w:rFonts w:ascii="Arial" w:hAnsi="Arial" w:cs="Arial"/>
                <w:b/>
                <w:bCs/>
              </w:rPr>
            </w:pPr>
            <w:r w:rsidRPr="004E7058">
              <w:rPr>
                <w:rFonts w:ascii="Arial" w:hAnsi="Arial" w:cs="Arial"/>
                <w:b/>
                <w:bCs/>
              </w:rPr>
              <w:t>6.  MAIN TASKS, DUTIES AND RESPONSIBILITIES</w:t>
            </w:r>
          </w:p>
        </w:tc>
      </w:tr>
      <w:tr w:rsidR="0004572D" w:rsidRPr="004E7058" w14:paraId="305D9538" w14:textId="77777777" w:rsidTr="00D175D9">
        <w:trPr>
          <w:jc w:val="center"/>
        </w:trPr>
        <w:tc>
          <w:tcPr>
            <w:tcW w:w="10440" w:type="dxa"/>
            <w:vAlign w:val="center"/>
          </w:tcPr>
          <w:p w14:paraId="184B9EF4" w14:textId="77777777" w:rsidR="0004572D" w:rsidRDefault="0004572D" w:rsidP="00D175D9">
            <w:pPr>
              <w:pStyle w:val="BodyText3"/>
              <w:rPr>
                <w:rFonts w:ascii="Arial" w:hAnsi="Arial" w:cs="Arial"/>
                <w:color w:val="000000"/>
                <w:sz w:val="24"/>
                <w:szCs w:val="24"/>
              </w:rPr>
            </w:pPr>
          </w:p>
          <w:p w14:paraId="281DB4E8" w14:textId="77777777" w:rsidR="0004572D" w:rsidRPr="00BD6F95" w:rsidRDefault="0004572D" w:rsidP="00D175D9">
            <w:pPr>
              <w:pStyle w:val="BodyText3"/>
              <w:rPr>
                <w:rFonts w:ascii="Arial" w:hAnsi="Arial" w:cs="Arial"/>
                <w:color w:val="000000"/>
                <w:sz w:val="24"/>
                <w:szCs w:val="24"/>
              </w:rPr>
            </w:pPr>
            <w:r w:rsidRPr="00BD6F95">
              <w:rPr>
                <w:rFonts w:ascii="Arial" w:hAnsi="Arial" w:cs="Arial"/>
                <w:color w:val="000000"/>
                <w:sz w:val="24"/>
                <w:szCs w:val="24"/>
              </w:rPr>
              <w:t xml:space="preserve">To work closely with, and support the Information Manager in the provision of management information and business intelligence which is relevant to Management, Clinicians, </w:t>
            </w:r>
            <w:r w:rsidR="00A80E57">
              <w:rPr>
                <w:rFonts w:ascii="Arial" w:hAnsi="Arial" w:cs="Arial"/>
                <w:color w:val="000000"/>
                <w:sz w:val="24"/>
                <w:szCs w:val="24"/>
              </w:rPr>
              <w:t>Health and Social Care Partnerships (</w:t>
            </w:r>
            <w:r w:rsidRPr="00BD6F95">
              <w:rPr>
                <w:rFonts w:ascii="Arial" w:hAnsi="Arial" w:cs="Arial"/>
                <w:color w:val="000000"/>
                <w:sz w:val="24"/>
                <w:szCs w:val="24"/>
              </w:rPr>
              <w:t>HSCPS</w:t>
            </w:r>
            <w:r w:rsidR="00A80E57">
              <w:rPr>
                <w:rFonts w:ascii="Arial" w:hAnsi="Arial" w:cs="Arial"/>
                <w:color w:val="000000"/>
                <w:sz w:val="24"/>
                <w:szCs w:val="24"/>
              </w:rPr>
              <w:t>)</w:t>
            </w:r>
            <w:r w:rsidRPr="00BD6F95">
              <w:rPr>
                <w:rFonts w:ascii="Arial" w:hAnsi="Arial" w:cs="Arial"/>
                <w:color w:val="000000"/>
                <w:sz w:val="24"/>
                <w:szCs w:val="24"/>
              </w:rPr>
              <w:t>, other partner organisations, the public and policy-makers.</w:t>
            </w:r>
          </w:p>
          <w:p w14:paraId="16B1FFF3" w14:textId="77777777" w:rsidR="0004572D" w:rsidRPr="004E7058" w:rsidRDefault="0004572D" w:rsidP="00D175D9">
            <w:pPr>
              <w:rPr>
                <w:rFonts w:ascii="Arial" w:hAnsi="Arial" w:cs="Arial"/>
                <w:bCs/>
              </w:rPr>
            </w:pPr>
            <w:r w:rsidRPr="004E7058">
              <w:rPr>
                <w:rFonts w:ascii="Arial" w:hAnsi="Arial" w:cs="Arial"/>
                <w:bCs/>
              </w:rPr>
              <w:t>Lead in the design of developing client-focused management reports.  Production of accurate and timely regular and ad-hoc reporting.</w:t>
            </w:r>
          </w:p>
          <w:p w14:paraId="45B4D4AF" w14:textId="77777777" w:rsidR="0004572D" w:rsidRPr="004E7058" w:rsidRDefault="0004572D" w:rsidP="00D175D9">
            <w:pPr>
              <w:rPr>
                <w:rFonts w:ascii="Arial" w:hAnsi="Arial" w:cs="Arial"/>
                <w:bCs/>
              </w:rPr>
            </w:pPr>
          </w:p>
          <w:p w14:paraId="45501B62" w14:textId="77777777" w:rsidR="0004572D" w:rsidRPr="004E7058" w:rsidRDefault="0004572D" w:rsidP="00D175D9">
            <w:pPr>
              <w:rPr>
                <w:rFonts w:ascii="Arial" w:hAnsi="Arial" w:cs="Arial"/>
                <w:bCs/>
              </w:rPr>
            </w:pPr>
            <w:r w:rsidRPr="004E7058">
              <w:rPr>
                <w:rFonts w:ascii="Arial" w:hAnsi="Arial" w:cs="Arial"/>
                <w:bCs/>
              </w:rPr>
              <w:t>Lead in the business intelligence requirements of work undertaken in the field including population health needs and inequalities research, epidemiology, and service management and redesign.</w:t>
            </w:r>
          </w:p>
          <w:p w14:paraId="2D376854" w14:textId="77777777" w:rsidR="0004572D" w:rsidRPr="004E7058" w:rsidRDefault="0004572D" w:rsidP="00D175D9">
            <w:pPr>
              <w:rPr>
                <w:rFonts w:ascii="Arial" w:hAnsi="Arial" w:cs="Arial"/>
                <w:bCs/>
              </w:rPr>
            </w:pPr>
          </w:p>
          <w:p w14:paraId="41AA1D4E" w14:textId="77777777" w:rsidR="0004572D" w:rsidRPr="004E7058" w:rsidRDefault="0004572D" w:rsidP="00D175D9">
            <w:pPr>
              <w:rPr>
                <w:rFonts w:ascii="Arial" w:hAnsi="Arial" w:cs="Arial"/>
                <w:bCs/>
              </w:rPr>
            </w:pPr>
            <w:r w:rsidRPr="004E7058">
              <w:rPr>
                <w:rFonts w:ascii="Arial" w:hAnsi="Arial" w:cs="Arial"/>
                <w:bCs/>
              </w:rPr>
              <w:t xml:space="preserve"> Provide expertise and advice in the development and understanding of highly complex and sensitive datasets and deliver Intelligence to support both clinical and corporate decision-making. For example, participate in and support the Planning function and Service redesign projects through access to information, expert advice, and complex data modelling support. </w:t>
            </w:r>
          </w:p>
          <w:p w14:paraId="36331B6B" w14:textId="77777777" w:rsidR="0004572D" w:rsidRPr="004E7058" w:rsidRDefault="0004572D" w:rsidP="00D175D9">
            <w:pPr>
              <w:rPr>
                <w:rFonts w:ascii="Arial" w:hAnsi="Arial" w:cs="Arial"/>
                <w:bCs/>
              </w:rPr>
            </w:pPr>
          </w:p>
          <w:p w14:paraId="61AFA8CB" w14:textId="77777777" w:rsidR="0004572D" w:rsidRPr="004E7058" w:rsidRDefault="0004572D" w:rsidP="00D175D9">
            <w:pPr>
              <w:rPr>
                <w:rFonts w:ascii="Arial" w:hAnsi="Arial" w:cs="Arial"/>
                <w:bCs/>
              </w:rPr>
            </w:pPr>
            <w:r w:rsidRPr="004E7058">
              <w:rPr>
                <w:rFonts w:ascii="Arial" w:hAnsi="Arial" w:cs="Arial"/>
                <w:bCs/>
              </w:rPr>
              <w:t>Key responsibility for adapting and designing information systems to meet specifications of users to support internal operational functions, performance management (e.g. key performance indicators), and external national NHS and partner agency reporting. For example, adapting current systems to capture and disseminate new data items.</w:t>
            </w:r>
          </w:p>
          <w:p w14:paraId="2AEB542E" w14:textId="77777777" w:rsidR="0004572D" w:rsidRPr="004E7058" w:rsidRDefault="0004572D" w:rsidP="00D175D9">
            <w:pPr>
              <w:rPr>
                <w:rFonts w:ascii="Arial" w:hAnsi="Arial" w:cs="Arial"/>
                <w:bCs/>
              </w:rPr>
            </w:pPr>
          </w:p>
          <w:p w14:paraId="210939C9" w14:textId="77777777" w:rsidR="0004572D" w:rsidRPr="004E7058" w:rsidRDefault="0004572D" w:rsidP="00D175D9">
            <w:pPr>
              <w:rPr>
                <w:rFonts w:ascii="Arial" w:hAnsi="Arial" w:cs="Arial"/>
                <w:bCs/>
              </w:rPr>
            </w:pPr>
            <w:r w:rsidRPr="004E7058">
              <w:rPr>
                <w:rFonts w:ascii="Arial" w:hAnsi="Arial" w:cs="Arial"/>
                <w:bCs/>
              </w:rPr>
              <w:t>Assist the Business Intelligence Manager in the development and implementation of the eHealth Strategy for NHS GGC in respect of the better use of information to support core and non-core health-related activities.</w:t>
            </w:r>
          </w:p>
          <w:p w14:paraId="79FA9C06" w14:textId="77777777" w:rsidR="0004572D" w:rsidRPr="004E7058" w:rsidRDefault="0004572D" w:rsidP="00D175D9">
            <w:pPr>
              <w:rPr>
                <w:rFonts w:ascii="Arial" w:hAnsi="Arial" w:cs="Arial"/>
                <w:bCs/>
              </w:rPr>
            </w:pPr>
          </w:p>
          <w:p w14:paraId="1E408160" w14:textId="77777777" w:rsidR="0004572D" w:rsidRPr="004E7058" w:rsidRDefault="0004572D" w:rsidP="00D175D9">
            <w:pPr>
              <w:rPr>
                <w:rFonts w:ascii="Arial" w:hAnsi="Arial" w:cs="Arial"/>
                <w:bCs/>
              </w:rPr>
            </w:pPr>
            <w:r w:rsidRPr="004E7058">
              <w:rPr>
                <w:rFonts w:ascii="Arial" w:hAnsi="Arial" w:cs="Arial"/>
                <w:bCs/>
              </w:rPr>
              <w:t>Participate in providing a culture of learning within the Business Intelligence Function, ensuring that staff are individually and collectively knowledgeable in relevant areas of NHS GGC business and deliver advice and training to team on their own specialist range of information subjects.</w:t>
            </w:r>
          </w:p>
          <w:p w14:paraId="2BB008A2" w14:textId="77777777" w:rsidR="0004572D" w:rsidRPr="004E7058" w:rsidRDefault="0004572D" w:rsidP="00D175D9">
            <w:pPr>
              <w:rPr>
                <w:rFonts w:ascii="Arial" w:hAnsi="Arial" w:cs="Arial"/>
                <w:bCs/>
              </w:rPr>
            </w:pPr>
          </w:p>
          <w:p w14:paraId="1B47F0A4" w14:textId="77777777" w:rsidR="0004572D" w:rsidRPr="004E7058" w:rsidRDefault="0004572D" w:rsidP="00D175D9">
            <w:pPr>
              <w:rPr>
                <w:rFonts w:ascii="Arial" w:hAnsi="Arial" w:cs="Arial"/>
                <w:bCs/>
              </w:rPr>
            </w:pPr>
            <w:r w:rsidRPr="004E7058">
              <w:rPr>
                <w:rFonts w:ascii="Arial" w:hAnsi="Arial" w:cs="Arial"/>
                <w:bCs/>
              </w:rPr>
              <w:t xml:space="preserve">Initiate developments that consolidate and improve existing data capture and storage systems, </w:t>
            </w:r>
          </w:p>
          <w:p w14:paraId="31E7897D" w14:textId="77777777" w:rsidR="0004572D" w:rsidRPr="004E7058" w:rsidRDefault="0004572D" w:rsidP="00D175D9">
            <w:pPr>
              <w:rPr>
                <w:rFonts w:ascii="Arial" w:hAnsi="Arial" w:cs="Arial"/>
                <w:bCs/>
              </w:rPr>
            </w:pPr>
            <w:r w:rsidRPr="004E7058">
              <w:rPr>
                <w:rFonts w:ascii="Arial" w:hAnsi="Arial" w:cs="Arial"/>
                <w:bCs/>
              </w:rPr>
              <w:t>liaising with Health Records and eHealth colleagues, to expand the range, depth, quality and timeliness of information available for routine and ad-hoc analysis and reporting.</w:t>
            </w:r>
          </w:p>
          <w:p w14:paraId="1A9245F2" w14:textId="77777777" w:rsidR="0004572D" w:rsidRPr="004E7058" w:rsidRDefault="0004572D" w:rsidP="00D175D9">
            <w:pPr>
              <w:rPr>
                <w:rFonts w:ascii="Arial" w:hAnsi="Arial" w:cs="Arial"/>
                <w:bCs/>
              </w:rPr>
            </w:pPr>
          </w:p>
          <w:p w14:paraId="78921DF7" w14:textId="77777777" w:rsidR="0004572D" w:rsidRPr="004E7058" w:rsidRDefault="0004572D" w:rsidP="00D175D9">
            <w:pPr>
              <w:rPr>
                <w:rFonts w:ascii="Arial" w:hAnsi="Arial" w:cs="Arial"/>
                <w:bCs/>
                <w:strike/>
              </w:rPr>
            </w:pPr>
            <w:r w:rsidRPr="004E7058">
              <w:rPr>
                <w:rFonts w:ascii="Arial" w:hAnsi="Arial" w:cs="Arial"/>
                <w:bCs/>
              </w:rPr>
              <w:t>Lead in work relating to emerging information requirements, for example, to support new National requirements for unscheduled care, maternity data collection and waiting times.</w:t>
            </w:r>
          </w:p>
          <w:p w14:paraId="189490C2" w14:textId="77777777" w:rsidR="0004572D" w:rsidRPr="004E7058" w:rsidRDefault="0004572D" w:rsidP="00D175D9">
            <w:pPr>
              <w:rPr>
                <w:rFonts w:ascii="Arial" w:hAnsi="Arial" w:cs="Arial"/>
                <w:bCs/>
              </w:rPr>
            </w:pPr>
          </w:p>
          <w:p w14:paraId="1682180E" w14:textId="77777777" w:rsidR="0004572D" w:rsidRPr="004E7058" w:rsidRDefault="0004572D" w:rsidP="00D175D9">
            <w:pPr>
              <w:rPr>
                <w:rFonts w:ascii="Arial" w:hAnsi="Arial" w:cs="Arial"/>
                <w:bCs/>
              </w:rPr>
            </w:pPr>
            <w:r w:rsidRPr="004E7058">
              <w:rPr>
                <w:rFonts w:ascii="Arial" w:hAnsi="Arial" w:cs="Arial"/>
                <w:bCs/>
              </w:rPr>
              <w:t>Assist in the development of policy and procedures, to ensure consistency and quality of organisational data and information capture, analysis, and distribution processes.</w:t>
            </w:r>
          </w:p>
          <w:p w14:paraId="17E17FB2" w14:textId="77777777" w:rsidR="0004572D" w:rsidRPr="004E7058" w:rsidRDefault="0004572D" w:rsidP="00D175D9">
            <w:pPr>
              <w:rPr>
                <w:rFonts w:ascii="Arial" w:hAnsi="Arial" w:cs="Arial"/>
                <w:bCs/>
              </w:rPr>
            </w:pPr>
          </w:p>
          <w:p w14:paraId="40EC8264" w14:textId="77777777" w:rsidR="0004572D" w:rsidRPr="004E7058" w:rsidRDefault="0004572D" w:rsidP="00D175D9">
            <w:pPr>
              <w:rPr>
                <w:rFonts w:ascii="Arial" w:hAnsi="Arial" w:cs="Arial"/>
                <w:bCs/>
              </w:rPr>
            </w:pPr>
            <w:r w:rsidRPr="004E7058">
              <w:rPr>
                <w:rFonts w:ascii="Arial" w:hAnsi="Arial" w:cs="Arial"/>
                <w:bCs/>
              </w:rPr>
              <w:t>Provide information support in Acute hospital sector, Partnerships (e.g. primary care), Mental Health, and Service Integration programmes ensuring a whole system approach to system implementation.</w:t>
            </w:r>
          </w:p>
          <w:p w14:paraId="4C530F0B" w14:textId="77777777" w:rsidR="0004572D" w:rsidRPr="004E7058" w:rsidRDefault="0004572D" w:rsidP="00D175D9">
            <w:pPr>
              <w:rPr>
                <w:rFonts w:ascii="Arial" w:hAnsi="Arial" w:cs="Arial"/>
                <w:bCs/>
              </w:rPr>
            </w:pPr>
          </w:p>
          <w:p w14:paraId="2974F53C" w14:textId="77777777" w:rsidR="0004572D" w:rsidRPr="004E7058" w:rsidRDefault="0004572D" w:rsidP="00D175D9">
            <w:pPr>
              <w:rPr>
                <w:rFonts w:ascii="Arial" w:hAnsi="Arial" w:cs="Arial"/>
                <w:bCs/>
              </w:rPr>
            </w:pPr>
            <w:r w:rsidRPr="004E7058">
              <w:rPr>
                <w:rFonts w:ascii="Arial" w:hAnsi="Arial" w:cs="Arial"/>
                <w:bCs/>
              </w:rPr>
              <w:t>Represent NHS GGC on National specialist knowledge groups to influence the development of standards of data management that fully support NHS GGC in the execution of its role.</w:t>
            </w:r>
          </w:p>
          <w:p w14:paraId="06F0C948" w14:textId="77777777" w:rsidR="0004572D" w:rsidRPr="004E7058" w:rsidRDefault="0004572D" w:rsidP="00D175D9">
            <w:pPr>
              <w:rPr>
                <w:rFonts w:ascii="Arial" w:hAnsi="Arial" w:cs="Arial"/>
                <w:bCs/>
              </w:rPr>
            </w:pPr>
          </w:p>
          <w:p w14:paraId="5E667166" w14:textId="77777777" w:rsidR="0004572D" w:rsidRPr="004E7058" w:rsidRDefault="0004572D" w:rsidP="00D175D9">
            <w:pPr>
              <w:rPr>
                <w:rFonts w:ascii="Arial" w:hAnsi="Arial" w:cs="Arial"/>
                <w:bCs/>
              </w:rPr>
            </w:pPr>
            <w:r w:rsidRPr="004E7058">
              <w:rPr>
                <w:rFonts w:ascii="Arial" w:hAnsi="Arial" w:cs="Arial"/>
                <w:bCs/>
              </w:rPr>
              <w:t xml:space="preserve">Deputise for Information Manager (BI) as and when required with responsibility for day-to-day management of a team of data analysts. </w:t>
            </w:r>
          </w:p>
          <w:p w14:paraId="1B193045" w14:textId="77777777" w:rsidR="0004572D" w:rsidRPr="004E7058" w:rsidRDefault="0004572D" w:rsidP="00D175D9">
            <w:pPr>
              <w:rPr>
                <w:rFonts w:ascii="Arial" w:hAnsi="Arial" w:cs="Arial"/>
                <w:bCs/>
              </w:rPr>
            </w:pPr>
          </w:p>
        </w:tc>
      </w:tr>
      <w:tr w:rsidR="0004572D" w:rsidRPr="004E7058" w14:paraId="5152A416" w14:textId="77777777" w:rsidTr="00D175D9">
        <w:trPr>
          <w:jc w:val="center"/>
        </w:trPr>
        <w:tc>
          <w:tcPr>
            <w:tcW w:w="10440" w:type="dxa"/>
            <w:vAlign w:val="center"/>
          </w:tcPr>
          <w:p w14:paraId="11324A22" w14:textId="77777777" w:rsidR="0004572D" w:rsidRPr="004E7058" w:rsidRDefault="0004572D" w:rsidP="00D175D9">
            <w:pPr>
              <w:rPr>
                <w:rFonts w:ascii="Arial" w:hAnsi="Arial" w:cs="Arial"/>
                <w:b/>
                <w:bCs/>
              </w:rPr>
            </w:pPr>
            <w:r w:rsidRPr="004E7058">
              <w:rPr>
                <w:rFonts w:ascii="Arial" w:hAnsi="Arial" w:cs="Arial"/>
                <w:b/>
                <w:bCs/>
              </w:rPr>
              <w:t>7a. EQUIPMENT AND MACHINERY</w:t>
            </w:r>
          </w:p>
        </w:tc>
      </w:tr>
      <w:tr w:rsidR="0004572D" w:rsidRPr="004E7058" w14:paraId="14B89870" w14:textId="77777777" w:rsidTr="00D175D9">
        <w:trPr>
          <w:jc w:val="center"/>
        </w:trPr>
        <w:tc>
          <w:tcPr>
            <w:tcW w:w="10440" w:type="dxa"/>
            <w:vAlign w:val="center"/>
          </w:tcPr>
          <w:p w14:paraId="6A6DC07F" w14:textId="77777777" w:rsidR="0004572D" w:rsidRPr="004E7058" w:rsidRDefault="0004572D" w:rsidP="00D175D9">
            <w:pPr>
              <w:rPr>
                <w:rFonts w:ascii="Arial" w:hAnsi="Arial" w:cs="Arial"/>
                <w:bCs/>
              </w:rPr>
            </w:pPr>
          </w:p>
          <w:p w14:paraId="0F7EC68B" w14:textId="77777777" w:rsidR="0004572D" w:rsidRPr="004E7058" w:rsidRDefault="0004572D" w:rsidP="00D175D9">
            <w:pPr>
              <w:rPr>
                <w:rFonts w:ascii="Arial" w:hAnsi="Arial" w:cs="Arial"/>
              </w:rPr>
            </w:pPr>
            <w:r w:rsidRPr="004E7058">
              <w:rPr>
                <w:rFonts w:ascii="Arial" w:hAnsi="Arial" w:cs="Arial"/>
              </w:rPr>
              <w:t xml:space="preserve">The post requires advanced use of computers and software including highly developed knowledge of data capture, analysis, business intelligence, and business support packages and products. For example, MicroStrategy, Business Objects, SQL, SPSS, PHS Data Marts, Excel, MS Project, Power BI, Patient Management Systems (TrakCare, EMIS etc.) </w:t>
            </w:r>
          </w:p>
          <w:p w14:paraId="0D938662" w14:textId="77777777" w:rsidR="0004572D" w:rsidRPr="004E7058" w:rsidRDefault="0004572D" w:rsidP="00D175D9">
            <w:pPr>
              <w:rPr>
                <w:rFonts w:ascii="Arial" w:hAnsi="Arial" w:cs="Arial"/>
              </w:rPr>
            </w:pPr>
          </w:p>
          <w:p w14:paraId="6F9726CE" w14:textId="77777777" w:rsidR="0004572D" w:rsidRPr="004E7058" w:rsidRDefault="0004572D" w:rsidP="00D175D9">
            <w:pPr>
              <w:rPr>
                <w:rFonts w:ascii="Arial" w:hAnsi="Arial" w:cs="Arial"/>
              </w:rPr>
            </w:pPr>
          </w:p>
        </w:tc>
      </w:tr>
      <w:tr w:rsidR="0004572D" w:rsidRPr="004E7058" w14:paraId="49670BCB" w14:textId="77777777" w:rsidTr="00D175D9">
        <w:trPr>
          <w:jc w:val="center"/>
        </w:trPr>
        <w:tc>
          <w:tcPr>
            <w:tcW w:w="10440" w:type="dxa"/>
            <w:vAlign w:val="center"/>
          </w:tcPr>
          <w:p w14:paraId="08BCADDF" w14:textId="77777777" w:rsidR="0004572D" w:rsidRPr="004E7058" w:rsidRDefault="0004572D" w:rsidP="00D175D9">
            <w:pPr>
              <w:rPr>
                <w:rFonts w:ascii="Arial" w:hAnsi="Arial" w:cs="Arial"/>
                <w:b/>
                <w:bCs/>
              </w:rPr>
            </w:pPr>
            <w:r w:rsidRPr="004E7058">
              <w:rPr>
                <w:rFonts w:ascii="Arial" w:hAnsi="Arial" w:cs="Arial"/>
                <w:b/>
                <w:bCs/>
              </w:rPr>
              <w:t>7b. SYSTEMS</w:t>
            </w:r>
          </w:p>
        </w:tc>
      </w:tr>
      <w:tr w:rsidR="0004572D" w:rsidRPr="004E7058" w14:paraId="39989FA3" w14:textId="77777777" w:rsidTr="00D175D9">
        <w:trPr>
          <w:jc w:val="center"/>
        </w:trPr>
        <w:tc>
          <w:tcPr>
            <w:tcW w:w="10440" w:type="dxa"/>
            <w:vAlign w:val="center"/>
          </w:tcPr>
          <w:p w14:paraId="113C450A" w14:textId="77777777" w:rsidR="0004572D" w:rsidRPr="004E7058" w:rsidRDefault="0004572D" w:rsidP="00D175D9">
            <w:pPr>
              <w:rPr>
                <w:rFonts w:ascii="Arial" w:hAnsi="Arial" w:cs="Arial"/>
                <w:bCs/>
              </w:rPr>
            </w:pPr>
          </w:p>
          <w:p w14:paraId="50313F63" w14:textId="77777777" w:rsidR="0004572D" w:rsidRPr="004E7058" w:rsidRDefault="0004572D" w:rsidP="00D175D9">
            <w:pPr>
              <w:rPr>
                <w:rFonts w:ascii="Arial" w:hAnsi="Arial" w:cs="Arial"/>
              </w:rPr>
            </w:pPr>
            <w:r w:rsidRPr="004E7058">
              <w:rPr>
                <w:rFonts w:ascii="Arial" w:hAnsi="Arial" w:cs="Arial"/>
              </w:rPr>
              <w:t>Business Intelligence have implemented a data warehouse to enable more efficient analysis, data insights to enable informed decision making, and data governance.</w:t>
            </w:r>
          </w:p>
          <w:p w14:paraId="0C599FFF" w14:textId="77777777" w:rsidR="0004572D" w:rsidRPr="004E7058" w:rsidRDefault="0004572D" w:rsidP="00D175D9">
            <w:pPr>
              <w:rPr>
                <w:rFonts w:ascii="Arial" w:hAnsi="Arial" w:cs="Arial"/>
                <w:bCs/>
              </w:rPr>
            </w:pPr>
          </w:p>
          <w:p w14:paraId="655BA3BF" w14:textId="77777777" w:rsidR="0004572D" w:rsidRPr="004E7058" w:rsidRDefault="0004572D" w:rsidP="00D175D9">
            <w:pPr>
              <w:rPr>
                <w:rFonts w:ascii="Arial" w:hAnsi="Arial" w:cs="Arial"/>
                <w:bCs/>
              </w:rPr>
            </w:pPr>
            <w:r w:rsidRPr="004E7058">
              <w:rPr>
                <w:rFonts w:ascii="Arial" w:hAnsi="Arial" w:cs="Arial"/>
                <w:bCs/>
              </w:rPr>
              <w:t>Development, maintenance and management of a number of wider system and departmental databases.</w:t>
            </w:r>
          </w:p>
          <w:p w14:paraId="07A5B360" w14:textId="77777777" w:rsidR="0004572D" w:rsidRPr="004E7058" w:rsidRDefault="0004572D" w:rsidP="00D175D9">
            <w:pPr>
              <w:rPr>
                <w:rFonts w:ascii="Arial" w:hAnsi="Arial" w:cs="Arial"/>
                <w:bCs/>
              </w:rPr>
            </w:pPr>
          </w:p>
          <w:p w14:paraId="7ADF2D4F" w14:textId="4EDAA16C" w:rsidR="0004572D" w:rsidRPr="004E7058" w:rsidRDefault="0004572D" w:rsidP="00D175D9">
            <w:pPr>
              <w:rPr>
                <w:rFonts w:ascii="Arial" w:hAnsi="Arial" w:cs="Arial"/>
                <w:bCs/>
              </w:rPr>
            </w:pPr>
            <w:r w:rsidRPr="004E7058">
              <w:rPr>
                <w:rFonts w:ascii="Arial" w:hAnsi="Arial" w:cs="Arial"/>
                <w:bCs/>
              </w:rPr>
              <w:t>Direct interrogation and operational reporting and report development from Partnerships and Acute patient and clinical management systems. E.g. EMIS Web, TrakCare, Badgernet, and various national and local datasets</w:t>
            </w:r>
          </w:p>
          <w:p w14:paraId="5EDA1BD2" w14:textId="77777777" w:rsidR="0004572D" w:rsidRPr="004E7058" w:rsidRDefault="0004572D" w:rsidP="00D175D9">
            <w:pPr>
              <w:rPr>
                <w:rFonts w:ascii="Arial" w:hAnsi="Arial" w:cs="Arial"/>
                <w:bCs/>
              </w:rPr>
            </w:pPr>
          </w:p>
          <w:p w14:paraId="706A2552" w14:textId="77777777" w:rsidR="0004572D" w:rsidRPr="004E7058" w:rsidRDefault="0004572D" w:rsidP="00D175D9">
            <w:pPr>
              <w:rPr>
                <w:rFonts w:ascii="Arial" w:hAnsi="Arial" w:cs="Arial"/>
                <w:bCs/>
              </w:rPr>
            </w:pPr>
            <w:r w:rsidRPr="004E7058">
              <w:rPr>
                <w:rFonts w:ascii="Arial" w:hAnsi="Arial" w:cs="Arial"/>
                <w:bCs/>
              </w:rPr>
              <w:t xml:space="preserve">Preparation and completion of select statutory NHS returns, ensuring work is completed accurately as part of Business Intelligence quality assurance protocols and in line with timescales, executive and legal requirements, interpreting these where necessary. E.g. data returns to Public Health Scotland / Scottish Executive scrutiny and validation. </w:t>
            </w:r>
          </w:p>
          <w:p w14:paraId="3326B96B" w14:textId="77777777" w:rsidR="0004572D" w:rsidRPr="004E7058" w:rsidRDefault="0004572D" w:rsidP="00D175D9">
            <w:pPr>
              <w:rPr>
                <w:rFonts w:ascii="Arial" w:hAnsi="Arial" w:cs="Arial"/>
                <w:bCs/>
              </w:rPr>
            </w:pPr>
          </w:p>
          <w:p w14:paraId="6FA416CF" w14:textId="77777777" w:rsidR="0004572D" w:rsidRPr="004E7058" w:rsidRDefault="0004572D" w:rsidP="00D175D9">
            <w:pPr>
              <w:rPr>
                <w:rFonts w:ascii="Arial" w:hAnsi="Arial" w:cs="Arial"/>
                <w:bCs/>
              </w:rPr>
            </w:pPr>
            <w:r w:rsidRPr="004E7058">
              <w:rPr>
                <w:rFonts w:ascii="Arial" w:hAnsi="Arial" w:cs="Arial"/>
                <w:bCs/>
              </w:rPr>
              <w:t>Analytical input and modelling/scenario development to support Operational, Redesign and Capacity Planning within NHS GGC.</w:t>
            </w:r>
          </w:p>
          <w:p w14:paraId="050BF458" w14:textId="77777777" w:rsidR="0004572D" w:rsidRPr="004E7058" w:rsidRDefault="0004572D" w:rsidP="00D175D9">
            <w:pPr>
              <w:rPr>
                <w:rFonts w:ascii="Arial" w:hAnsi="Arial" w:cs="Arial"/>
                <w:bCs/>
              </w:rPr>
            </w:pPr>
          </w:p>
          <w:p w14:paraId="36A9923C" w14:textId="77777777" w:rsidR="0004572D" w:rsidRPr="004E7058" w:rsidRDefault="0004572D" w:rsidP="00D175D9">
            <w:pPr>
              <w:rPr>
                <w:rFonts w:ascii="Arial" w:hAnsi="Arial" w:cs="Arial"/>
                <w:bCs/>
              </w:rPr>
            </w:pPr>
            <w:r w:rsidRPr="004E7058">
              <w:rPr>
                <w:rFonts w:ascii="Arial" w:hAnsi="Arial" w:cs="Arial"/>
                <w:bCs/>
              </w:rPr>
              <w:t xml:space="preserve">Development and completion of reports to assist and monitor inter-agency communications e.g. Collaborating with </w:t>
            </w:r>
            <w:r w:rsidR="000E10FF">
              <w:rPr>
                <w:rFonts w:ascii="Arial" w:hAnsi="Arial" w:cs="Arial"/>
                <w:bCs/>
              </w:rPr>
              <w:t>HSCPS</w:t>
            </w:r>
            <w:r w:rsidRPr="004E7058">
              <w:rPr>
                <w:rFonts w:ascii="Arial" w:hAnsi="Arial" w:cs="Arial"/>
                <w:bCs/>
              </w:rPr>
              <w:t>.</w:t>
            </w:r>
          </w:p>
          <w:p w14:paraId="225BDF77" w14:textId="77777777" w:rsidR="0004572D" w:rsidRPr="004E7058" w:rsidRDefault="0004572D" w:rsidP="00D175D9">
            <w:pPr>
              <w:rPr>
                <w:rFonts w:ascii="Arial" w:hAnsi="Arial" w:cs="Arial"/>
                <w:bCs/>
              </w:rPr>
            </w:pPr>
          </w:p>
        </w:tc>
      </w:tr>
      <w:tr w:rsidR="0004572D" w:rsidRPr="004E7058" w14:paraId="07F3E5E8" w14:textId="77777777" w:rsidTr="00D175D9">
        <w:trPr>
          <w:jc w:val="center"/>
        </w:trPr>
        <w:tc>
          <w:tcPr>
            <w:tcW w:w="10440" w:type="dxa"/>
            <w:vAlign w:val="center"/>
          </w:tcPr>
          <w:p w14:paraId="2F310E07" w14:textId="77777777" w:rsidR="0004572D" w:rsidRPr="004E7058" w:rsidRDefault="0004572D" w:rsidP="00D175D9">
            <w:pPr>
              <w:rPr>
                <w:rFonts w:ascii="Arial" w:hAnsi="Arial" w:cs="Arial"/>
                <w:b/>
                <w:bCs/>
              </w:rPr>
            </w:pPr>
            <w:r w:rsidRPr="004E7058">
              <w:rPr>
                <w:rFonts w:ascii="Arial" w:hAnsi="Arial" w:cs="Arial"/>
                <w:b/>
                <w:bCs/>
              </w:rPr>
              <w:t>8.   DECISIONS AND JUDGEMENTS</w:t>
            </w:r>
          </w:p>
        </w:tc>
      </w:tr>
      <w:tr w:rsidR="0004572D" w:rsidRPr="004E7058" w14:paraId="40D88621" w14:textId="77777777" w:rsidTr="00D175D9">
        <w:trPr>
          <w:jc w:val="center"/>
        </w:trPr>
        <w:tc>
          <w:tcPr>
            <w:tcW w:w="10440" w:type="dxa"/>
            <w:vAlign w:val="center"/>
          </w:tcPr>
          <w:p w14:paraId="32C7B413" w14:textId="77777777" w:rsidR="0004572D" w:rsidRPr="004E7058" w:rsidRDefault="0004572D" w:rsidP="00D175D9">
            <w:pPr>
              <w:rPr>
                <w:rFonts w:ascii="Arial" w:hAnsi="Arial" w:cs="Arial"/>
                <w:bCs/>
              </w:rPr>
            </w:pPr>
          </w:p>
          <w:p w14:paraId="3253F89F" w14:textId="77777777" w:rsidR="0004572D" w:rsidRPr="004E7058" w:rsidRDefault="0004572D" w:rsidP="00D175D9">
            <w:pPr>
              <w:rPr>
                <w:rFonts w:ascii="Arial" w:hAnsi="Arial" w:cs="Arial"/>
              </w:rPr>
            </w:pPr>
            <w:r w:rsidRPr="004E7058">
              <w:rPr>
                <w:rFonts w:ascii="Arial" w:hAnsi="Arial" w:cs="Arial"/>
              </w:rPr>
              <w:t xml:space="preserve">The postholder acts as lead specialist without initial reference to manager and has the latitude to make informed decisions within departmental policies, working to the key results and outcomes to support the e-Health Strategy of NHS GGC. </w:t>
            </w:r>
          </w:p>
          <w:p w14:paraId="5A75BCAF" w14:textId="77777777" w:rsidR="0004572D" w:rsidRPr="004E7058" w:rsidRDefault="0004572D" w:rsidP="00D175D9">
            <w:pPr>
              <w:rPr>
                <w:rFonts w:ascii="Arial" w:hAnsi="Arial" w:cs="Arial"/>
              </w:rPr>
            </w:pPr>
          </w:p>
          <w:p w14:paraId="71D46601" w14:textId="77777777" w:rsidR="0004572D" w:rsidRPr="004E7058" w:rsidRDefault="0004572D" w:rsidP="00D175D9">
            <w:pPr>
              <w:rPr>
                <w:rFonts w:ascii="Arial" w:hAnsi="Arial" w:cs="Arial"/>
              </w:rPr>
            </w:pPr>
            <w:r w:rsidRPr="004E7058">
              <w:rPr>
                <w:rFonts w:ascii="Arial" w:hAnsi="Arial" w:cs="Arial"/>
              </w:rPr>
              <w:t>Required to make clear and concise recommendations over a range of complex issues based upon analysing the information required.  This requires frequent analysis and interpretation of multipart facts or situations, particularly in trend analyses, utilising specialist knowledge of data, definitions, standards and processes. e.g. the postholder must exercise judgement and determine the most useful data, form</w:t>
            </w:r>
            <w:r w:rsidR="000E10FF">
              <w:rPr>
                <w:rFonts w:ascii="Arial" w:hAnsi="Arial" w:cs="Arial"/>
              </w:rPr>
              <w:t xml:space="preserve"> of analysis and presentation.</w:t>
            </w:r>
          </w:p>
          <w:p w14:paraId="7C5A2BCC" w14:textId="77777777" w:rsidR="0004572D" w:rsidRPr="004E7058" w:rsidRDefault="0004572D" w:rsidP="00D175D9">
            <w:pPr>
              <w:rPr>
                <w:rFonts w:ascii="Arial" w:hAnsi="Arial" w:cs="Arial"/>
              </w:rPr>
            </w:pPr>
          </w:p>
          <w:p w14:paraId="2A4F1FA1" w14:textId="77777777" w:rsidR="0004572D" w:rsidRPr="004E7058" w:rsidRDefault="0004572D" w:rsidP="00D175D9">
            <w:pPr>
              <w:rPr>
                <w:rFonts w:ascii="Arial" w:hAnsi="Arial" w:cs="Arial"/>
              </w:rPr>
            </w:pPr>
            <w:r w:rsidRPr="004E7058">
              <w:rPr>
                <w:rFonts w:ascii="Arial" w:hAnsi="Arial" w:cs="Arial"/>
              </w:rPr>
              <w:t>The postholder will also make specific recommendations to Project Boards or Management Teams e.g. on the data quality, completeness and veracity of various sources of information and the results of detailed analysis.</w:t>
            </w:r>
          </w:p>
          <w:p w14:paraId="387D3A55" w14:textId="77777777" w:rsidR="0004572D" w:rsidRPr="004E7058" w:rsidRDefault="0004572D" w:rsidP="00D175D9">
            <w:pPr>
              <w:rPr>
                <w:rFonts w:ascii="Arial" w:hAnsi="Arial" w:cs="Arial"/>
              </w:rPr>
            </w:pPr>
          </w:p>
          <w:p w14:paraId="3733965D" w14:textId="77777777" w:rsidR="0004572D" w:rsidRPr="004E7058" w:rsidRDefault="0004572D" w:rsidP="00D175D9">
            <w:pPr>
              <w:rPr>
                <w:rFonts w:ascii="Arial" w:hAnsi="Arial" w:cs="Arial"/>
              </w:rPr>
            </w:pPr>
            <w:r w:rsidRPr="004E7058">
              <w:rPr>
                <w:rFonts w:ascii="Arial" w:hAnsi="Arial" w:cs="Arial"/>
              </w:rPr>
              <w:t>Responsibility for day-to-day management of staff including work allocation, checking and evaluation of work and identifying training needs and delivering specific training on own specialist range of information subjects.</w:t>
            </w:r>
          </w:p>
          <w:p w14:paraId="511C2C33" w14:textId="77777777" w:rsidR="0004572D" w:rsidRPr="004E7058" w:rsidRDefault="0004572D" w:rsidP="00D175D9">
            <w:pPr>
              <w:rPr>
                <w:rFonts w:ascii="Arial" w:hAnsi="Arial" w:cs="Arial"/>
                <w:bCs/>
              </w:rPr>
            </w:pPr>
          </w:p>
        </w:tc>
      </w:tr>
      <w:tr w:rsidR="0004572D" w:rsidRPr="004E7058" w14:paraId="5574F783" w14:textId="77777777" w:rsidTr="00D175D9">
        <w:trPr>
          <w:jc w:val="center"/>
        </w:trPr>
        <w:tc>
          <w:tcPr>
            <w:tcW w:w="10440" w:type="dxa"/>
            <w:vAlign w:val="center"/>
          </w:tcPr>
          <w:p w14:paraId="4D9E8584" w14:textId="77777777" w:rsidR="0004572D" w:rsidRPr="004E7058" w:rsidRDefault="0004572D" w:rsidP="00D175D9">
            <w:pPr>
              <w:rPr>
                <w:rFonts w:ascii="Arial" w:hAnsi="Arial" w:cs="Arial"/>
                <w:b/>
                <w:bCs/>
              </w:rPr>
            </w:pPr>
            <w:r w:rsidRPr="004E7058">
              <w:rPr>
                <w:rFonts w:ascii="Arial" w:hAnsi="Arial" w:cs="Arial"/>
                <w:b/>
                <w:bCs/>
              </w:rPr>
              <w:t>9.   COMMUNICATIONS AND RELATIONSHIPS</w:t>
            </w:r>
          </w:p>
        </w:tc>
      </w:tr>
      <w:tr w:rsidR="0004572D" w:rsidRPr="004E7058" w14:paraId="76B3D8C9" w14:textId="77777777" w:rsidTr="00D175D9">
        <w:trPr>
          <w:jc w:val="center"/>
        </w:trPr>
        <w:tc>
          <w:tcPr>
            <w:tcW w:w="10440" w:type="dxa"/>
            <w:vAlign w:val="center"/>
          </w:tcPr>
          <w:p w14:paraId="03483F46" w14:textId="77777777" w:rsidR="0004572D" w:rsidRPr="004E7058" w:rsidRDefault="0004572D" w:rsidP="00D175D9">
            <w:pPr>
              <w:rPr>
                <w:rFonts w:ascii="Arial" w:hAnsi="Arial" w:cs="Arial"/>
                <w:bCs/>
              </w:rPr>
            </w:pPr>
          </w:p>
          <w:p w14:paraId="05B01C60" w14:textId="77777777" w:rsidR="0004572D" w:rsidRPr="004E7058" w:rsidRDefault="0004572D" w:rsidP="00D175D9">
            <w:pPr>
              <w:rPr>
                <w:rFonts w:ascii="Arial" w:hAnsi="Arial" w:cs="Arial"/>
              </w:rPr>
            </w:pPr>
            <w:r w:rsidRPr="004E7058">
              <w:rPr>
                <w:rFonts w:ascii="Arial" w:hAnsi="Arial" w:cs="Arial"/>
              </w:rPr>
              <w:t>Out with the eHealth department and BI function, the main relationships are with senior Corporate and Service management in the Acute, Mental Health, and Partnerships operating divisions, in addition to regular interaction with Public Health, and Performance and Modernisation directorates, and national and other Partner agencies, and direct participation in clinically led redesign project boards.</w:t>
            </w:r>
          </w:p>
          <w:p w14:paraId="503D4E57" w14:textId="77777777" w:rsidR="0004572D" w:rsidRPr="004E7058" w:rsidRDefault="0004572D" w:rsidP="00D175D9">
            <w:pPr>
              <w:rPr>
                <w:rFonts w:ascii="Arial" w:hAnsi="Arial" w:cs="Arial"/>
              </w:rPr>
            </w:pPr>
          </w:p>
          <w:p w14:paraId="5AF34AAB" w14:textId="77777777" w:rsidR="0004572D" w:rsidRPr="004E7058" w:rsidRDefault="0004572D" w:rsidP="00D175D9">
            <w:pPr>
              <w:rPr>
                <w:rFonts w:ascii="Arial" w:hAnsi="Arial" w:cs="Arial"/>
              </w:rPr>
            </w:pPr>
            <w:r w:rsidRPr="004E7058">
              <w:rPr>
                <w:rFonts w:ascii="Arial" w:hAnsi="Arial" w:cs="Arial"/>
              </w:rPr>
              <w:t>Involves presentation and receipt of multifaceted, complex, specialist, and sensitive information on a regular basis by both direct and electronic communication.  This requires communicating complex statistical issues to non-technical clinicians, managers and other users and therefore includes interpreting individual customer needs and the most appropriate way to present this.</w:t>
            </w:r>
          </w:p>
          <w:p w14:paraId="42846254" w14:textId="77777777" w:rsidR="0004572D" w:rsidRPr="004E7058" w:rsidRDefault="0004572D" w:rsidP="00D175D9">
            <w:pPr>
              <w:rPr>
                <w:rFonts w:ascii="Arial" w:hAnsi="Arial" w:cs="Arial"/>
              </w:rPr>
            </w:pPr>
          </w:p>
          <w:p w14:paraId="6BBD130B" w14:textId="77777777" w:rsidR="0004572D" w:rsidRPr="004E7058" w:rsidRDefault="0004572D" w:rsidP="00D175D9">
            <w:pPr>
              <w:rPr>
                <w:rFonts w:ascii="Arial" w:hAnsi="Arial" w:cs="Arial"/>
              </w:rPr>
            </w:pPr>
            <w:r w:rsidRPr="004E7058">
              <w:rPr>
                <w:rFonts w:ascii="Arial" w:hAnsi="Arial" w:cs="Arial"/>
              </w:rPr>
              <w:t>Also provision of specialist advice, analysis, and interpretation of information and standards supporting management/clinical decision-making, planning and performance monitoring.  This may involve situations where there is potential for conflict of opinion from clinicians and other service users but where the post holder will, using their specialist knowledge, have ultimate responsibility for the final information that is presented.</w:t>
            </w:r>
          </w:p>
          <w:p w14:paraId="4F9087BA" w14:textId="77777777" w:rsidR="0004572D" w:rsidRPr="004E7058" w:rsidRDefault="0004572D" w:rsidP="00D175D9">
            <w:pPr>
              <w:rPr>
                <w:rFonts w:ascii="Arial" w:hAnsi="Arial" w:cs="Arial"/>
                <w:bCs/>
              </w:rPr>
            </w:pPr>
          </w:p>
        </w:tc>
      </w:tr>
      <w:tr w:rsidR="0004572D" w:rsidRPr="004E7058" w14:paraId="0322CABB" w14:textId="77777777" w:rsidTr="00D175D9">
        <w:trPr>
          <w:jc w:val="center"/>
        </w:trPr>
        <w:tc>
          <w:tcPr>
            <w:tcW w:w="10440" w:type="dxa"/>
            <w:vAlign w:val="center"/>
          </w:tcPr>
          <w:p w14:paraId="6C909EA3" w14:textId="77777777" w:rsidR="0004572D" w:rsidRPr="004E7058" w:rsidRDefault="0004572D" w:rsidP="00D175D9">
            <w:pPr>
              <w:rPr>
                <w:rFonts w:ascii="Arial" w:hAnsi="Arial" w:cs="Arial"/>
                <w:b/>
                <w:bCs/>
              </w:rPr>
            </w:pPr>
            <w:r w:rsidRPr="004E7058">
              <w:rPr>
                <w:rFonts w:ascii="Arial" w:hAnsi="Arial" w:cs="Arial"/>
                <w:b/>
                <w:bCs/>
              </w:rPr>
              <w:t>10. PHYSICAL, MENTAL, EMOTIONAL AND ENVIRONMENTAL DEMANDS OF THE JOB</w:t>
            </w:r>
          </w:p>
        </w:tc>
      </w:tr>
      <w:tr w:rsidR="0004572D" w:rsidRPr="004E7058" w14:paraId="25AF7CCB" w14:textId="77777777" w:rsidTr="00D175D9">
        <w:trPr>
          <w:jc w:val="center"/>
        </w:trPr>
        <w:tc>
          <w:tcPr>
            <w:tcW w:w="10440" w:type="dxa"/>
            <w:vAlign w:val="center"/>
          </w:tcPr>
          <w:p w14:paraId="68C8109E" w14:textId="77777777" w:rsidR="0004572D" w:rsidRPr="004E7058" w:rsidRDefault="0004572D" w:rsidP="00D175D9">
            <w:pPr>
              <w:rPr>
                <w:rFonts w:ascii="Arial" w:hAnsi="Arial" w:cs="Arial"/>
                <w:bCs/>
              </w:rPr>
            </w:pPr>
          </w:p>
          <w:p w14:paraId="5E326F71" w14:textId="77777777" w:rsidR="0004572D" w:rsidRPr="004E7058" w:rsidRDefault="0004572D" w:rsidP="00D175D9">
            <w:pPr>
              <w:ind w:left="66"/>
              <w:rPr>
                <w:rFonts w:ascii="Arial" w:hAnsi="Arial" w:cs="Arial"/>
                <w:bCs/>
              </w:rPr>
            </w:pPr>
            <w:r w:rsidRPr="004E7058">
              <w:rPr>
                <w:rFonts w:ascii="Arial" w:hAnsi="Arial" w:cs="Arial"/>
                <w:bCs/>
              </w:rPr>
              <w:t>Use of keyboard and VDU for majority of working day, paying particular attention to speed and accuracy.</w:t>
            </w:r>
          </w:p>
          <w:p w14:paraId="4FEA1E10" w14:textId="77777777" w:rsidR="0004572D" w:rsidRPr="004E7058" w:rsidRDefault="0004572D" w:rsidP="00D175D9">
            <w:pPr>
              <w:ind w:left="66"/>
              <w:rPr>
                <w:rFonts w:ascii="Arial" w:hAnsi="Arial" w:cs="Arial"/>
                <w:bCs/>
              </w:rPr>
            </w:pPr>
          </w:p>
          <w:p w14:paraId="639027BF" w14:textId="77777777" w:rsidR="0004572D" w:rsidRPr="004E7058" w:rsidRDefault="0004572D" w:rsidP="00D175D9">
            <w:pPr>
              <w:ind w:left="66"/>
              <w:rPr>
                <w:rFonts w:ascii="Arial" w:hAnsi="Arial" w:cs="Arial"/>
                <w:bCs/>
              </w:rPr>
            </w:pPr>
            <w:r w:rsidRPr="004E7058">
              <w:rPr>
                <w:rFonts w:ascii="Arial" w:hAnsi="Arial" w:cs="Arial"/>
                <w:bCs/>
              </w:rPr>
              <w:t>Requires frequent prolonged levels of concentration when analysing and preparing complex data and information with the ability to switch to other detailed tasks with no notice.</w:t>
            </w:r>
          </w:p>
          <w:p w14:paraId="2C51C5B8" w14:textId="77777777" w:rsidR="0004572D" w:rsidRPr="004E7058" w:rsidRDefault="0004572D" w:rsidP="00D175D9">
            <w:pPr>
              <w:ind w:left="66"/>
              <w:rPr>
                <w:rFonts w:ascii="Arial" w:hAnsi="Arial" w:cs="Arial"/>
                <w:bCs/>
              </w:rPr>
            </w:pPr>
          </w:p>
          <w:p w14:paraId="581AFCEF" w14:textId="77777777" w:rsidR="0004572D" w:rsidRPr="004E7058" w:rsidRDefault="0004572D" w:rsidP="00D175D9">
            <w:pPr>
              <w:ind w:left="66"/>
              <w:rPr>
                <w:rFonts w:ascii="Arial" w:hAnsi="Arial" w:cs="Arial"/>
                <w:bCs/>
              </w:rPr>
            </w:pPr>
            <w:r w:rsidRPr="004E7058">
              <w:rPr>
                <w:rFonts w:ascii="Arial" w:hAnsi="Arial" w:cs="Arial"/>
                <w:bCs/>
              </w:rPr>
              <w:t>Potential conflict situations where sensitive or contentious data or analysis is presented and discussed.</w:t>
            </w:r>
          </w:p>
          <w:p w14:paraId="1E66358B" w14:textId="77777777" w:rsidR="0004572D" w:rsidRPr="004E7058" w:rsidRDefault="0004572D" w:rsidP="00D175D9">
            <w:pPr>
              <w:ind w:left="66"/>
              <w:rPr>
                <w:rFonts w:ascii="Arial" w:hAnsi="Arial" w:cs="Arial"/>
                <w:bCs/>
              </w:rPr>
            </w:pPr>
          </w:p>
          <w:p w14:paraId="5220CB5E" w14:textId="77777777" w:rsidR="0004572D" w:rsidRPr="004E7058" w:rsidRDefault="0004572D" w:rsidP="00D175D9">
            <w:pPr>
              <w:ind w:left="66"/>
              <w:rPr>
                <w:rFonts w:ascii="Arial" w:hAnsi="Arial" w:cs="Arial"/>
                <w:bCs/>
              </w:rPr>
            </w:pPr>
            <w:r w:rsidRPr="004E7058">
              <w:rPr>
                <w:rFonts w:ascii="Arial" w:hAnsi="Arial" w:cs="Arial"/>
                <w:bCs/>
              </w:rPr>
              <w:t>Frequent requirement to deal with staff performance issues and the initial stages of grievance and discipline.</w:t>
            </w:r>
          </w:p>
          <w:p w14:paraId="4F26C5FD" w14:textId="77777777" w:rsidR="0004572D" w:rsidRPr="004E7058" w:rsidRDefault="0004572D" w:rsidP="00D175D9">
            <w:pPr>
              <w:ind w:left="66"/>
              <w:rPr>
                <w:rFonts w:ascii="Arial" w:hAnsi="Arial" w:cs="Arial"/>
                <w:bCs/>
              </w:rPr>
            </w:pPr>
          </w:p>
          <w:p w14:paraId="1D8669E2" w14:textId="77777777" w:rsidR="0004572D" w:rsidRPr="004E7058" w:rsidRDefault="0004572D" w:rsidP="00D175D9">
            <w:pPr>
              <w:ind w:left="66"/>
              <w:rPr>
                <w:rFonts w:ascii="Arial" w:hAnsi="Arial" w:cs="Arial"/>
                <w:bCs/>
              </w:rPr>
            </w:pPr>
            <w:r w:rsidRPr="004E7058">
              <w:rPr>
                <w:rFonts w:ascii="Arial" w:hAnsi="Arial" w:cs="Arial"/>
                <w:bCs/>
              </w:rPr>
              <w:t>Requirement to deal with end users/clinical staff in demanding environments.</w:t>
            </w:r>
          </w:p>
          <w:p w14:paraId="4898B6F4" w14:textId="77777777" w:rsidR="0004572D" w:rsidRPr="004E7058" w:rsidRDefault="0004572D" w:rsidP="00D175D9">
            <w:pPr>
              <w:ind w:left="66"/>
              <w:rPr>
                <w:rFonts w:ascii="Arial" w:hAnsi="Arial" w:cs="Arial"/>
                <w:bCs/>
              </w:rPr>
            </w:pPr>
          </w:p>
        </w:tc>
      </w:tr>
      <w:tr w:rsidR="0004572D" w:rsidRPr="004E7058" w14:paraId="0C45FD82" w14:textId="77777777" w:rsidTr="00D175D9">
        <w:trPr>
          <w:jc w:val="center"/>
        </w:trPr>
        <w:tc>
          <w:tcPr>
            <w:tcW w:w="10440" w:type="dxa"/>
            <w:vAlign w:val="center"/>
          </w:tcPr>
          <w:p w14:paraId="58533C87" w14:textId="77777777" w:rsidR="0004572D" w:rsidRPr="004E7058" w:rsidRDefault="0004572D" w:rsidP="00D175D9">
            <w:pPr>
              <w:rPr>
                <w:rFonts w:ascii="Arial" w:hAnsi="Arial" w:cs="Arial"/>
                <w:b/>
                <w:bCs/>
              </w:rPr>
            </w:pPr>
            <w:r w:rsidRPr="004E7058">
              <w:rPr>
                <w:rFonts w:ascii="Arial" w:hAnsi="Arial" w:cs="Arial"/>
                <w:b/>
                <w:bCs/>
              </w:rPr>
              <w:t>11. MOST CHALLENGING/DIFFICULT PARTS OF THE JOB</w:t>
            </w:r>
          </w:p>
        </w:tc>
      </w:tr>
      <w:tr w:rsidR="0004572D" w:rsidRPr="004E7058" w14:paraId="2B56B703" w14:textId="77777777" w:rsidTr="00D175D9">
        <w:trPr>
          <w:jc w:val="center"/>
        </w:trPr>
        <w:tc>
          <w:tcPr>
            <w:tcW w:w="10440" w:type="dxa"/>
            <w:vAlign w:val="center"/>
          </w:tcPr>
          <w:p w14:paraId="741B1E5E" w14:textId="77777777" w:rsidR="0004572D" w:rsidRPr="004E7058" w:rsidRDefault="0004572D" w:rsidP="00D175D9">
            <w:pPr>
              <w:rPr>
                <w:rFonts w:ascii="Arial" w:hAnsi="Arial" w:cs="Arial"/>
                <w:bCs/>
              </w:rPr>
            </w:pPr>
          </w:p>
          <w:p w14:paraId="4F68FA8D" w14:textId="77777777" w:rsidR="0004572D" w:rsidRPr="004E7058" w:rsidRDefault="0004572D" w:rsidP="00D175D9">
            <w:pPr>
              <w:rPr>
                <w:rFonts w:ascii="Arial" w:hAnsi="Arial" w:cs="Arial"/>
                <w:bCs/>
              </w:rPr>
            </w:pPr>
            <w:r w:rsidRPr="004E7058">
              <w:rPr>
                <w:rFonts w:ascii="Arial" w:hAnsi="Arial" w:cs="Arial"/>
                <w:bCs/>
              </w:rPr>
              <w:t xml:space="preserve">Developing, adapting and implementing the Business Intelligence function to respond to the significant increasing demands for quality information to support decision making and planning. </w:t>
            </w:r>
          </w:p>
          <w:p w14:paraId="0960DD8D" w14:textId="77777777" w:rsidR="0004572D" w:rsidRPr="004E7058" w:rsidRDefault="0004572D" w:rsidP="00D175D9">
            <w:pPr>
              <w:rPr>
                <w:rFonts w:ascii="Arial" w:hAnsi="Arial" w:cs="Arial"/>
                <w:bCs/>
              </w:rPr>
            </w:pPr>
          </w:p>
          <w:p w14:paraId="64201408" w14:textId="77777777" w:rsidR="0004572D" w:rsidRPr="004E7058" w:rsidRDefault="0004572D" w:rsidP="00D175D9">
            <w:pPr>
              <w:rPr>
                <w:rFonts w:ascii="Arial" w:hAnsi="Arial" w:cs="Arial"/>
                <w:bCs/>
              </w:rPr>
            </w:pPr>
            <w:r w:rsidRPr="004E7058">
              <w:rPr>
                <w:rFonts w:ascii="Arial" w:hAnsi="Arial" w:cs="Arial"/>
                <w:bCs/>
              </w:rPr>
              <w:t>The ability to be adaptable and to work under pressure to tight timescales, providing high quality accurate outputs.</w:t>
            </w:r>
          </w:p>
          <w:p w14:paraId="3DAD5E62" w14:textId="77777777" w:rsidR="0004572D" w:rsidRPr="004E7058" w:rsidRDefault="0004572D" w:rsidP="00D175D9">
            <w:pPr>
              <w:rPr>
                <w:rFonts w:ascii="Arial" w:hAnsi="Arial" w:cs="Arial"/>
                <w:bCs/>
              </w:rPr>
            </w:pPr>
          </w:p>
          <w:p w14:paraId="3F0AA986" w14:textId="77777777" w:rsidR="0004572D" w:rsidRPr="00BD6F95" w:rsidRDefault="0004572D" w:rsidP="00D175D9">
            <w:pPr>
              <w:pStyle w:val="BodyTextIndent3"/>
              <w:ind w:left="0"/>
              <w:rPr>
                <w:rFonts w:ascii="Arial" w:hAnsi="Arial" w:cs="Arial"/>
                <w:sz w:val="24"/>
                <w:szCs w:val="24"/>
              </w:rPr>
            </w:pPr>
            <w:r w:rsidRPr="00BD6F95">
              <w:rPr>
                <w:rFonts w:ascii="Arial" w:hAnsi="Arial" w:cs="Arial"/>
                <w:sz w:val="24"/>
                <w:szCs w:val="24"/>
              </w:rPr>
              <w:t>To ensure that all analyses, irrespective of their complexity, are accurately presented in a format which enables ease of use and understanding by their target audience.</w:t>
            </w:r>
          </w:p>
          <w:p w14:paraId="17163DF1" w14:textId="77777777" w:rsidR="0004572D" w:rsidRPr="00BD6F95" w:rsidRDefault="0004572D" w:rsidP="00D175D9">
            <w:pPr>
              <w:pStyle w:val="BodyTextIndent3"/>
              <w:ind w:left="0"/>
              <w:rPr>
                <w:rFonts w:ascii="Arial" w:hAnsi="Arial" w:cs="Arial"/>
                <w:sz w:val="24"/>
                <w:szCs w:val="24"/>
              </w:rPr>
            </w:pPr>
            <w:r w:rsidRPr="00BD6F95">
              <w:rPr>
                <w:rFonts w:ascii="Arial" w:hAnsi="Arial" w:cs="Arial"/>
                <w:sz w:val="24"/>
                <w:szCs w:val="24"/>
              </w:rPr>
              <w:t>To develop and maintain competencies and skills, and learn new technologies, to fully utilise information resources.</w:t>
            </w:r>
          </w:p>
          <w:p w14:paraId="4B530C3C" w14:textId="77777777" w:rsidR="0004572D" w:rsidRPr="004E7058" w:rsidRDefault="0004572D" w:rsidP="00D175D9">
            <w:pPr>
              <w:rPr>
                <w:rFonts w:ascii="Arial" w:hAnsi="Arial" w:cs="Arial"/>
              </w:rPr>
            </w:pPr>
            <w:r w:rsidRPr="004E7058">
              <w:rPr>
                <w:rFonts w:ascii="Arial" w:hAnsi="Arial" w:cs="Arial"/>
              </w:rPr>
              <w:t>Being aware and keeping abreast of National eHealth developments within the NHS in Scotland.</w:t>
            </w:r>
          </w:p>
          <w:p w14:paraId="4C0930CA" w14:textId="77777777" w:rsidR="0004572D" w:rsidRPr="004E7058" w:rsidRDefault="0004572D" w:rsidP="00D175D9">
            <w:pPr>
              <w:rPr>
                <w:rFonts w:ascii="Arial" w:hAnsi="Arial" w:cs="Arial"/>
                <w:bCs/>
              </w:rPr>
            </w:pPr>
          </w:p>
          <w:p w14:paraId="17A18ACE" w14:textId="77777777" w:rsidR="0004572D" w:rsidRPr="004E7058" w:rsidRDefault="0004572D" w:rsidP="00D175D9">
            <w:pPr>
              <w:rPr>
                <w:rFonts w:ascii="Arial" w:hAnsi="Arial" w:cs="Arial"/>
                <w:bCs/>
              </w:rPr>
            </w:pPr>
          </w:p>
        </w:tc>
      </w:tr>
      <w:tr w:rsidR="0004572D" w:rsidRPr="004E7058" w14:paraId="799E13BF" w14:textId="77777777" w:rsidTr="00D175D9">
        <w:trPr>
          <w:jc w:val="center"/>
        </w:trPr>
        <w:tc>
          <w:tcPr>
            <w:tcW w:w="10440" w:type="dxa"/>
            <w:vAlign w:val="center"/>
          </w:tcPr>
          <w:p w14:paraId="38B7AE14" w14:textId="77777777" w:rsidR="0004572D" w:rsidRPr="004E7058" w:rsidRDefault="0004572D" w:rsidP="00D175D9">
            <w:pPr>
              <w:rPr>
                <w:rFonts w:ascii="Arial" w:hAnsi="Arial" w:cs="Arial"/>
                <w:b/>
                <w:bCs/>
              </w:rPr>
            </w:pPr>
            <w:r w:rsidRPr="004E7058">
              <w:rPr>
                <w:rFonts w:ascii="Arial" w:hAnsi="Arial" w:cs="Arial"/>
                <w:b/>
                <w:bCs/>
              </w:rPr>
              <w:t>12.  KNOWLEDGE, TRAINING AND EXPERIENCE REQUIRED TO DO THE JOB</w:t>
            </w:r>
          </w:p>
        </w:tc>
      </w:tr>
      <w:tr w:rsidR="0004572D" w:rsidRPr="004E7058" w14:paraId="15E84256" w14:textId="77777777" w:rsidTr="00D175D9">
        <w:trPr>
          <w:jc w:val="center"/>
        </w:trPr>
        <w:tc>
          <w:tcPr>
            <w:tcW w:w="10440" w:type="dxa"/>
            <w:vAlign w:val="center"/>
          </w:tcPr>
          <w:p w14:paraId="40688876" w14:textId="77777777" w:rsidR="0004572D" w:rsidRPr="004E7058" w:rsidRDefault="0004572D" w:rsidP="00D175D9">
            <w:pPr>
              <w:rPr>
                <w:rFonts w:ascii="Arial" w:hAnsi="Arial" w:cs="Arial"/>
                <w:bCs/>
              </w:rPr>
            </w:pPr>
          </w:p>
          <w:p w14:paraId="0547FD4C" w14:textId="77777777" w:rsidR="0004572D" w:rsidRPr="004E7058" w:rsidRDefault="0004572D" w:rsidP="0004572D">
            <w:pPr>
              <w:widowControl/>
              <w:numPr>
                <w:ilvl w:val="0"/>
                <w:numId w:val="17"/>
              </w:numPr>
              <w:autoSpaceDE/>
              <w:autoSpaceDN/>
              <w:adjustRightInd/>
              <w:ind w:left="350" w:hanging="284"/>
              <w:rPr>
                <w:rFonts w:ascii="Arial" w:hAnsi="Arial" w:cs="Arial"/>
                <w:bCs/>
              </w:rPr>
            </w:pPr>
            <w:r w:rsidRPr="004E7058">
              <w:rPr>
                <w:rFonts w:ascii="Arial" w:hAnsi="Arial" w:cs="Arial"/>
                <w:bCs/>
              </w:rPr>
              <w:t xml:space="preserve">Degree with a high numerical and statistical content, or equivalent qualifications/experience </w:t>
            </w:r>
          </w:p>
          <w:p w14:paraId="35CD0BB3" w14:textId="77777777" w:rsidR="0004572D" w:rsidRPr="004E7058" w:rsidRDefault="0004572D" w:rsidP="0004572D">
            <w:pPr>
              <w:widowControl/>
              <w:numPr>
                <w:ilvl w:val="0"/>
                <w:numId w:val="17"/>
              </w:numPr>
              <w:autoSpaceDE/>
              <w:autoSpaceDN/>
              <w:adjustRightInd/>
              <w:ind w:left="350" w:hanging="284"/>
              <w:rPr>
                <w:rFonts w:ascii="Arial" w:hAnsi="Arial" w:cs="Arial"/>
                <w:bCs/>
              </w:rPr>
            </w:pPr>
            <w:r w:rsidRPr="004E7058">
              <w:rPr>
                <w:rFonts w:ascii="Arial" w:hAnsi="Arial" w:cs="Arial"/>
                <w:bCs/>
              </w:rPr>
              <w:t>Skills gained through a mixture of internal and external formal training, e.g. graduate diploma qualification, or equivalent</w:t>
            </w:r>
          </w:p>
          <w:p w14:paraId="1646A99F" w14:textId="77777777" w:rsidR="0004572D" w:rsidRPr="004E7058" w:rsidRDefault="0004572D" w:rsidP="0004572D">
            <w:pPr>
              <w:widowControl/>
              <w:numPr>
                <w:ilvl w:val="0"/>
                <w:numId w:val="17"/>
              </w:numPr>
              <w:autoSpaceDE/>
              <w:autoSpaceDN/>
              <w:adjustRightInd/>
              <w:ind w:left="350" w:hanging="284"/>
              <w:rPr>
                <w:rFonts w:ascii="Arial" w:hAnsi="Arial" w:cs="Arial"/>
                <w:bCs/>
              </w:rPr>
            </w:pPr>
            <w:r w:rsidRPr="004E7058">
              <w:rPr>
                <w:rFonts w:ascii="Arial" w:hAnsi="Arial" w:cs="Arial"/>
                <w:bCs/>
              </w:rPr>
              <w:t xml:space="preserve">Significant demonstrable experience of Information Management in a Health Care environment </w:t>
            </w:r>
          </w:p>
          <w:p w14:paraId="2FE5F934" w14:textId="77777777" w:rsidR="0004572D" w:rsidRPr="004E7058" w:rsidRDefault="0004572D" w:rsidP="0004572D">
            <w:pPr>
              <w:widowControl/>
              <w:numPr>
                <w:ilvl w:val="0"/>
                <w:numId w:val="17"/>
              </w:numPr>
              <w:autoSpaceDE/>
              <w:autoSpaceDN/>
              <w:adjustRightInd/>
              <w:ind w:left="350" w:hanging="284"/>
              <w:rPr>
                <w:rFonts w:ascii="Arial" w:hAnsi="Arial" w:cs="Arial"/>
                <w:bCs/>
              </w:rPr>
            </w:pPr>
            <w:r w:rsidRPr="004E7058">
              <w:rPr>
                <w:rFonts w:ascii="Arial" w:hAnsi="Arial" w:cs="Arial"/>
                <w:bCs/>
              </w:rPr>
              <w:t>Highly developed IT and information analysis skills are essential</w:t>
            </w:r>
          </w:p>
          <w:p w14:paraId="2495FB76" w14:textId="77777777" w:rsidR="0004572D" w:rsidRPr="004E7058" w:rsidRDefault="0004572D" w:rsidP="0004572D">
            <w:pPr>
              <w:widowControl/>
              <w:numPr>
                <w:ilvl w:val="0"/>
                <w:numId w:val="17"/>
              </w:numPr>
              <w:autoSpaceDE/>
              <w:autoSpaceDN/>
              <w:adjustRightInd/>
              <w:ind w:left="350" w:hanging="284"/>
              <w:rPr>
                <w:rFonts w:ascii="Arial" w:hAnsi="Arial" w:cs="Arial"/>
                <w:bCs/>
              </w:rPr>
            </w:pPr>
            <w:r w:rsidRPr="004E7058">
              <w:rPr>
                <w:rFonts w:ascii="Arial" w:hAnsi="Arial" w:cs="Arial"/>
                <w:bCs/>
              </w:rPr>
              <w:t>Specialist knowledge and experience of application of NHS data definitions, information standards and policies is desirable</w:t>
            </w:r>
          </w:p>
          <w:p w14:paraId="28DCA0DB" w14:textId="77777777" w:rsidR="0004572D" w:rsidRPr="004E7058" w:rsidRDefault="0004572D" w:rsidP="0004572D">
            <w:pPr>
              <w:widowControl/>
              <w:numPr>
                <w:ilvl w:val="0"/>
                <w:numId w:val="17"/>
              </w:numPr>
              <w:autoSpaceDE/>
              <w:autoSpaceDN/>
              <w:adjustRightInd/>
              <w:ind w:left="350" w:hanging="284"/>
              <w:rPr>
                <w:rFonts w:ascii="Arial" w:hAnsi="Arial" w:cs="Arial"/>
                <w:bCs/>
              </w:rPr>
            </w:pPr>
            <w:r w:rsidRPr="004E7058">
              <w:rPr>
                <w:rFonts w:ascii="Arial" w:hAnsi="Arial" w:cs="Arial"/>
                <w:bCs/>
              </w:rPr>
              <w:t>The postholder should have a theoretical knowledge base and practical experience of managing a skills based staff.</w:t>
            </w:r>
          </w:p>
          <w:p w14:paraId="3313B3DF" w14:textId="77777777" w:rsidR="0004572D" w:rsidRPr="004E7058" w:rsidRDefault="0004572D" w:rsidP="0004572D">
            <w:pPr>
              <w:widowControl/>
              <w:numPr>
                <w:ilvl w:val="0"/>
                <w:numId w:val="17"/>
              </w:numPr>
              <w:autoSpaceDE/>
              <w:autoSpaceDN/>
              <w:adjustRightInd/>
              <w:ind w:left="350" w:hanging="284"/>
              <w:rPr>
                <w:rFonts w:ascii="Arial" w:hAnsi="Arial" w:cs="Arial"/>
                <w:bCs/>
              </w:rPr>
            </w:pPr>
            <w:r w:rsidRPr="004E7058">
              <w:rPr>
                <w:rFonts w:ascii="Arial" w:hAnsi="Arial" w:cs="Arial"/>
                <w:bCs/>
              </w:rPr>
              <w:t>Effective and confident communication skills are required to present, advise and instruct analysis, procedures and standards to a senior audience.</w:t>
            </w:r>
          </w:p>
        </w:tc>
      </w:tr>
    </w:tbl>
    <w:p w14:paraId="0A45AC4C" w14:textId="77777777" w:rsidR="0004572D" w:rsidRPr="00BD6F95" w:rsidRDefault="0004572D">
      <w:pPr>
        <w:rPr>
          <w:rFonts w:ascii="Arial" w:hAnsi="Arial" w:cs="Arial"/>
        </w:rPr>
      </w:pPr>
    </w:p>
    <w:p w14:paraId="2DEF84ED" w14:textId="77777777" w:rsidR="0004572D" w:rsidRPr="00BD6F95" w:rsidRDefault="0004572D" w:rsidP="00D175D9">
      <w:pPr>
        <w:pStyle w:val="Style1"/>
        <w:rPr>
          <w:rFonts w:ascii="Arial" w:hAnsi="Arial" w:cs="Arial"/>
          <w:b/>
          <w:sz w:val="24"/>
          <w:szCs w:val="24"/>
        </w:rPr>
      </w:pPr>
    </w:p>
    <w:p w14:paraId="58CB3D1B" w14:textId="77777777" w:rsidR="0004572D" w:rsidRPr="00BD6F95" w:rsidRDefault="0004572D" w:rsidP="00D175D9">
      <w:pPr>
        <w:pStyle w:val="Style1"/>
        <w:rPr>
          <w:rFonts w:ascii="Arial" w:hAnsi="Arial" w:cs="Arial"/>
          <w:b/>
          <w:sz w:val="24"/>
          <w:szCs w:val="24"/>
        </w:rPr>
      </w:pPr>
    </w:p>
    <w:p w14:paraId="07F419D1" w14:textId="77777777" w:rsidR="0004572D" w:rsidRPr="00BD6F95" w:rsidRDefault="0004572D" w:rsidP="00D175D9">
      <w:pPr>
        <w:rPr>
          <w:rFonts w:ascii="Arial" w:hAnsi="Arial" w:cs="Arial"/>
        </w:rPr>
      </w:pPr>
    </w:p>
    <w:p w14:paraId="3A8F14B5" w14:textId="77777777" w:rsidR="00D175D9" w:rsidRDefault="00D175D9">
      <w:pPr>
        <w:pStyle w:val="BodyText"/>
        <w:kinsoku w:val="0"/>
        <w:overflowPunct w:val="0"/>
        <w:ind w:left="0"/>
        <w:rPr>
          <w:rFonts w:ascii="Times New Roman" w:hAnsi="Times New Roman" w:cs="Times New Roman"/>
          <w:sz w:val="20"/>
          <w:szCs w:val="20"/>
        </w:rPr>
      </w:pPr>
    </w:p>
    <w:p w14:paraId="1E1A3CEC" w14:textId="77777777" w:rsidR="00FD042F" w:rsidRDefault="00FD042F">
      <w:pPr>
        <w:pStyle w:val="BodyText"/>
        <w:kinsoku w:val="0"/>
        <w:overflowPunct w:val="0"/>
        <w:ind w:left="0"/>
        <w:rPr>
          <w:rFonts w:ascii="Times New Roman" w:hAnsi="Times New Roman" w:cs="Times New Roman"/>
          <w:sz w:val="20"/>
          <w:szCs w:val="20"/>
        </w:rPr>
      </w:pPr>
    </w:p>
    <w:p w14:paraId="6F9FE30D" w14:textId="77777777" w:rsidR="00FD042F" w:rsidRDefault="00FD042F">
      <w:pPr>
        <w:pStyle w:val="BodyText"/>
        <w:kinsoku w:val="0"/>
        <w:overflowPunct w:val="0"/>
        <w:ind w:left="0"/>
        <w:rPr>
          <w:rFonts w:ascii="Times New Roman" w:hAnsi="Times New Roman" w:cs="Times New Roman"/>
          <w:sz w:val="20"/>
          <w:szCs w:val="20"/>
        </w:rPr>
      </w:pPr>
    </w:p>
    <w:p w14:paraId="63D66833" w14:textId="77777777" w:rsidR="00FD042F" w:rsidRDefault="00FD042F">
      <w:pPr>
        <w:pStyle w:val="BodyText"/>
        <w:kinsoku w:val="0"/>
        <w:overflowPunct w:val="0"/>
        <w:ind w:left="0"/>
        <w:rPr>
          <w:rFonts w:ascii="Times New Roman" w:hAnsi="Times New Roman" w:cs="Times New Roman"/>
          <w:sz w:val="20"/>
          <w:szCs w:val="20"/>
        </w:rPr>
      </w:pPr>
    </w:p>
    <w:p w14:paraId="33685DBF" w14:textId="77777777" w:rsidR="00FD042F" w:rsidRDefault="00FD042F">
      <w:pPr>
        <w:pStyle w:val="BodyText"/>
        <w:kinsoku w:val="0"/>
        <w:overflowPunct w:val="0"/>
        <w:ind w:left="0"/>
        <w:rPr>
          <w:rFonts w:ascii="Times New Roman" w:hAnsi="Times New Roman" w:cs="Times New Roman"/>
          <w:sz w:val="20"/>
          <w:szCs w:val="20"/>
        </w:rPr>
      </w:pPr>
    </w:p>
    <w:p w14:paraId="45E12D78" w14:textId="77777777" w:rsidR="00FD042F" w:rsidRDefault="00FD042F">
      <w:pPr>
        <w:pStyle w:val="BodyText"/>
        <w:kinsoku w:val="0"/>
        <w:overflowPunct w:val="0"/>
        <w:ind w:left="0"/>
        <w:rPr>
          <w:rFonts w:ascii="Times New Roman" w:hAnsi="Times New Roman" w:cs="Times New Roman"/>
          <w:sz w:val="20"/>
          <w:szCs w:val="20"/>
        </w:rPr>
      </w:pPr>
    </w:p>
    <w:p w14:paraId="6A9A4090" w14:textId="77777777" w:rsidR="00FD042F" w:rsidRDefault="00FD042F">
      <w:pPr>
        <w:pStyle w:val="BodyText"/>
        <w:kinsoku w:val="0"/>
        <w:overflowPunct w:val="0"/>
        <w:ind w:left="0"/>
        <w:rPr>
          <w:rFonts w:ascii="Times New Roman" w:hAnsi="Times New Roman" w:cs="Times New Roman"/>
          <w:sz w:val="20"/>
          <w:szCs w:val="20"/>
        </w:rPr>
      </w:pPr>
    </w:p>
    <w:p w14:paraId="3AABCAB3" w14:textId="77777777" w:rsidR="00FD042F" w:rsidRDefault="00FD042F">
      <w:pPr>
        <w:pStyle w:val="BodyText"/>
        <w:kinsoku w:val="0"/>
        <w:overflowPunct w:val="0"/>
        <w:ind w:left="0"/>
        <w:rPr>
          <w:rFonts w:ascii="Times New Roman" w:hAnsi="Times New Roman" w:cs="Times New Roman"/>
          <w:sz w:val="20"/>
          <w:szCs w:val="20"/>
        </w:rPr>
      </w:pPr>
    </w:p>
    <w:p w14:paraId="6B8C0E90" w14:textId="77777777" w:rsidR="00FD042F" w:rsidRDefault="00FD042F">
      <w:pPr>
        <w:pStyle w:val="BodyText"/>
        <w:kinsoku w:val="0"/>
        <w:overflowPunct w:val="0"/>
        <w:ind w:left="0"/>
        <w:rPr>
          <w:rFonts w:ascii="Times New Roman" w:hAnsi="Times New Roman" w:cs="Times New Roman"/>
          <w:sz w:val="20"/>
          <w:szCs w:val="20"/>
        </w:rPr>
      </w:pPr>
    </w:p>
    <w:p w14:paraId="7717ACD6" w14:textId="77777777" w:rsidR="00FD042F" w:rsidRDefault="00FD042F">
      <w:pPr>
        <w:pStyle w:val="BodyText"/>
        <w:kinsoku w:val="0"/>
        <w:overflowPunct w:val="0"/>
        <w:ind w:left="0"/>
        <w:rPr>
          <w:rFonts w:ascii="Times New Roman" w:hAnsi="Times New Roman" w:cs="Times New Roman"/>
          <w:sz w:val="20"/>
          <w:szCs w:val="20"/>
        </w:rPr>
      </w:pPr>
    </w:p>
    <w:p w14:paraId="624E77C4" w14:textId="77777777" w:rsidR="00FD042F" w:rsidRDefault="00FD042F">
      <w:pPr>
        <w:pStyle w:val="BodyText"/>
        <w:kinsoku w:val="0"/>
        <w:overflowPunct w:val="0"/>
        <w:ind w:left="0"/>
        <w:rPr>
          <w:rFonts w:ascii="Times New Roman" w:hAnsi="Times New Roman" w:cs="Times New Roman"/>
          <w:sz w:val="20"/>
          <w:szCs w:val="20"/>
        </w:rPr>
      </w:pPr>
    </w:p>
    <w:p w14:paraId="775574F0" w14:textId="77777777" w:rsidR="00FD042F" w:rsidRDefault="00FD042F">
      <w:pPr>
        <w:pStyle w:val="BodyText"/>
        <w:kinsoku w:val="0"/>
        <w:overflowPunct w:val="0"/>
        <w:ind w:left="0"/>
        <w:rPr>
          <w:rFonts w:ascii="Times New Roman" w:hAnsi="Times New Roman" w:cs="Times New Roman"/>
          <w:sz w:val="20"/>
          <w:szCs w:val="20"/>
        </w:rPr>
      </w:pPr>
    </w:p>
    <w:p w14:paraId="24741A1E" w14:textId="77777777" w:rsidR="00FD042F" w:rsidRDefault="00FD042F">
      <w:pPr>
        <w:pStyle w:val="BodyText"/>
        <w:kinsoku w:val="0"/>
        <w:overflowPunct w:val="0"/>
        <w:ind w:left="0"/>
        <w:rPr>
          <w:rFonts w:ascii="Times New Roman" w:hAnsi="Times New Roman" w:cs="Times New Roman"/>
          <w:sz w:val="20"/>
          <w:szCs w:val="20"/>
        </w:rPr>
      </w:pPr>
    </w:p>
    <w:p w14:paraId="151ABF5A" w14:textId="77777777" w:rsidR="00FD042F" w:rsidRDefault="00FD042F">
      <w:pPr>
        <w:pStyle w:val="BodyText"/>
        <w:kinsoku w:val="0"/>
        <w:overflowPunct w:val="0"/>
        <w:ind w:left="0"/>
        <w:rPr>
          <w:rFonts w:ascii="Times New Roman" w:hAnsi="Times New Roman" w:cs="Times New Roman"/>
          <w:sz w:val="20"/>
          <w:szCs w:val="20"/>
        </w:rPr>
      </w:pPr>
    </w:p>
    <w:p w14:paraId="3E2B99FD" w14:textId="77777777" w:rsidR="00FD042F" w:rsidRDefault="00FD042F">
      <w:pPr>
        <w:pStyle w:val="BodyText"/>
        <w:kinsoku w:val="0"/>
        <w:overflowPunct w:val="0"/>
        <w:ind w:left="0"/>
        <w:rPr>
          <w:rFonts w:ascii="Times New Roman" w:hAnsi="Times New Roman" w:cs="Times New Roman"/>
          <w:sz w:val="20"/>
          <w:szCs w:val="20"/>
        </w:rPr>
      </w:pPr>
    </w:p>
    <w:p w14:paraId="29BF64E4" w14:textId="77777777" w:rsidR="00FD042F" w:rsidRDefault="00FD042F">
      <w:pPr>
        <w:pStyle w:val="BodyText"/>
        <w:kinsoku w:val="0"/>
        <w:overflowPunct w:val="0"/>
        <w:ind w:left="0"/>
        <w:rPr>
          <w:rFonts w:ascii="Times New Roman" w:hAnsi="Times New Roman" w:cs="Times New Roman"/>
          <w:sz w:val="20"/>
          <w:szCs w:val="20"/>
        </w:rPr>
      </w:pPr>
    </w:p>
    <w:p w14:paraId="2E8E3A79" w14:textId="77777777" w:rsidR="00FD042F" w:rsidRDefault="00FD042F">
      <w:pPr>
        <w:pStyle w:val="BodyText"/>
        <w:kinsoku w:val="0"/>
        <w:overflowPunct w:val="0"/>
        <w:ind w:left="0"/>
        <w:rPr>
          <w:rFonts w:ascii="Times New Roman" w:hAnsi="Times New Roman" w:cs="Times New Roman"/>
          <w:sz w:val="20"/>
          <w:szCs w:val="20"/>
        </w:rPr>
      </w:pPr>
    </w:p>
    <w:p w14:paraId="2165FDEA" w14:textId="77777777" w:rsidR="00FD042F" w:rsidRDefault="00FD042F">
      <w:pPr>
        <w:pStyle w:val="BodyText"/>
        <w:kinsoku w:val="0"/>
        <w:overflowPunct w:val="0"/>
        <w:ind w:left="0"/>
        <w:rPr>
          <w:rFonts w:ascii="Times New Roman" w:hAnsi="Times New Roman" w:cs="Times New Roman"/>
          <w:sz w:val="20"/>
          <w:szCs w:val="20"/>
        </w:rPr>
      </w:pPr>
    </w:p>
    <w:p w14:paraId="60CAB832" w14:textId="77777777" w:rsidR="00FD042F" w:rsidRDefault="00FD042F">
      <w:pPr>
        <w:pStyle w:val="BodyText"/>
        <w:kinsoku w:val="0"/>
        <w:overflowPunct w:val="0"/>
        <w:ind w:left="0"/>
        <w:rPr>
          <w:rFonts w:ascii="Times New Roman" w:hAnsi="Times New Roman" w:cs="Times New Roman"/>
          <w:sz w:val="20"/>
          <w:szCs w:val="20"/>
        </w:rPr>
      </w:pPr>
    </w:p>
    <w:p w14:paraId="5C094D39" w14:textId="77777777" w:rsidR="00FD042F" w:rsidRDefault="00FD042F">
      <w:pPr>
        <w:pStyle w:val="BodyText"/>
        <w:kinsoku w:val="0"/>
        <w:overflowPunct w:val="0"/>
        <w:ind w:left="0"/>
        <w:rPr>
          <w:rFonts w:ascii="Times New Roman" w:hAnsi="Times New Roman" w:cs="Times New Roman"/>
          <w:sz w:val="20"/>
          <w:szCs w:val="20"/>
        </w:rPr>
      </w:pPr>
    </w:p>
    <w:p w14:paraId="6BE47598" w14:textId="77777777" w:rsidR="00AA78C8" w:rsidRDefault="00EA58FD">
      <w:pPr>
        <w:pStyle w:val="BodyText"/>
        <w:kinsoku w:val="0"/>
        <w:overflowPunct w:val="0"/>
        <w:ind w:left="0"/>
        <w:rPr>
          <w:rFonts w:ascii="Times New Roman" w:hAnsi="Times New Roman" w:cs="Times New Roman"/>
          <w:sz w:val="20"/>
          <w:szCs w:val="20"/>
        </w:rPr>
      </w:pPr>
      <w:r>
        <w:rPr>
          <w:rFonts w:ascii="Times New Roman" w:hAnsi="Times New Roman" w:cs="Times New Roman"/>
          <w:sz w:val="20"/>
          <w:szCs w:val="20"/>
        </w:rPr>
        <w:t>Continued…..</w:t>
      </w:r>
    </w:p>
    <w:p w14:paraId="36804C05" w14:textId="77777777" w:rsidR="00AA78C8" w:rsidRDefault="00AA78C8">
      <w:pPr>
        <w:pStyle w:val="BodyText"/>
        <w:kinsoku w:val="0"/>
        <w:overflowPunct w:val="0"/>
        <w:ind w:left="0"/>
        <w:rPr>
          <w:rFonts w:ascii="Times New Roman" w:hAnsi="Times New Roman" w:cs="Times New Roman"/>
          <w:sz w:val="20"/>
          <w:szCs w:val="20"/>
        </w:rPr>
      </w:pPr>
    </w:p>
    <w:p w14:paraId="72F122C5" w14:textId="77777777" w:rsidR="00D175D9" w:rsidRDefault="00D175D9">
      <w:pPr>
        <w:pStyle w:val="BodyText"/>
        <w:kinsoku w:val="0"/>
        <w:overflowPunct w:val="0"/>
        <w:spacing w:before="9"/>
        <w:ind w:left="0"/>
        <w:rPr>
          <w:rFonts w:ascii="Times New Roman" w:hAnsi="Times New Roman" w:cs="Times New Roman"/>
          <w:sz w:val="25"/>
          <w:szCs w:val="25"/>
        </w:rPr>
      </w:pPr>
    </w:p>
    <w:p w14:paraId="27CFE04C" w14:textId="77777777" w:rsidR="00D175D9" w:rsidRDefault="00D175D9" w:rsidP="00FD042F">
      <w:pPr>
        <w:pStyle w:val="BodyText"/>
        <w:tabs>
          <w:tab w:val="left" w:pos="1560"/>
        </w:tabs>
        <w:kinsoku w:val="0"/>
        <w:overflowPunct w:val="0"/>
        <w:spacing w:before="69" w:line="480" w:lineRule="auto"/>
        <w:ind w:left="187" w:right="2687" w:firstLine="2506"/>
        <w:rPr>
          <w:spacing w:val="-1"/>
        </w:rPr>
      </w:pPr>
      <w:r>
        <w:rPr>
          <w:b/>
          <w:bCs/>
          <w:spacing w:val="-1"/>
        </w:rPr>
        <w:t>Appendix</w:t>
      </w:r>
      <w:r>
        <w:rPr>
          <w:b/>
          <w:bCs/>
        </w:rPr>
        <w:t xml:space="preserve"> 2</w:t>
      </w:r>
      <w:r>
        <w:rPr>
          <w:b/>
          <w:bCs/>
          <w:spacing w:val="3"/>
        </w:rPr>
        <w:t xml:space="preserve"> </w:t>
      </w:r>
      <w:r>
        <w:rPr>
          <w:b/>
          <w:bCs/>
        </w:rPr>
        <w:t>-</w:t>
      </w:r>
      <w:r>
        <w:rPr>
          <w:b/>
          <w:bCs/>
          <w:spacing w:val="-1"/>
        </w:rPr>
        <w:t xml:space="preserve"> </w:t>
      </w:r>
      <w:r>
        <w:rPr>
          <w:b/>
          <w:bCs/>
        </w:rPr>
        <w:t>Person</w:t>
      </w:r>
      <w:r>
        <w:rPr>
          <w:b/>
          <w:bCs/>
          <w:spacing w:val="-3"/>
        </w:rPr>
        <w:t xml:space="preserve"> </w:t>
      </w:r>
      <w:r>
        <w:rPr>
          <w:b/>
          <w:bCs/>
          <w:spacing w:val="-1"/>
        </w:rPr>
        <w:t>Specification</w:t>
      </w:r>
      <w:r>
        <w:rPr>
          <w:b/>
          <w:bCs/>
          <w:spacing w:val="28"/>
        </w:rPr>
        <w:t xml:space="preserve"> </w:t>
      </w:r>
      <w:r>
        <w:rPr>
          <w:b/>
          <w:bCs/>
        </w:rPr>
        <w:t xml:space="preserve">Job </w:t>
      </w:r>
      <w:r>
        <w:rPr>
          <w:b/>
          <w:bCs/>
          <w:spacing w:val="-1"/>
        </w:rPr>
        <w:t>Title:</w:t>
      </w:r>
      <w:r>
        <w:rPr>
          <w:b/>
          <w:bCs/>
          <w:spacing w:val="-1"/>
        </w:rPr>
        <w:tab/>
      </w:r>
      <w:r w:rsidR="00FD042F">
        <w:t>Graduate Apprentice in Data Science and AI</w:t>
      </w:r>
    </w:p>
    <w:p w14:paraId="6CDC797B" w14:textId="77777777" w:rsidR="00D175D9" w:rsidRDefault="00ED5D5A" w:rsidP="00FD042F">
      <w:pPr>
        <w:pStyle w:val="BodyText"/>
        <w:kinsoku w:val="0"/>
        <w:overflowPunct w:val="0"/>
        <w:spacing w:before="8"/>
        <w:ind w:left="0"/>
        <w:rPr>
          <w:spacing w:val="-1"/>
        </w:rPr>
      </w:pPr>
      <w:r>
        <w:rPr>
          <w:b/>
          <w:bCs/>
        </w:rPr>
        <w:t xml:space="preserve">  </w:t>
      </w:r>
      <w:r w:rsidR="00D175D9">
        <w:rPr>
          <w:b/>
          <w:bCs/>
        </w:rPr>
        <w:t>Department:</w:t>
      </w:r>
      <w:r w:rsidR="00D175D9">
        <w:rPr>
          <w:b/>
          <w:bCs/>
          <w:spacing w:val="-1"/>
        </w:rPr>
        <w:t xml:space="preserve"> </w:t>
      </w:r>
      <w:r w:rsidR="00D175D9">
        <w:t>eHealth</w:t>
      </w:r>
      <w:r w:rsidR="00D175D9">
        <w:rPr>
          <w:spacing w:val="-3"/>
        </w:rPr>
        <w:t xml:space="preserve"> </w:t>
      </w:r>
      <w:r w:rsidR="00FD042F">
        <w:rPr>
          <w:spacing w:val="-1"/>
        </w:rPr>
        <w:t>Information Management</w:t>
      </w:r>
    </w:p>
    <w:p w14:paraId="612D5486" w14:textId="77777777" w:rsidR="00D175D9" w:rsidRDefault="00D175D9">
      <w:pPr>
        <w:pStyle w:val="BodyText"/>
        <w:tabs>
          <w:tab w:val="left" w:pos="1560"/>
        </w:tabs>
        <w:kinsoku w:val="0"/>
        <w:overflowPunct w:val="0"/>
        <w:ind w:left="120"/>
        <w:rPr>
          <w:spacing w:val="-1"/>
        </w:rPr>
      </w:pPr>
      <w:r>
        <w:rPr>
          <w:b/>
          <w:bCs/>
          <w:spacing w:val="-1"/>
        </w:rPr>
        <w:t>Service:</w:t>
      </w:r>
      <w:r>
        <w:rPr>
          <w:b/>
          <w:bCs/>
          <w:spacing w:val="-1"/>
        </w:rPr>
        <w:tab/>
      </w:r>
      <w:r w:rsidR="00FD042F">
        <w:t>Business Intelligence</w:t>
      </w:r>
    </w:p>
    <w:p w14:paraId="231087CD" w14:textId="77777777" w:rsidR="00D175D9" w:rsidRDefault="00D175D9">
      <w:pPr>
        <w:pStyle w:val="BodyText"/>
        <w:kinsoku w:val="0"/>
        <w:overflowPunct w:val="0"/>
        <w:ind w:left="0"/>
        <w:rPr>
          <w:sz w:val="25"/>
          <w:szCs w:val="25"/>
        </w:rPr>
      </w:pPr>
    </w:p>
    <w:tbl>
      <w:tblPr>
        <w:tblW w:w="0" w:type="auto"/>
        <w:tblInd w:w="113" w:type="dxa"/>
        <w:tblLayout w:type="fixed"/>
        <w:tblCellMar>
          <w:left w:w="0" w:type="dxa"/>
          <w:right w:w="0" w:type="dxa"/>
        </w:tblCellMar>
        <w:tblLook w:val="0000" w:firstRow="0" w:lastRow="0" w:firstColumn="0" w:lastColumn="0" w:noHBand="0" w:noVBand="0"/>
      </w:tblPr>
      <w:tblGrid>
        <w:gridCol w:w="6282"/>
        <w:gridCol w:w="1493"/>
        <w:gridCol w:w="1268"/>
      </w:tblGrid>
      <w:tr w:rsidR="00D175D9" w:rsidRPr="004E7058" w14:paraId="44643D13" w14:textId="77777777" w:rsidTr="008522E2">
        <w:trPr>
          <w:trHeight w:hRule="exact" w:val="318"/>
        </w:trPr>
        <w:tc>
          <w:tcPr>
            <w:tcW w:w="6282" w:type="dxa"/>
            <w:tcBorders>
              <w:top w:val="single" w:sz="6" w:space="0" w:color="000000"/>
              <w:left w:val="single" w:sz="6" w:space="0" w:color="000000"/>
              <w:bottom w:val="single" w:sz="15" w:space="0" w:color="DFDFDF"/>
              <w:right w:val="single" w:sz="6" w:space="0" w:color="000000"/>
            </w:tcBorders>
            <w:shd w:val="clear" w:color="auto" w:fill="DFDFDF"/>
          </w:tcPr>
          <w:p w14:paraId="4C368542" w14:textId="77777777" w:rsidR="00D175D9" w:rsidRPr="004E7058" w:rsidRDefault="00D175D9">
            <w:pPr>
              <w:pStyle w:val="TableParagraph"/>
              <w:kinsoku w:val="0"/>
              <w:overflowPunct w:val="0"/>
              <w:spacing w:line="271" w:lineRule="exact"/>
              <w:ind w:left="-1"/>
            </w:pPr>
            <w:r w:rsidRPr="004E7058">
              <w:rPr>
                <w:rFonts w:ascii="Arial" w:hAnsi="Arial" w:cs="Arial"/>
                <w:b/>
                <w:bCs/>
              </w:rPr>
              <w:t>Criteria</w:t>
            </w:r>
          </w:p>
        </w:tc>
        <w:tc>
          <w:tcPr>
            <w:tcW w:w="1493" w:type="dxa"/>
            <w:tcBorders>
              <w:top w:val="single" w:sz="6" w:space="0" w:color="000000"/>
              <w:left w:val="single" w:sz="6" w:space="0" w:color="000000"/>
              <w:bottom w:val="single" w:sz="15" w:space="0" w:color="DFDFDF"/>
              <w:right w:val="single" w:sz="6" w:space="0" w:color="000000"/>
            </w:tcBorders>
            <w:shd w:val="clear" w:color="auto" w:fill="DFDFDF"/>
          </w:tcPr>
          <w:p w14:paraId="62A3213F" w14:textId="77777777" w:rsidR="00D175D9" w:rsidRPr="004E7058" w:rsidRDefault="00D175D9">
            <w:pPr>
              <w:pStyle w:val="TableParagraph"/>
              <w:kinsoku w:val="0"/>
              <w:overflowPunct w:val="0"/>
              <w:spacing w:line="271" w:lineRule="exact"/>
              <w:ind w:left="176"/>
            </w:pPr>
            <w:r w:rsidRPr="004E7058">
              <w:rPr>
                <w:rFonts w:ascii="Arial" w:hAnsi="Arial" w:cs="Arial"/>
                <w:b/>
                <w:bCs/>
                <w:spacing w:val="-1"/>
              </w:rPr>
              <w:t>Essential</w:t>
            </w:r>
          </w:p>
        </w:tc>
        <w:tc>
          <w:tcPr>
            <w:tcW w:w="1268" w:type="dxa"/>
            <w:tcBorders>
              <w:top w:val="single" w:sz="6" w:space="0" w:color="000000"/>
              <w:left w:val="single" w:sz="6" w:space="0" w:color="000000"/>
              <w:bottom w:val="single" w:sz="15" w:space="0" w:color="DFDFDF"/>
              <w:right w:val="single" w:sz="6" w:space="0" w:color="000000"/>
            </w:tcBorders>
            <w:shd w:val="clear" w:color="auto" w:fill="DFDFDF"/>
          </w:tcPr>
          <w:p w14:paraId="273F59C9" w14:textId="77777777" w:rsidR="00D175D9" w:rsidRPr="004E7058" w:rsidRDefault="00D175D9">
            <w:pPr>
              <w:pStyle w:val="TableParagraph"/>
              <w:kinsoku w:val="0"/>
              <w:overflowPunct w:val="0"/>
              <w:spacing w:line="271" w:lineRule="exact"/>
              <w:ind w:left="51"/>
            </w:pPr>
            <w:r w:rsidRPr="004E7058">
              <w:rPr>
                <w:rFonts w:ascii="Arial" w:hAnsi="Arial" w:cs="Arial"/>
                <w:b/>
                <w:bCs/>
                <w:spacing w:val="-1"/>
              </w:rPr>
              <w:t>Desirable</w:t>
            </w:r>
          </w:p>
        </w:tc>
      </w:tr>
      <w:tr w:rsidR="00D175D9" w:rsidRPr="004E7058" w14:paraId="02479B36" w14:textId="77777777" w:rsidTr="008522E2">
        <w:trPr>
          <w:trHeight w:hRule="exact" w:val="3062"/>
        </w:trPr>
        <w:tc>
          <w:tcPr>
            <w:tcW w:w="6282" w:type="dxa"/>
            <w:tcBorders>
              <w:top w:val="single" w:sz="15" w:space="0" w:color="DFDFDF"/>
              <w:left w:val="single" w:sz="6" w:space="0" w:color="000000"/>
              <w:bottom w:val="single" w:sz="6" w:space="0" w:color="000000"/>
              <w:right w:val="single" w:sz="6" w:space="0" w:color="000000"/>
            </w:tcBorders>
          </w:tcPr>
          <w:p w14:paraId="5487DF90" w14:textId="77777777" w:rsidR="00FD042F" w:rsidRPr="004E7058" w:rsidRDefault="00FD042F">
            <w:pPr>
              <w:pStyle w:val="TableParagraph"/>
              <w:kinsoku w:val="0"/>
              <w:overflowPunct w:val="0"/>
              <w:spacing w:line="273" w:lineRule="exact"/>
              <w:ind w:left="-1"/>
              <w:rPr>
                <w:rFonts w:ascii="Arial" w:hAnsi="Arial" w:cs="Arial"/>
                <w:b/>
                <w:bCs/>
                <w:spacing w:val="-1"/>
              </w:rPr>
            </w:pPr>
          </w:p>
          <w:p w14:paraId="7B987319" w14:textId="77777777" w:rsidR="00D175D9" w:rsidRPr="004E7058" w:rsidRDefault="00D175D9">
            <w:pPr>
              <w:pStyle w:val="TableParagraph"/>
              <w:kinsoku w:val="0"/>
              <w:overflowPunct w:val="0"/>
              <w:spacing w:line="273" w:lineRule="exact"/>
              <w:ind w:left="-1"/>
              <w:rPr>
                <w:rFonts w:ascii="Arial" w:hAnsi="Arial" w:cs="Arial"/>
              </w:rPr>
            </w:pPr>
            <w:r w:rsidRPr="004E7058">
              <w:rPr>
                <w:rFonts w:ascii="Arial" w:hAnsi="Arial" w:cs="Arial"/>
                <w:b/>
                <w:bCs/>
                <w:spacing w:val="-1"/>
              </w:rPr>
              <w:t>Qualifications</w:t>
            </w:r>
            <w:r w:rsidRPr="004E7058">
              <w:rPr>
                <w:rFonts w:ascii="Arial" w:hAnsi="Arial" w:cs="Arial"/>
                <w:b/>
                <w:bCs/>
              </w:rPr>
              <w:t xml:space="preserve"> &amp; </w:t>
            </w:r>
            <w:r w:rsidRPr="004E7058">
              <w:rPr>
                <w:rFonts w:ascii="Arial" w:hAnsi="Arial" w:cs="Arial"/>
                <w:b/>
                <w:bCs/>
                <w:spacing w:val="-1"/>
              </w:rPr>
              <w:t>Training</w:t>
            </w:r>
          </w:p>
          <w:p w14:paraId="2284737B" w14:textId="77777777" w:rsidR="00D175D9" w:rsidRPr="004E7058" w:rsidRDefault="00D175D9">
            <w:pPr>
              <w:pStyle w:val="TableParagraph"/>
              <w:kinsoku w:val="0"/>
              <w:overflowPunct w:val="0"/>
              <w:rPr>
                <w:rFonts w:ascii="Arial" w:hAnsi="Arial" w:cs="Arial"/>
              </w:rPr>
            </w:pPr>
          </w:p>
          <w:p w14:paraId="4E4EF0A7" w14:textId="5BA71A0A" w:rsidR="00D175D9" w:rsidRPr="004E7058" w:rsidRDefault="00D175D9" w:rsidP="00A642CE">
            <w:pPr>
              <w:pStyle w:val="TableParagraph"/>
              <w:kinsoku w:val="0"/>
              <w:overflowPunct w:val="0"/>
              <w:ind w:left="720"/>
              <w:rPr>
                <w:rFonts w:ascii="Arial" w:hAnsi="Arial" w:cs="Arial"/>
              </w:rPr>
            </w:pPr>
            <w:r w:rsidRPr="002C5732">
              <w:rPr>
                <w:rFonts w:ascii="Arial" w:hAnsi="Arial" w:cs="Arial"/>
              </w:rPr>
              <w:t xml:space="preserve">4 </w:t>
            </w:r>
            <w:r w:rsidRPr="002C5732">
              <w:rPr>
                <w:rFonts w:ascii="Arial" w:hAnsi="Arial" w:cs="Arial"/>
                <w:spacing w:val="-1"/>
              </w:rPr>
              <w:t>Highers</w:t>
            </w:r>
            <w:r w:rsidRPr="002C5732">
              <w:rPr>
                <w:rFonts w:ascii="Arial" w:hAnsi="Arial" w:cs="Arial"/>
              </w:rPr>
              <w:t xml:space="preserve"> at </w:t>
            </w:r>
            <w:r w:rsidRPr="002C5732">
              <w:rPr>
                <w:rFonts w:ascii="Arial" w:hAnsi="Arial" w:cs="Arial"/>
                <w:spacing w:val="-1"/>
              </w:rPr>
              <w:t>Grade</w:t>
            </w:r>
            <w:r w:rsidRPr="002C5732">
              <w:rPr>
                <w:rFonts w:ascii="Arial" w:hAnsi="Arial" w:cs="Arial"/>
                <w:spacing w:val="-2"/>
              </w:rPr>
              <w:t xml:space="preserve"> </w:t>
            </w:r>
            <w:r w:rsidRPr="002C5732">
              <w:rPr>
                <w:rFonts w:ascii="Arial" w:hAnsi="Arial" w:cs="Arial"/>
              </w:rPr>
              <w:t>B</w:t>
            </w:r>
            <w:r w:rsidR="002C5732" w:rsidRPr="002C5732">
              <w:rPr>
                <w:rFonts w:ascii="Arial" w:hAnsi="Arial" w:cs="Arial"/>
              </w:rPr>
              <w:t xml:space="preserve"> or higher</w:t>
            </w:r>
            <w:r w:rsidRPr="002C5732">
              <w:rPr>
                <w:rFonts w:ascii="Arial" w:hAnsi="Arial" w:cs="Arial"/>
              </w:rPr>
              <w:t>,</w:t>
            </w:r>
            <w:r w:rsidRPr="002C5732">
              <w:rPr>
                <w:rFonts w:ascii="Arial" w:hAnsi="Arial" w:cs="Arial"/>
                <w:spacing w:val="-2"/>
              </w:rPr>
              <w:t xml:space="preserve"> </w:t>
            </w:r>
            <w:r w:rsidRPr="002C5732">
              <w:rPr>
                <w:rFonts w:ascii="Arial" w:hAnsi="Arial" w:cs="Arial"/>
              </w:rPr>
              <w:t xml:space="preserve">3 </w:t>
            </w:r>
            <w:r w:rsidRPr="002C5732">
              <w:rPr>
                <w:rFonts w:ascii="Arial" w:hAnsi="Arial" w:cs="Arial"/>
                <w:spacing w:val="-1"/>
              </w:rPr>
              <w:t>of</w:t>
            </w:r>
            <w:r w:rsidRPr="002C5732">
              <w:rPr>
                <w:rFonts w:ascii="Arial" w:hAnsi="Arial" w:cs="Arial"/>
                <w:spacing w:val="2"/>
              </w:rPr>
              <w:t xml:space="preserve"> </w:t>
            </w:r>
            <w:r w:rsidRPr="002C5732">
              <w:rPr>
                <w:rFonts w:ascii="Arial" w:hAnsi="Arial" w:cs="Arial"/>
                <w:spacing w:val="-1"/>
              </w:rPr>
              <w:t>which</w:t>
            </w:r>
            <w:r w:rsidRPr="002C5732">
              <w:rPr>
                <w:rFonts w:ascii="Arial" w:hAnsi="Arial" w:cs="Arial"/>
                <w:spacing w:val="-2"/>
              </w:rPr>
              <w:t xml:space="preserve"> </w:t>
            </w:r>
            <w:r w:rsidRPr="002C5732">
              <w:rPr>
                <w:rFonts w:ascii="Arial" w:hAnsi="Arial" w:cs="Arial"/>
              </w:rPr>
              <w:t>much</w:t>
            </w:r>
            <w:r w:rsidRPr="002C5732">
              <w:rPr>
                <w:rFonts w:ascii="Arial" w:hAnsi="Arial" w:cs="Arial"/>
                <w:spacing w:val="-2"/>
              </w:rPr>
              <w:t xml:space="preserve"> </w:t>
            </w:r>
            <w:r w:rsidRPr="002C5732">
              <w:rPr>
                <w:rFonts w:ascii="Arial" w:hAnsi="Arial" w:cs="Arial"/>
              </w:rPr>
              <w:t>include:</w:t>
            </w:r>
          </w:p>
          <w:p w14:paraId="45730EA2" w14:textId="77777777" w:rsidR="00D175D9" w:rsidRPr="004E7058" w:rsidRDefault="00D175D9" w:rsidP="00A642CE">
            <w:pPr>
              <w:pStyle w:val="TableParagraph"/>
              <w:kinsoku w:val="0"/>
              <w:overflowPunct w:val="0"/>
              <w:spacing w:before="1"/>
              <w:ind w:left="721"/>
              <w:rPr>
                <w:rFonts w:ascii="Arial" w:hAnsi="Arial" w:cs="Arial"/>
              </w:rPr>
            </w:pPr>
          </w:p>
          <w:p w14:paraId="6A054021" w14:textId="77777777" w:rsidR="00D175D9" w:rsidRDefault="00D175D9" w:rsidP="00A642CE">
            <w:pPr>
              <w:pStyle w:val="TableParagraph"/>
              <w:kinsoku w:val="0"/>
              <w:overflowPunct w:val="0"/>
              <w:ind w:left="720"/>
              <w:rPr>
                <w:rFonts w:ascii="Arial" w:hAnsi="Arial" w:cs="Arial"/>
                <w:spacing w:val="-1"/>
              </w:rPr>
            </w:pPr>
            <w:r w:rsidRPr="004E7058">
              <w:rPr>
                <w:rFonts w:ascii="Arial" w:hAnsi="Arial" w:cs="Arial"/>
              </w:rPr>
              <w:t xml:space="preserve">Maths, </w:t>
            </w:r>
            <w:r w:rsidRPr="004E7058">
              <w:rPr>
                <w:rFonts w:ascii="Arial" w:hAnsi="Arial" w:cs="Arial"/>
                <w:spacing w:val="-1"/>
              </w:rPr>
              <w:t>English</w:t>
            </w:r>
            <w:r w:rsidRPr="004E7058">
              <w:rPr>
                <w:rFonts w:ascii="Arial" w:hAnsi="Arial" w:cs="Arial"/>
                <w:spacing w:val="2"/>
              </w:rPr>
              <w:t xml:space="preserve"> </w:t>
            </w:r>
            <w:r w:rsidRPr="004E7058">
              <w:rPr>
                <w:rFonts w:ascii="Arial" w:hAnsi="Arial" w:cs="Arial"/>
              </w:rPr>
              <w:t xml:space="preserve">at </w:t>
            </w:r>
            <w:r w:rsidRPr="004E7058">
              <w:rPr>
                <w:rFonts w:ascii="Arial" w:hAnsi="Arial" w:cs="Arial"/>
                <w:spacing w:val="-1"/>
              </w:rPr>
              <w:t>SCQF</w:t>
            </w:r>
            <w:r w:rsidRPr="004E7058">
              <w:rPr>
                <w:rFonts w:ascii="Arial" w:hAnsi="Arial" w:cs="Arial"/>
              </w:rPr>
              <w:t xml:space="preserve"> 6</w:t>
            </w:r>
            <w:r w:rsidRPr="004E7058">
              <w:rPr>
                <w:rFonts w:ascii="Arial" w:hAnsi="Arial" w:cs="Arial"/>
                <w:spacing w:val="3"/>
              </w:rPr>
              <w:t xml:space="preserve"> </w:t>
            </w:r>
            <w:r w:rsidRPr="004E7058">
              <w:rPr>
                <w:rFonts w:ascii="Arial" w:hAnsi="Arial" w:cs="Arial"/>
                <w:b/>
                <w:bCs/>
              </w:rPr>
              <w:t>and</w:t>
            </w:r>
            <w:r w:rsidRPr="004E7058">
              <w:rPr>
                <w:rFonts w:ascii="Arial" w:hAnsi="Arial" w:cs="Arial"/>
                <w:b/>
                <w:bCs/>
                <w:spacing w:val="-3"/>
              </w:rPr>
              <w:t xml:space="preserve"> </w:t>
            </w:r>
            <w:r w:rsidRPr="004E7058">
              <w:rPr>
                <w:rFonts w:ascii="Arial" w:hAnsi="Arial" w:cs="Arial"/>
              </w:rPr>
              <w:t>a</w:t>
            </w:r>
            <w:r w:rsidRPr="004E7058">
              <w:rPr>
                <w:rFonts w:ascii="Arial" w:hAnsi="Arial" w:cs="Arial"/>
                <w:spacing w:val="1"/>
              </w:rPr>
              <w:t xml:space="preserve"> </w:t>
            </w:r>
            <w:r w:rsidRPr="004E7058">
              <w:rPr>
                <w:rFonts w:ascii="Arial" w:hAnsi="Arial" w:cs="Arial"/>
                <w:spacing w:val="-1"/>
              </w:rPr>
              <w:t>Computing</w:t>
            </w:r>
            <w:r w:rsidRPr="004E7058">
              <w:rPr>
                <w:rFonts w:ascii="Arial" w:hAnsi="Arial" w:cs="Arial"/>
                <w:spacing w:val="-2"/>
              </w:rPr>
              <w:t xml:space="preserve"> </w:t>
            </w:r>
            <w:r w:rsidRPr="004E7058">
              <w:rPr>
                <w:rFonts w:ascii="Arial" w:hAnsi="Arial" w:cs="Arial"/>
              </w:rPr>
              <w:t>/</w:t>
            </w:r>
            <w:r w:rsidRPr="004E7058">
              <w:rPr>
                <w:rFonts w:ascii="Arial" w:hAnsi="Arial" w:cs="Arial"/>
                <w:spacing w:val="-2"/>
              </w:rPr>
              <w:t xml:space="preserve"> </w:t>
            </w:r>
            <w:r w:rsidRPr="004E7058">
              <w:rPr>
                <w:rFonts w:ascii="Arial" w:hAnsi="Arial" w:cs="Arial"/>
              </w:rPr>
              <w:t xml:space="preserve">IT / </w:t>
            </w:r>
            <w:r w:rsidRPr="004E7058">
              <w:rPr>
                <w:rFonts w:ascii="Arial" w:hAnsi="Arial" w:cs="Arial"/>
                <w:spacing w:val="-1"/>
              </w:rPr>
              <w:t>Science</w:t>
            </w:r>
            <w:r w:rsidR="00A642CE" w:rsidRPr="004E7058">
              <w:rPr>
                <w:rFonts w:ascii="Arial" w:hAnsi="Arial" w:cs="Arial"/>
                <w:spacing w:val="-1"/>
              </w:rPr>
              <w:t xml:space="preserve"> </w:t>
            </w:r>
            <w:r w:rsidRPr="004E7058">
              <w:rPr>
                <w:rFonts w:ascii="Arial" w:hAnsi="Arial" w:cs="Arial"/>
              </w:rPr>
              <w:t xml:space="preserve">/ </w:t>
            </w:r>
            <w:r w:rsidRPr="004E7058">
              <w:rPr>
                <w:rFonts w:ascii="Arial" w:hAnsi="Arial" w:cs="Arial"/>
                <w:spacing w:val="-1"/>
              </w:rPr>
              <w:t>Finance</w:t>
            </w:r>
            <w:r w:rsidRPr="004E7058">
              <w:rPr>
                <w:rFonts w:ascii="Arial" w:hAnsi="Arial" w:cs="Arial"/>
                <w:spacing w:val="2"/>
              </w:rPr>
              <w:t xml:space="preserve"> </w:t>
            </w:r>
            <w:r w:rsidRPr="004E7058">
              <w:rPr>
                <w:rFonts w:ascii="Arial" w:hAnsi="Arial" w:cs="Arial"/>
              </w:rPr>
              <w:t>or</w:t>
            </w:r>
            <w:r w:rsidRPr="004E7058">
              <w:rPr>
                <w:rFonts w:ascii="Arial" w:hAnsi="Arial" w:cs="Arial"/>
                <w:spacing w:val="-3"/>
              </w:rPr>
              <w:t xml:space="preserve"> </w:t>
            </w:r>
            <w:r w:rsidRPr="004E7058">
              <w:rPr>
                <w:rFonts w:ascii="Arial" w:hAnsi="Arial" w:cs="Arial"/>
                <w:spacing w:val="-1"/>
              </w:rPr>
              <w:t>another</w:t>
            </w:r>
            <w:r w:rsidRPr="004E7058">
              <w:rPr>
                <w:rFonts w:ascii="Arial" w:hAnsi="Arial" w:cs="Arial"/>
                <w:spacing w:val="-2"/>
              </w:rPr>
              <w:t xml:space="preserve"> </w:t>
            </w:r>
            <w:r w:rsidRPr="004E7058">
              <w:rPr>
                <w:rFonts w:ascii="Arial" w:hAnsi="Arial" w:cs="Arial"/>
              </w:rPr>
              <w:t>Technical</w:t>
            </w:r>
            <w:r w:rsidRPr="004E7058">
              <w:rPr>
                <w:rFonts w:ascii="Arial" w:hAnsi="Arial" w:cs="Arial"/>
                <w:spacing w:val="-2"/>
              </w:rPr>
              <w:t xml:space="preserve"> </w:t>
            </w:r>
            <w:r w:rsidRPr="004E7058">
              <w:rPr>
                <w:rFonts w:ascii="Arial" w:hAnsi="Arial" w:cs="Arial"/>
                <w:spacing w:val="-1"/>
              </w:rPr>
              <w:t>Subject.</w:t>
            </w:r>
          </w:p>
          <w:p w14:paraId="667A25AD" w14:textId="77777777" w:rsidR="00AC595B" w:rsidRDefault="00AC595B" w:rsidP="00AC595B">
            <w:pPr>
              <w:pStyle w:val="TableParagraph"/>
              <w:kinsoku w:val="0"/>
              <w:overflowPunct w:val="0"/>
              <w:rPr>
                <w:rFonts w:ascii="Arial" w:hAnsi="Arial" w:cs="Arial"/>
                <w:spacing w:val="-1"/>
              </w:rPr>
            </w:pPr>
          </w:p>
          <w:p w14:paraId="01981555" w14:textId="77777777" w:rsidR="00AC595B" w:rsidRDefault="00AC595B" w:rsidP="00ED5D5A">
            <w:pPr>
              <w:pStyle w:val="TableParagraph"/>
              <w:kinsoku w:val="0"/>
              <w:overflowPunct w:val="0"/>
              <w:ind w:left="720"/>
              <w:rPr>
                <w:rFonts w:ascii="Arial" w:hAnsi="Arial" w:cs="Arial"/>
                <w:spacing w:val="-1"/>
              </w:rPr>
            </w:pPr>
            <w:r>
              <w:rPr>
                <w:rFonts w:ascii="Arial" w:hAnsi="Arial" w:cs="Arial"/>
                <w:spacing w:val="-1"/>
              </w:rPr>
              <w:t xml:space="preserve">OR </w:t>
            </w:r>
            <w:r w:rsidR="002C5732">
              <w:rPr>
                <w:rFonts w:ascii="Arial" w:hAnsi="Arial" w:cs="Arial"/>
                <w:spacing w:val="-1"/>
              </w:rPr>
              <w:t xml:space="preserve">evidence of </w:t>
            </w:r>
            <w:r w:rsidR="00ED5D5A">
              <w:rPr>
                <w:rFonts w:ascii="Arial" w:hAnsi="Arial" w:cs="Arial"/>
                <w:spacing w:val="-1"/>
              </w:rPr>
              <w:t>equivalent knowledge</w:t>
            </w:r>
            <w:r w:rsidR="002C5732">
              <w:rPr>
                <w:rFonts w:ascii="Arial" w:hAnsi="Arial" w:cs="Arial"/>
                <w:spacing w:val="-1"/>
              </w:rPr>
              <w:t>,</w:t>
            </w:r>
            <w:r w:rsidR="00ED5D5A">
              <w:rPr>
                <w:rFonts w:ascii="Arial" w:hAnsi="Arial" w:cs="Arial"/>
                <w:spacing w:val="-1"/>
              </w:rPr>
              <w:t xml:space="preserve"> skills</w:t>
            </w:r>
            <w:r w:rsidR="002C5732">
              <w:rPr>
                <w:rFonts w:ascii="Arial" w:hAnsi="Arial" w:cs="Arial"/>
                <w:spacing w:val="-1"/>
              </w:rPr>
              <w:t>, and experience</w:t>
            </w:r>
          </w:p>
          <w:p w14:paraId="77044911" w14:textId="370C3E07" w:rsidR="002C5732" w:rsidRPr="004E7058" w:rsidRDefault="002C5732" w:rsidP="00ED5D5A">
            <w:pPr>
              <w:pStyle w:val="TableParagraph"/>
              <w:kinsoku w:val="0"/>
              <w:overflowPunct w:val="0"/>
              <w:ind w:left="720"/>
              <w:rPr>
                <w:rFonts w:ascii="Arial" w:hAnsi="Arial" w:cs="Arial"/>
                <w:spacing w:val="-1"/>
              </w:rPr>
            </w:pPr>
          </w:p>
        </w:tc>
        <w:tc>
          <w:tcPr>
            <w:tcW w:w="1493" w:type="dxa"/>
            <w:tcBorders>
              <w:top w:val="single" w:sz="15" w:space="0" w:color="DFDFDF"/>
              <w:left w:val="single" w:sz="6" w:space="0" w:color="000000"/>
              <w:bottom w:val="single" w:sz="6" w:space="0" w:color="000000"/>
              <w:right w:val="single" w:sz="6" w:space="0" w:color="000000"/>
            </w:tcBorders>
          </w:tcPr>
          <w:p w14:paraId="7A740E9A" w14:textId="77777777" w:rsidR="00D175D9" w:rsidRPr="004E7058" w:rsidRDefault="00D175D9">
            <w:pPr>
              <w:pStyle w:val="TableParagraph"/>
              <w:kinsoku w:val="0"/>
              <w:overflowPunct w:val="0"/>
              <w:rPr>
                <w:rFonts w:ascii="Arial" w:hAnsi="Arial" w:cs="Arial"/>
              </w:rPr>
            </w:pPr>
          </w:p>
          <w:p w14:paraId="51612CD8" w14:textId="77777777" w:rsidR="00D175D9" w:rsidRPr="004E7058" w:rsidRDefault="00D175D9">
            <w:pPr>
              <w:pStyle w:val="TableParagraph"/>
              <w:kinsoku w:val="0"/>
              <w:overflowPunct w:val="0"/>
              <w:rPr>
                <w:rFonts w:ascii="Arial" w:hAnsi="Arial" w:cs="Arial"/>
              </w:rPr>
            </w:pPr>
          </w:p>
          <w:p w14:paraId="180240E6" w14:textId="77777777" w:rsidR="00D175D9" w:rsidRPr="004E7058" w:rsidRDefault="00D175D9">
            <w:pPr>
              <w:pStyle w:val="TableParagraph"/>
              <w:kinsoku w:val="0"/>
              <w:overflowPunct w:val="0"/>
              <w:spacing w:before="9"/>
              <w:rPr>
                <w:rFonts w:ascii="Arial" w:hAnsi="Arial" w:cs="Arial"/>
                <w:sz w:val="23"/>
                <w:szCs w:val="23"/>
              </w:rPr>
            </w:pPr>
          </w:p>
          <w:p w14:paraId="298076A5" w14:textId="77777777" w:rsidR="00D175D9" w:rsidRPr="004E7058" w:rsidRDefault="00D175D9">
            <w:pPr>
              <w:pStyle w:val="TableParagraph"/>
              <w:kinsoku w:val="0"/>
              <w:overflowPunct w:val="0"/>
              <w:ind w:right="65"/>
              <w:jc w:val="center"/>
            </w:pPr>
            <w:r w:rsidRPr="004E7058">
              <w:rPr>
                <w:rFonts w:ascii="Arial" w:hAnsi="Arial" w:cs="Arial"/>
                <w:spacing w:val="-1"/>
              </w:rPr>
              <w:t>Yes</w:t>
            </w:r>
          </w:p>
        </w:tc>
        <w:tc>
          <w:tcPr>
            <w:tcW w:w="1268" w:type="dxa"/>
            <w:tcBorders>
              <w:top w:val="single" w:sz="15" w:space="0" w:color="DFDFDF"/>
              <w:left w:val="single" w:sz="6" w:space="0" w:color="000000"/>
              <w:bottom w:val="single" w:sz="6" w:space="0" w:color="000000"/>
              <w:right w:val="single" w:sz="6" w:space="0" w:color="000000"/>
            </w:tcBorders>
          </w:tcPr>
          <w:p w14:paraId="40546F88" w14:textId="77777777" w:rsidR="00D175D9" w:rsidRPr="004E7058" w:rsidRDefault="00D175D9"/>
        </w:tc>
      </w:tr>
      <w:tr w:rsidR="00D175D9" w:rsidRPr="004E7058" w14:paraId="60E46025" w14:textId="77777777" w:rsidTr="008522E2">
        <w:trPr>
          <w:trHeight w:hRule="exact" w:val="4895"/>
        </w:trPr>
        <w:tc>
          <w:tcPr>
            <w:tcW w:w="6282" w:type="dxa"/>
            <w:tcBorders>
              <w:top w:val="single" w:sz="6" w:space="0" w:color="000000"/>
              <w:left w:val="single" w:sz="6" w:space="0" w:color="000000"/>
              <w:bottom w:val="single" w:sz="6" w:space="0" w:color="000000"/>
              <w:right w:val="single" w:sz="6" w:space="0" w:color="000000"/>
            </w:tcBorders>
          </w:tcPr>
          <w:p w14:paraId="101A2230" w14:textId="77777777" w:rsidR="00D175D9" w:rsidRPr="004E7058" w:rsidRDefault="00D175D9">
            <w:pPr>
              <w:pStyle w:val="TableParagraph"/>
              <w:kinsoku w:val="0"/>
              <w:overflowPunct w:val="0"/>
              <w:spacing w:line="271" w:lineRule="exact"/>
              <w:ind w:left="-1"/>
              <w:rPr>
                <w:rFonts w:ascii="Arial" w:hAnsi="Arial" w:cs="Arial"/>
                <w:b/>
                <w:bCs/>
                <w:spacing w:val="-1"/>
              </w:rPr>
            </w:pPr>
            <w:r w:rsidRPr="004E7058">
              <w:rPr>
                <w:rFonts w:ascii="Arial" w:hAnsi="Arial" w:cs="Arial"/>
                <w:b/>
                <w:bCs/>
                <w:spacing w:val="-1"/>
              </w:rPr>
              <w:t>Knowledge,</w:t>
            </w:r>
            <w:r w:rsidRPr="004E7058">
              <w:rPr>
                <w:rFonts w:ascii="Arial" w:hAnsi="Arial" w:cs="Arial"/>
                <w:b/>
                <w:bCs/>
              </w:rPr>
              <w:t xml:space="preserve"> </w:t>
            </w:r>
            <w:r w:rsidRPr="004E7058">
              <w:rPr>
                <w:rFonts w:ascii="Arial" w:hAnsi="Arial" w:cs="Arial"/>
                <w:b/>
                <w:bCs/>
                <w:spacing w:val="-1"/>
              </w:rPr>
              <w:t>Skills</w:t>
            </w:r>
            <w:r w:rsidRPr="004E7058">
              <w:rPr>
                <w:rFonts w:ascii="Arial" w:hAnsi="Arial" w:cs="Arial"/>
                <w:b/>
                <w:bCs/>
              </w:rPr>
              <w:t xml:space="preserve"> &amp;</w:t>
            </w:r>
            <w:r w:rsidRPr="004E7058">
              <w:rPr>
                <w:rFonts w:ascii="Arial" w:hAnsi="Arial" w:cs="Arial"/>
                <w:b/>
                <w:bCs/>
                <w:spacing w:val="-2"/>
              </w:rPr>
              <w:t xml:space="preserve"> </w:t>
            </w:r>
            <w:r w:rsidRPr="004E7058">
              <w:rPr>
                <w:rFonts w:ascii="Arial" w:hAnsi="Arial" w:cs="Arial"/>
                <w:b/>
                <w:bCs/>
                <w:spacing w:val="-1"/>
              </w:rPr>
              <w:t>Abilities</w:t>
            </w:r>
          </w:p>
          <w:p w14:paraId="559E4E6D" w14:textId="77777777" w:rsidR="00FD042F" w:rsidRPr="004E7058" w:rsidRDefault="00FD042F">
            <w:pPr>
              <w:pStyle w:val="TableParagraph"/>
              <w:kinsoku w:val="0"/>
              <w:overflowPunct w:val="0"/>
              <w:spacing w:line="271" w:lineRule="exact"/>
              <w:ind w:left="-1"/>
              <w:rPr>
                <w:rFonts w:ascii="Arial" w:hAnsi="Arial" w:cs="Arial"/>
              </w:rPr>
            </w:pPr>
          </w:p>
          <w:p w14:paraId="353384EA" w14:textId="77777777" w:rsidR="00D175D9" w:rsidRPr="004E7058" w:rsidRDefault="00D175D9" w:rsidP="00FD042F">
            <w:pPr>
              <w:pStyle w:val="ListParagraph"/>
              <w:numPr>
                <w:ilvl w:val="0"/>
                <w:numId w:val="18"/>
              </w:numPr>
              <w:tabs>
                <w:tab w:val="left" w:pos="1439"/>
              </w:tabs>
              <w:kinsoku w:val="0"/>
              <w:overflowPunct w:val="0"/>
              <w:rPr>
                <w:rFonts w:ascii="Arial" w:hAnsi="Arial" w:cs="Arial"/>
                <w:spacing w:val="-1"/>
              </w:rPr>
            </w:pPr>
            <w:r w:rsidRPr="004E7058">
              <w:rPr>
                <w:rFonts w:ascii="Arial" w:hAnsi="Arial" w:cs="Arial"/>
              </w:rPr>
              <w:t>Literacy</w:t>
            </w:r>
            <w:r w:rsidRPr="004E7058">
              <w:rPr>
                <w:rFonts w:ascii="Arial" w:hAnsi="Arial" w:cs="Arial"/>
                <w:spacing w:val="-3"/>
              </w:rPr>
              <w:t xml:space="preserve"> </w:t>
            </w:r>
            <w:r w:rsidRPr="004E7058">
              <w:rPr>
                <w:rFonts w:ascii="Arial" w:hAnsi="Arial" w:cs="Arial"/>
              </w:rPr>
              <w:t>and</w:t>
            </w:r>
            <w:r w:rsidRPr="004E7058">
              <w:rPr>
                <w:rFonts w:ascii="Arial" w:hAnsi="Arial" w:cs="Arial"/>
                <w:spacing w:val="-2"/>
              </w:rPr>
              <w:t xml:space="preserve"> </w:t>
            </w:r>
            <w:r w:rsidRPr="004E7058">
              <w:rPr>
                <w:rFonts w:ascii="Arial" w:hAnsi="Arial" w:cs="Arial"/>
                <w:spacing w:val="-1"/>
              </w:rPr>
              <w:t>numeracy</w:t>
            </w:r>
            <w:r w:rsidRPr="004E7058">
              <w:rPr>
                <w:rFonts w:ascii="Arial" w:hAnsi="Arial" w:cs="Arial"/>
                <w:spacing w:val="-3"/>
              </w:rPr>
              <w:t xml:space="preserve"> </w:t>
            </w:r>
            <w:r w:rsidRPr="004E7058">
              <w:rPr>
                <w:rFonts w:ascii="Arial" w:hAnsi="Arial" w:cs="Arial"/>
                <w:spacing w:val="-1"/>
              </w:rPr>
              <w:t>skills</w:t>
            </w:r>
          </w:p>
          <w:p w14:paraId="147ECC45" w14:textId="77777777" w:rsidR="00D175D9" w:rsidRPr="004E7058" w:rsidRDefault="00D175D9" w:rsidP="00FD042F">
            <w:pPr>
              <w:pStyle w:val="ListParagraph"/>
              <w:numPr>
                <w:ilvl w:val="0"/>
                <w:numId w:val="18"/>
              </w:numPr>
              <w:tabs>
                <w:tab w:val="left" w:pos="1439"/>
              </w:tabs>
              <w:kinsoku w:val="0"/>
              <w:overflowPunct w:val="0"/>
              <w:rPr>
                <w:rFonts w:ascii="Arial" w:hAnsi="Arial" w:cs="Arial"/>
                <w:spacing w:val="-1"/>
              </w:rPr>
            </w:pPr>
            <w:r w:rsidRPr="004E7058">
              <w:rPr>
                <w:rFonts w:ascii="Arial" w:hAnsi="Arial" w:cs="Arial"/>
              </w:rPr>
              <w:t>Good</w:t>
            </w:r>
            <w:r w:rsidRPr="004E7058">
              <w:rPr>
                <w:rFonts w:ascii="Arial" w:hAnsi="Arial" w:cs="Arial"/>
                <w:spacing w:val="-2"/>
              </w:rPr>
              <w:t xml:space="preserve"> </w:t>
            </w:r>
            <w:r w:rsidRPr="004E7058">
              <w:rPr>
                <w:rFonts w:ascii="Arial" w:hAnsi="Arial" w:cs="Arial"/>
                <w:spacing w:val="-1"/>
              </w:rPr>
              <w:t>keyboard</w:t>
            </w:r>
            <w:r w:rsidRPr="004E7058">
              <w:rPr>
                <w:rFonts w:ascii="Arial" w:hAnsi="Arial" w:cs="Arial"/>
                <w:spacing w:val="-2"/>
              </w:rPr>
              <w:t xml:space="preserve"> </w:t>
            </w:r>
            <w:r w:rsidRPr="004E7058">
              <w:rPr>
                <w:rFonts w:ascii="Arial" w:hAnsi="Arial" w:cs="Arial"/>
                <w:spacing w:val="-1"/>
              </w:rPr>
              <w:t>and</w:t>
            </w:r>
            <w:r w:rsidRPr="004E7058">
              <w:rPr>
                <w:rFonts w:ascii="Arial" w:hAnsi="Arial" w:cs="Arial"/>
              </w:rPr>
              <w:t xml:space="preserve"> </w:t>
            </w:r>
            <w:r w:rsidRPr="004E7058">
              <w:rPr>
                <w:rFonts w:ascii="Arial" w:hAnsi="Arial" w:cs="Arial"/>
                <w:spacing w:val="-1"/>
              </w:rPr>
              <w:t>IT</w:t>
            </w:r>
            <w:r w:rsidRPr="004E7058">
              <w:rPr>
                <w:rFonts w:ascii="Arial" w:hAnsi="Arial" w:cs="Arial"/>
              </w:rPr>
              <w:t xml:space="preserve"> </w:t>
            </w:r>
            <w:r w:rsidRPr="004E7058">
              <w:rPr>
                <w:rFonts w:ascii="Arial" w:hAnsi="Arial" w:cs="Arial"/>
                <w:spacing w:val="-1"/>
              </w:rPr>
              <w:t>skills</w:t>
            </w:r>
          </w:p>
          <w:p w14:paraId="5F6F1C93" w14:textId="009F5EF2" w:rsidR="00D175D9" w:rsidRPr="004E7058" w:rsidRDefault="00D175D9" w:rsidP="00FD042F">
            <w:pPr>
              <w:pStyle w:val="ListParagraph"/>
              <w:numPr>
                <w:ilvl w:val="0"/>
                <w:numId w:val="18"/>
              </w:numPr>
              <w:tabs>
                <w:tab w:val="left" w:pos="1439"/>
              </w:tabs>
              <w:kinsoku w:val="0"/>
              <w:overflowPunct w:val="0"/>
              <w:ind w:right="420"/>
              <w:rPr>
                <w:rFonts w:ascii="Arial" w:hAnsi="Arial" w:cs="Arial"/>
                <w:spacing w:val="-1"/>
              </w:rPr>
            </w:pPr>
            <w:r w:rsidRPr="004E7058">
              <w:rPr>
                <w:rFonts w:ascii="Arial" w:hAnsi="Arial" w:cs="Arial"/>
                <w:spacing w:val="-1"/>
              </w:rPr>
              <w:t>Experience</w:t>
            </w:r>
            <w:r w:rsidRPr="004E7058">
              <w:rPr>
                <w:rFonts w:ascii="Arial" w:hAnsi="Arial" w:cs="Arial"/>
              </w:rPr>
              <w:t xml:space="preserve"> </w:t>
            </w:r>
            <w:r w:rsidRPr="004E7058">
              <w:rPr>
                <w:rFonts w:ascii="Arial" w:hAnsi="Arial" w:cs="Arial"/>
                <w:spacing w:val="-1"/>
              </w:rPr>
              <w:t>of</w:t>
            </w:r>
            <w:r w:rsidRPr="004E7058">
              <w:rPr>
                <w:rFonts w:ascii="Arial" w:hAnsi="Arial" w:cs="Arial"/>
              </w:rPr>
              <w:t xml:space="preserve"> using</w:t>
            </w:r>
            <w:r w:rsidRPr="004E7058">
              <w:rPr>
                <w:rFonts w:ascii="Arial" w:hAnsi="Arial" w:cs="Arial"/>
                <w:spacing w:val="-1"/>
              </w:rPr>
              <w:t xml:space="preserve"> </w:t>
            </w:r>
            <w:r w:rsidRPr="004E7058">
              <w:rPr>
                <w:rFonts w:ascii="Arial" w:hAnsi="Arial" w:cs="Arial"/>
              </w:rPr>
              <w:t>Office</w:t>
            </w:r>
            <w:r w:rsidRPr="004E7058">
              <w:rPr>
                <w:rFonts w:ascii="Arial" w:hAnsi="Arial" w:cs="Arial"/>
                <w:spacing w:val="-2"/>
              </w:rPr>
              <w:t xml:space="preserve"> </w:t>
            </w:r>
            <w:r w:rsidRPr="004E7058">
              <w:rPr>
                <w:rFonts w:ascii="Arial" w:hAnsi="Arial" w:cs="Arial"/>
                <w:spacing w:val="-1"/>
              </w:rPr>
              <w:t>packages</w:t>
            </w:r>
            <w:r w:rsidRPr="004E7058">
              <w:rPr>
                <w:rFonts w:ascii="Arial" w:hAnsi="Arial" w:cs="Arial"/>
                <w:spacing w:val="4"/>
              </w:rPr>
              <w:t xml:space="preserve"> </w:t>
            </w:r>
            <w:r w:rsidRPr="004E7058">
              <w:rPr>
                <w:rFonts w:ascii="Arial" w:hAnsi="Arial" w:cs="Arial"/>
                <w:spacing w:val="-1"/>
              </w:rPr>
              <w:t>(</w:t>
            </w:r>
            <w:r w:rsidR="002C5732">
              <w:rPr>
                <w:rFonts w:ascii="Arial" w:hAnsi="Arial" w:cs="Arial"/>
                <w:spacing w:val="-1"/>
              </w:rPr>
              <w:t xml:space="preserve">M365, </w:t>
            </w:r>
            <w:r w:rsidRPr="004E7058">
              <w:rPr>
                <w:rFonts w:ascii="Arial" w:hAnsi="Arial" w:cs="Arial"/>
                <w:spacing w:val="-1"/>
              </w:rPr>
              <w:t>Excel,</w:t>
            </w:r>
            <w:r w:rsidRPr="004E7058">
              <w:rPr>
                <w:rFonts w:ascii="Arial" w:hAnsi="Arial" w:cs="Arial"/>
              </w:rPr>
              <w:t xml:space="preserve"> </w:t>
            </w:r>
            <w:r w:rsidRPr="004E7058">
              <w:rPr>
                <w:rFonts w:ascii="Arial" w:hAnsi="Arial" w:cs="Arial"/>
                <w:spacing w:val="1"/>
              </w:rPr>
              <w:t>Word</w:t>
            </w:r>
            <w:r w:rsidR="002C5732">
              <w:rPr>
                <w:rFonts w:ascii="Arial" w:hAnsi="Arial" w:cs="Arial"/>
                <w:spacing w:val="1"/>
              </w:rPr>
              <w:t>, Outlook, Teams</w:t>
            </w:r>
            <w:r w:rsidRPr="004E7058">
              <w:rPr>
                <w:rFonts w:ascii="Arial" w:hAnsi="Arial" w:cs="Arial"/>
                <w:spacing w:val="-1"/>
              </w:rPr>
              <w:t>).</w:t>
            </w:r>
          </w:p>
          <w:p w14:paraId="44A8255E" w14:textId="77777777" w:rsidR="00D175D9" w:rsidRPr="004E7058" w:rsidRDefault="00D175D9" w:rsidP="00FD042F">
            <w:pPr>
              <w:pStyle w:val="ListParagraph"/>
              <w:numPr>
                <w:ilvl w:val="0"/>
                <w:numId w:val="18"/>
              </w:numPr>
              <w:tabs>
                <w:tab w:val="left" w:pos="1439"/>
              </w:tabs>
              <w:kinsoku w:val="0"/>
              <w:overflowPunct w:val="0"/>
              <w:ind w:right="528"/>
              <w:rPr>
                <w:rFonts w:ascii="Arial" w:hAnsi="Arial" w:cs="Arial"/>
              </w:rPr>
            </w:pPr>
            <w:r w:rsidRPr="004E7058">
              <w:rPr>
                <w:rFonts w:ascii="Arial" w:hAnsi="Arial" w:cs="Arial"/>
              </w:rPr>
              <w:t>Demonstrates</w:t>
            </w:r>
            <w:r w:rsidRPr="004E7058">
              <w:rPr>
                <w:rFonts w:ascii="Arial" w:hAnsi="Arial" w:cs="Arial"/>
                <w:spacing w:val="-3"/>
              </w:rPr>
              <w:t xml:space="preserve"> </w:t>
            </w:r>
            <w:r w:rsidRPr="004E7058">
              <w:rPr>
                <w:rFonts w:ascii="Arial" w:hAnsi="Arial" w:cs="Arial"/>
                <w:spacing w:val="-1"/>
              </w:rPr>
              <w:t>Good</w:t>
            </w:r>
            <w:r w:rsidRPr="004E7058">
              <w:rPr>
                <w:rFonts w:ascii="Arial" w:hAnsi="Arial" w:cs="Arial"/>
                <w:spacing w:val="3"/>
              </w:rPr>
              <w:t xml:space="preserve"> </w:t>
            </w:r>
            <w:r w:rsidRPr="004E7058">
              <w:rPr>
                <w:rFonts w:ascii="Arial" w:hAnsi="Arial" w:cs="Arial"/>
                <w:spacing w:val="-1"/>
              </w:rPr>
              <w:t>communication and</w:t>
            </w:r>
            <w:r w:rsidRPr="004E7058">
              <w:rPr>
                <w:rFonts w:ascii="Arial" w:hAnsi="Arial" w:cs="Arial"/>
                <w:spacing w:val="25"/>
              </w:rPr>
              <w:t xml:space="preserve"> </w:t>
            </w:r>
            <w:r w:rsidRPr="004E7058">
              <w:rPr>
                <w:rFonts w:ascii="Arial" w:hAnsi="Arial" w:cs="Arial"/>
                <w:spacing w:val="-1"/>
              </w:rPr>
              <w:t>Interpersonal</w:t>
            </w:r>
            <w:r w:rsidRPr="004E7058">
              <w:rPr>
                <w:rFonts w:ascii="Arial" w:hAnsi="Arial" w:cs="Arial"/>
              </w:rPr>
              <w:t xml:space="preserve"> skills.</w:t>
            </w:r>
          </w:p>
          <w:p w14:paraId="01AE6B8E" w14:textId="77777777" w:rsidR="00D175D9" w:rsidRPr="004E7058" w:rsidRDefault="00D175D9" w:rsidP="00FD042F">
            <w:pPr>
              <w:pStyle w:val="ListParagraph"/>
              <w:numPr>
                <w:ilvl w:val="0"/>
                <w:numId w:val="18"/>
              </w:numPr>
              <w:tabs>
                <w:tab w:val="left" w:pos="1439"/>
              </w:tabs>
              <w:kinsoku w:val="0"/>
              <w:overflowPunct w:val="0"/>
              <w:ind w:right="223"/>
              <w:rPr>
                <w:rFonts w:ascii="Arial" w:hAnsi="Arial" w:cs="Arial"/>
              </w:rPr>
            </w:pPr>
            <w:r w:rsidRPr="004E7058">
              <w:rPr>
                <w:rFonts w:ascii="Arial" w:hAnsi="Arial" w:cs="Arial"/>
              </w:rPr>
              <w:t>Demonstrates</w:t>
            </w:r>
            <w:r w:rsidRPr="004E7058">
              <w:rPr>
                <w:rFonts w:ascii="Arial" w:hAnsi="Arial" w:cs="Arial"/>
                <w:spacing w:val="-3"/>
              </w:rPr>
              <w:t xml:space="preserve"> </w:t>
            </w:r>
            <w:r w:rsidRPr="004E7058">
              <w:rPr>
                <w:rFonts w:ascii="Arial" w:hAnsi="Arial" w:cs="Arial"/>
                <w:spacing w:val="-1"/>
              </w:rPr>
              <w:t>the</w:t>
            </w:r>
            <w:r w:rsidRPr="004E7058">
              <w:rPr>
                <w:rFonts w:ascii="Arial" w:hAnsi="Arial" w:cs="Arial"/>
              </w:rPr>
              <w:t xml:space="preserve"> </w:t>
            </w:r>
            <w:r w:rsidRPr="004E7058">
              <w:rPr>
                <w:rFonts w:ascii="Arial" w:hAnsi="Arial" w:cs="Arial"/>
                <w:spacing w:val="-1"/>
              </w:rPr>
              <w:t>Ability</w:t>
            </w:r>
            <w:r w:rsidRPr="004E7058">
              <w:rPr>
                <w:rFonts w:ascii="Arial" w:hAnsi="Arial" w:cs="Arial"/>
                <w:spacing w:val="-3"/>
              </w:rPr>
              <w:t xml:space="preserve"> </w:t>
            </w:r>
            <w:r w:rsidRPr="004E7058">
              <w:rPr>
                <w:rFonts w:ascii="Arial" w:hAnsi="Arial" w:cs="Arial"/>
              </w:rPr>
              <w:t xml:space="preserve">to </w:t>
            </w:r>
            <w:r w:rsidRPr="004E7058">
              <w:rPr>
                <w:rFonts w:ascii="Arial" w:hAnsi="Arial" w:cs="Arial"/>
                <w:spacing w:val="-1"/>
              </w:rPr>
              <w:t>understand</w:t>
            </w:r>
            <w:r w:rsidRPr="004E7058">
              <w:rPr>
                <w:rFonts w:ascii="Arial" w:hAnsi="Arial" w:cs="Arial"/>
              </w:rPr>
              <w:t xml:space="preserve"> </w:t>
            </w:r>
            <w:r w:rsidRPr="004E7058">
              <w:rPr>
                <w:rFonts w:ascii="Arial" w:hAnsi="Arial" w:cs="Arial"/>
                <w:spacing w:val="-1"/>
              </w:rPr>
              <w:t>and</w:t>
            </w:r>
            <w:r w:rsidRPr="004E7058">
              <w:rPr>
                <w:rFonts w:ascii="Arial" w:hAnsi="Arial" w:cs="Arial"/>
                <w:spacing w:val="29"/>
              </w:rPr>
              <w:t xml:space="preserve"> </w:t>
            </w:r>
            <w:r w:rsidRPr="004E7058">
              <w:rPr>
                <w:rFonts w:ascii="Arial" w:hAnsi="Arial" w:cs="Arial"/>
              </w:rPr>
              <w:t>follow</w:t>
            </w:r>
            <w:r w:rsidRPr="004E7058">
              <w:rPr>
                <w:rFonts w:ascii="Arial" w:hAnsi="Arial" w:cs="Arial"/>
                <w:spacing w:val="-3"/>
              </w:rPr>
              <w:t xml:space="preserve"> </w:t>
            </w:r>
            <w:r w:rsidRPr="004E7058">
              <w:rPr>
                <w:rFonts w:ascii="Arial" w:hAnsi="Arial" w:cs="Arial"/>
              </w:rPr>
              <w:t>procedures</w:t>
            </w:r>
            <w:r w:rsidRPr="004E7058">
              <w:rPr>
                <w:rFonts w:ascii="Arial" w:hAnsi="Arial" w:cs="Arial"/>
                <w:spacing w:val="-2"/>
              </w:rPr>
              <w:t xml:space="preserve"> </w:t>
            </w:r>
            <w:r w:rsidRPr="004E7058">
              <w:rPr>
                <w:rFonts w:ascii="Arial" w:hAnsi="Arial" w:cs="Arial"/>
                <w:spacing w:val="-1"/>
              </w:rPr>
              <w:t>and</w:t>
            </w:r>
            <w:r w:rsidRPr="004E7058">
              <w:rPr>
                <w:rFonts w:ascii="Arial" w:hAnsi="Arial" w:cs="Arial"/>
                <w:spacing w:val="-2"/>
              </w:rPr>
              <w:t xml:space="preserve"> </w:t>
            </w:r>
            <w:r w:rsidRPr="004E7058">
              <w:rPr>
                <w:rFonts w:ascii="Arial" w:hAnsi="Arial" w:cs="Arial"/>
              </w:rPr>
              <w:t>policies.</w:t>
            </w:r>
          </w:p>
          <w:p w14:paraId="1B60E95A" w14:textId="77777777" w:rsidR="00D175D9" w:rsidRPr="004E7058" w:rsidRDefault="00D175D9" w:rsidP="00FD042F">
            <w:pPr>
              <w:pStyle w:val="ListParagraph"/>
              <w:numPr>
                <w:ilvl w:val="0"/>
                <w:numId w:val="18"/>
              </w:numPr>
              <w:tabs>
                <w:tab w:val="left" w:pos="1439"/>
              </w:tabs>
              <w:kinsoku w:val="0"/>
              <w:overflowPunct w:val="0"/>
              <w:ind w:right="331"/>
              <w:rPr>
                <w:rFonts w:ascii="Arial" w:hAnsi="Arial" w:cs="Arial"/>
                <w:spacing w:val="-1"/>
              </w:rPr>
            </w:pPr>
            <w:r w:rsidRPr="004E7058">
              <w:rPr>
                <w:rFonts w:ascii="Arial" w:hAnsi="Arial" w:cs="Arial"/>
              </w:rPr>
              <w:t>Demonstrates</w:t>
            </w:r>
            <w:r w:rsidRPr="004E7058">
              <w:rPr>
                <w:rFonts w:ascii="Arial" w:hAnsi="Arial" w:cs="Arial"/>
                <w:spacing w:val="-3"/>
              </w:rPr>
              <w:t xml:space="preserve"> </w:t>
            </w:r>
            <w:r w:rsidRPr="004E7058">
              <w:rPr>
                <w:rFonts w:ascii="Arial" w:hAnsi="Arial" w:cs="Arial"/>
                <w:spacing w:val="-1"/>
              </w:rPr>
              <w:t>the</w:t>
            </w:r>
            <w:r w:rsidRPr="004E7058">
              <w:rPr>
                <w:rFonts w:ascii="Arial" w:hAnsi="Arial" w:cs="Arial"/>
              </w:rPr>
              <w:t xml:space="preserve"> </w:t>
            </w:r>
            <w:r w:rsidRPr="004E7058">
              <w:rPr>
                <w:rFonts w:ascii="Arial" w:hAnsi="Arial" w:cs="Arial"/>
                <w:spacing w:val="-1"/>
              </w:rPr>
              <w:t>ability</w:t>
            </w:r>
            <w:r w:rsidRPr="004E7058">
              <w:rPr>
                <w:rFonts w:ascii="Arial" w:hAnsi="Arial" w:cs="Arial"/>
                <w:spacing w:val="-3"/>
              </w:rPr>
              <w:t xml:space="preserve"> </w:t>
            </w:r>
            <w:r w:rsidRPr="004E7058">
              <w:rPr>
                <w:rFonts w:ascii="Arial" w:hAnsi="Arial" w:cs="Arial"/>
              </w:rPr>
              <w:t xml:space="preserve">to be </w:t>
            </w:r>
            <w:r w:rsidRPr="004E7058">
              <w:rPr>
                <w:rFonts w:ascii="Arial" w:hAnsi="Arial" w:cs="Arial"/>
                <w:spacing w:val="-1"/>
              </w:rPr>
              <w:t>an</w:t>
            </w:r>
            <w:r w:rsidRPr="004E7058">
              <w:rPr>
                <w:rFonts w:ascii="Arial" w:hAnsi="Arial" w:cs="Arial"/>
              </w:rPr>
              <w:t xml:space="preserve"> </w:t>
            </w:r>
            <w:r w:rsidRPr="004E7058">
              <w:rPr>
                <w:rFonts w:ascii="Arial" w:hAnsi="Arial" w:cs="Arial"/>
                <w:spacing w:val="-1"/>
              </w:rPr>
              <w:t>Effective</w:t>
            </w:r>
            <w:r w:rsidRPr="004E7058">
              <w:rPr>
                <w:rFonts w:ascii="Arial" w:hAnsi="Arial" w:cs="Arial"/>
                <w:spacing w:val="25"/>
              </w:rPr>
              <w:t xml:space="preserve"> </w:t>
            </w:r>
            <w:r w:rsidRPr="004E7058">
              <w:rPr>
                <w:rFonts w:ascii="Arial" w:hAnsi="Arial" w:cs="Arial"/>
                <w:spacing w:val="-1"/>
              </w:rPr>
              <w:t>team</w:t>
            </w:r>
            <w:r w:rsidRPr="004E7058">
              <w:rPr>
                <w:rFonts w:ascii="Arial" w:hAnsi="Arial" w:cs="Arial"/>
                <w:spacing w:val="1"/>
              </w:rPr>
              <w:t xml:space="preserve"> </w:t>
            </w:r>
            <w:r w:rsidRPr="004E7058">
              <w:rPr>
                <w:rFonts w:ascii="Arial" w:hAnsi="Arial" w:cs="Arial"/>
                <w:spacing w:val="-1"/>
              </w:rPr>
              <w:t>worker.</w:t>
            </w:r>
          </w:p>
          <w:p w14:paraId="6FE4CF1A" w14:textId="77777777" w:rsidR="00D175D9" w:rsidRPr="004E7058" w:rsidRDefault="00D175D9" w:rsidP="00FD042F">
            <w:pPr>
              <w:pStyle w:val="ListParagraph"/>
              <w:numPr>
                <w:ilvl w:val="0"/>
                <w:numId w:val="18"/>
              </w:numPr>
              <w:tabs>
                <w:tab w:val="left" w:pos="1439"/>
              </w:tabs>
              <w:kinsoku w:val="0"/>
              <w:overflowPunct w:val="0"/>
              <w:ind w:right="90"/>
              <w:rPr>
                <w:rFonts w:ascii="Arial" w:hAnsi="Arial" w:cs="Arial"/>
              </w:rPr>
            </w:pPr>
            <w:r w:rsidRPr="004E7058">
              <w:rPr>
                <w:rFonts w:ascii="Arial" w:hAnsi="Arial" w:cs="Arial"/>
                <w:spacing w:val="-1"/>
              </w:rPr>
              <w:t>Ability</w:t>
            </w:r>
            <w:r w:rsidRPr="004E7058">
              <w:rPr>
                <w:rFonts w:ascii="Arial" w:hAnsi="Arial" w:cs="Arial"/>
                <w:spacing w:val="-3"/>
              </w:rPr>
              <w:t xml:space="preserve"> </w:t>
            </w:r>
            <w:r w:rsidRPr="004E7058">
              <w:rPr>
                <w:rFonts w:ascii="Arial" w:hAnsi="Arial" w:cs="Arial"/>
              </w:rPr>
              <w:t xml:space="preserve">to </w:t>
            </w:r>
            <w:r w:rsidRPr="004E7058">
              <w:rPr>
                <w:rFonts w:ascii="Arial" w:hAnsi="Arial" w:cs="Arial"/>
                <w:spacing w:val="-1"/>
              </w:rPr>
              <w:t>work</w:t>
            </w:r>
            <w:r w:rsidRPr="004E7058">
              <w:rPr>
                <w:rFonts w:ascii="Arial" w:hAnsi="Arial" w:cs="Arial"/>
              </w:rPr>
              <w:t xml:space="preserve"> </w:t>
            </w:r>
            <w:r w:rsidRPr="004E7058">
              <w:rPr>
                <w:rFonts w:ascii="Arial" w:hAnsi="Arial" w:cs="Arial"/>
                <w:spacing w:val="-1"/>
              </w:rPr>
              <w:t>accurately,</w:t>
            </w:r>
            <w:r w:rsidRPr="004E7058">
              <w:rPr>
                <w:rFonts w:ascii="Arial" w:hAnsi="Arial" w:cs="Arial"/>
              </w:rPr>
              <w:t xml:space="preserve"> </w:t>
            </w:r>
            <w:r w:rsidRPr="004E7058">
              <w:rPr>
                <w:rFonts w:ascii="Arial" w:hAnsi="Arial" w:cs="Arial"/>
                <w:spacing w:val="-1"/>
              </w:rPr>
              <w:t xml:space="preserve">paying </w:t>
            </w:r>
            <w:r w:rsidRPr="004E7058">
              <w:rPr>
                <w:rFonts w:ascii="Arial" w:hAnsi="Arial" w:cs="Arial"/>
              </w:rPr>
              <w:t>attention</w:t>
            </w:r>
            <w:r w:rsidRPr="004E7058">
              <w:rPr>
                <w:rFonts w:ascii="Arial" w:hAnsi="Arial" w:cs="Arial"/>
                <w:spacing w:val="-2"/>
              </w:rPr>
              <w:t xml:space="preserve"> </w:t>
            </w:r>
            <w:r w:rsidRPr="004E7058">
              <w:rPr>
                <w:rFonts w:ascii="Arial" w:hAnsi="Arial" w:cs="Arial"/>
              </w:rPr>
              <w:t>to</w:t>
            </w:r>
            <w:r w:rsidRPr="004E7058">
              <w:rPr>
                <w:rFonts w:ascii="Arial" w:hAnsi="Arial" w:cs="Arial"/>
                <w:spacing w:val="41"/>
              </w:rPr>
              <w:t xml:space="preserve"> </w:t>
            </w:r>
            <w:r w:rsidRPr="004E7058">
              <w:rPr>
                <w:rFonts w:ascii="Arial" w:hAnsi="Arial" w:cs="Arial"/>
              </w:rPr>
              <w:t>detail</w:t>
            </w:r>
            <w:r w:rsidRPr="004E7058">
              <w:rPr>
                <w:rFonts w:ascii="Arial" w:hAnsi="Arial" w:cs="Arial"/>
                <w:spacing w:val="-1"/>
              </w:rPr>
              <w:t xml:space="preserve"> while</w:t>
            </w:r>
            <w:r w:rsidRPr="004E7058">
              <w:rPr>
                <w:rFonts w:ascii="Arial" w:hAnsi="Arial" w:cs="Arial"/>
              </w:rPr>
              <w:t xml:space="preserve"> </w:t>
            </w:r>
            <w:r w:rsidRPr="004E7058">
              <w:rPr>
                <w:rFonts w:ascii="Arial" w:hAnsi="Arial" w:cs="Arial"/>
                <w:spacing w:val="-1"/>
              </w:rPr>
              <w:t>working</w:t>
            </w:r>
            <w:r w:rsidRPr="004E7058">
              <w:rPr>
                <w:rFonts w:ascii="Arial" w:hAnsi="Arial" w:cs="Arial"/>
                <w:spacing w:val="-2"/>
              </w:rPr>
              <w:t xml:space="preserve"> </w:t>
            </w:r>
            <w:r w:rsidRPr="004E7058">
              <w:rPr>
                <w:rFonts w:ascii="Arial" w:hAnsi="Arial" w:cs="Arial"/>
              </w:rPr>
              <w:t>to deadlines.</w:t>
            </w:r>
          </w:p>
          <w:p w14:paraId="37EA0C23" w14:textId="77777777" w:rsidR="00D175D9" w:rsidRPr="004E7058" w:rsidRDefault="00D175D9" w:rsidP="00FD042F">
            <w:pPr>
              <w:pStyle w:val="ListParagraph"/>
              <w:numPr>
                <w:ilvl w:val="0"/>
                <w:numId w:val="18"/>
              </w:numPr>
              <w:tabs>
                <w:tab w:val="left" w:pos="1439"/>
              </w:tabs>
              <w:kinsoku w:val="0"/>
              <w:overflowPunct w:val="0"/>
              <w:rPr>
                <w:rFonts w:ascii="Arial" w:hAnsi="Arial" w:cs="Arial"/>
                <w:spacing w:val="-1"/>
              </w:rPr>
            </w:pPr>
            <w:r w:rsidRPr="004E7058">
              <w:rPr>
                <w:rFonts w:ascii="Arial" w:hAnsi="Arial" w:cs="Arial"/>
                <w:spacing w:val="-1"/>
              </w:rPr>
              <w:t>Manual</w:t>
            </w:r>
            <w:r w:rsidRPr="004E7058">
              <w:rPr>
                <w:rFonts w:ascii="Arial" w:hAnsi="Arial" w:cs="Arial"/>
                <w:spacing w:val="-3"/>
              </w:rPr>
              <w:t xml:space="preserve"> </w:t>
            </w:r>
            <w:r w:rsidRPr="004E7058">
              <w:rPr>
                <w:rFonts w:ascii="Arial" w:hAnsi="Arial" w:cs="Arial"/>
                <w:spacing w:val="-1"/>
              </w:rPr>
              <w:t>dexterity</w:t>
            </w:r>
            <w:r w:rsidRPr="004E7058">
              <w:rPr>
                <w:rFonts w:ascii="Arial" w:hAnsi="Arial" w:cs="Arial"/>
                <w:spacing w:val="-2"/>
              </w:rPr>
              <w:t xml:space="preserve"> </w:t>
            </w:r>
            <w:r w:rsidRPr="004E7058">
              <w:rPr>
                <w:rFonts w:ascii="Arial" w:hAnsi="Arial" w:cs="Arial"/>
              </w:rPr>
              <w:t xml:space="preserve">(relevant </w:t>
            </w:r>
            <w:r w:rsidRPr="004E7058">
              <w:rPr>
                <w:rFonts w:ascii="Arial" w:hAnsi="Arial" w:cs="Arial"/>
                <w:spacing w:val="-1"/>
              </w:rPr>
              <w:t>to</w:t>
            </w:r>
            <w:r w:rsidRPr="004E7058">
              <w:rPr>
                <w:rFonts w:ascii="Arial" w:hAnsi="Arial" w:cs="Arial"/>
              </w:rPr>
              <w:t xml:space="preserve"> </w:t>
            </w:r>
            <w:r w:rsidRPr="004E7058">
              <w:rPr>
                <w:rFonts w:ascii="Arial" w:hAnsi="Arial" w:cs="Arial"/>
                <w:spacing w:val="-1"/>
              </w:rPr>
              <w:t>duties)</w:t>
            </w:r>
          </w:p>
          <w:p w14:paraId="28E05F93" w14:textId="77777777" w:rsidR="00D175D9" w:rsidRPr="004E7058" w:rsidRDefault="00D175D9" w:rsidP="00FD042F">
            <w:pPr>
              <w:pStyle w:val="ListParagraph"/>
              <w:numPr>
                <w:ilvl w:val="0"/>
                <w:numId w:val="18"/>
              </w:numPr>
              <w:tabs>
                <w:tab w:val="left" w:pos="1439"/>
              </w:tabs>
              <w:kinsoku w:val="0"/>
              <w:overflowPunct w:val="0"/>
            </w:pPr>
            <w:r w:rsidRPr="004E7058">
              <w:rPr>
                <w:rFonts w:ascii="Arial" w:hAnsi="Arial" w:cs="Arial"/>
                <w:spacing w:val="-1"/>
              </w:rPr>
              <w:t>Awareness</w:t>
            </w:r>
            <w:r w:rsidRPr="004E7058">
              <w:rPr>
                <w:rFonts w:ascii="Arial" w:hAnsi="Arial" w:cs="Arial"/>
              </w:rPr>
              <w:t xml:space="preserve"> </w:t>
            </w:r>
            <w:r w:rsidRPr="004E7058">
              <w:rPr>
                <w:rFonts w:ascii="Arial" w:hAnsi="Arial" w:cs="Arial"/>
                <w:spacing w:val="-1"/>
              </w:rPr>
              <w:t>of</w:t>
            </w:r>
            <w:r w:rsidRPr="004E7058">
              <w:rPr>
                <w:rFonts w:ascii="Arial" w:hAnsi="Arial" w:cs="Arial"/>
                <w:spacing w:val="2"/>
              </w:rPr>
              <w:t xml:space="preserve"> </w:t>
            </w:r>
            <w:r w:rsidRPr="004E7058">
              <w:rPr>
                <w:rFonts w:ascii="Arial" w:hAnsi="Arial" w:cs="Arial"/>
                <w:spacing w:val="-1"/>
              </w:rPr>
              <w:t>importance</w:t>
            </w:r>
            <w:r w:rsidRPr="004E7058">
              <w:rPr>
                <w:rFonts w:ascii="Arial" w:hAnsi="Arial" w:cs="Arial"/>
              </w:rPr>
              <w:t xml:space="preserve"> </w:t>
            </w:r>
            <w:r w:rsidRPr="004E7058">
              <w:rPr>
                <w:rFonts w:ascii="Arial" w:hAnsi="Arial" w:cs="Arial"/>
                <w:spacing w:val="-1"/>
              </w:rPr>
              <w:t>of</w:t>
            </w:r>
            <w:r w:rsidRPr="004E7058">
              <w:rPr>
                <w:rFonts w:ascii="Arial" w:hAnsi="Arial" w:cs="Arial"/>
                <w:spacing w:val="2"/>
              </w:rPr>
              <w:t xml:space="preserve"> </w:t>
            </w:r>
            <w:r w:rsidRPr="004E7058">
              <w:rPr>
                <w:rFonts w:ascii="Arial" w:hAnsi="Arial" w:cs="Arial"/>
                <w:spacing w:val="-1"/>
              </w:rPr>
              <w:t>confidentiality</w:t>
            </w:r>
          </w:p>
        </w:tc>
        <w:tc>
          <w:tcPr>
            <w:tcW w:w="1493" w:type="dxa"/>
            <w:tcBorders>
              <w:top w:val="single" w:sz="6" w:space="0" w:color="000000"/>
              <w:left w:val="single" w:sz="6" w:space="0" w:color="000000"/>
              <w:bottom w:val="single" w:sz="6" w:space="0" w:color="000000"/>
              <w:right w:val="single" w:sz="6" w:space="0" w:color="000000"/>
            </w:tcBorders>
          </w:tcPr>
          <w:p w14:paraId="42BF6178" w14:textId="77777777" w:rsidR="00D175D9" w:rsidRPr="004E7058" w:rsidRDefault="00D175D9">
            <w:pPr>
              <w:pStyle w:val="TableParagraph"/>
              <w:kinsoku w:val="0"/>
              <w:overflowPunct w:val="0"/>
              <w:spacing w:before="6"/>
              <w:rPr>
                <w:rFonts w:ascii="Arial" w:hAnsi="Arial" w:cs="Arial"/>
                <w:sz w:val="23"/>
                <w:szCs w:val="23"/>
              </w:rPr>
            </w:pPr>
          </w:p>
          <w:p w14:paraId="430B14FB" w14:textId="77777777" w:rsidR="00281F31" w:rsidRDefault="00281F31">
            <w:pPr>
              <w:pStyle w:val="TableParagraph"/>
              <w:kinsoku w:val="0"/>
              <w:overflowPunct w:val="0"/>
              <w:ind w:left="531" w:right="530"/>
              <w:jc w:val="center"/>
              <w:rPr>
                <w:rFonts w:ascii="Arial" w:hAnsi="Arial" w:cs="Arial"/>
                <w:spacing w:val="-1"/>
              </w:rPr>
            </w:pPr>
          </w:p>
          <w:p w14:paraId="1B30B99A" w14:textId="77777777" w:rsidR="00D175D9" w:rsidRPr="004E7058" w:rsidRDefault="00D175D9" w:rsidP="00281F31">
            <w:pPr>
              <w:pStyle w:val="TableParagraph"/>
              <w:kinsoku w:val="0"/>
              <w:overflowPunct w:val="0"/>
              <w:ind w:left="531" w:right="530"/>
              <w:rPr>
                <w:rFonts w:ascii="Arial" w:hAnsi="Arial" w:cs="Arial"/>
                <w:spacing w:val="-1"/>
              </w:rPr>
            </w:pPr>
            <w:r w:rsidRPr="004E7058">
              <w:rPr>
                <w:rFonts w:ascii="Arial" w:hAnsi="Arial" w:cs="Arial"/>
                <w:spacing w:val="-1"/>
              </w:rPr>
              <w:t>Yes</w:t>
            </w:r>
            <w:r w:rsidRPr="004E7058">
              <w:rPr>
                <w:rFonts w:ascii="Arial" w:hAnsi="Arial" w:cs="Arial"/>
                <w:spacing w:val="21"/>
              </w:rPr>
              <w:t xml:space="preserve"> </w:t>
            </w:r>
            <w:r w:rsidRPr="004E7058">
              <w:rPr>
                <w:rFonts w:ascii="Arial" w:hAnsi="Arial" w:cs="Arial"/>
                <w:spacing w:val="-1"/>
              </w:rPr>
              <w:t>Yes</w:t>
            </w:r>
          </w:p>
          <w:p w14:paraId="374D094F" w14:textId="77777777" w:rsidR="00D175D9" w:rsidRPr="004E7058" w:rsidRDefault="00D175D9">
            <w:pPr>
              <w:pStyle w:val="TableParagraph"/>
              <w:kinsoku w:val="0"/>
              <w:overflowPunct w:val="0"/>
              <w:rPr>
                <w:rFonts w:ascii="Arial" w:hAnsi="Arial" w:cs="Arial"/>
              </w:rPr>
            </w:pPr>
          </w:p>
          <w:p w14:paraId="216AF6AA" w14:textId="77777777" w:rsidR="00E65CD9" w:rsidRDefault="00281F31">
            <w:pPr>
              <w:pStyle w:val="TableParagraph"/>
              <w:kinsoku w:val="0"/>
              <w:overflowPunct w:val="0"/>
              <w:rPr>
                <w:rFonts w:ascii="Arial" w:hAnsi="Arial" w:cs="Arial"/>
              </w:rPr>
            </w:pPr>
            <w:r>
              <w:rPr>
                <w:rFonts w:ascii="Arial" w:hAnsi="Arial" w:cs="Arial"/>
              </w:rPr>
              <w:t xml:space="preserve">        </w:t>
            </w:r>
          </w:p>
          <w:p w14:paraId="1F859EDE" w14:textId="77777777" w:rsidR="00D175D9" w:rsidRPr="004E7058" w:rsidRDefault="00E65CD9">
            <w:pPr>
              <w:pStyle w:val="TableParagraph"/>
              <w:kinsoku w:val="0"/>
              <w:overflowPunct w:val="0"/>
              <w:rPr>
                <w:rFonts w:ascii="Arial" w:hAnsi="Arial" w:cs="Arial"/>
              </w:rPr>
            </w:pPr>
            <w:r>
              <w:rPr>
                <w:rFonts w:ascii="Arial" w:hAnsi="Arial" w:cs="Arial"/>
              </w:rPr>
              <w:t xml:space="preserve">        </w:t>
            </w:r>
          </w:p>
          <w:p w14:paraId="642C6C95" w14:textId="77777777" w:rsidR="00D175D9" w:rsidRPr="004E7058" w:rsidRDefault="00D175D9">
            <w:pPr>
              <w:pStyle w:val="TableParagraph"/>
              <w:kinsoku w:val="0"/>
              <w:overflowPunct w:val="0"/>
              <w:spacing w:line="480" w:lineRule="auto"/>
              <w:ind w:left="531" w:right="530"/>
              <w:jc w:val="both"/>
              <w:rPr>
                <w:rFonts w:ascii="Arial" w:hAnsi="Arial" w:cs="Arial"/>
                <w:spacing w:val="-1"/>
              </w:rPr>
            </w:pPr>
            <w:r w:rsidRPr="004E7058">
              <w:rPr>
                <w:rFonts w:ascii="Arial" w:hAnsi="Arial" w:cs="Arial"/>
                <w:spacing w:val="-1"/>
              </w:rPr>
              <w:t>Yes</w:t>
            </w:r>
            <w:r w:rsidRPr="004E7058">
              <w:rPr>
                <w:rFonts w:ascii="Arial" w:hAnsi="Arial" w:cs="Arial"/>
                <w:spacing w:val="21"/>
              </w:rPr>
              <w:t xml:space="preserve"> </w:t>
            </w:r>
            <w:r w:rsidRPr="004E7058">
              <w:rPr>
                <w:rFonts w:ascii="Arial" w:hAnsi="Arial" w:cs="Arial"/>
                <w:spacing w:val="-1"/>
              </w:rPr>
              <w:t>Yes</w:t>
            </w:r>
            <w:r w:rsidRPr="004E7058">
              <w:rPr>
                <w:rFonts w:ascii="Arial" w:hAnsi="Arial" w:cs="Arial"/>
                <w:spacing w:val="21"/>
              </w:rPr>
              <w:t xml:space="preserve"> </w:t>
            </w:r>
            <w:r w:rsidRPr="004E7058">
              <w:rPr>
                <w:rFonts w:ascii="Arial" w:hAnsi="Arial" w:cs="Arial"/>
                <w:spacing w:val="-1"/>
              </w:rPr>
              <w:t>Yes</w:t>
            </w:r>
          </w:p>
          <w:p w14:paraId="174E8A57" w14:textId="77777777" w:rsidR="00D175D9" w:rsidRPr="004E7058" w:rsidRDefault="00D175D9">
            <w:pPr>
              <w:pStyle w:val="TableParagraph"/>
              <w:kinsoku w:val="0"/>
              <w:overflowPunct w:val="0"/>
              <w:spacing w:before="8"/>
              <w:rPr>
                <w:rFonts w:ascii="Arial" w:hAnsi="Arial" w:cs="Arial"/>
              </w:rPr>
            </w:pPr>
          </w:p>
          <w:p w14:paraId="3B1DE8E6" w14:textId="77777777" w:rsidR="00D175D9" w:rsidRPr="004E7058" w:rsidRDefault="00D175D9">
            <w:pPr>
              <w:pStyle w:val="TableParagraph"/>
              <w:kinsoku w:val="0"/>
              <w:overflowPunct w:val="0"/>
              <w:ind w:left="531" w:right="530"/>
              <w:jc w:val="both"/>
              <w:rPr>
                <w:rFonts w:ascii="Arial" w:hAnsi="Arial" w:cs="Arial"/>
                <w:spacing w:val="-1"/>
              </w:rPr>
            </w:pPr>
            <w:r w:rsidRPr="004E7058">
              <w:rPr>
                <w:rFonts w:ascii="Arial" w:hAnsi="Arial" w:cs="Arial"/>
                <w:spacing w:val="-1"/>
              </w:rPr>
              <w:t>Yes</w:t>
            </w:r>
            <w:r w:rsidRPr="004E7058">
              <w:rPr>
                <w:rFonts w:ascii="Arial" w:hAnsi="Arial" w:cs="Arial"/>
                <w:spacing w:val="21"/>
              </w:rPr>
              <w:t xml:space="preserve"> </w:t>
            </w:r>
            <w:r w:rsidRPr="004E7058">
              <w:rPr>
                <w:rFonts w:ascii="Arial" w:hAnsi="Arial" w:cs="Arial"/>
                <w:spacing w:val="-1"/>
              </w:rPr>
              <w:t>Yes</w:t>
            </w:r>
            <w:r w:rsidRPr="004E7058">
              <w:rPr>
                <w:rFonts w:ascii="Arial" w:hAnsi="Arial" w:cs="Arial"/>
                <w:spacing w:val="21"/>
              </w:rPr>
              <w:t xml:space="preserve"> </w:t>
            </w:r>
            <w:r w:rsidRPr="004E7058">
              <w:rPr>
                <w:rFonts w:ascii="Arial" w:hAnsi="Arial" w:cs="Arial"/>
                <w:spacing w:val="-1"/>
              </w:rPr>
              <w:t>Yes</w:t>
            </w:r>
          </w:p>
          <w:p w14:paraId="057C895D" w14:textId="77777777" w:rsidR="00A642CE" w:rsidRPr="004E7058" w:rsidRDefault="00A642CE">
            <w:pPr>
              <w:pStyle w:val="TableParagraph"/>
              <w:kinsoku w:val="0"/>
              <w:overflowPunct w:val="0"/>
              <w:ind w:left="531" w:right="530"/>
              <w:jc w:val="both"/>
              <w:rPr>
                <w:rFonts w:ascii="Arial" w:hAnsi="Arial" w:cs="Arial"/>
                <w:spacing w:val="-1"/>
              </w:rPr>
            </w:pPr>
          </w:p>
          <w:p w14:paraId="15AE650B" w14:textId="77777777" w:rsidR="00A642CE" w:rsidRPr="004E7058" w:rsidRDefault="00A642CE">
            <w:pPr>
              <w:pStyle w:val="TableParagraph"/>
              <w:kinsoku w:val="0"/>
              <w:overflowPunct w:val="0"/>
              <w:ind w:left="531" w:right="530"/>
              <w:jc w:val="both"/>
            </w:pPr>
          </w:p>
        </w:tc>
        <w:tc>
          <w:tcPr>
            <w:tcW w:w="1268" w:type="dxa"/>
            <w:tcBorders>
              <w:top w:val="single" w:sz="6" w:space="0" w:color="000000"/>
              <w:left w:val="single" w:sz="6" w:space="0" w:color="000000"/>
              <w:bottom w:val="single" w:sz="6" w:space="0" w:color="000000"/>
              <w:right w:val="single" w:sz="6" w:space="0" w:color="000000"/>
            </w:tcBorders>
          </w:tcPr>
          <w:p w14:paraId="5E670992" w14:textId="77777777" w:rsidR="00D175D9" w:rsidRPr="004E7058" w:rsidRDefault="00D175D9">
            <w:pPr>
              <w:pStyle w:val="TableParagraph"/>
              <w:kinsoku w:val="0"/>
              <w:overflowPunct w:val="0"/>
              <w:rPr>
                <w:rFonts w:ascii="Arial" w:hAnsi="Arial" w:cs="Arial"/>
              </w:rPr>
            </w:pPr>
          </w:p>
          <w:p w14:paraId="31E7172F" w14:textId="77777777" w:rsidR="00D175D9" w:rsidRPr="004E7058" w:rsidRDefault="00D175D9">
            <w:pPr>
              <w:pStyle w:val="TableParagraph"/>
              <w:kinsoku w:val="0"/>
              <w:overflowPunct w:val="0"/>
              <w:rPr>
                <w:rFonts w:ascii="Arial" w:hAnsi="Arial" w:cs="Arial"/>
              </w:rPr>
            </w:pPr>
          </w:p>
          <w:p w14:paraId="09712432" w14:textId="77777777" w:rsidR="00D175D9" w:rsidRPr="004E7058" w:rsidRDefault="00D175D9">
            <w:pPr>
              <w:pStyle w:val="TableParagraph"/>
              <w:kinsoku w:val="0"/>
              <w:overflowPunct w:val="0"/>
              <w:rPr>
                <w:rFonts w:ascii="Arial" w:hAnsi="Arial" w:cs="Arial"/>
              </w:rPr>
            </w:pPr>
          </w:p>
          <w:p w14:paraId="54863587" w14:textId="77777777" w:rsidR="00D175D9" w:rsidRPr="004E7058" w:rsidRDefault="00D175D9">
            <w:pPr>
              <w:pStyle w:val="TableParagraph"/>
              <w:kinsoku w:val="0"/>
              <w:overflowPunct w:val="0"/>
              <w:spacing w:before="7"/>
              <w:rPr>
                <w:rFonts w:ascii="Arial" w:hAnsi="Arial" w:cs="Arial"/>
                <w:sz w:val="23"/>
                <w:szCs w:val="23"/>
              </w:rPr>
            </w:pPr>
          </w:p>
          <w:p w14:paraId="3BC0720E" w14:textId="77777777" w:rsidR="00D175D9" w:rsidRPr="004E7058" w:rsidRDefault="00D175D9">
            <w:pPr>
              <w:pStyle w:val="TableParagraph"/>
              <w:kinsoku w:val="0"/>
              <w:overflowPunct w:val="0"/>
              <w:ind w:left="385"/>
            </w:pPr>
            <w:r w:rsidRPr="004E7058">
              <w:rPr>
                <w:rFonts w:ascii="Arial" w:hAnsi="Arial" w:cs="Arial"/>
                <w:spacing w:val="-1"/>
              </w:rPr>
              <w:t>Yes</w:t>
            </w:r>
          </w:p>
        </w:tc>
      </w:tr>
      <w:tr w:rsidR="00D175D9" w:rsidRPr="004E7058" w14:paraId="5C759753" w14:textId="77777777" w:rsidTr="008522E2">
        <w:trPr>
          <w:trHeight w:hRule="exact" w:val="3818"/>
        </w:trPr>
        <w:tc>
          <w:tcPr>
            <w:tcW w:w="6282" w:type="dxa"/>
            <w:tcBorders>
              <w:top w:val="single" w:sz="6" w:space="0" w:color="000000"/>
              <w:left w:val="single" w:sz="6" w:space="0" w:color="000000"/>
              <w:bottom w:val="single" w:sz="6" w:space="0" w:color="000000"/>
              <w:right w:val="single" w:sz="6" w:space="0" w:color="000000"/>
            </w:tcBorders>
          </w:tcPr>
          <w:p w14:paraId="34495C36" w14:textId="77777777" w:rsidR="00D175D9" w:rsidRPr="004E7058" w:rsidRDefault="00D175D9">
            <w:pPr>
              <w:pStyle w:val="TableParagraph"/>
              <w:kinsoku w:val="0"/>
              <w:overflowPunct w:val="0"/>
              <w:spacing w:line="271" w:lineRule="exact"/>
              <w:ind w:left="-1"/>
              <w:rPr>
                <w:rFonts w:ascii="Arial" w:hAnsi="Arial" w:cs="Arial"/>
                <w:b/>
                <w:bCs/>
                <w:spacing w:val="-1"/>
              </w:rPr>
            </w:pPr>
            <w:r w:rsidRPr="004E7058">
              <w:rPr>
                <w:rFonts w:ascii="Arial" w:hAnsi="Arial" w:cs="Arial"/>
                <w:b/>
                <w:bCs/>
                <w:spacing w:val="-1"/>
              </w:rPr>
              <w:t>Personal</w:t>
            </w:r>
            <w:r w:rsidRPr="004E7058">
              <w:rPr>
                <w:rFonts w:ascii="Arial" w:hAnsi="Arial" w:cs="Arial"/>
                <w:b/>
                <w:bCs/>
              </w:rPr>
              <w:t xml:space="preserve"> </w:t>
            </w:r>
            <w:r w:rsidRPr="004E7058">
              <w:rPr>
                <w:rFonts w:ascii="Arial" w:hAnsi="Arial" w:cs="Arial"/>
                <w:b/>
                <w:bCs/>
                <w:spacing w:val="-1"/>
              </w:rPr>
              <w:t>Qualities</w:t>
            </w:r>
          </w:p>
          <w:p w14:paraId="7D634540" w14:textId="77777777" w:rsidR="00FD042F" w:rsidRPr="004E7058" w:rsidRDefault="00FD042F">
            <w:pPr>
              <w:pStyle w:val="TableParagraph"/>
              <w:kinsoku w:val="0"/>
              <w:overflowPunct w:val="0"/>
              <w:spacing w:line="271" w:lineRule="exact"/>
              <w:ind w:left="-1"/>
              <w:rPr>
                <w:rFonts w:ascii="Arial" w:hAnsi="Arial" w:cs="Arial"/>
              </w:rPr>
            </w:pPr>
          </w:p>
          <w:p w14:paraId="6464ACF2" w14:textId="77777777" w:rsidR="00D175D9" w:rsidRPr="004E7058" w:rsidRDefault="00D175D9" w:rsidP="00FD042F">
            <w:pPr>
              <w:pStyle w:val="ListParagraph"/>
              <w:numPr>
                <w:ilvl w:val="0"/>
                <w:numId w:val="19"/>
              </w:numPr>
              <w:tabs>
                <w:tab w:val="left" w:pos="1439"/>
              </w:tabs>
              <w:kinsoku w:val="0"/>
              <w:overflowPunct w:val="0"/>
              <w:rPr>
                <w:rFonts w:ascii="Arial" w:hAnsi="Arial" w:cs="Arial"/>
              </w:rPr>
            </w:pPr>
            <w:r w:rsidRPr="004E7058">
              <w:rPr>
                <w:rFonts w:ascii="Arial" w:hAnsi="Arial" w:cs="Arial"/>
              </w:rPr>
              <w:t>Demonstrates</w:t>
            </w:r>
            <w:r w:rsidRPr="004E7058">
              <w:rPr>
                <w:rFonts w:ascii="Arial" w:hAnsi="Arial" w:cs="Arial"/>
                <w:spacing w:val="-3"/>
              </w:rPr>
              <w:t xml:space="preserve"> </w:t>
            </w:r>
            <w:r w:rsidRPr="004E7058">
              <w:rPr>
                <w:rFonts w:ascii="Arial" w:hAnsi="Arial" w:cs="Arial"/>
              </w:rPr>
              <w:t>a</w:t>
            </w:r>
            <w:r w:rsidRPr="004E7058">
              <w:rPr>
                <w:rFonts w:ascii="Arial" w:hAnsi="Arial" w:cs="Arial"/>
                <w:spacing w:val="1"/>
              </w:rPr>
              <w:t xml:space="preserve"> </w:t>
            </w:r>
            <w:r w:rsidRPr="004E7058">
              <w:rPr>
                <w:rFonts w:ascii="Arial" w:hAnsi="Arial" w:cs="Arial"/>
                <w:spacing w:val="-1"/>
              </w:rPr>
              <w:t>caring</w:t>
            </w:r>
            <w:r w:rsidRPr="004E7058">
              <w:rPr>
                <w:rFonts w:ascii="Arial" w:hAnsi="Arial" w:cs="Arial"/>
                <w:spacing w:val="-2"/>
              </w:rPr>
              <w:t xml:space="preserve"> </w:t>
            </w:r>
            <w:r w:rsidRPr="004E7058">
              <w:rPr>
                <w:rFonts w:ascii="Arial" w:hAnsi="Arial" w:cs="Arial"/>
              </w:rPr>
              <w:t>outlook.</w:t>
            </w:r>
          </w:p>
          <w:p w14:paraId="054BB422" w14:textId="77777777" w:rsidR="00D175D9" w:rsidRPr="004E7058" w:rsidRDefault="00D175D9" w:rsidP="00FD042F">
            <w:pPr>
              <w:pStyle w:val="ListParagraph"/>
              <w:numPr>
                <w:ilvl w:val="0"/>
                <w:numId w:val="19"/>
              </w:numPr>
              <w:tabs>
                <w:tab w:val="left" w:pos="1439"/>
              </w:tabs>
              <w:kinsoku w:val="0"/>
              <w:overflowPunct w:val="0"/>
              <w:rPr>
                <w:rFonts w:ascii="Arial" w:hAnsi="Arial" w:cs="Arial"/>
                <w:spacing w:val="-1"/>
              </w:rPr>
            </w:pPr>
            <w:r w:rsidRPr="004E7058">
              <w:rPr>
                <w:rFonts w:ascii="Arial" w:hAnsi="Arial" w:cs="Arial"/>
              </w:rPr>
              <w:t>Commitment</w:t>
            </w:r>
            <w:r w:rsidRPr="004E7058">
              <w:rPr>
                <w:rFonts w:ascii="Arial" w:hAnsi="Arial" w:cs="Arial"/>
                <w:spacing w:val="-2"/>
              </w:rPr>
              <w:t xml:space="preserve"> </w:t>
            </w:r>
            <w:r w:rsidRPr="004E7058">
              <w:rPr>
                <w:rFonts w:ascii="Arial" w:hAnsi="Arial" w:cs="Arial"/>
              </w:rPr>
              <w:t>to</w:t>
            </w:r>
            <w:r w:rsidRPr="004E7058">
              <w:rPr>
                <w:rFonts w:ascii="Arial" w:hAnsi="Arial" w:cs="Arial"/>
                <w:spacing w:val="1"/>
              </w:rPr>
              <w:t xml:space="preserve"> </w:t>
            </w:r>
            <w:r w:rsidRPr="004E7058">
              <w:rPr>
                <w:rFonts w:ascii="Arial" w:hAnsi="Arial" w:cs="Arial"/>
                <w:spacing w:val="-1"/>
              </w:rPr>
              <w:t>training</w:t>
            </w:r>
            <w:r w:rsidRPr="004E7058">
              <w:rPr>
                <w:rFonts w:ascii="Arial" w:hAnsi="Arial" w:cs="Arial"/>
                <w:spacing w:val="-2"/>
              </w:rPr>
              <w:t xml:space="preserve"> </w:t>
            </w:r>
            <w:r w:rsidRPr="004E7058">
              <w:rPr>
                <w:rFonts w:ascii="Arial" w:hAnsi="Arial" w:cs="Arial"/>
              </w:rPr>
              <w:t xml:space="preserve">&amp; </w:t>
            </w:r>
            <w:r w:rsidR="00762EE0">
              <w:rPr>
                <w:rFonts w:ascii="Arial" w:hAnsi="Arial" w:cs="Arial"/>
                <w:spacing w:val="-1"/>
              </w:rPr>
              <w:t>development, and a willingness to learn.</w:t>
            </w:r>
          </w:p>
          <w:p w14:paraId="444A2543" w14:textId="77777777" w:rsidR="00D175D9" w:rsidRPr="004E7058" w:rsidRDefault="00D175D9" w:rsidP="00FD042F">
            <w:pPr>
              <w:pStyle w:val="ListParagraph"/>
              <w:numPr>
                <w:ilvl w:val="0"/>
                <w:numId w:val="19"/>
              </w:numPr>
              <w:tabs>
                <w:tab w:val="left" w:pos="1439"/>
              </w:tabs>
              <w:kinsoku w:val="0"/>
              <w:overflowPunct w:val="0"/>
              <w:ind w:right="756"/>
              <w:rPr>
                <w:rFonts w:ascii="Arial" w:hAnsi="Arial" w:cs="Arial"/>
                <w:spacing w:val="-1"/>
              </w:rPr>
            </w:pPr>
            <w:r w:rsidRPr="004E7058">
              <w:rPr>
                <w:rFonts w:ascii="Arial" w:hAnsi="Arial" w:cs="Arial"/>
                <w:spacing w:val="-1"/>
              </w:rPr>
              <w:t>Enthusiasm</w:t>
            </w:r>
            <w:r w:rsidRPr="004E7058">
              <w:rPr>
                <w:rFonts w:ascii="Arial" w:hAnsi="Arial" w:cs="Arial"/>
                <w:spacing w:val="1"/>
              </w:rPr>
              <w:t xml:space="preserve"> </w:t>
            </w:r>
            <w:r w:rsidRPr="004E7058">
              <w:rPr>
                <w:rFonts w:ascii="Arial" w:hAnsi="Arial" w:cs="Arial"/>
                <w:spacing w:val="-1"/>
              </w:rPr>
              <w:t>–Demonstrates</w:t>
            </w:r>
            <w:r w:rsidRPr="004E7058">
              <w:rPr>
                <w:rFonts w:ascii="Arial" w:hAnsi="Arial" w:cs="Arial"/>
              </w:rPr>
              <w:t xml:space="preserve"> a</w:t>
            </w:r>
            <w:r w:rsidRPr="004E7058">
              <w:rPr>
                <w:rFonts w:ascii="Arial" w:hAnsi="Arial" w:cs="Arial"/>
                <w:spacing w:val="1"/>
              </w:rPr>
              <w:t xml:space="preserve"> </w:t>
            </w:r>
            <w:r w:rsidRPr="004E7058">
              <w:rPr>
                <w:rFonts w:ascii="Arial" w:hAnsi="Arial" w:cs="Arial"/>
                <w:spacing w:val="-1"/>
              </w:rPr>
              <w:t>genuine</w:t>
            </w:r>
            <w:r w:rsidRPr="004E7058">
              <w:rPr>
                <w:rFonts w:ascii="Arial" w:hAnsi="Arial" w:cs="Arial"/>
                <w:spacing w:val="41"/>
              </w:rPr>
              <w:t xml:space="preserve"> </w:t>
            </w:r>
            <w:r w:rsidRPr="004E7058">
              <w:rPr>
                <w:rFonts w:ascii="Arial" w:hAnsi="Arial" w:cs="Arial"/>
              </w:rPr>
              <w:t>interest</w:t>
            </w:r>
            <w:r w:rsidRPr="004E7058">
              <w:rPr>
                <w:rFonts w:ascii="Arial" w:hAnsi="Arial" w:cs="Arial"/>
                <w:spacing w:val="1"/>
              </w:rPr>
              <w:t xml:space="preserve"> </w:t>
            </w:r>
            <w:r w:rsidRPr="004E7058">
              <w:rPr>
                <w:rFonts w:ascii="Arial" w:hAnsi="Arial" w:cs="Arial"/>
              </w:rPr>
              <w:t>in</w:t>
            </w:r>
            <w:r w:rsidRPr="004E7058">
              <w:rPr>
                <w:rFonts w:ascii="Arial" w:hAnsi="Arial" w:cs="Arial"/>
                <w:spacing w:val="-1"/>
              </w:rPr>
              <w:t xml:space="preserve"> and</w:t>
            </w:r>
            <w:r w:rsidRPr="004E7058">
              <w:rPr>
                <w:rFonts w:ascii="Arial" w:hAnsi="Arial" w:cs="Arial"/>
                <w:spacing w:val="1"/>
              </w:rPr>
              <w:t xml:space="preserve"> </w:t>
            </w:r>
            <w:r w:rsidRPr="004E7058">
              <w:rPr>
                <w:rFonts w:ascii="Arial" w:hAnsi="Arial" w:cs="Arial"/>
                <w:spacing w:val="-1"/>
              </w:rPr>
              <w:t xml:space="preserve">enthusiasm </w:t>
            </w:r>
            <w:r w:rsidR="00762EE0">
              <w:rPr>
                <w:rFonts w:ascii="Arial" w:hAnsi="Arial" w:cs="Arial"/>
              </w:rPr>
              <w:t xml:space="preserve">in analytics and </w:t>
            </w:r>
            <w:r w:rsidR="00762EE0" w:rsidRPr="004E7058">
              <w:rPr>
                <w:rFonts w:ascii="Arial" w:hAnsi="Arial" w:cs="Arial"/>
                <w:spacing w:val="1"/>
              </w:rPr>
              <w:t>software</w:t>
            </w:r>
            <w:r w:rsidRPr="004E7058">
              <w:rPr>
                <w:rFonts w:ascii="Arial" w:hAnsi="Arial" w:cs="Arial"/>
                <w:spacing w:val="30"/>
              </w:rPr>
              <w:t xml:space="preserve"> </w:t>
            </w:r>
            <w:r w:rsidRPr="004E7058">
              <w:rPr>
                <w:rFonts w:ascii="Arial" w:hAnsi="Arial" w:cs="Arial"/>
                <w:spacing w:val="-1"/>
              </w:rPr>
              <w:t>development.</w:t>
            </w:r>
          </w:p>
          <w:p w14:paraId="6B845BEC" w14:textId="77777777" w:rsidR="00D175D9" w:rsidRPr="004E7058" w:rsidRDefault="00D175D9" w:rsidP="00FD042F">
            <w:pPr>
              <w:pStyle w:val="ListParagraph"/>
              <w:numPr>
                <w:ilvl w:val="0"/>
                <w:numId w:val="19"/>
              </w:numPr>
              <w:tabs>
                <w:tab w:val="left" w:pos="1439"/>
              </w:tabs>
              <w:kinsoku w:val="0"/>
              <w:overflowPunct w:val="0"/>
              <w:ind w:right="49"/>
              <w:rPr>
                <w:rFonts w:ascii="Arial" w:hAnsi="Arial" w:cs="Arial"/>
              </w:rPr>
            </w:pPr>
            <w:r w:rsidRPr="004E7058">
              <w:rPr>
                <w:rFonts w:ascii="Arial" w:hAnsi="Arial" w:cs="Arial"/>
              </w:rPr>
              <w:t>Willingness</w:t>
            </w:r>
            <w:r w:rsidRPr="004E7058">
              <w:rPr>
                <w:rFonts w:ascii="Arial" w:hAnsi="Arial" w:cs="Arial"/>
                <w:spacing w:val="-2"/>
              </w:rPr>
              <w:t xml:space="preserve"> </w:t>
            </w:r>
            <w:r w:rsidRPr="004E7058">
              <w:rPr>
                <w:rFonts w:ascii="Arial" w:hAnsi="Arial" w:cs="Arial"/>
              </w:rPr>
              <w:t>to</w:t>
            </w:r>
            <w:r w:rsidRPr="004E7058">
              <w:rPr>
                <w:rFonts w:ascii="Arial" w:hAnsi="Arial" w:cs="Arial"/>
                <w:spacing w:val="-1"/>
              </w:rPr>
              <w:t xml:space="preserve"> have</w:t>
            </w:r>
            <w:r w:rsidRPr="004E7058">
              <w:rPr>
                <w:rFonts w:ascii="Arial" w:hAnsi="Arial" w:cs="Arial"/>
              </w:rPr>
              <w:t xml:space="preserve"> a</w:t>
            </w:r>
            <w:r w:rsidRPr="004E7058">
              <w:rPr>
                <w:rFonts w:ascii="Arial" w:hAnsi="Arial" w:cs="Arial"/>
                <w:spacing w:val="1"/>
              </w:rPr>
              <w:t xml:space="preserve"> </w:t>
            </w:r>
            <w:r w:rsidRPr="004E7058">
              <w:rPr>
                <w:rFonts w:ascii="Arial" w:hAnsi="Arial" w:cs="Arial"/>
                <w:spacing w:val="-1"/>
              </w:rPr>
              <w:t>‘hands-on’</w:t>
            </w:r>
            <w:r w:rsidRPr="004E7058">
              <w:rPr>
                <w:rFonts w:ascii="Arial" w:hAnsi="Arial" w:cs="Arial"/>
              </w:rPr>
              <w:t xml:space="preserve"> </w:t>
            </w:r>
            <w:r w:rsidRPr="004E7058">
              <w:rPr>
                <w:rFonts w:ascii="Arial" w:hAnsi="Arial" w:cs="Arial"/>
                <w:spacing w:val="-1"/>
              </w:rPr>
              <w:t>approach</w:t>
            </w:r>
            <w:r w:rsidRPr="004E7058">
              <w:rPr>
                <w:rFonts w:ascii="Arial" w:hAnsi="Arial" w:cs="Arial"/>
              </w:rPr>
              <w:t xml:space="preserve"> </w:t>
            </w:r>
            <w:r w:rsidRPr="004E7058">
              <w:rPr>
                <w:rFonts w:ascii="Arial" w:hAnsi="Arial" w:cs="Arial"/>
                <w:spacing w:val="-1"/>
              </w:rPr>
              <w:t>to</w:t>
            </w:r>
            <w:r w:rsidRPr="004E7058">
              <w:rPr>
                <w:rFonts w:ascii="Arial" w:hAnsi="Arial" w:cs="Arial"/>
                <w:spacing w:val="25"/>
              </w:rPr>
              <w:t xml:space="preserve"> </w:t>
            </w:r>
            <w:r w:rsidRPr="004E7058">
              <w:rPr>
                <w:rFonts w:ascii="Arial" w:hAnsi="Arial" w:cs="Arial"/>
                <w:spacing w:val="-1"/>
              </w:rPr>
              <w:t>work</w:t>
            </w:r>
            <w:r w:rsidRPr="004E7058">
              <w:rPr>
                <w:rFonts w:ascii="Arial" w:hAnsi="Arial" w:cs="Arial"/>
              </w:rPr>
              <w:t xml:space="preserve"> allocated.</w:t>
            </w:r>
          </w:p>
          <w:p w14:paraId="4FC74BBE" w14:textId="77777777" w:rsidR="00D175D9" w:rsidRPr="004E7058" w:rsidRDefault="00D175D9" w:rsidP="00FD042F">
            <w:pPr>
              <w:pStyle w:val="ListParagraph"/>
              <w:numPr>
                <w:ilvl w:val="0"/>
                <w:numId w:val="19"/>
              </w:numPr>
              <w:tabs>
                <w:tab w:val="left" w:pos="1439"/>
              </w:tabs>
              <w:kinsoku w:val="0"/>
              <w:overflowPunct w:val="0"/>
            </w:pPr>
            <w:r w:rsidRPr="004E7058">
              <w:rPr>
                <w:rFonts w:ascii="Arial" w:hAnsi="Arial" w:cs="Arial"/>
              </w:rPr>
              <w:t>Demonstrates</w:t>
            </w:r>
            <w:r w:rsidRPr="004E7058">
              <w:rPr>
                <w:rFonts w:ascii="Arial" w:hAnsi="Arial" w:cs="Arial"/>
                <w:spacing w:val="-3"/>
              </w:rPr>
              <w:t xml:space="preserve"> </w:t>
            </w:r>
            <w:r w:rsidRPr="004E7058">
              <w:rPr>
                <w:rFonts w:ascii="Arial" w:hAnsi="Arial" w:cs="Arial"/>
                <w:spacing w:val="-1"/>
              </w:rPr>
              <w:t>the</w:t>
            </w:r>
            <w:r w:rsidRPr="004E7058">
              <w:rPr>
                <w:rFonts w:ascii="Arial" w:hAnsi="Arial" w:cs="Arial"/>
              </w:rPr>
              <w:t xml:space="preserve"> </w:t>
            </w:r>
            <w:r w:rsidRPr="004E7058">
              <w:rPr>
                <w:rFonts w:ascii="Arial" w:hAnsi="Arial" w:cs="Arial"/>
                <w:spacing w:val="-1"/>
              </w:rPr>
              <w:t>ability</w:t>
            </w:r>
            <w:r w:rsidRPr="004E7058">
              <w:rPr>
                <w:rFonts w:ascii="Arial" w:hAnsi="Arial" w:cs="Arial"/>
                <w:spacing w:val="-3"/>
              </w:rPr>
              <w:t xml:space="preserve"> </w:t>
            </w:r>
            <w:r w:rsidRPr="004E7058">
              <w:rPr>
                <w:rFonts w:ascii="Arial" w:hAnsi="Arial" w:cs="Arial"/>
              </w:rPr>
              <w:t xml:space="preserve">to </w:t>
            </w:r>
            <w:r w:rsidRPr="004E7058">
              <w:rPr>
                <w:rFonts w:ascii="Arial" w:hAnsi="Arial" w:cs="Arial"/>
                <w:spacing w:val="-1"/>
              </w:rPr>
              <w:t>carry</w:t>
            </w:r>
            <w:r w:rsidRPr="004E7058">
              <w:rPr>
                <w:rFonts w:ascii="Arial" w:hAnsi="Arial" w:cs="Arial"/>
                <w:spacing w:val="-3"/>
              </w:rPr>
              <w:t xml:space="preserve"> </w:t>
            </w:r>
            <w:r w:rsidRPr="004E7058">
              <w:rPr>
                <w:rFonts w:ascii="Arial" w:hAnsi="Arial" w:cs="Arial"/>
              </w:rPr>
              <w:t>out duties</w:t>
            </w:r>
            <w:r w:rsidRPr="004E7058">
              <w:rPr>
                <w:rFonts w:ascii="Arial" w:hAnsi="Arial" w:cs="Arial"/>
                <w:spacing w:val="-3"/>
              </w:rPr>
              <w:t xml:space="preserve"> </w:t>
            </w:r>
            <w:r w:rsidR="00FD042F" w:rsidRPr="004E7058">
              <w:rPr>
                <w:rFonts w:ascii="Arial" w:hAnsi="Arial" w:cs="Arial"/>
              </w:rPr>
              <w:t xml:space="preserve">in a safe </w:t>
            </w:r>
            <w:r w:rsidR="008522E2">
              <w:rPr>
                <w:rFonts w:ascii="Arial" w:hAnsi="Arial" w:cs="Arial"/>
              </w:rPr>
              <w:t xml:space="preserve">confidential </w:t>
            </w:r>
            <w:r w:rsidR="00FD042F" w:rsidRPr="004E7058">
              <w:rPr>
                <w:rFonts w:ascii="Arial" w:hAnsi="Arial" w:cs="Arial"/>
              </w:rPr>
              <w:t>manner as instructed/trained</w:t>
            </w:r>
          </w:p>
        </w:tc>
        <w:tc>
          <w:tcPr>
            <w:tcW w:w="1493" w:type="dxa"/>
            <w:tcBorders>
              <w:top w:val="single" w:sz="6" w:space="0" w:color="000000"/>
              <w:left w:val="single" w:sz="6" w:space="0" w:color="000000"/>
              <w:bottom w:val="single" w:sz="6" w:space="0" w:color="000000"/>
              <w:right w:val="single" w:sz="6" w:space="0" w:color="000000"/>
            </w:tcBorders>
          </w:tcPr>
          <w:p w14:paraId="2BB19E27" w14:textId="77777777" w:rsidR="00D175D9" w:rsidRPr="004E7058" w:rsidRDefault="00D175D9">
            <w:pPr>
              <w:pStyle w:val="TableParagraph"/>
              <w:kinsoku w:val="0"/>
              <w:overflowPunct w:val="0"/>
              <w:spacing w:before="6"/>
              <w:rPr>
                <w:rFonts w:ascii="Arial" w:hAnsi="Arial" w:cs="Arial"/>
                <w:sz w:val="23"/>
                <w:szCs w:val="23"/>
              </w:rPr>
            </w:pPr>
          </w:p>
          <w:p w14:paraId="580D07BF" w14:textId="77777777" w:rsidR="00A642CE" w:rsidRPr="004E7058" w:rsidRDefault="00A642CE">
            <w:pPr>
              <w:pStyle w:val="TableParagraph"/>
              <w:kinsoku w:val="0"/>
              <w:overflowPunct w:val="0"/>
              <w:ind w:left="531" w:right="530"/>
              <w:jc w:val="center"/>
              <w:rPr>
                <w:rFonts w:ascii="Arial" w:hAnsi="Arial" w:cs="Arial"/>
                <w:spacing w:val="-1"/>
              </w:rPr>
            </w:pPr>
          </w:p>
          <w:p w14:paraId="06EF1277" w14:textId="77777777" w:rsidR="00D175D9" w:rsidRPr="004E7058" w:rsidRDefault="00D175D9">
            <w:pPr>
              <w:pStyle w:val="TableParagraph"/>
              <w:kinsoku w:val="0"/>
              <w:overflowPunct w:val="0"/>
              <w:ind w:left="531" w:right="530"/>
              <w:jc w:val="center"/>
              <w:rPr>
                <w:rFonts w:ascii="Arial" w:hAnsi="Arial" w:cs="Arial"/>
                <w:spacing w:val="-1"/>
              </w:rPr>
            </w:pPr>
            <w:r w:rsidRPr="004E7058">
              <w:rPr>
                <w:rFonts w:ascii="Arial" w:hAnsi="Arial" w:cs="Arial"/>
                <w:spacing w:val="-1"/>
              </w:rPr>
              <w:t>Yes</w:t>
            </w:r>
          </w:p>
          <w:p w14:paraId="1CA41E2C" w14:textId="77777777" w:rsidR="00D175D9" w:rsidRPr="004E7058" w:rsidRDefault="00A642CE" w:rsidP="00A642CE">
            <w:pPr>
              <w:pStyle w:val="TableParagraph"/>
              <w:kinsoku w:val="0"/>
              <w:overflowPunct w:val="0"/>
              <w:ind w:left="531"/>
              <w:rPr>
                <w:rFonts w:ascii="Arial" w:hAnsi="Arial" w:cs="Arial"/>
              </w:rPr>
            </w:pPr>
            <w:r w:rsidRPr="004E7058">
              <w:rPr>
                <w:rFonts w:ascii="Arial" w:hAnsi="Arial" w:cs="Arial"/>
                <w:spacing w:val="-1"/>
              </w:rPr>
              <w:t>Yes</w:t>
            </w:r>
          </w:p>
          <w:p w14:paraId="5F2647A3" w14:textId="77777777" w:rsidR="00762EE0" w:rsidRDefault="00762EE0" w:rsidP="00A642CE">
            <w:pPr>
              <w:pStyle w:val="TableParagraph"/>
              <w:kinsoku w:val="0"/>
              <w:overflowPunct w:val="0"/>
              <w:ind w:left="531"/>
              <w:rPr>
                <w:rFonts w:ascii="Arial" w:hAnsi="Arial" w:cs="Arial"/>
                <w:spacing w:val="-1"/>
              </w:rPr>
            </w:pPr>
          </w:p>
          <w:p w14:paraId="5A972742" w14:textId="77777777" w:rsidR="00762EE0" w:rsidRDefault="00762EE0" w:rsidP="00A642CE">
            <w:pPr>
              <w:pStyle w:val="TableParagraph"/>
              <w:kinsoku w:val="0"/>
              <w:overflowPunct w:val="0"/>
              <w:ind w:left="531"/>
              <w:rPr>
                <w:rFonts w:ascii="Arial" w:hAnsi="Arial" w:cs="Arial"/>
                <w:spacing w:val="-1"/>
              </w:rPr>
            </w:pPr>
          </w:p>
          <w:p w14:paraId="73C9F028" w14:textId="77777777" w:rsidR="00D175D9" w:rsidRPr="004E7058" w:rsidRDefault="00A642CE" w:rsidP="00A642CE">
            <w:pPr>
              <w:pStyle w:val="TableParagraph"/>
              <w:kinsoku w:val="0"/>
              <w:overflowPunct w:val="0"/>
              <w:ind w:left="531"/>
              <w:rPr>
                <w:rFonts w:ascii="Arial" w:hAnsi="Arial" w:cs="Arial"/>
              </w:rPr>
            </w:pPr>
            <w:r w:rsidRPr="004E7058">
              <w:rPr>
                <w:rFonts w:ascii="Arial" w:hAnsi="Arial" w:cs="Arial"/>
                <w:spacing w:val="-1"/>
              </w:rPr>
              <w:t>Yes</w:t>
            </w:r>
          </w:p>
          <w:p w14:paraId="250F1EED" w14:textId="77777777" w:rsidR="00A642CE" w:rsidRPr="004E7058" w:rsidRDefault="00A642CE" w:rsidP="00A642CE">
            <w:pPr>
              <w:pStyle w:val="TableParagraph"/>
              <w:kinsoku w:val="0"/>
              <w:overflowPunct w:val="0"/>
              <w:spacing w:line="480" w:lineRule="auto"/>
              <w:ind w:left="531" w:right="530"/>
              <w:rPr>
                <w:rFonts w:ascii="Arial" w:hAnsi="Arial" w:cs="Arial"/>
                <w:spacing w:val="-1"/>
              </w:rPr>
            </w:pPr>
          </w:p>
          <w:p w14:paraId="50222F41" w14:textId="77777777" w:rsidR="00D175D9" w:rsidRPr="004E7058" w:rsidRDefault="00D175D9" w:rsidP="00A642CE">
            <w:pPr>
              <w:pStyle w:val="TableParagraph"/>
              <w:kinsoku w:val="0"/>
              <w:overflowPunct w:val="0"/>
              <w:spacing w:line="480" w:lineRule="auto"/>
              <w:ind w:left="531" w:right="530"/>
              <w:rPr>
                <w:rFonts w:ascii="Arial" w:hAnsi="Arial" w:cs="Arial"/>
                <w:spacing w:val="-1"/>
              </w:rPr>
            </w:pPr>
            <w:r w:rsidRPr="004E7058">
              <w:rPr>
                <w:rFonts w:ascii="Arial" w:hAnsi="Arial" w:cs="Arial"/>
                <w:spacing w:val="-1"/>
              </w:rPr>
              <w:t>Yes</w:t>
            </w:r>
          </w:p>
          <w:p w14:paraId="4A7BC38E" w14:textId="77777777" w:rsidR="00A642CE" w:rsidRPr="004E7058" w:rsidRDefault="00A642CE">
            <w:pPr>
              <w:pStyle w:val="TableParagraph"/>
              <w:kinsoku w:val="0"/>
              <w:overflowPunct w:val="0"/>
              <w:spacing w:line="480" w:lineRule="auto"/>
              <w:ind w:left="531" w:right="530"/>
              <w:jc w:val="center"/>
            </w:pPr>
            <w:r w:rsidRPr="004E7058">
              <w:rPr>
                <w:rFonts w:ascii="Arial" w:hAnsi="Arial" w:cs="Arial"/>
                <w:spacing w:val="-1"/>
              </w:rPr>
              <w:t>Yes</w:t>
            </w:r>
          </w:p>
        </w:tc>
        <w:tc>
          <w:tcPr>
            <w:tcW w:w="1268" w:type="dxa"/>
            <w:tcBorders>
              <w:top w:val="single" w:sz="6" w:space="0" w:color="000000"/>
              <w:left w:val="single" w:sz="6" w:space="0" w:color="000000"/>
              <w:bottom w:val="single" w:sz="6" w:space="0" w:color="000000"/>
              <w:right w:val="single" w:sz="6" w:space="0" w:color="000000"/>
            </w:tcBorders>
          </w:tcPr>
          <w:p w14:paraId="0909EA7E" w14:textId="77777777" w:rsidR="00D175D9" w:rsidRPr="004E7058" w:rsidRDefault="00D175D9"/>
        </w:tc>
      </w:tr>
    </w:tbl>
    <w:p w14:paraId="263B23CB" w14:textId="77777777" w:rsidR="00D175D9" w:rsidRDefault="00D175D9">
      <w:pPr>
        <w:sectPr w:rsidR="00D175D9">
          <w:pgSz w:w="11910" w:h="16840"/>
          <w:pgMar w:top="1580" w:right="1320" w:bottom="1200" w:left="1320" w:header="0" w:footer="1014" w:gutter="0"/>
          <w:cols w:space="720" w:equalWidth="0">
            <w:col w:w="9270"/>
          </w:cols>
          <w:noEndnote/>
        </w:sectPr>
      </w:pPr>
    </w:p>
    <w:p w14:paraId="45D8F804" w14:textId="77777777" w:rsidR="00D175D9" w:rsidRDefault="00D175D9">
      <w:pPr>
        <w:pStyle w:val="BodyText"/>
        <w:kinsoku w:val="0"/>
        <w:overflowPunct w:val="0"/>
        <w:spacing w:before="11"/>
        <w:ind w:left="0"/>
        <w:rPr>
          <w:rFonts w:ascii="Times New Roman" w:hAnsi="Times New Roman" w:cs="Times New Roman"/>
          <w:sz w:val="5"/>
          <w:szCs w:val="5"/>
        </w:rPr>
      </w:pPr>
    </w:p>
    <w:tbl>
      <w:tblPr>
        <w:tblW w:w="0" w:type="auto"/>
        <w:tblInd w:w="113" w:type="dxa"/>
        <w:tblLayout w:type="fixed"/>
        <w:tblCellMar>
          <w:left w:w="0" w:type="dxa"/>
          <w:right w:w="0" w:type="dxa"/>
        </w:tblCellMar>
        <w:tblLook w:val="0000" w:firstRow="0" w:lastRow="0" w:firstColumn="0" w:lastColumn="0" w:noHBand="0" w:noVBand="0"/>
      </w:tblPr>
      <w:tblGrid>
        <w:gridCol w:w="6282"/>
        <w:gridCol w:w="1493"/>
        <w:gridCol w:w="1268"/>
      </w:tblGrid>
      <w:tr w:rsidR="00D175D9" w:rsidRPr="004E7058" w14:paraId="72D674E3" w14:textId="77777777">
        <w:trPr>
          <w:trHeight w:hRule="exact" w:val="2223"/>
        </w:trPr>
        <w:tc>
          <w:tcPr>
            <w:tcW w:w="6282" w:type="dxa"/>
            <w:tcBorders>
              <w:top w:val="single" w:sz="6" w:space="0" w:color="000000"/>
              <w:left w:val="single" w:sz="6" w:space="0" w:color="000000"/>
              <w:bottom w:val="single" w:sz="6" w:space="0" w:color="000000"/>
              <w:right w:val="single" w:sz="6" w:space="0" w:color="000000"/>
            </w:tcBorders>
          </w:tcPr>
          <w:p w14:paraId="2FAF800E" w14:textId="77777777" w:rsidR="00D175D9" w:rsidRPr="004E7058" w:rsidRDefault="00D175D9" w:rsidP="00FD042F">
            <w:pPr>
              <w:pStyle w:val="TableParagraph"/>
              <w:kinsoku w:val="0"/>
              <w:overflowPunct w:val="0"/>
              <w:spacing w:line="271" w:lineRule="exact"/>
              <w:ind w:left="1438"/>
              <w:rPr>
                <w:rFonts w:ascii="Arial" w:hAnsi="Arial" w:cs="Arial"/>
                <w:spacing w:val="-1"/>
              </w:rPr>
            </w:pPr>
          </w:p>
          <w:p w14:paraId="7AD06150" w14:textId="77777777" w:rsidR="00D175D9" w:rsidRPr="004E7058" w:rsidRDefault="00D175D9" w:rsidP="00FD042F">
            <w:pPr>
              <w:pStyle w:val="ListParagraph"/>
              <w:numPr>
                <w:ilvl w:val="0"/>
                <w:numId w:val="21"/>
              </w:numPr>
              <w:tabs>
                <w:tab w:val="left" w:pos="1439"/>
              </w:tabs>
              <w:kinsoku w:val="0"/>
              <w:overflowPunct w:val="0"/>
              <w:rPr>
                <w:rFonts w:ascii="Arial" w:hAnsi="Arial" w:cs="Arial"/>
                <w:spacing w:val="-1"/>
              </w:rPr>
            </w:pPr>
            <w:r w:rsidRPr="004E7058">
              <w:rPr>
                <w:rFonts w:ascii="Arial" w:hAnsi="Arial" w:cs="Arial"/>
              </w:rPr>
              <w:t>Demonstrates</w:t>
            </w:r>
            <w:r w:rsidRPr="004E7058">
              <w:rPr>
                <w:rFonts w:ascii="Arial" w:hAnsi="Arial" w:cs="Arial"/>
                <w:spacing w:val="-3"/>
              </w:rPr>
              <w:t xml:space="preserve"> </w:t>
            </w:r>
            <w:r w:rsidRPr="004E7058">
              <w:rPr>
                <w:rFonts w:ascii="Arial" w:hAnsi="Arial" w:cs="Arial"/>
                <w:spacing w:val="-1"/>
              </w:rPr>
              <w:t>the</w:t>
            </w:r>
            <w:r w:rsidRPr="004E7058">
              <w:rPr>
                <w:rFonts w:ascii="Arial" w:hAnsi="Arial" w:cs="Arial"/>
              </w:rPr>
              <w:t xml:space="preserve"> </w:t>
            </w:r>
            <w:r w:rsidRPr="004E7058">
              <w:rPr>
                <w:rFonts w:ascii="Arial" w:hAnsi="Arial" w:cs="Arial"/>
                <w:spacing w:val="-1"/>
              </w:rPr>
              <w:t>ability</w:t>
            </w:r>
            <w:r w:rsidRPr="004E7058">
              <w:rPr>
                <w:rFonts w:ascii="Arial" w:hAnsi="Arial" w:cs="Arial"/>
                <w:spacing w:val="-3"/>
              </w:rPr>
              <w:t xml:space="preserve"> </w:t>
            </w:r>
            <w:r w:rsidRPr="004E7058">
              <w:rPr>
                <w:rFonts w:ascii="Arial" w:hAnsi="Arial" w:cs="Arial"/>
              </w:rPr>
              <w:t>to use</w:t>
            </w:r>
            <w:r w:rsidRPr="004E7058">
              <w:rPr>
                <w:rFonts w:ascii="Arial" w:hAnsi="Arial" w:cs="Arial"/>
                <w:spacing w:val="4"/>
              </w:rPr>
              <w:t xml:space="preserve"> </w:t>
            </w:r>
            <w:r w:rsidRPr="004E7058">
              <w:rPr>
                <w:rFonts w:ascii="Arial" w:hAnsi="Arial" w:cs="Arial"/>
                <w:spacing w:val="-1"/>
              </w:rPr>
              <w:t>initiative.</w:t>
            </w:r>
          </w:p>
          <w:p w14:paraId="27323E2A" w14:textId="77777777" w:rsidR="00D175D9" w:rsidRPr="004E7058" w:rsidRDefault="00D175D9" w:rsidP="00FD042F">
            <w:pPr>
              <w:pStyle w:val="ListParagraph"/>
              <w:numPr>
                <w:ilvl w:val="0"/>
                <w:numId w:val="21"/>
              </w:numPr>
              <w:tabs>
                <w:tab w:val="left" w:pos="1439"/>
              </w:tabs>
              <w:kinsoku w:val="0"/>
              <w:overflowPunct w:val="0"/>
              <w:ind w:right="10"/>
              <w:rPr>
                <w:rFonts w:ascii="Arial" w:hAnsi="Arial" w:cs="Arial"/>
                <w:spacing w:val="-1"/>
              </w:rPr>
            </w:pPr>
            <w:r w:rsidRPr="004E7058">
              <w:rPr>
                <w:rFonts w:ascii="Arial" w:hAnsi="Arial" w:cs="Arial"/>
              </w:rPr>
              <w:t>Demonstrates</w:t>
            </w:r>
            <w:r w:rsidRPr="004E7058">
              <w:rPr>
                <w:rFonts w:ascii="Arial" w:hAnsi="Arial" w:cs="Arial"/>
                <w:spacing w:val="-3"/>
              </w:rPr>
              <w:t xml:space="preserve"> </w:t>
            </w:r>
            <w:r w:rsidRPr="004E7058">
              <w:rPr>
                <w:rFonts w:ascii="Arial" w:hAnsi="Arial" w:cs="Arial"/>
                <w:spacing w:val="-1"/>
              </w:rPr>
              <w:t>the</w:t>
            </w:r>
            <w:r w:rsidRPr="004E7058">
              <w:rPr>
                <w:rFonts w:ascii="Arial" w:hAnsi="Arial" w:cs="Arial"/>
                <w:spacing w:val="3"/>
              </w:rPr>
              <w:t xml:space="preserve"> </w:t>
            </w:r>
            <w:r w:rsidRPr="004E7058">
              <w:rPr>
                <w:rFonts w:ascii="Arial" w:hAnsi="Arial" w:cs="Arial"/>
                <w:spacing w:val="-1"/>
              </w:rPr>
              <w:t>ability</w:t>
            </w:r>
            <w:r w:rsidRPr="004E7058">
              <w:rPr>
                <w:rFonts w:ascii="Arial" w:hAnsi="Arial" w:cs="Arial"/>
                <w:spacing w:val="-2"/>
              </w:rPr>
              <w:t xml:space="preserve"> </w:t>
            </w:r>
            <w:r w:rsidRPr="004E7058">
              <w:rPr>
                <w:rFonts w:ascii="Arial" w:hAnsi="Arial" w:cs="Arial"/>
              </w:rPr>
              <w:t>to</w:t>
            </w:r>
            <w:r w:rsidRPr="004E7058">
              <w:rPr>
                <w:rFonts w:ascii="Arial" w:hAnsi="Arial" w:cs="Arial"/>
                <w:spacing w:val="1"/>
              </w:rPr>
              <w:t xml:space="preserve"> </w:t>
            </w:r>
            <w:r w:rsidRPr="004E7058">
              <w:rPr>
                <w:rFonts w:ascii="Arial" w:hAnsi="Arial" w:cs="Arial"/>
                <w:spacing w:val="-1"/>
              </w:rPr>
              <w:t>communicate</w:t>
            </w:r>
            <w:r w:rsidRPr="004E7058">
              <w:rPr>
                <w:rFonts w:ascii="Arial" w:hAnsi="Arial" w:cs="Arial"/>
                <w:spacing w:val="-2"/>
              </w:rPr>
              <w:t xml:space="preserve"> </w:t>
            </w:r>
            <w:r w:rsidRPr="004E7058">
              <w:rPr>
                <w:rFonts w:ascii="Arial" w:hAnsi="Arial" w:cs="Arial"/>
                <w:spacing w:val="-1"/>
              </w:rPr>
              <w:t>well</w:t>
            </w:r>
            <w:r w:rsidRPr="004E7058">
              <w:rPr>
                <w:rFonts w:ascii="Arial" w:hAnsi="Arial" w:cs="Arial"/>
                <w:spacing w:val="33"/>
              </w:rPr>
              <w:t xml:space="preserve"> </w:t>
            </w:r>
            <w:r w:rsidRPr="004E7058">
              <w:rPr>
                <w:rFonts w:ascii="Arial" w:hAnsi="Arial" w:cs="Arial"/>
                <w:spacing w:val="-1"/>
              </w:rPr>
              <w:t>with</w:t>
            </w:r>
            <w:r w:rsidRPr="004E7058">
              <w:rPr>
                <w:rFonts w:ascii="Arial" w:hAnsi="Arial" w:cs="Arial"/>
              </w:rPr>
              <w:t xml:space="preserve"> </w:t>
            </w:r>
            <w:r w:rsidRPr="004E7058">
              <w:rPr>
                <w:rFonts w:ascii="Arial" w:hAnsi="Arial" w:cs="Arial"/>
                <w:spacing w:val="-1"/>
              </w:rPr>
              <w:t>colleagues</w:t>
            </w:r>
            <w:r w:rsidRPr="004E7058">
              <w:rPr>
                <w:rFonts w:ascii="Arial" w:hAnsi="Arial" w:cs="Arial"/>
              </w:rPr>
              <w:t xml:space="preserve"> </w:t>
            </w:r>
            <w:r w:rsidRPr="004E7058">
              <w:rPr>
                <w:rFonts w:ascii="Arial" w:hAnsi="Arial" w:cs="Arial"/>
                <w:spacing w:val="-1"/>
              </w:rPr>
              <w:t>and</w:t>
            </w:r>
            <w:r w:rsidRPr="004E7058">
              <w:rPr>
                <w:rFonts w:ascii="Arial" w:hAnsi="Arial" w:cs="Arial"/>
              </w:rPr>
              <w:t xml:space="preserve"> </w:t>
            </w:r>
            <w:r w:rsidRPr="004E7058">
              <w:rPr>
                <w:rFonts w:ascii="Arial" w:hAnsi="Arial" w:cs="Arial"/>
                <w:spacing w:val="-1"/>
              </w:rPr>
              <w:t>other</w:t>
            </w:r>
            <w:r w:rsidRPr="004E7058">
              <w:rPr>
                <w:rFonts w:ascii="Arial" w:hAnsi="Arial" w:cs="Arial"/>
              </w:rPr>
              <w:t xml:space="preserve"> </w:t>
            </w:r>
            <w:r w:rsidRPr="004E7058">
              <w:rPr>
                <w:rFonts w:ascii="Arial" w:hAnsi="Arial" w:cs="Arial"/>
                <w:spacing w:val="-1"/>
              </w:rPr>
              <w:t>service</w:t>
            </w:r>
            <w:r w:rsidRPr="004E7058">
              <w:rPr>
                <w:rFonts w:ascii="Arial" w:hAnsi="Arial" w:cs="Arial"/>
              </w:rPr>
              <w:t xml:space="preserve"> users </w:t>
            </w:r>
            <w:r w:rsidRPr="004E7058">
              <w:rPr>
                <w:rFonts w:ascii="Arial" w:hAnsi="Arial" w:cs="Arial"/>
                <w:spacing w:val="-1"/>
              </w:rPr>
              <w:t>within</w:t>
            </w:r>
            <w:r w:rsidRPr="004E7058">
              <w:rPr>
                <w:rFonts w:ascii="Arial" w:hAnsi="Arial" w:cs="Arial"/>
                <w:spacing w:val="5"/>
              </w:rPr>
              <w:t xml:space="preserve"> </w:t>
            </w:r>
            <w:r w:rsidRPr="004E7058">
              <w:rPr>
                <w:rFonts w:ascii="Arial" w:hAnsi="Arial" w:cs="Arial"/>
                <w:spacing w:val="-1"/>
              </w:rPr>
              <w:t>the</w:t>
            </w:r>
            <w:r w:rsidRPr="004E7058">
              <w:rPr>
                <w:rFonts w:ascii="Arial" w:hAnsi="Arial" w:cs="Arial"/>
                <w:spacing w:val="45"/>
              </w:rPr>
              <w:t xml:space="preserve"> </w:t>
            </w:r>
            <w:r w:rsidRPr="004E7058">
              <w:rPr>
                <w:rFonts w:ascii="Arial" w:hAnsi="Arial" w:cs="Arial"/>
                <w:spacing w:val="-1"/>
              </w:rPr>
              <w:t>workplace</w:t>
            </w:r>
          </w:p>
          <w:p w14:paraId="4D878DB9" w14:textId="77777777" w:rsidR="00D175D9" w:rsidRPr="004E7058" w:rsidRDefault="00D175D9" w:rsidP="00FD042F">
            <w:pPr>
              <w:pStyle w:val="ListParagraph"/>
              <w:numPr>
                <w:ilvl w:val="0"/>
                <w:numId w:val="21"/>
              </w:numPr>
              <w:tabs>
                <w:tab w:val="left" w:pos="1439"/>
              </w:tabs>
              <w:kinsoku w:val="0"/>
              <w:overflowPunct w:val="0"/>
              <w:ind w:right="248"/>
            </w:pPr>
            <w:r w:rsidRPr="004E7058">
              <w:rPr>
                <w:rFonts w:ascii="Arial" w:hAnsi="Arial" w:cs="Arial"/>
              </w:rPr>
              <w:t>Demonstrates</w:t>
            </w:r>
            <w:r w:rsidRPr="004E7058">
              <w:rPr>
                <w:rFonts w:ascii="Arial" w:hAnsi="Arial" w:cs="Arial"/>
                <w:spacing w:val="-3"/>
              </w:rPr>
              <w:t xml:space="preserve"> </w:t>
            </w:r>
            <w:r w:rsidRPr="004E7058">
              <w:rPr>
                <w:rFonts w:ascii="Arial" w:hAnsi="Arial" w:cs="Arial"/>
                <w:spacing w:val="-1"/>
              </w:rPr>
              <w:t>understanding</w:t>
            </w:r>
            <w:r w:rsidRPr="004E7058">
              <w:rPr>
                <w:rFonts w:ascii="Arial" w:hAnsi="Arial" w:cs="Arial"/>
                <w:spacing w:val="2"/>
              </w:rPr>
              <w:t xml:space="preserve"> </w:t>
            </w:r>
            <w:r w:rsidRPr="004E7058">
              <w:rPr>
                <w:rFonts w:ascii="Arial" w:hAnsi="Arial" w:cs="Arial"/>
                <w:spacing w:val="-1"/>
              </w:rPr>
              <w:t>of</w:t>
            </w:r>
            <w:r w:rsidRPr="004E7058">
              <w:rPr>
                <w:rFonts w:ascii="Arial" w:hAnsi="Arial" w:cs="Arial"/>
              </w:rPr>
              <w:t xml:space="preserve"> </w:t>
            </w:r>
            <w:r w:rsidRPr="004E7058">
              <w:rPr>
                <w:rFonts w:ascii="Arial" w:hAnsi="Arial" w:cs="Arial"/>
                <w:spacing w:val="-1"/>
              </w:rPr>
              <w:t>the</w:t>
            </w:r>
            <w:r w:rsidRPr="004E7058">
              <w:rPr>
                <w:rFonts w:ascii="Arial" w:hAnsi="Arial" w:cs="Arial"/>
              </w:rPr>
              <w:t xml:space="preserve"> </w:t>
            </w:r>
            <w:r w:rsidRPr="004E7058">
              <w:rPr>
                <w:rFonts w:ascii="Arial" w:hAnsi="Arial" w:cs="Arial"/>
                <w:spacing w:val="-1"/>
              </w:rPr>
              <w:t>service</w:t>
            </w:r>
            <w:r w:rsidRPr="004E7058">
              <w:rPr>
                <w:rFonts w:ascii="Arial" w:hAnsi="Arial" w:cs="Arial"/>
                <w:spacing w:val="31"/>
              </w:rPr>
              <w:t xml:space="preserve"> </w:t>
            </w:r>
            <w:r w:rsidRPr="004E7058">
              <w:rPr>
                <w:rFonts w:ascii="Arial" w:hAnsi="Arial" w:cs="Arial"/>
                <w:spacing w:val="-1"/>
              </w:rPr>
              <w:t>need</w:t>
            </w:r>
            <w:r w:rsidRPr="004E7058">
              <w:rPr>
                <w:rFonts w:ascii="Arial" w:hAnsi="Arial" w:cs="Arial"/>
              </w:rPr>
              <w:t xml:space="preserve"> to </w:t>
            </w:r>
            <w:r w:rsidRPr="004E7058">
              <w:rPr>
                <w:rFonts w:ascii="Arial" w:hAnsi="Arial" w:cs="Arial"/>
                <w:spacing w:val="-1"/>
              </w:rPr>
              <w:t>have</w:t>
            </w:r>
            <w:r w:rsidRPr="004E7058">
              <w:rPr>
                <w:rFonts w:ascii="Arial" w:hAnsi="Arial" w:cs="Arial"/>
              </w:rPr>
              <w:t xml:space="preserve"> flexible</w:t>
            </w:r>
            <w:r w:rsidRPr="004E7058">
              <w:rPr>
                <w:rFonts w:ascii="Arial" w:hAnsi="Arial" w:cs="Arial"/>
                <w:spacing w:val="1"/>
              </w:rPr>
              <w:t xml:space="preserve"> </w:t>
            </w:r>
            <w:r w:rsidRPr="004E7058">
              <w:rPr>
                <w:rFonts w:ascii="Arial" w:hAnsi="Arial" w:cs="Arial"/>
                <w:spacing w:val="-1"/>
              </w:rPr>
              <w:t>approach</w:t>
            </w:r>
            <w:r w:rsidRPr="004E7058">
              <w:rPr>
                <w:rFonts w:ascii="Arial" w:hAnsi="Arial" w:cs="Arial"/>
              </w:rPr>
              <w:t xml:space="preserve"> to </w:t>
            </w:r>
            <w:r w:rsidRPr="004E7058">
              <w:rPr>
                <w:rFonts w:ascii="Arial" w:hAnsi="Arial" w:cs="Arial"/>
                <w:spacing w:val="-1"/>
              </w:rPr>
              <w:t>work.</w:t>
            </w:r>
          </w:p>
        </w:tc>
        <w:tc>
          <w:tcPr>
            <w:tcW w:w="1493" w:type="dxa"/>
            <w:tcBorders>
              <w:top w:val="single" w:sz="6" w:space="0" w:color="000000"/>
              <w:left w:val="single" w:sz="6" w:space="0" w:color="000000"/>
              <w:bottom w:val="single" w:sz="6" w:space="0" w:color="000000"/>
              <w:right w:val="single" w:sz="6" w:space="0" w:color="000000"/>
            </w:tcBorders>
          </w:tcPr>
          <w:p w14:paraId="6454E273" w14:textId="77777777" w:rsidR="00A642CE" w:rsidRPr="004E7058" w:rsidRDefault="00A642CE">
            <w:pPr>
              <w:pStyle w:val="TableParagraph"/>
              <w:kinsoku w:val="0"/>
              <w:overflowPunct w:val="0"/>
              <w:ind w:left="531" w:right="528"/>
              <w:jc w:val="center"/>
              <w:rPr>
                <w:rFonts w:ascii="Arial" w:hAnsi="Arial" w:cs="Arial"/>
                <w:spacing w:val="-1"/>
              </w:rPr>
            </w:pPr>
          </w:p>
          <w:p w14:paraId="2780335D" w14:textId="77777777" w:rsidR="00D175D9" w:rsidRPr="004E7058" w:rsidRDefault="00D175D9">
            <w:pPr>
              <w:pStyle w:val="TableParagraph"/>
              <w:kinsoku w:val="0"/>
              <w:overflowPunct w:val="0"/>
              <w:ind w:left="531" w:right="528"/>
              <w:jc w:val="center"/>
              <w:rPr>
                <w:rFonts w:ascii="Arial" w:hAnsi="Arial" w:cs="Arial"/>
                <w:spacing w:val="-1"/>
              </w:rPr>
            </w:pPr>
            <w:r w:rsidRPr="004E7058">
              <w:rPr>
                <w:rFonts w:ascii="Arial" w:hAnsi="Arial" w:cs="Arial"/>
                <w:spacing w:val="-1"/>
              </w:rPr>
              <w:t>Yes</w:t>
            </w:r>
          </w:p>
          <w:p w14:paraId="7C3F4B9A" w14:textId="77777777" w:rsidR="00D175D9" w:rsidRPr="004E7058" w:rsidRDefault="00D175D9">
            <w:pPr>
              <w:pStyle w:val="TableParagraph"/>
              <w:kinsoku w:val="0"/>
              <w:overflowPunct w:val="0"/>
              <w:spacing w:before="11"/>
              <w:rPr>
                <w:sz w:val="23"/>
                <w:szCs w:val="23"/>
              </w:rPr>
            </w:pPr>
          </w:p>
          <w:p w14:paraId="23444477" w14:textId="77777777" w:rsidR="00D175D9" w:rsidRPr="004E7058" w:rsidRDefault="00D175D9">
            <w:pPr>
              <w:pStyle w:val="TableParagraph"/>
              <w:kinsoku w:val="0"/>
              <w:overflowPunct w:val="0"/>
              <w:jc w:val="center"/>
              <w:rPr>
                <w:rFonts w:ascii="Arial" w:hAnsi="Arial" w:cs="Arial"/>
                <w:spacing w:val="-1"/>
              </w:rPr>
            </w:pPr>
            <w:r w:rsidRPr="004E7058">
              <w:rPr>
                <w:rFonts w:ascii="Arial" w:hAnsi="Arial" w:cs="Arial"/>
                <w:spacing w:val="-1"/>
              </w:rPr>
              <w:t>Yes</w:t>
            </w:r>
          </w:p>
          <w:p w14:paraId="0D0343E7" w14:textId="77777777" w:rsidR="00D175D9" w:rsidRPr="004E7058" w:rsidRDefault="00D175D9">
            <w:pPr>
              <w:pStyle w:val="TableParagraph"/>
              <w:kinsoku w:val="0"/>
              <w:overflowPunct w:val="0"/>
            </w:pPr>
          </w:p>
          <w:p w14:paraId="5150B102" w14:textId="77777777" w:rsidR="00D175D9" w:rsidRPr="004E7058" w:rsidRDefault="00D175D9">
            <w:pPr>
              <w:pStyle w:val="TableParagraph"/>
              <w:kinsoku w:val="0"/>
              <w:overflowPunct w:val="0"/>
            </w:pPr>
          </w:p>
          <w:p w14:paraId="1FA38D7E" w14:textId="77777777" w:rsidR="00D175D9" w:rsidRPr="004E7058" w:rsidRDefault="00D175D9">
            <w:pPr>
              <w:pStyle w:val="TableParagraph"/>
              <w:kinsoku w:val="0"/>
              <w:overflowPunct w:val="0"/>
              <w:jc w:val="center"/>
            </w:pPr>
            <w:r w:rsidRPr="004E7058">
              <w:rPr>
                <w:rFonts w:ascii="Arial" w:hAnsi="Arial" w:cs="Arial"/>
                <w:spacing w:val="-1"/>
              </w:rPr>
              <w:t>Yes</w:t>
            </w:r>
          </w:p>
        </w:tc>
        <w:tc>
          <w:tcPr>
            <w:tcW w:w="1268" w:type="dxa"/>
            <w:tcBorders>
              <w:top w:val="single" w:sz="6" w:space="0" w:color="000000"/>
              <w:left w:val="single" w:sz="6" w:space="0" w:color="000000"/>
              <w:bottom w:val="single" w:sz="6" w:space="0" w:color="000000"/>
              <w:right w:val="single" w:sz="6" w:space="0" w:color="000000"/>
            </w:tcBorders>
          </w:tcPr>
          <w:p w14:paraId="6077E699" w14:textId="77777777" w:rsidR="00D175D9" w:rsidRPr="004E7058" w:rsidRDefault="00D175D9"/>
        </w:tc>
      </w:tr>
      <w:tr w:rsidR="00D175D9" w:rsidRPr="004E7058" w14:paraId="5D1259BF" w14:textId="77777777">
        <w:trPr>
          <w:trHeight w:hRule="exact" w:val="3053"/>
        </w:trPr>
        <w:tc>
          <w:tcPr>
            <w:tcW w:w="6282" w:type="dxa"/>
            <w:tcBorders>
              <w:top w:val="single" w:sz="6" w:space="0" w:color="000000"/>
              <w:left w:val="single" w:sz="6" w:space="0" w:color="000000"/>
              <w:bottom w:val="single" w:sz="6" w:space="0" w:color="000000"/>
              <w:right w:val="single" w:sz="6" w:space="0" w:color="000000"/>
            </w:tcBorders>
          </w:tcPr>
          <w:p w14:paraId="284F2B97" w14:textId="77777777" w:rsidR="00D175D9" w:rsidRPr="004E7058" w:rsidRDefault="00D175D9" w:rsidP="00EA58FD">
            <w:pPr>
              <w:pStyle w:val="TableParagraph"/>
              <w:kinsoku w:val="0"/>
              <w:overflowPunct w:val="0"/>
              <w:spacing w:line="271" w:lineRule="exact"/>
              <w:ind w:left="-1"/>
              <w:rPr>
                <w:rFonts w:ascii="Arial" w:hAnsi="Arial" w:cs="Arial"/>
              </w:rPr>
            </w:pPr>
            <w:r w:rsidRPr="004E7058">
              <w:rPr>
                <w:rFonts w:ascii="Arial" w:hAnsi="Arial" w:cs="Arial"/>
                <w:b/>
                <w:bCs/>
              </w:rPr>
              <w:t>Other</w:t>
            </w:r>
          </w:p>
          <w:p w14:paraId="004814E7" w14:textId="77777777" w:rsidR="00D175D9" w:rsidRPr="00762EE0" w:rsidRDefault="00D175D9" w:rsidP="00FD042F">
            <w:pPr>
              <w:pStyle w:val="ListParagraph"/>
              <w:numPr>
                <w:ilvl w:val="0"/>
                <w:numId w:val="21"/>
              </w:numPr>
              <w:tabs>
                <w:tab w:val="left" w:pos="1439"/>
              </w:tabs>
              <w:kinsoku w:val="0"/>
              <w:overflowPunct w:val="0"/>
            </w:pPr>
            <w:r w:rsidRPr="004E7058">
              <w:rPr>
                <w:rFonts w:ascii="Arial" w:hAnsi="Arial" w:cs="Arial"/>
              </w:rPr>
              <w:t>The post holder is expected at all times to practice competencies that demonstrate insight, understanding and respect of patients and work colleagues.</w:t>
            </w:r>
          </w:p>
          <w:p w14:paraId="68569B9C" w14:textId="77777777" w:rsidR="00762EE0" w:rsidRDefault="00762EE0" w:rsidP="00762EE0">
            <w:pPr>
              <w:pStyle w:val="ListParagraph"/>
              <w:tabs>
                <w:tab w:val="left" w:pos="1439"/>
              </w:tabs>
              <w:kinsoku w:val="0"/>
              <w:overflowPunct w:val="0"/>
              <w:rPr>
                <w:rFonts w:ascii="Arial" w:hAnsi="Arial" w:cs="Arial"/>
              </w:rPr>
            </w:pPr>
          </w:p>
          <w:p w14:paraId="5D9CAAA1" w14:textId="77777777" w:rsidR="00762EE0" w:rsidRPr="00762EE0" w:rsidRDefault="00762EE0" w:rsidP="00762EE0">
            <w:pPr>
              <w:pStyle w:val="ListParagraph"/>
              <w:numPr>
                <w:ilvl w:val="0"/>
                <w:numId w:val="21"/>
              </w:numPr>
              <w:tabs>
                <w:tab w:val="left" w:pos="1439"/>
              </w:tabs>
              <w:kinsoku w:val="0"/>
              <w:overflowPunct w:val="0"/>
            </w:pPr>
            <w:r w:rsidRPr="004E7058">
              <w:rPr>
                <w:rFonts w:ascii="Arial" w:hAnsi="Arial" w:cs="Arial"/>
              </w:rPr>
              <w:t xml:space="preserve">The post holder is expected </w:t>
            </w:r>
            <w:r>
              <w:rPr>
                <w:rFonts w:ascii="Arial" w:hAnsi="Arial" w:cs="Arial"/>
              </w:rPr>
              <w:t xml:space="preserve">to progress through each stage of their </w:t>
            </w:r>
            <w:r w:rsidR="00EA58FD">
              <w:rPr>
                <w:rFonts w:ascii="Arial" w:hAnsi="Arial" w:cs="Arial"/>
              </w:rPr>
              <w:t xml:space="preserve">University </w:t>
            </w:r>
            <w:r w:rsidR="00CA762D">
              <w:rPr>
                <w:rFonts w:ascii="Arial" w:hAnsi="Arial" w:cs="Arial"/>
              </w:rPr>
              <w:t xml:space="preserve">course </w:t>
            </w:r>
            <w:r>
              <w:rPr>
                <w:rFonts w:ascii="Arial" w:hAnsi="Arial" w:cs="Arial"/>
              </w:rPr>
              <w:t xml:space="preserve">education and </w:t>
            </w:r>
            <w:r w:rsidR="00EA58FD">
              <w:rPr>
                <w:rFonts w:ascii="Arial" w:hAnsi="Arial" w:cs="Arial"/>
              </w:rPr>
              <w:t xml:space="preserve">Board </w:t>
            </w:r>
            <w:r>
              <w:rPr>
                <w:rFonts w:ascii="Arial" w:hAnsi="Arial" w:cs="Arial"/>
              </w:rPr>
              <w:t>training effectively, in a timely manner</w:t>
            </w:r>
            <w:r w:rsidRPr="004E7058">
              <w:rPr>
                <w:rFonts w:ascii="Arial" w:hAnsi="Arial" w:cs="Arial"/>
              </w:rPr>
              <w:t>.</w:t>
            </w:r>
          </w:p>
          <w:p w14:paraId="5E4ACD7C" w14:textId="77777777" w:rsidR="00762EE0" w:rsidRDefault="00762EE0" w:rsidP="00762EE0">
            <w:pPr>
              <w:pStyle w:val="ListParagraph"/>
            </w:pPr>
          </w:p>
          <w:p w14:paraId="76B9F692" w14:textId="77777777" w:rsidR="00762EE0" w:rsidRPr="004E7058" w:rsidRDefault="00762EE0" w:rsidP="00762EE0">
            <w:pPr>
              <w:pStyle w:val="ListParagraph"/>
              <w:tabs>
                <w:tab w:val="left" w:pos="1439"/>
              </w:tabs>
              <w:kinsoku w:val="0"/>
              <w:overflowPunct w:val="0"/>
            </w:pPr>
          </w:p>
        </w:tc>
        <w:tc>
          <w:tcPr>
            <w:tcW w:w="1493" w:type="dxa"/>
            <w:tcBorders>
              <w:top w:val="single" w:sz="6" w:space="0" w:color="000000"/>
              <w:left w:val="single" w:sz="6" w:space="0" w:color="000000"/>
              <w:bottom w:val="single" w:sz="6" w:space="0" w:color="000000"/>
              <w:right w:val="single" w:sz="6" w:space="0" w:color="000000"/>
            </w:tcBorders>
          </w:tcPr>
          <w:p w14:paraId="573527CA" w14:textId="77777777" w:rsidR="00D175D9" w:rsidRPr="004E7058" w:rsidRDefault="00D175D9">
            <w:pPr>
              <w:pStyle w:val="TableParagraph"/>
              <w:kinsoku w:val="0"/>
              <w:overflowPunct w:val="0"/>
            </w:pPr>
          </w:p>
          <w:p w14:paraId="2D4447D3" w14:textId="77777777" w:rsidR="00D175D9" w:rsidRPr="004E7058" w:rsidRDefault="00D175D9">
            <w:pPr>
              <w:pStyle w:val="TableParagraph"/>
              <w:kinsoku w:val="0"/>
              <w:overflowPunct w:val="0"/>
            </w:pPr>
          </w:p>
          <w:p w14:paraId="2F844285" w14:textId="77777777" w:rsidR="00D175D9" w:rsidRPr="004E7058" w:rsidRDefault="00D175D9">
            <w:pPr>
              <w:pStyle w:val="TableParagraph"/>
              <w:kinsoku w:val="0"/>
              <w:overflowPunct w:val="0"/>
              <w:spacing w:before="6"/>
              <w:rPr>
                <w:sz w:val="23"/>
                <w:szCs w:val="23"/>
              </w:rPr>
            </w:pPr>
          </w:p>
          <w:p w14:paraId="7FF8AC1F" w14:textId="77777777" w:rsidR="00EA58FD" w:rsidRDefault="00EA58FD">
            <w:pPr>
              <w:pStyle w:val="TableParagraph"/>
              <w:kinsoku w:val="0"/>
              <w:overflowPunct w:val="0"/>
              <w:ind w:right="65"/>
              <w:jc w:val="center"/>
              <w:rPr>
                <w:rFonts w:ascii="Arial" w:hAnsi="Arial" w:cs="Arial"/>
                <w:spacing w:val="-1"/>
              </w:rPr>
            </w:pPr>
          </w:p>
          <w:p w14:paraId="01F0303B" w14:textId="77777777" w:rsidR="00D175D9" w:rsidRDefault="00D175D9">
            <w:pPr>
              <w:pStyle w:val="TableParagraph"/>
              <w:kinsoku w:val="0"/>
              <w:overflowPunct w:val="0"/>
              <w:ind w:right="65"/>
              <w:jc w:val="center"/>
              <w:rPr>
                <w:rFonts w:ascii="Arial" w:hAnsi="Arial" w:cs="Arial"/>
                <w:spacing w:val="-1"/>
              </w:rPr>
            </w:pPr>
            <w:r w:rsidRPr="004E7058">
              <w:rPr>
                <w:rFonts w:ascii="Arial" w:hAnsi="Arial" w:cs="Arial"/>
                <w:spacing w:val="-1"/>
              </w:rPr>
              <w:t>Yes</w:t>
            </w:r>
          </w:p>
          <w:p w14:paraId="7676EA6C" w14:textId="77777777" w:rsidR="00EA58FD" w:rsidRDefault="00EA58FD">
            <w:pPr>
              <w:pStyle w:val="TableParagraph"/>
              <w:kinsoku w:val="0"/>
              <w:overflowPunct w:val="0"/>
              <w:ind w:right="65"/>
              <w:jc w:val="center"/>
              <w:rPr>
                <w:rFonts w:ascii="Arial" w:hAnsi="Arial" w:cs="Arial"/>
                <w:spacing w:val="-1"/>
              </w:rPr>
            </w:pPr>
          </w:p>
          <w:p w14:paraId="4B0C2AC5" w14:textId="77777777" w:rsidR="00EA58FD" w:rsidRDefault="00EA58FD">
            <w:pPr>
              <w:pStyle w:val="TableParagraph"/>
              <w:kinsoku w:val="0"/>
              <w:overflowPunct w:val="0"/>
              <w:ind w:right="65"/>
              <w:jc w:val="center"/>
              <w:rPr>
                <w:rFonts w:ascii="Arial" w:hAnsi="Arial" w:cs="Arial"/>
                <w:spacing w:val="-1"/>
              </w:rPr>
            </w:pPr>
          </w:p>
          <w:p w14:paraId="2CD1A9F3" w14:textId="77777777" w:rsidR="00EA58FD" w:rsidRDefault="00EA58FD">
            <w:pPr>
              <w:pStyle w:val="TableParagraph"/>
              <w:kinsoku w:val="0"/>
              <w:overflowPunct w:val="0"/>
              <w:ind w:right="65"/>
              <w:jc w:val="center"/>
              <w:rPr>
                <w:rFonts w:ascii="Arial" w:hAnsi="Arial" w:cs="Arial"/>
                <w:spacing w:val="-1"/>
              </w:rPr>
            </w:pPr>
          </w:p>
          <w:p w14:paraId="027195B7" w14:textId="77777777" w:rsidR="00EA58FD" w:rsidRPr="004E7058" w:rsidRDefault="00EA58FD" w:rsidP="000E10FF">
            <w:pPr>
              <w:pStyle w:val="TableParagraph"/>
              <w:kinsoku w:val="0"/>
              <w:overflowPunct w:val="0"/>
              <w:ind w:right="65"/>
              <w:jc w:val="center"/>
            </w:pPr>
            <w:r>
              <w:rPr>
                <w:rFonts w:ascii="Arial" w:hAnsi="Arial" w:cs="Arial"/>
                <w:spacing w:val="-1"/>
              </w:rPr>
              <w:t>Y</w:t>
            </w:r>
            <w:r w:rsidR="000E10FF">
              <w:rPr>
                <w:rFonts w:ascii="Arial" w:hAnsi="Arial" w:cs="Arial"/>
                <w:spacing w:val="-1"/>
              </w:rPr>
              <w:t>es</w:t>
            </w:r>
          </w:p>
        </w:tc>
        <w:tc>
          <w:tcPr>
            <w:tcW w:w="1268" w:type="dxa"/>
            <w:tcBorders>
              <w:top w:val="single" w:sz="6" w:space="0" w:color="000000"/>
              <w:left w:val="single" w:sz="6" w:space="0" w:color="000000"/>
              <w:bottom w:val="single" w:sz="6" w:space="0" w:color="000000"/>
              <w:right w:val="single" w:sz="6" w:space="0" w:color="000000"/>
            </w:tcBorders>
          </w:tcPr>
          <w:p w14:paraId="5A893710" w14:textId="77777777" w:rsidR="00D175D9" w:rsidRPr="004E7058" w:rsidRDefault="00D175D9"/>
        </w:tc>
      </w:tr>
    </w:tbl>
    <w:p w14:paraId="2409EBAD" w14:textId="77777777" w:rsidR="00AA78C8" w:rsidRDefault="00AA78C8" w:rsidP="00A642CE">
      <w:pPr>
        <w:pStyle w:val="Heading2"/>
        <w:kinsoku w:val="0"/>
        <w:overflowPunct w:val="0"/>
        <w:spacing w:before="157"/>
        <w:ind w:left="0"/>
        <w:rPr>
          <w:spacing w:val="-1"/>
        </w:rPr>
      </w:pPr>
    </w:p>
    <w:p w14:paraId="2BA305EB" w14:textId="77777777" w:rsidR="00AA78C8" w:rsidRDefault="00AA78C8" w:rsidP="00A642CE">
      <w:pPr>
        <w:pStyle w:val="Heading2"/>
        <w:kinsoku w:val="0"/>
        <w:overflowPunct w:val="0"/>
        <w:spacing w:before="157"/>
        <w:ind w:left="0"/>
        <w:rPr>
          <w:spacing w:val="-1"/>
        </w:rPr>
      </w:pPr>
    </w:p>
    <w:p w14:paraId="2826D972" w14:textId="77777777" w:rsidR="00AA78C8" w:rsidRDefault="00AA78C8" w:rsidP="00A642CE">
      <w:pPr>
        <w:pStyle w:val="Heading2"/>
        <w:kinsoku w:val="0"/>
        <w:overflowPunct w:val="0"/>
        <w:spacing w:before="157"/>
        <w:ind w:left="0"/>
        <w:rPr>
          <w:spacing w:val="-1"/>
        </w:rPr>
      </w:pPr>
    </w:p>
    <w:p w14:paraId="7570B26B" w14:textId="77777777" w:rsidR="00AA78C8" w:rsidRDefault="00AA78C8" w:rsidP="00A642CE">
      <w:pPr>
        <w:pStyle w:val="Heading2"/>
        <w:kinsoku w:val="0"/>
        <w:overflowPunct w:val="0"/>
        <w:spacing w:before="157"/>
        <w:ind w:left="0"/>
        <w:rPr>
          <w:spacing w:val="-1"/>
        </w:rPr>
      </w:pPr>
    </w:p>
    <w:p w14:paraId="7F79A210" w14:textId="77777777" w:rsidR="00AA78C8" w:rsidRDefault="00AA78C8" w:rsidP="00A642CE">
      <w:pPr>
        <w:pStyle w:val="Heading2"/>
        <w:kinsoku w:val="0"/>
        <w:overflowPunct w:val="0"/>
        <w:spacing w:before="157"/>
        <w:ind w:left="0"/>
        <w:rPr>
          <w:spacing w:val="-1"/>
        </w:rPr>
      </w:pPr>
    </w:p>
    <w:p w14:paraId="784B2EEE" w14:textId="77777777" w:rsidR="00AA78C8" w:rsidRDefault="00AA78C8" w:rsidP="00A642CE">
      <w:pPr>
        <w:pStyle w:val="Heading2"/>
        <w:kinsoku w:val="0"/>
        <w:overflowPunct w:val="0"/>
        <w:spacing w:before="157"/>
        <w:ind w:left="0"/>
        <w:rPr>
          <w:spacing w:val="-1"/>
        </w:rPr>
      </w:pPr>
    </w:p>
    <w:p w14:paraId="775448AF" w14:textId="77777777" w:rsidR="00AA78C8" w:rsidRDefault="00AA78C8" w:rsidP="00A642CE">
      <w:pPr>
        <w:pStyle w:val="Heading2"/>
        <w:kinsoku w:val="0"/>
        <w:overflowPunct w:val="0"/>
        <w:spacing w:before="157"/>
        <w:ind w:left="0"/>
        <w:rPr>
          <w:spacing w:val="-1"/>
        </w:rPr>
      </w:pPr>
    </w:p>
    <w:p w14:paraId="777554E3" w14:textId="77777777" w:rsidR="00AA78C8" w:rsidRDefault="00AA78C8" w:rsidP="00A642CE">
      <w:pPr>
        <w:pStyle w:val="Heading2"/>
        <w:kinsoku w:val="0"/>
        <w:overflowPunct w:val="0"/>
        <w:spacing w:before="157"/>
        <w:ind w:left="0"/>
        <w:rPr>
          <w:spacing w:val="-1"/>
        </w:rPr>
      </w:pPr>
    </w:p>
    <w:p w14:paraId="6B467748" w14:textId="77777777" w:rsidR="00AA78C8" w:rsidRDefault="00AA78C8" w:rsidP="00A642CE">
      <w:pPr>
        <w:pStyle w:val="Heading2"/>
        <w:kinsoku w:val="0"/>
        <w:overflowPunct w:val="0"/>
        <w:spacing w:before="157"/>
        <w:ind w:left="0"/>
        <w:rPr>
          <w:spacing w:val="-1"/>
        </w:rPr>
      </w:pPr>
    </w:p>
    <w:p w14:paraId="095AF7E0" w14:textId="77777777" w:rsidR="00AA78C8" w:rsidRDefault="00AA78C8" w:rsidP="00A642CE">
      <w:pPr>
        <w:pStyle w:val="Heading2"/>
        <w:kinsoku w:val="0"/>
        <w:overflowPunct w:val="0"/>
        <w:spacing w:before="157"/>
        <w:ind w:left="0"/>
        <w:rPr>
          <w:spacing w:val="-1"/>
        </w:rPr>
      </w:pPr>
    </w:p>
    <w:p w14:paraId="01E40374" w14:textId="77777777" w:rsidR="00AA78C8" w:rsidRDefault="00AA78C8" w:rsidP="00A642CE">
      <w:pPr>
        <w:pStyle w:val="Heading2"/>
        <w:kinsoku w:val="0"/>
        <w:overflowPunct w:val="0"/>
        <w:spacing w:before="157"/>
        <w:ind w:left="0"/>
        <w:rPr>
          <w:spacing w:val="-1"/>
        </w:rPr>
      </w:pPr>
    </w:p>
    <w:p w14:paraId="236519A9" w14:textId="77777777" w:rsidR="00AA78C8" w:rsidRDefault="00AA78C8" w:rsidP="00A642CE">
      <w:pPr>
        <w:pStyle w:val="Heading2"/>
        <w:kinsoku w:val="0"/>
        <w:overflowPunct w:val="0"/>
        <w:spacing w:before="157"/>
        <w:ind w:left="0"/>
        <w:rPr>
          <w:spacing w:val="-1"/>
        </w:rPr>
      </w:pPr>
    </w:p>
    <w:p w14:paraId="78963BCA" w14:textId="77777777" w:rsidR="00AA78C8" w:rsidRDefault="00AA78C8" w:rsidP="00A642CE">
      <w:pPr>
        <w:pStyle w:val="Heading2"/>
        <w:kinsoku w:val="0"/>
        <w:overflowPunct w:val="0"/>
        <w:spacing w:before="157"/>
        <w:ind w:left="0"/>
        <w:rPr>
          <w:spacing w:val="-1"/>
        </w:rPr>
      </w:pPr>
    </w:p>
    <w:p w14:paraId="3680AB98" w14:textId="77777777" w:rsidR="00AA78C8" w:rsidRDefault="00AA78C8" w:rsidP="00A642CE">
      <w:pPr>
        <w:pStyle w:val="Heading2"/>
        <w:kinsoku w:val="0"/>
        <w:overflowPunct w:val="0"/>
        <w:spacing w:before="157"/>
        <w:ind w:left="0"/>
        <w:rPr>
          <w:spacing w:val="-1"/>
        </w:rPr>
      </w:pPr>
    </w:p>
    <w:p w14:paraId="0143BFC3" w14:textId="77777777" w:rsidR="00AA78C8" w:rsidRDefault="00AA78C8" w:rsidP="00A642CE">
      <w:pPr>
        <w:pStyle w:val="Heading2"/>
        <w:kinsoku w:val="0"/>
        <w:overflowPunct w:val="0"/>
        <w:spacing w:before="157"/>
        <w:ind w:left="0"/>
        <w:rPr>
          <w:spacing w:val="-1"/>
        </w:rPr>
      </w:pPr>
    </w:p>
    <w:p w14:paraId="1F2051A4" w14:textId="77777777" w:rsidR="00AA78C8" w:rsidRDefault="00AA78C8" w:rsidP="00A642CE">
      <w:pPr>
        <w:pStyle w:val="Heading2"/>
        <w:kinsoku w:val="0"/>
        <w:overflowPunct w:val="0"/>
        <w:spacing w:before="157"/>
        <w:ind w:left="0"/>
        <w:rPr>
          <w:spacing w:val="-1"/>
        </w:rPr>
      </w:pPr>
    </w:p>
    <w:p w14:paraId="35E8C417" w14:textId="77777777" w:rsidR="00AA78C8" w:rsidRDefault="00AA78C8" w:rsidP="00A642CE">
      <w:pPr>
        <w:pStyle w:val="Heading2"/>
        <w:kinsoku w:val="0"/>
        <w:overflowPunct w:val="0"/>
        <w:spacing w:before="157"/>
        <w:ind w:left="0"/>
        <w:rPr>
          <w:spacing w:val="-1"/>
        </w:rPr>
      </w:pPr>
    </w:p>
    <w:p w14:paraId="3DB77E96" w14:textId="77777777" w:rsidR="00AA78C8" w:rsidRDefault="00AA78C8" w:rsidP="00A642CE">
      <w:pPr>
        <w:pStyle w:val="Heading2"/>
        <w:kinsoku w:val="0"/>
        <w:overflowPunct w:val="0"/>
        <w:spacing w:before="157"/>
        <w:ind w:left="0"/>
        <w:rPr>
          <w:spacing w:val="-1"/>
        </w:rPr>
      </w:pPr>
    </w:p>
    <w:p w14:paraId="43800294" w14:textId="77777777" w:rsidR="00AA78C8" w:rsidRDefault="00AA78C8" w:rsidP="00AA78C8">
      <w:pPr>
        <w:pStyle w:val="BodyText"/>
        <w:kinsoku w:val="0"/>
        <w:overflowPunct w:val="0"/>
        <w:ind w:left="0"/>
        <w:rPr>
          <w:rFonts w:ascii="Times New Roman" w:hAnsi="Times New Roman" w:cs="Times New Roman"/>
          <w:sz w:val="20"/>
          <w:szCs w:val="20"/>
        </w:rPr>
      </w:pPr>
      <w:r>
        <w:rPr>
          <w:rFonts w:ascii="Times New Roman" w:hAnsi="Times New Roman" w:cs="Times New Roman"/>
          <w:sz w:val="20"/>
          <w:szCs w:val="20"/>
        </w:rPr>
        <w:t>Continued…..</w:t>
      </w:r>
    </w:p>
    <w:p w14:paraId="20EFC98D" w14:textId="77777777" w:rsidR="00AA78C8" w:rsidRDefault="00AA78C8" w:rsidP="00A642CE">
      <w:pPr>
        <w:pStyle w:val="Heading2"/>
        <w:kinsoku w:val="0"/>
        <w:overflowPunct w:val="0"/>
        <w:spacing w:before="157"/>
        <w:ind w:left="0"/>
        <w:rPr>
          <w:spacing w:val="-1"/>
        </w:rPr>
      </w:pPr>
    </w:p>
    <w:p w14:paraId="2A13DB46" w14:textId="77777777" w:rsidR="00AA78C8" w:rsidRPr="00AA78C8" w:rsidRDefault="00AA78C8" w:rsidP="00AA78C8"/>
    <w:p w14:paraId="56CFD6FB" w14:textId="77777777" w:rsidR="00D175D9" w:rsidRDefault="00D175D9" w:rsidP="00A642CE">
      <w:pPr>
        <w:pStyle w:val="Heading2"/>
        <w:kinsoku w:val="0"/>
        <w:overflowPunct w:val="0"/>
        <w:spacing w:before="157"/>
        <w:ind w:left="0"/>
        <w:rPr>
          <w:spacing w:val="-1"/>
        </w:rPr>
      </w:pPr>
      <w:r>
        <w:rPr>
          <w:spacing w:val="-1"/>
        </w:rPr>
        <w:t>Appendix</w:t>
      </w:r>
      <w:r>
        <w:rPr>
          <w:spacing w:val="1"/>
        </w:rPr>
        <w:t xml:space="preserve"> </w:t>
      </w:r>
      <w:r>
        <w:t>3</w:t>
      </w:r>
      <w:r>
        <w:rPr>
          <w:spacing w:val="1"/>
        </w:rPr>
        <w:t xml:space="preserve"> </w:t>
      </w:r>
      <w:r>
        <w:t>–</w:t>
      </w:r>
      <w:r>
        <w:rPr>
          <w:spacing w:val="1"/>
        </w:rPr>
        <w:t xml:space="preserve"> </w:t>
      </w:r>
      <w:r>
        <w:rPr>
          <w:spacing w:val="-1"/>
        </w:rPr>
        <w:t>Course</w:t>
      </w:r>
      <w:r>
        <w:rPr>
          <w:spacing w:val="-2"/>
        </w:rPr>
        <w:t xml:space="preserve"> </w:t>
      </w:r>
      <w:r>
        <w:rPr>
          <w:spacing w:val="-1"/>
        </w:rPr>
        <w:t>Curriculum</w:t>
      </w:r>
      <w:r w:rsidR="008522E2">
        <w:rPr>
          <w:spacing w:val="-1"/>
        </w:rPr>
        <w:t xml:space="preserve"> </w:t>
      </w:r>
    </w:p>
    <w:p w14:paraId="7E77511E" w14:textId="77777777" w:rsidR="00D175D9" w:rsidRDefault="00D175D9">
      <w:pPr>
        <w:pStyle w:val="BodyText"/>
        <w:kinsoku w:val="0"/>
        <w:overflowPunct w:val="0"/>
        <w:ind w:left="0"/>
        <w:rPr>
          <w:b/>
          <w:bCs/>
          <w:sz w:val="20"/>
          <w:szCs w:val="20"/>
        </w:rPr>
      </w:pPr>
    </w:p>
    <w:p w14:paraId="426FE85B" w14:textId="77777777" w:rsidR="00D175D9" w:rsidRDefault="00D175D9" w:rsidP="00D175D9">
      <w:pPr>
        <w:pStyle w:val="BodyText"/>
        <w:kinsoku w:val="0"/>
        <w:overflowPunct w:val="0"/>
        <w:spacing w:before="2"/>
        <w:ind w:left="720"/>
      </w:pPr>
    </w:p>
    <w:p w14:paraId="5A31B9A8" w14:textId="7BFA3002" w:rsidR="00D175D9" w:rsidRDefault="00187078" w:rsidP="00D175D9">
      <w:pPr>
        <w:pStyle w:val="BodyText"/>
        <w:kinsoku w:val="0"/>
        <w:overflowPunct w:val="0"/>
        <w:spacing w:before="2"/>
        <w:ind w:left="720"/>
      </w:pPr>
      <w:r w:rsidRPr="0015227A">
        <w:rPr>
          <w:noProof/>
        </w:rPr>
        <w:drawing>
          <wp:inline distT="0" distB="0" distL="0" distR="0" wp14:anchorId="032C9CBB" wp14:editId="70801032">
            <wp:extent cx="5806440" cy="459486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06440" cy="4594860"/>
                    </a:xfrm>
                    <a:prstGeom prst="rect">
                      <a:avLst/>
                    </a:prstGeom>
                    <a:noFill/>
                    <a:ln>
                      <a:noFill/>
                    </a:ln>
                  </pic:spPr>
                </pic:pic>
              </a:graphicData>
            </a:graphic>
          </wp:inline>
        </w:drawing>
      </w:r>
    </w:p>
    <w:p w14:paraId="40AC50A0" w14:textId="77777777" w:rsidR="00D175D9" w:rsidRDefault="00D175D9">
      <w:pPr>
        <w:pStyle w:val="BodyText"/>
        <w:kinsoku w:val="0"/>
        <w:overflowPunct w:val="0"/>
        <w:spacing w:before="2"/>
        <w:ind w:left="0"/>
        <w:rPr>
          <w:b/>
          <w:bCs/>
          <w:sz w:val="11"/>
          <w:szCs w:val="11"/>
        </w:rPr>
      </w:pPr>
    </w:p>
    <w:p w14:paraId="2D9DE7DD" w14:textId="77777777" w:rsidR="00D175D9" w:rsidRDefault="00D175D9" w:rsidP="00BF6DB1">
      <w:pPr>
        <w:pStyle w:val="BodyText"/>
        <w:kinsoku w:val="0"/>
        <w:overflowPunct w:val="0"/>
        <w:spacing w:line="200" w:lineRule="atLeast"/>
        <w:ind w:left="940"/>
      </w:pPr>
    </w:p>
    <w:p w14:paraId="1DD4C5AE" w14:textId="188E9F6F" w:rsidR="00D175D9" w:rsidRDefault="00187078">
      <w:pPr>
        <w:pStyle w:val="BodyText"/>
        <w:kinsoku w:val="0"/>
        <w:overflowPunct w:val="0"/>
        <w:spacing w:line="200" w:lineRule="atLeast"/>
        <w:ind w:left="940"/>
      </w:pPr>
      <w:r w:rsidRPr="0015227A">
        <w:rPr>
          <w:noProof/>
        </w:rPr>
        <w:drawing>
          <wp:inline distT="0" distB="0" distL="0" distR="0" wp14:anchorId="27036654" wp14:editId="4BE48351">
            <wp:extent cx="5814060" cy="332232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14060" cy="3322320"/>
                    </a:xfrm>
                    <a:prstGeom prst="rect">
                      <a:avLst/>
                    </a:prstGeom>
                    <a:noFill/>
                    <a:ln>
                      <a:noFill/>
                    </a:ln>
                  </pic:spPr>
                </pic:pic>
              </a:graphicData>
            </a:graphic>
          </wp:inline>
        </w:drawing>
      </w:r>
    </w:p>
    <w:p w14:paraId="06B06720" w14:textId="77777777" w:rsidR="00B02C31" w:rsidRDefault="00B02C31" w:rsidP="00FD042F">
      <w:pPr>
        <w:pStyle w:val="BodyText"/>
        <w:kinsoku w:val="0"/>
        <w:overflowPunct w:val="0"/>
        <w:spacing w:line="200" w:lineRule="atLeast"/>
        <w:ind w:left="940"/>
      </w:pPr>
    </w:p>
    <w:p w14:paraId="3870F1F8" w14:textId="77777777" w:rsidR="002E0C99" w:rsidRDefault="002E0C99" w:rsidP="00FD042F">
      <w:pPr>
        <w:pStyle w:val="BodyText"/>
        <w:kinsoku w:val="0"/>
        <w:overflowPunct w:val="0"/>
        <w:spacing w:line="200" w:lineRule="atLeast"/>
        <w:ind w:left="940"/>
      </w:pPr>
    </w:p>
    <w:p w14:paraId="5FFF8B89" w14:textId="77777777" w:rsidR="002E0C99" w:rsidRDefault="002E0C99" w:rsidP="00FD042F">
      <w:pPr>
        <w:pStyle w:val="BodyText"/>
        <w:kinsoku w:val="0"/>
        <w:overflowPunct w:val="0"/>
        <w:spacing w:line="200" w:lineRule="atLeast"/>
        <w:ind w:left="940"/>
      </w:pPr>
    </w:p>
    <w:p w14:paraId="6998FBCE" w14:textId="77777777" w:rsidR="00EA58FD" w:rsidRDefault="00EA58FD" w:rsidP="00FD042F">
      <w:pPr>
        <w:pStyle w:val="BodyText"/>
        <w:kinsoku w:val="0"/>
        <w:overflowPunct w:val="0"/>
        <w:spacing w:line="200" w:lineRule="atLeast"/>
        <w:ind w:left="940"/>
      </w:pPr>
    </w:p>
    <w:p w14:paraId="2D010366" w14:textId="42C33A35" w:rsidR="008522E2" w:rsidRDefault="00187078" w:rsidP="00CA762D">
      <w:pPr>
        <w:pStyle w:val="BodyText"/>
        <w:kinsoku w:val="0"/>
        <w:overflowPunct w:val="0"/>
        <w:spacing w:line="200" w:lineRule="atLeast"/>
        <w:ind w:left="940"/>
      </w:pPr>
      <w:r w:rsidRPr="0015227A">
        <w:rPr>
          <w:noProof/>
        </w:rPr>
        <w:drawing>
          <wp:inline distT="0" distB="0" distL="0" distR="0" wp14:anchorId="48797729" wp14:editId="26666F29">
            <wp:extent cx="5814060" cy="35052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14060" cy="3505200"/>
                    </a:xfrm>
                    <a:prstGeom prst="rect">
                      <a:avLst/>
                    </a:prstGeom>
                    <a:noFill/>
                    <a:ln>
                      <a:noFill/>
                    </a:ln>
                  </pic:spPr>
                </pic:pic>
              </a:graphicData>
            </a:graphic>
          </wp:inline>
        </w:drawing>
      </w:r>
    </w:p>
    <w:p w14:paraId="1AEC39AC" w14:textId="77777777" w:rsidR="00C279DA" w:rsidRDefault="00C279DA" w:rsidP="00CA762D">
      <w:pPr>
        <w:pStyle w:val="BodyText"/>
        <w:kinsoku w:val="0"/>
        <w:overflowPunct w:val="0"/>
        <w:spacing w:line="200" w:lineRule="atLeast"/>
        <w:ind w:left="940"/>
      </w:pPr>
    </w:p>
    <w:p w14:paraId="736D3840" w14:textId="77777777" w:rsidR="00C279DA" w:rsidRDefault="00C279DA" w:rsidP="00CA762D">
      <w:pPr>
        <w:pStyle w:val="BodyText"/>
        <w:kinsoku w:val="0"/>
        <w:overflowPunct w:val="0"/>
        <w:spacing w:line="200" w:lineRule="atLeast"/>
        <w:ind w:left="940"/>
      </w:pPr>
    </w:p>
    <w:p w14:paraId="4013D501" w14:textId="105E36A2" w:rsidR="002E0C99" w:rsidRDefault="00187078" w:rsidP="00CA762D">
      <w:pPr>
        <w:pStyle w:val="BodyText"/>
        <w:kinsoku w:val="0"/>
        <w:overflowPunct w:val="0"/>
        <w:spacing w:line="200" w:lineRule="atLeast"/>
        <w:ind w:left="940"/>
      </w:pPr>
      <w:r w:rsidRPr="0015227A">
        <w:rPr>
          <w:noProof/>
        </w:rPr>
        <w:drawing>
          <wp:inline distT="0" distB="0" distL="0" distR="0" wp14:anchorId="76DD4725" wp14:editId="69738911">
            <wp:extent cx="5806440" cy="28194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06440" cy="2819400"/>
                    </a:xfrm>
                    <a:prstGeom prst="rect">
                      <a:avLst/>
                    </a:prstGeom>
                    <a:noFill/>
                    <a:ln>
                      <a:noFill/>
                    </a:ln>
                  </pic:spPr>
                </pic:pic>
              </a:graphicData>
            </a:graphic>
          </wp:inline>
        </w:drawing>
      </w:r>
    </w:p>
    <w:p w14:paraId="53DF549D" w14:textId="77777777" w:rsidR="002E0C99" w:rsidRDefault="002E0C99" w:rsidP="00C279DA">
      <w:pPr>
        <w:pStyle w:val="Heading2"/>
        <w:kinsoku w:val="0"/>
        <w:overflowPunct w:val="0"/>
        <w:spacing w:before="157"/>
        <w:ind w:left="0"/>
        <w:rPr>
          <w:spacing w:val="-1"/>
        </w:rPr>
      </w:pPr>
    </w:p>
    <w:p w14:paraId="39BDEF4A" w14:textId="77777777" w:rsidR="002E0C99" w:rsidRDefault="002E0C99" w:rsidP="00C279DA">
      <w:pPr>
        <w:pStyle w:val="Heading2"/>
        <w:kinsoku w:val="0"/>
        <w:overflowPunct w:val="0"/>
        <w:spacing w:before="157"/>
        <w:ind w:left="0"/>
        <w:rPr>
          <w:spacing w:val="-1"/>
        </w:rPr>
      </w:pPr>
    </w:p>
    <w:p w14:paraId="4691C512" w14:textId="77777777" w:rsidR="002E0C99" w:rsidRDefault="002E0C99" w:rsidP="00C279DA">
      <w:pPr>
        <w:pStyle w:val="Heading2"/>
        <w:kinsoku w:val="0"/>
        <w:overflowPunct w:val="0"/>
        <w:spacing w:before="157"/>
        <w:ind w:left="0"/>
        <w:rPr>
          <w:spacing w:val="-1"/>
        </w:rPr>
      </w:pPr>
    </w:p>
    <w:p w14:paraId="61421F8D" w14:textId="77777777" w:rsidR="002E0C99" w:rsidRDefault="002E0C99" w:rsidP="00C279DA">
      <w:pPr>
        <w:pStyle w:val="Heading2"/>
        <w:kinsoku w:val="0"/>
        <w:overflowPunct w:val="0"/>
        <w:spacing w:before="157"/>
        <w:ind w:left="0"/>
        <w:rPr>
          <w:spacing w:val="-1"/>
        </w:rPr>
      </w:pPr>
    </w:p>
    <w:p w14:paraId="40C14029" w14:textId="77777777" w:rsidR="002E0C99" w:rsidRDefault="002E0C99" w:rsidP="00C279DA">
      <w:pPr>
        <w:pStyle w:val="Heading2"/>
        <w:kinsoku w:val="0"/>
        <w:overflowPunct w:val="0"/>
        <w:spacing w:before="157"/>
        <w:ind w:left="0"/>
        <w:rPr>
          <w:spacing w:val="-1"/>
        </w:rPr>
      </w:pPr>
    </w:p>
    <w:p w14:paraId="50C739DD" w14:textId="77777777" w:rsidR="002E0C99" w:rsidRDefault="002E0C99" w:rsidP="00C279DA">
      <w:pPr>
        <w:pStyle w:val="Heading2"/>
        <w:kinsoku w:val="0"/>
        <w:overflowPunct w:val="0"/>
        <w:spacing w:before="157"/>
        <w:ind w:left="0"/>
        <w:rPr>
          <w:spacing w:val="-1"/>
        </w:rPr>
      </w:pPr>
    </w:p>
    <w:p w14:paraId="0603AC61" w14:textId="77777777" w:rsidR="002E0C99" w:rsidRDefault="002E0C99" w:rsidP="00C279DA">
      <w:pPr>
        <w:pStyle w:val="Heading2"/>
        <w:kinsoku w:val="0"/>
        <w:overflowPunct w:val="0"/>
        <w:spacing w:before="157"/>
        <w:ind w:left="0"/>
        <w:rPr>
          <w:spacing w:val="-1"/>
        </w:rPr>
      </w:pPr>
    </w:p>
    <w:p w14:paraId="55F8B797" w14:textId="77777777" w:rsidR="00C279DA" w:rsidRDefault="00C279DA" w:rsidP="00C279DA">
      <w:pPr>
        <w:pStyle w:val="Heading2"/>
        <w:kinsoku w:val="0"/>
        <w:overflowPunct w:val="0"/>
        <w:spacing w:before="157"/>
        <w:ind w:left="0"/>
        <w:rPr>
          <w:spacing w:val="-1"/>
        </w:rPr>
      </w:pPr>
      <w:r>
        <w:rPr>
          <w:spacing w:val="-1"/>
        </w:rPr>
        <w:t>Appendix</w:t>
      </w:r>
      <w:r>
        <w:rPr>
          <w:spacing w:val="1"/>
        </w:rPr>
        <w:t xml:space="preserve"> </w:t>
      </w:r>
      <w:r>
        <w:t>3</w:t>
      </w:r>
      <w:r>
        <w:rPr>
          <w:spacing w:val="1"/>
        </w:rPr>
        <w:t xml:space="preserve"> </w:t>
      </w:r>
      <w:r>
        <w:t>–</w:t>
      </w:r>
      <w:r>
        <w:rPr>
          <w:spacing w:val="1"/>
        </w:rPr>
        <w:t xml:space="preserve"> </w:t>
      </w:r>
      <w:r>
        <w:rPr>
          <w:spacing w:val="-1"/>
        </w:rPr>
        <w:t>Course</w:t>
      </w:r>
      <w:r>
        <w:rPr>
          <w:spacing w:val="-2"/>
        </w:rPr>
        <w:t xml:space="preserve"> </w:t>
      </w:r>
      <w:r>
        <w:rPr>
          <w:spacing w:val="-1"/>
        </w:rPr>
        <w:t xml:space="preserve">Curriculum </w:t>
      </w:r>
      <w:r w:rsidR="002E0C99">
        <w:rPr>
          <w:spacing w:val="-1"/>
        </w:rPr>
        <w:t>(cont.)</w:t>
      </w:r>
    </w:p>
    <w:p w14:paraId="41A7F818" w14:textId="77777777" w:rsidR="00C279DA" w:rsidRDefault="00C279DA" w:rsidP="00CA762D">
      <w:pPr>
        <w:pStyle w:val="BodyText"/>
        <w:kinsoku w:val="0"/>
        <w:overflowPunct w:val="0"/>
        <w:spacing w:line="200" w:lineRule="atLeast"/>
        <w:ind w:left="940"/>
      </w:pPr>
    </w:p>
    <w:p w14:paraId="63E57B32" w14:textId="77777777" w:rsidR="00C279DA" w:rsidRDefault="00C279DA" w:rsidP="00CA762D">
      <w:pPr>
        <w:pStyle w:val="BodyText"/>
        <w:kinsoku w:val="0"/>
        <w:overflowPunct w:val="0"/>
        <w:spacing w:line="200" w:lineRule="atLeast"/>
        <w:ind w:left="940"/>
      </w:pPr>
    </w:p>
    <w:p w14:paraId="75B41C21" w14:textId="0A49FD07" w:rsidR="00C279DA" w:rsidRDefault="00187078" w:rsidP="00CA762D">
      <w:pPr>
        <w:pStyle w:val="BodyText"/>
        <w:kinsoku w:val="0"/>
        <w:overflowPunct w:val="0"/>
        <w:spacing w:line="200" w:lineRule="atLeast"/>
        <w:ind w:left="940"/>
      </w:pPr>
      <w:r w:rsidRPr="0015227A">
        <w:rPr>
          <w:noProof/>
        </w:rPr>
        <w:drawing>
          <wp:inline distT="0" distB="0" distL="0" distR="0" wp14:anchorId="21FF3BD2" wp14:editId="26D31143">
            <wp:extent cx="5806440" cy="381762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06440" cy="3817620"/>
                    </a:xfrm>
                    <a:prstGeom prst="rect">
                      <a:avLst/>
                    </a:prstGeom>
                    <a:noFill/>
                    <a:ln>
                      <a:noFill/>
                    </a:ln>
                  </pic:spPr>
                </pic:pic>
              </a:graphicData>
            </a:graphic>
          </wp:inline>
        </w:drawing>
      </w:r>
    </w:p>
    <w:p w14:paraId="19A81E91" w14:textId="77777777" w:rsidR="00C279DA" w:rsidRDefault="00C279DA" w:rsidP="00CA762D">
      <w:pPr>
        <w:pStyle w:val="BodyText"/>
        <w:kinsoku w:val="0"/>
        <w:overflowPunct w:val="0"/>
        <w:spacing w:line="200" w:lineRule="atLeast"/>
        <w:ind w:left="940"/>
      </w:pPr>
    </w:p>
    <w:p w14:paraId="61A96ED3" w14:textId="77777777" w:rsidR="00C279DA" w:rsidRDefault="00C279DA" w:rsidP="00CA762D">
      <w:pPr>
        <w:pStyle w:val="BodyText"/>
        <w:kinsoku w:val="0"/>
        <w:overflowPunct w:val="0"/>
        <w:spacing w:line="200" w:lineRule="atLeast"/>
        <w:ind w:left="940"/>
      </w:pPr>
    </w:p>
    <w:p w14:paraId="3C0D7FCD" w14:textId="77777777" w:rsidR="00C279DA" w:rsidRDefault="00C279DA" w:rsidP="00C279DA">
      <w:pPr>
        <w:pStyle w:val="BodyText"/>
        <w:kinsoku w:val="0"/>
        <w:overflowPunct w:val="0"/>
        <w:spacing w:line="200" w:lineRule="atLeast"/>
        <w:ind w:left="0"/>
      </w:pPr>
    </w:p>
    <w:p w14:paraId="6CECAB92" w14:textId="742E514E" w:rsidR="00C279DA" w:rsidRDefault="00187078" w:rsidP="00CA762D">
      <w:pPr>
        <w:pStyle w:val="BodyText"/>
        <w:kinsoku w:val="0"/>
        <w:overflowPunct w:val="0"/>
        <w:spacing w:line="200" w:lineRule="atLeast"/>
        <w:ind w:left="940"/>
      </w:pPr>
      <w:r>
        <w:rPr>
          <w:noProof/>
        </w:rPr>
        <w:drawing>
          <wp:inline distT="0" distB="0" distL="0" distR="0" wp14:anchorId="57A6B7FC" wp14:editId="5D287571">
            <wp:extent cx="4541520" cy="2461260"/>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41520" cy="2461260"/>
                    </a:xfrm>
                    <a:prstGeom prst="rect">
                      <a:avLst/>
                    </a:prstGeom>
                    <a:noFill/>
                    <a:ln>
                      <a:noFill/>
                    </a:ln>
                  </pic:spPr>
                </pic:pic>
              </a:graphicData>
            </a:graphic>
          </wp:inline>
        </w:drawing>
      </w:r>
    </w:p>
    <w:p w14:paraId="4E7EE08C" w14:textId="77777777" w:rsidR="00C279DA" w:rsidRDefault="00C279DA" w:rsidP="00CA762D">
      <w:pPr>
        <w:pStyle w:val="BodyText"/>
        <w:kinsoku w:val="0"/>
        <w:overflowPunct w:val="0"/>
        <w:spacing w:line="200" w:lineRule="atLeast"/>
        <w:ind w:left="940"/>
      </w:pPr>
    </w:p>
    <w:p w14:paraId="747932E6" w14:textId="77777777" w:rsidR="00C279DA" w:rsidRDefault="00C279DA" w:rsidP="00CA762D">
      <w:pPr>
        <w:pStyle w:val="BodyText"/>
        <w:kinsoku w:val="0"/>
        <w:overflowPunct w:val="0"/>
        <w:spacing w:line="200" w:lineRule="atLeast"/>
        <w:ind w:left="940"/>
      </w:pPr>
    </w:p>
    <w:p w14:paraId="68A28BCD" w14:textId="77777777" w:rsidR="00D175D9" w:rsidRPr="00CA762D" w:rsidRDefault="00EA58FD" w:rsidP="00CA762D">
      <w:pPr>
        <w:pStyle w:val="BodyText"/>
        <w:kinsoku w:val="0"/>
        <w:overflowPunct w:val="0"/>
        <w:spacing w:line="200" w:lineRule="atLeast"/>
        <w:ind w:left="940"/>
        <w:rPr>
          <w:color w:val="000000"/>
          <w:sz w:val="22"/>
        </w:rPr>
      </w:pPr>
      <w:r>
        <w:t>END.</w:t>
      </w:r>
    </w:p>
    <w:sectPr w:rsidR="00D175D9" w:rsidRPr="00CA762D">
      <w:pgSz w:w="11910" w:h="16840"/>
      <w:pgMar w:top="1380" w:right="1420" w:bottom="1200" w:left="1340" w:header="0" w:footer="1014" w:gutter="0"/>
      <w:cols w:space="720" w:equalWidth="0">
        <w:col w:w="915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9144B3" w14:textId="77777777" w:rsidR="0087164F" w:rsidRDefault="0087164F">
      <w:r>
        <w:separator/>
      </w:r>
    </w:p>
  </w:endnote>
  <w:endnote w:type="continuationSeparator" w:id="0">
    <w:p w14:paraId="5094DA97" w14:textId="77777777" w:rsidR="0087164F" w:rsidRDefault="008716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altName w:val="Arial"/>
    <w:charset w:val="00"/>
    <w:family w:val="swiss"/>
    <w:pitch w:val="variable"/>
    <w:sig w:usb0="00000001"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81719A" w14:textId="52072EC5" w:rsidR="00D175D9" w:rsidRDefault="00187078">
    <w:pPr>
      <w:pStyle w:val="BodyText"/>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57728" behindDoc="1" locked="0" layoutInCell="0" allowOverlap="1" wp14:anchorId="19FE5525" wp14:editId="4FD8FA4D">
              <wp:simplePos x="0" y="0"/>
              <wp:positionH relativeFrom="page">
                <wp:posOffset>889000</wp:posOffset>
              </wp:positionH>
              <wp:positionV relativeFrom="page">
                <wp:posOffset>9895840</wp:posOffset>
              </wp:positionV>
              <wp:extent cx="221615" cy="177800"/>
              <wp:effectExtent l="0" t="0" r="0" b="0"/>
              <wp:wrapNone/>
              <wp:docPr id="18221556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09E45" w14:textId="77777777" w:rsidR="00D175D9" w:rsidRDefault="00D175D9">
                          <w:pPr>
                            <w:pStyle w:val="BodyText"/>
                            <w:kinsoku w:val="0"/>
                            <w:overflowPunct w:val="0"/>
                            <w:spacing w:line="265" w:lineRule="exact"/>
                            <w:ind w:left="40"/>
                          </w:pPr>
                          <w:r>
                            <w:fldChar w:fldCharType="begin"/>
                          </w:r>
                          <w:r>
                            <w:instrText xml:space="preserve"> PAGE </w:instrText>
                          </w:r>
                          <w:r>
                            <w:fldChar w:fldCharType="separate"/>
                          </w:r>
                          <w:r w:rsidR="00C73F0F">
                            <w:rPr>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FE5525" id="_x0000_t202" coordsize="21600,21600" o:spt="202" path="m,l,21600r21600,l21600,xe">
              <v:stroke joinstyle="miter"/>
              <v:path gradientshapeok="t" o:connecttype="rect"/>
            </v:shapetype>
            <v:shape id="Text Box 1" o:spid="_x0000_s1027" type="#_x0000_t202" style="position:absolute;margin-left:70pt;margin-top:779.2pt;width:17.45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" o:allowincell="f" filled="f" stroked="f">
              <v:textbox inset="0,0,0,0">
                <w:txbxContent>
                  <w:p w14:paraId="1EF09E45" w14:textId="77777777" w:rsidR="00D175D9" w:rsidRDefault="00D175D9">
                    <w:pPr>
                      <w:pStyle w:val="BodyText"/>
                      <w:kinsoku w:val="0"/>
                      <w:overflowPunct w:val="0"/>
                      <w:spacing w:line="265" w:lineRule="exact"/>
                      <w:ind w:left="40"/>
                    </w:pPr>
                    <w:r>
                      <w:fldChar w:fldCharType="begin"/>
                    </w:r>
                    <w:r>
                      <w:instrText xml:space="preserve"> PAGE </w:instrText>
                    </w:r>
                    <w:r>
                      <w:fldChar w:fldCharType="separate"/>
                    </w:r>
                    <w:r w:rsidR="00C73F0F">
                      <w:rPr>
                        <w:noProof/>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C948C3" w14:textId="77777777" w:rsidR="0087164F" w:rsidRDefault="0087164F">
      <w:r>
        <w:separator/>
      </w:r>
    </w:p>
  </w:footnote>
  <w:footnote w:type="continuationSeparator" w:id="0">
    <w:p w14:paraId="1F6AE629" w14:textId="77777777" w:rsidR="0087164F" w:rsidRDefault="008716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numFmt w:val="bullet"/>
      <w:lvlText w:val=""/>
      <w:lvlJc w:val="left"/>
      <w:pPr>
        <w:ind w:left="460" w:hanging="360"/>
      </w:pPr>
      <w:rPr>
        <w:rFonts w:ascii="Symbol" w:hAnsi="Symbol" w:cs="Symbol"/>
        <w:b w:val="0"/>
        <w:bCs w:val="0"/>
        <w:sz w:val="24"/>
        <w:szCs w:val="24"/>
      </w:rPr>
    </w:lvl>
    <w:lvl w:ilvl="1">
      <w:numFmt w:val="bullet"/>
      <w:lvlText w:val=""/>
      <w:lvlJc w:val="left"/>
      <w:pPr>
        <w:ind w:left="580" w:hanging="360"/>
      </w:pPr>
      <w:rPr>
        <w:rFonts w:ascii="Symbol" w:hAnsi="Symbol" w:cs="Symbol"/>
        <w:b w:val="0"/>
        <w:bCs w:val="0"/>
        <w:sz w:val="24"/>
        <w:szCs w:val="24"/>
      </w:rPr>
    </w:lvl>
    <w:lvl w:ilvl="2">
      <w:numFmt w:val="bullet"/>
      <w:lvlText w:val="•"/>
      <w:lvlJc w:val="left"/>
      <w:pPr>
        <w:ind w:left="1532" w:hanging="360"/>
      </w:pPr>
    </w:lvl>
    <w:lvl w:ilvl="3">
      <w:numFmt w:val="bullet"/>
      <w:lvlText w:val="•"/>
      <w:lvlJc w:val="left"/>
      <w:pPr>
        <w:ind w:left="2484" w:hanging="360"/>
      </w:pPr>
    </w:lvl>
    <w:lvl w:ilvl="4">
      <w:numFmt w:val="bullet"/>
      <w:lvlText w:val="•"/>
      <w:lvlJc w:val="left"/>
      <w:pPr>
        <w:ind w:left="3435" w:hanging="360"/>
      </w:pPr>
    </w:lvl>
    <w:lvl w:ilvl="5">
      <w:numFmt w:val="bullet"/>
      <w:lvlText w:val="•"/>
      <w:lvlJc w:val="left"/>
      <w:pPr>
        <w:ind w:left="4387" w:hanging="360"/>
      </w:pPr>
    </w:lvl>
    <w:lvl w:ilvl="6">
      <w:numFmt w:val="bullet"/>
      <w:lvlText w:val="•"/>
      <w:lvlJc w:val="left"/>
      <w:pPr>
        <w:ind w:left="5339" w:hanging="360"/>
      </w:pPr>
    </w:lvl>
    <w:lvl w:ilvl="7">
      <w:numFmt w:val="bullet"/>
      <w:lvlText w:val="•"/>
      <w:lvlJc w:val="left"/>
      <w:pPr>
        <w:ind w:left="6291" w:hanging="360"/>
      </w:pPr>
    </w:lvl>
    <w:lvl w:ilvl="8">
      <w:numFmt w:val="bullet"/>
      <w:lvlText w:val="•"/>
      <w:lvlJc w:val="left"/>
      <w:pPr>
        <w:ind w:left="7242" w:hanging="360"/>
      </w:pPr>
    </w:lvl>
  </w:abstractNum>
  <w:abstractNum w:abstractNumId="1" w15:restartNumberingAfterBreak="0">
    <w:nsid w:val="00000403"/>
    <w:multiLevelType w:val="multilevel"/>
    <w:tmpl w:val="00000886"/>
    <w:lvl w:ilvl="0">
      <w:numFmt w:val="bullet"/>
      <w:lvlText w:val="-"/>
      <w:lvlJc w:val="left"/>
      <w:pPr>
        <w:ind w:left="820" w:hanging="360"/>
      </w:pPr>
      <w:rPr>
        <w:rFonts w:ascii="Arial" w:hAnsi="Arial" w:cs="Arial"/>
        <w:b w:val="0"/>
        <w:bCs w:val="0"/>
        <w:sz w:val="24"/>
        <w:szCs w:val="24"/>
      </w:rPr>
    </w:lvl>
    <w:lvl w:ilvl="1">
      <w:numFmt w:val="bullet"/>
      <w:lvlText w:val="•"/>
      <w:lvlJc w:val="left"/>
      <w:pPr>
        <w:ind w:left="1663" w:hanging="360"/>
      </w:pPr>
    </w:lvl>
    <w:lvl w:ilvl="2">
      <w:numFmt w:val="bullet"/>
      <w:lvlText w:val="•"/>
      <w:lvlJc w:val="left"/>
      <w:pPr>
        <w:ind w:left="2505" w:hanging="360"/>
      </w:pPr>
    </w:lvl>
    <w:lvl w:ilvl="3">
      <w:numFmt w:val="bullet"/>
      <w:lvlText w:val="•"/>
      <w:lvlJc w:val="left"/>
      <w:pPr>
        <w:ind w:left="3348" w:hanging="360"/>
      </w:pPr>
    </w:lvl>
    <w:lvl w:ilvl="4">
      <w:numFmt w:val="bullet"/>
      <w:lvlText w:val="•"/>
      <w:lvlJc w:val="left"/>
      <w:pPr>
        <w:ind w:left="4190" w:hanging="360"/>
      </w:pPr>
    </w:lvl>
    <w:lvl w:ilvl="5">
      <w:numFmt w:val="bullet"/>
      <w:lvlText w:val="•"/>
      <w:lvlJc w:val="left"/>
      <w:pPr>
        <w:ind w:left="5033" w:hanging="360"/>
      </w:pPr>
    </w:lvl>
    <w:lvl w:ilvl="6">
      <w:numFmt w:val="bullet"/>
      <w:lvlText w:val="•"/>
      <w:lvlJc w:val="left"/>
      <w:pPr>
        <w:ind w:left="5876" w:hanging="360"/>
      </w:pPr>
    </w:lvl>
    <w:lvl w:ilvl="7">
      <w:numFmt w:val="bullet"/>
      <w:lvlText w:val="•"/>
      <w:lvlJc w:val="left"/>
      <w:pPr>
        <w:ind w:left="6718" w:hanging="360"/>
      </w:pPr>
    </w:lvl>
    <w:lvl w:ilvl="8">
      <w:numFmt w:val="bullet"/>
      <w:lvlText w:val="•"/>
      <w:lvlJc w:val="left"/>
      <w:pPr>
        <w:ind w:left="7561" w:hanging="360"/>
      </w:pPr>
    </w:lvl>
  </w:abstractNum>
  <w:abstractNum w:abstractNumId="2" w15:restartNumberingAfterBreak="0">
    <w:nsid w:val="00000404"/>
    <w:multiLevelType w:val="multilevel"/>
    <w:tmpl w:val="00000887"/>
    <w:lvl w:ilvl="0">
      <w:numFmt w:val="bullet"/>
      <w:lvlText w:val="•"/>
      <w:lvlJc w:val="left"/>
      <w:pPr>
        <w:ind w:left="251" w:hanging="152"/>
      </w:pPr>
      <w:rPr>
        <w:rFonts w:ascii="Arial" w:hAnsi="Arial" w:cs="Arial"/>
        <w:b w:val="0"/>
        <w:bCs w:val="0"/>
        <w:sz w:val="24"/>
        <w:szCs w:val="24"/>
      </w:rPr>
    </w:lvl>
    <w:lvl w:ilvl="1">
      <w:numFmt w:val="bullet"/>
      <w:lvlText w:val=""/>
      <w:lvlJc w:val="left"/>
      <w:pPr>
        <w:ind w:left="820" w:hanging="360"/>
      </w:pPr>
      <w:rPr>
        <w:rFonts w:ascii="Symbol" w:hAnsi="Symbol" w:cs="Symbol"/>
        <w:b w:val="0"/>
        <w:bCs w:val="0"/>
        <w:sz w:val="24"/>
        <w:szCs w:val="24"/>
      </w:rPr>
    </w:lvl>
    <w:lvl w:ilvl="2">
      <w:numFmt w:val="bullet"/>
      <w:lvlText w:val="•"/>
      <w:lvlJc w:val="left"/>
      <w:pPr>
        <w:ind w:left="966" w:hanging="360"/>
      </w:pPr>
    </w:lvl>
    <w:lvl w:ilvl="3">
      <w:numFmt w:val="bullet"/>
      <w:lvlText w:val="•"/>
      <w:lvlJc w:val="left"/>
      <w:pPr>
        <w:ind w:left="1989" w:hanging="360"/>
      </w:pPr>
    </w:lvl>
    <w:lvl w:ilvl="4">
      <w:numFmt w:val="bullet"/>
      <w:lvlText w:val="•"/>
      <w:lvlJc w:val="left"/>
      <w:pPr>
        <w:ind w:left="3011" w:hanging="360"/>
      </w:pPr>
    </w:lvl>
    <w:lvl w:ilvl="5">
      <w:numFmt w:val="bullet"/>
      <w:lvlText w:val="•"/>
      <w:lvlJc w:val="left"/>
      <w:pPr>
        <w:ind w:left="4034" w:hanging="360"/>
      </w:pPr>
    </w:lvl>
    <w:lvl w:ilvl="6">
      <w:numFmt w:val="bullet"/>
      <w:lvlText w:val="•"/>
      <w:lvlJc w:val="left"/>
      <w:pPr>
        <w:ind w:left="5056" w:hanging="360"/>
      </w:pPr>
    </w:lvl>
    <w:lvl w:ilvl="7">
      <w:numFmt w:val="bullet"/>
      <w:lvlText w:val="•"/>
      <w:lvlJc w:val="left"/>
      <w:pPr>
        <w:ind w:left="6079" w:hanging="360"/>
      </w:pPr>
    </w:lvl>
    <w:lvl w:ilvl="8">
      <w:numFmt w:val="bullet"/>
      <w:lvlText w:val="•"/>
      <w:lvlJc w:val="left"/>
      <w:pPr>
        <w:ind w:left="7101" w:hanging="360"/>
      </w:pPr>
    </w:lvl>
  </w:abstractNum>
  <w:abstractNum w:abstractNumId="3" w15:restartNumberingAfterBreak="0">
    <w:nsid w:val="00000405"/>
    <w:multiLevelType w:val="multilevel"/>
    <w:tmpl w:val="00000888"/>
    <w:lvl w:ilvl="0">
      <w:numFmt w:val="bullet"/>
      <w:lvlText w:val="-"/>
      <w:lvlJc w:val="left"/>
      <w:pPr>
        <w:ind w:left="820" w:hanging="360"/>
      </w:pPr>
      <w:rPr>
        <w:rFonts w:ascii="Arial" w:hAnsi="Arial" w:cs="Arial"/>
        <w:b w:val="0"/>
        <w:bCs w:val="0"/>
        <w:sz w:val="24"/>
        <w:szCs w:val="24"/>
      </w:rPr>
    </w:lvl>
    <w:lvl w:ilvl="1">
      <w:numFmt w:val="bullet"/>
      <w:lvlText w:val="•"/>
      <w:lvlJc w:val="left"/>
      <w:pPr>
        <w:ind w:left="1663" w:hanging="360"/>
      </w:pPr>
    </w:lvl>
    <w:lvl w:ilvl="2">
      <w:numFmt w:val="bullet"/>
      <w:lvlText w:val="•"/>
      <w:lvlJc w:val="left"/>
      <w:pPr>
        <w:ind w:left="2505" w:hanging="360"/>
      </w:pPr>
    </w:lvl>
    <w:lvl w:ilvl="3">
      <w:numFmt w:val="bullet"/>
      <w:lvlText w:val="•"/>
      <w:lvlJc w:val="left"/>
      <w:pPr>
        <w:ind w:left="3348" w:hanging="360"/>
      </w:pPr>
    </w:lvl>
    <w:lvl w:ilvl="4">
      <w:numFmt w:val="bullet"/>
      <w:lvlText w:val="•"/>
      <w:lvlJc w:val="left"/>
      <w:pPr>
        <w:ind w:left="4190" w:hanging="360"/>
      </w:pPr>
    </w:lvl>
    <w:lvl w:ilvl="5">
      <w:numFmt w:val="bullet"/>
      <w:lvlText w:val="•"/>
      <w:lvlJc w:val="left"/>
      <w:pPr>
        <w:ind w:left="5033" w:hanging="360"/>
      </w:pPr>
    </w:lvl>
    <w:lvl w:ilvl="6">
      <w:numFmt w:val="bullet"/>
      <w:lvlText w:val="•"/>
      <w:lvlJc w:val="left"/>
      <w:pPr>
        <w:ind w:left="5876" w:hanging="360"/>
      </w:pPr>
    </w:lvl>
    <w:lvl w:ilvl="7">
      <w:numFmt w:val="bullet"/>
      <w:lvlText w:val="•"/>
      <w:lvlJc w:val="left"/>
      <w:pPr>
        <w:ind w:left="6718" w:hanging="360"/>
      </w:pPr>
    </w:lvl>
    <w:lvl w:ilvl="8">
      <w:numFmt w:val="bullet"/>
      <w:lvlText w:val="•"/>
      <w:lvlJc w:val="left"/>
      <w:pPr>
        <w:ind w:left="7561" w:hanging="360"/>
      </w:pPr>
    </w:lvl>
  </w:abstractNum>
  <w:abstractNum w:abstractNumId="4" w15:restartNumberingAfterBreak="0">
    <w:nsid w:val="00000406"/>
    <w:multiLevelType w:val="multilevel"/>
    <w:tmpl w:val="00000889"/>
    <w:lvl w:ilvl="0">
      <w:numFmt w:val="bullet"/>
      <w:lvlText w:val=""/>
      <w:lvlJc w:val="left"/>
      <w:pPr>
        <w:ind w:left="462" w:hanging="361"/>
      </w:pPr>
      <w:rPr>
        <w:rFonts w:ascii="Symbol" w:hAnsi="Symbol" w:cs="Symbol"/>
        <w:b w:val="0"/>
        <w:bCs w:val="0"/>
        <w:sz w:val="24"/>
        <w:szCs w:val="24"/>
      </w:rPr>
    </w:lvl>
    <w:lvl w:ilvl="1">
      <w:numFmt w:val="bullet"/>
      <w:lvlText w:val="•"/>
      <w:lvlJc w:val="left"/>
      <w:pPr>
        <w:ind w:left="1459" w:hanging="361"/>
      </w:pPr>
    </w:lvl>
    <w:lvl w:ilvl="2">
      <w:numFmt w:val="bullet"/>
      <w:lvlText w:val="•"/>
      <w:lvlJc w:val="left"/>
      <w:pPr>
        <w:ind w:left="2456" w:hanging="361"/>
      </w:pPr>
    </w:lvl>
    <w:lvl w:ilvl="3">
      <w:numFmt w:val="bullet"/>
      <w:lvlText w:val="•"/>
      <w:lvlJc w:val="left"/>
      <w:pPr>
        <w:ind w:left="3453" w:hanging="361"/>
      </w:pPr>
    </w:lvl>
    <w:lvl w:ilvl="4">
      <w:numFmt w:val="bullet"/>
      <w:lvlText w:val="•"/>
      <w:lvlJc w:val="left"/>
      <w:pPr>
        <w:ind w:left="4449" w:hanging="361"/>
      </w:pPr>
    </w:lvl>
    <w:lvl w:ilvl="5">
      <w:numFmt w:val="bullet"/>
      <w:lvlText w:val="•"/>
      <w:lvlJc w:val="left"/>
      <w:pPr>
        <w:ind w:left="5446" w:hanging="361"/>
      </w:pPr>
    </w:lvl>
    <w:lvl w:ilvl="6">
      <w:numFmt w:val="bullet"/>
      <w:lvlText w:val="•"/>
      <w:lvlJc w:val="left"/>
      <w:pPr>
        <w:ind w:left="6443" w:hanging="361"/>
      </w:pPr>
    </w:lvl>
    <w:lvl w:ilvl="7">
      <w:numFmt w:val="bullet"/>
      <w:lvlText w:val="•"/>
      <w:lvlJc w:val="left"/>
      <w:pPr>
        <w:ind w:left="7440" w:hanging="361"/>
      </w:pPr>
    </w:lvl>
    <w:lvl w:ilvl="8">
      <w:numFmt w:val="bullet"/>
      <w:lvlText w:val="•"/>
      <w:lvlJc w:val="left"/>
      <w:pPr>
        <w:ind w:left="8437" w:hanging="361"/>
      </w:pPr>
    </w:lvl>
  </w:abstractNum>
  <w:abstractNum w:abstractNumId="5" w15:restartNumberingAfterBreak="0">
    <w:nsid w:val="00000407"/>
    <w:multiLevelType w:val="multilevel"/>
    <w:tmpl w:val="0000088A"/>
    <w:lvl w:ilvl="0">
      <w:numFmt w:val="bullet"/>
      <w:lvlText w:val=""/>
      <w:lvlJc w:val="left"/>
      <w:pPr>
        <w:ind w:left="462" w:hanging="361"/>
      </w:pPr>
      <w:rPr>
        <w:rFonts w:ascii="Symbol" w:hAnsi="Symbol" w:cs="Symbol"/>
        <w:b w:val="0"/>
        <w:bCs w:val="0"/>
        <w:sz w:val="24"/>
        <w:szCs w:val="24"/>
      </w:rPr>
    </w:lvl>
    <w:lvl w:ilvl="1">
      <w:numFmt w:val="bullet"/>
      <w:lvlText w:val="•"/>
      <w:lvlJc w:val="left"/>
      <w:pPr>
        <w:ind w:left="1459" w:hanging="361"/>
      </w:pPr>
    </w:lvl>
    <w:lvl w:ilvl="2">
      <w:numFmt w:val="bullet"/>
      <w:lvlText w:val="•"/>
      <w:lvlJc w:val="left"/>
      <w:pPr>
        <w:ind w:left="2456" w:hanging="361"/>
      </w:pPr>
    </w:lvl>
    <w:lvl w:ilvl="3">
      <w:numFmt w:val="bullet"/>
      <w:lvlText w:val="•"/>
      <w:lvlJc w:val="left"/>
      <w:pPr>
        <w:ind w:left="3453" w:hanging="361"/>
      </w:pPr>
    </w:lvl>
    <w:lvl w:ilvl="4">
      <w:numFmt w:val="bullet"/>
      <w:lvlText w:val="•"/>
      <w:lvlJc w:val="left"/>
      <w:pPr>
        <w:ind w:left="4449" w:hanging="361"/>
      </w:pPr>
    </w:lvl>
    <w:lvl w:ilvl="5">
      <w:numFmt w:val="bullet"/>
      <w:lvlText w:val="•"/>
      <w:lvlJc w:val="left"/>
      <w:pPr>
        <w:ind w:left="5446" w:hanging="361"/>
      </w:pPr>
    </w:lvl>
    <w:lvl w:ilvl="6">
      <w:numFmt w:val="bullet"/>
      <w:lvlText w:val="•"/>
      <w:lvlJc w:val="left"/>
      <w:pPr>
        <w:ind w:left="6443" w:hanging="361"/>
      </w:pPr>
    </w:lvl>
    <w:lvl w:ilvl="7">
      <w:numFmt w:val="bullet"/>
      <w:lvlText w:val="•"/>
      <w:lvlJc w:val="left"/>
      <w:pPr>
        <w:ind w:left="7440" w:hanging="361"/>
      </w:pPr>
    </w:lvl>
    <w:lvl w:ilvl="8">
      <w:numFmt w:val="bullet"/>
      <w:lvlText w:val="•"/>
      <w:lvlJc w:val="left"/>
      <w:pPr>
        <w:ind w:left="8437" w:hanging="361"/>
      </w:pPr>
    </w:lvl>
  </w:abstractNum>
  <w:abstractNum w:abstractNumId="6" w15:restartNumberingAfterBreak="0">
    <w:nsid w:val="00000408"/>
    <w:multiLevelType w:val="multilevel"/>
    <w:tmpl w:val="0000088B"/>
    <w:lvl w:ilvl="0">
      <w:numFmt w:val="bullet"/>
      <w:lvlText w:val=""/>
      <w:lvlJc w:val="left"/>
      <w:pPr>
        <w:ind w:left="462" w:hanging="361"/>
      </w:pPr>
      <w:rPr>
        <w:rFonts w:ascii="Symbol" w:hAnsi="Symbol" w:cs="Symbol"/>
        <w:b w:val="0"/>
        <w:bCs w:val="0"/>
        <w:sz w:val="22"/>
        <w:szCs w:val="22"/>
      </w:rPr>
    </w:lvl>
    <w:lvl w:ilvl="1">
      <w:numFmt w:val="bullet"/>
      <w:lvlText w:val="•"/>
      <w:lvlJc w:val="left"/>
      <w:pPr>
        <w:ind w:left="1459" w:hanging="361"/>
      </w:pPr>
    </w:lvl>
    <w:lvl w:ilvl="2">
      <w:numFmt w:val="bullet"/>
      <w:lvlText w:val="•"/>
      <w:lvlJc w:val="left"/>
      <w:pPr>
        <w:ind w:left="2456" w:hanging="361"/>
      </w:pPr>
    </w:lvl>
    <w:lvl w:ilvl="3">
      <w:numFmt w:val="bullet"/>
      <w:lvlText w:val="•"/>
      <w:lvlJc w:val="left"/>
      <w:pPr>
        <w:ind w:left="3453" w:hanging="361"/>
      </w:pPr>
    </w:lvl>
    <w:lvl w:ilvl="4">
      <w:numFmt w:val="bullet"/>
      <w:lvlText w:val="•"/>
      <w:lvlJc w:val="left"/>
      <w:pPr>
        <w:ind w:left="4449" w:hanging="361"/>
      </w:pPr>
    </w:lvl>
    <w:lvl w:ilvl="5">
      <w:numFmt w:val="bullet"/>
      <w:lvlText w:val="•"/>
      <w:lvlJc w:val="left"/>
      <w:pPr>
        <w:ind w:left="5446" w:hanging="361"/>
      </w:pPr>
    </w:lvl>
    <w:lvl w:ilvl="6">
      <w:numFmt w:val="bullet"/>
      <w:lvlText w:val="•"/>
      <w:lvlJc w:val="left"/>
      <w:pPr>
        <w:ind w:left="6443" w:hanging="361"/>
      </w:pPr>
    </w:lvl>
    <w:lvl w:ilvl="7">
      <w:numFmt w:val="bullet"/>
      <w:lvlText w:val="•"/>
      <w:lvlJc w:val="left"/>
      <w:pPr>
        <w:ind w:left="7440" w:hanging="361"/>
      </w:pPr>
    </w:lvl>
    <w:lvl w:ilvl="8">
      <w:numFmt w:val="bullet"/>
      <w:lvlText w:val="•"/>
      <w:lvlJc w:val="left"/>
      <w:pPr>
        <w:ind w:left="8437" w:hanging="361"/>
      </w:pPr>
    </w:lvl>
  </w:abstractNum>
  <w:abstractNum w:abstractNumId="7" w15:restartNumberingAfterBreak="0">
    <w:nsid w:val="00000409"/>
    <w:multiLevelType w:val="multilevel"/>
    <w:tmpl w:val="0000088C"/>
    <w:lvl w:ilvl="0">
      <w:numFmt w:val="bullet"/>
      <w:lvlText w:val=""/>
      <w:lvlJc w:val="left"/>
      <w:pPr>
        <w:ind w:left="822" w:hanging="207"/>
      </w:pPr>
      <w:rPr>
        <w:rFonts w:ascii="Symbol" w:hAnsi="Symbol" w:cs="Symbol"/>
        <w:b w:val="0"/>
        <w:bCs w:val="0"/>
        <w:sz w:val="24"/>
        <w:szCs w:val="24"/>
      </w:rPr>
    </w:lvl>
    <w:lvl w:ilvl="1">
      <w:numFmt w:val="bullet"/>
      <w:lvlText w:val="•"/>
      <w:lvlJc w:val="left"/>
      <w:pPr>
        <w:ind w:left="1783" w:hanging="207"/>
      </w:pPr>
    </w:lvl>
    <w:lvl w:ilvl="2">
      <w:numFmt w:val="bullet"/>
      <w:lvlText w:val="•"/>
      <w:lvlJc w:val="left"/>
      <w:pPr>
        <w:ind w:left="2744" w:hanging="207"/>
      </w:pPr>
    </w:lvl>
    <w:lvl w:ilvl="3">
      <w:numFmt w:val="bullet"/>
      <w:lvlText w:val="•"/>
      <w:lvlJc w:val="left"/>
      <w:pPr>
        <w:ind w:left="3705" w:hanging="207"/>
      </w:pPr>
    </w:lvl>
    <w:lvl w:ilvl="4">
      <w:numFmt w:val="bullet"/>
      <w:lvlText w:val="•"/>
      <w:lvlJc w:val="left"/>
      <w:pPr>
        <w:ind w:left="4665" w:hanging="207"/>
      </w:pPr>
    </w:lvl>
    <w:lvl w:ilvl="5">
      <w:numFmt w:val="bullet"/>
      <w:lvlText w:val="•"/>
      <w:lvlJc w:val="left"/>
      <w:pPr>
        <w:ind w:left="5626" w:hanging="207"/>
      </w:pPr>
    </w:lvl>
    <w:lvl w:ilvl="6">
      <w:numFmt w:val="bullet"/>
      <w:lvlText w:val="•"/>
      <w:lvlJc w:val="left"/>
      <w:pPr>
        <w:ind w:left="6587" w:hanging="207"/>
      </w:pPr>
    </w:lvl>
    <w:lvl w:ilvl="7">
      <w:numFmt w:val="bullet"/>
      <w:lvlText w:val="•"/>
      <w:lvlJc w:val="left"/>
      <w:pPr>
        <w:ind w:left="7548" w:hanging="207"/>
      </w:pPr>
    </w:lvl>
    <w:lvl w:ilvl="8">
      <w:numFmt w:val="bullet"/>
      <w:lvlText w:val="•"/>
      <w:lvlJc w:val="left"/>
      <w:pPr>
        <w:ind w:left="8509" w:hanging="207"/>
      </w:pPr>
    </w:lvl>
  </w:abstractNum>
  <w:abstractNum w:abstractNumId="8" w15:restartNumberingAfterBreak="0">
    <w:nsid w:val="0000040A"/>
    <w:multiLevelType w:val="multilevel"/>
    <w:tmpl w:val="0000088D"/>
    <w:lvl w:ilvl="0">
      <w:numFmt w:val="bullet"/>
      <w:lvlText w:val=""/>
      <w:lvlJc w:val="left"/>
      <w:pPr>
        <w:ind w:left="718" w:hanging="720"/>
      </w:pPr>
      <w:rPr>
        <w:rFonts w:ascii="Symbol" w:hAnsi="Symbol" w:cs="Symbol"/>
        <w:b w:val="0"/>
        <w:bCs w:val="0"/>
        <w:w w:val="99"/>
        <w:sz w:val="20"/>
        <w:szCs w:val="20"/>
      </w:rPr>
    </w:lvl>
    <w:lvl w:ilvl="1">
      <w:numFmt w:val="bullet"/>
      <w:lvlText w:val="•"/>
      <w:lvlJc w:val="left"/>
      <w:pPr>
        <w:ind w:left="1273" w:hanging="720"/>
      </w:pPr>
    </w:lvl>
    <w:lvl w:ilvl="2">
      <w:numFmt w:val="bullet"/>
      <w:lvlText w:val="•"/>
      <w:lvlJc w:val="left"/>
      <w:pPr>
        <w:ind w:left="1828" w:hanging="720"/>
      </w:pPr>
    </w:lvl>
    <w:lvl w:ilvl="3">
      <w:numFmt w:val="bullet"/>
      <w:lvlText w:val="•"/>
      <w:lvlJc w:val="left"/>
      <w:pPr>
        <w:ind w:left="2383" w:hanging="720"/>
      </w:pPr>
    </w:lvl>
    <w:lvl w:ilvl="4">
      <w:numFmt w:val="bullet"/>
      <w:lvlText w:val="•"/>
      <w:lvlJc w:val="left"/>
      <w:pPr>
        <w:ind w:left="2937" w:hanging="720"/>
      </w:pPr>
    </w:lvl>
    <w:lvl w:ilvl="5">
      <w:numFmt w:val="bullet"/>
      <w:lvlText w:val="•"/>
      <w:lvlJc w:val="left"/>
      <w:pPr>
        <w:ind w:left="3492" w:hanging="720"/>
      </w:pPr>
    </w:lvl>
    <w:lvl w:ilvl="6">
      <w:numFmt w:val="bullet"/>
      <w:lvlText w:val="•"/>
      <w:lvlJc w:val="left"/>
      <w:pPr>
        <w:ind w:left="4047" w:hanging="720"/>
      </w:pPr>
    </w:lvl>
    <w:lvl w:ilvl="7">
      <w:numFmt w:val="bullet"/>
      <w:lvlText w:val="•"/>
      <w:lvlJc w:val="left"/>
      <w:pPr>
        <w:ind w:left="4601" w:hanging="720"/>
      </w:pPr>
    </w:lvl>
    <w:lvl w:ilvl="8">
      <w:numFmt w:val="bullet"/>
      <w:lvlText w:val="•"/>
      <w:lvlJc w:val="left"/>
      <w:pPr>
        <w:ind w:left="5156" w:hanging="720"/>
      </w:pPr>
    </w:lvl>
  </w:abstractNum>
  <w:abstractNum w:abstractNumId="9" w15:restartNumberingAfterBreak="0">
    <w:nsid w:val="0000040B"/>
    <w:multiLevelType w:val="multilevel"/>
    <w:tmpl w:val="0000088E"/>
    <w:lvl w:ilvl="0">
      <w:numFmt w:val="bullet"/>
      <w:lvlText w:val=""/>
      <w:lvlJc w:val="left"/>
      <w:pPr>
        <w:ind w:left="718" w:hanging="720"/>
      </w:pPr>
      <w:rPr>
        <w:rFonts w:ascii="Symbol" w:hAnsi="Symbol" w:cs="Symbol"/>
        <w:b w:val="0"/>
        <w:bCs w:val="0"/>
        <w:w w:val="99"/>
        <w:sz w:val="20"/>
        <w:szCs w:val="20"/>
      </w:rPr>
    </w:lvl>
    <w:lvl w:ilvl="1">
      <w:numFmt w:val="bullet"/>
      <w:lvlText w:val="•"/>
      <w:lvlJc w:val="left"/>
      <w:pPr>
        <w:ind w:left="1273" w:hanging="720"/>
      </w:pPr>
    </w:lvl>
    <w:lvl w:ilvl="2">
      <w:numFmt w:val="bullet"/>
      <w:lvlText w:val="•"/>
      <w:lvlJc w:val="left"/>
      <w:pPr>
        <w:ind w:left="1828" w:hanging="720"/>
      </w:pPr>
    </w:lvl>
    <w:lvl w:ilvl="3">
      <w:numFmt w:val="bullet"/>
      <w:lvlText w:val="•"/>
      <w:lvlJc w:val="left"/>
      <w:pPr>
        <w:ind w:left="2383" w:hanging="720"/>
      </w:pPr>
    </w:lvl>
    <w:lvl w:ilvl="4">
      <w:numFmt w:val="bullet"/>
      <w:lvlText w:val="•"/>
      <w:lvlJc w:val="left"/>
      <w:pPr>
        <w:ind w:left="2937" w:hanging="720"/>
      </w:pPr>
    </w:lvl>
    <w:lvl w:ilvl="5">
      <w:numFmt w:val="bullet"/>
      <w:lvlText w:val="•"/>
      <w:lvlJc w:val="left"/>
      <w:pPr>
        <w:ind w:left="3492" w:hanging="720"/>
      </w:pPr>
    </w:lvl>
    <w:lvl w:ilvl="6">
      <w:numFmt w:val="bullet"/>
      <w:lvlText w:val="•"/>
      <w:lvlJc w:val="left"/>
      <w:pPr>
        <w:ind w:left="4047" w:hanging="720"/>
      </w:pPr>
    </w:lvl>
    <w:lvl w:ilvl="7">
      <w:numFmt w:val="bullet"/>
      <w:lvlText w:val="•"/>
      <w:lvlJc w:val="left"/>
      <w:pPr>
        <w:ind w:left="4601" w:hanging="720"/>
      </w:pPr>
    </w:lvl>
    <w:lvl w:ilvl="8">
      <w:numFmt w:val="bullet"/>
      <w:lvlText w:val="•"/>
      <w:lvlJc w:val="left"/>
      <w:pPr>
        <w:ind w:left="5156" w:hanging="720"/>
      </w:pPr>
    </w:lvl>
  </w:abstractNum>
  <w:abstractNum w:abstractNumId="10" w15:restartNumberingAfterBreak="0">
    <w:nsid w:val="0000040C"/>
    <w:multiLevelType w:val="multilevel"/>
    <w:tmpl w:val="0000088F"/>
    <w:lvl w:ilvl="0">
      <w:numFmt w:val="bullet"/>
      <w:lvlText w:val=""/>
      <w:lvlJc w:val="left"/>
      <w:pPr>
        <w:ind w:left="718" w:hanging="720"/>
      </w:pPr>
      <w:rPr>
        <w:rFonts w:ascii="Symbol" w:hAnsi="Symbol" w:cs="Symbol"/>
        <w:b w:val="0"/>
        <w:bCs w:val="0"/>
        <w:w w:val="99"/>
        <w:sz w:val="20"/>
        <w:szCs w:val="20"/>
      </w:rPr>
    </w:lvl>
    <w:lvl w:ilvl="1">
      <w:numFmt w:val="bullet"/>
      <w:lvlText w:val="•"/>
      <w:lvlJc w:val="left"/>
      <w:pPr>
        <w:ind w:left="1273" w:hanging="720"/>
      </w:pPr>
    </w:lvl>
    <w:lvl w:ilvl="2">
      <w:numFmt w:val="bullet"/>
      <w:lvlText w:val="•"/>
      <w:lvlJc w:val="left"/>
      <w:pPr>
        <w:ind w:left="1828" w:hanging="720"/>
      </w:pPr>
    </w:lvl>
    <w:lvl w:ilvl="3">
      <w:numFmt w:val="bullet"/>
      <w:lvlText w:val="•"/>
      <w:lvlJc w:val="left"/>
      <w:pPr>
        <w:ind w:left="2383" w:hanging="720"/>
      </w:pPr>
    </w:lvl>
    <w:lvl w:ilvl="4">
      <w:numFmt w:val="bullet"/>
      <w:lvlText w:val="•"/>
      <w:lvlJc w:val="left"/>
      <w:pPr>
        <w:ind w:left="2937" w:hanging="720"/>
      </w:pPr>
    </w:lvl>
    <w:lvl w:ilvl="5">
      <w:numFmt w:val="bullet"/>
      <w:lvlText w:val="•"/>
      <w:lvlJc w:val="left"/>
      <w:pPr>
        <w:ind w:left="3492" w:hanging="720"/>
      </w:pPr>
    </w:lvl>
    <w:lvl w:ilvl="6">
      <w:numFmt w:val="bullet"/>
      <w:lvlText w:val="•"/>
      <w:lvlJc w:val="left"/>
      <w:pPr>
        <w:ind w:left="4047" w:hanging="720"/>
      </w:pPr>
    </w:lvl>
    <w:lvl w:ilvl="7">
      <w:numFmt w:val="bullet"/>
      <w:lvlText w:val="•"/>
      <w:lvlJc w:val="left"/>
      <w:pPr>
        <w:ind w:left="4601" w:hanging="720"/>
      </w:pPr>
    </w:lvl>
    <w:lvl w:ilvl="8">
      <w:numFmt w:val="bullet"/>
      <w:lvlText w:val="•"/>
      <w:lvlJc w:val="left"/>
      <w:pPr>
        <w:ind w:left="5156" w:hanging="720"/>
      </w:pPr>
    </w:lvl>
  </w:abstractNum>
  <w:abstractNum w:abstractNumId="11" w15:restartNumberingAfterBreak="0">
    <w:nsid w:val="0000040D"/>
    <w:multiLevelType w:val="multilevel"/>
    <w:tmpl w:val="00000890"/>
    <w:lvl w:ilvl="0">
      <w:numFmt w:val="bullet"/>
      <w:lvlText w:val=""/>
      <w:lvlJc w:val="left"/>
      <w:pPr>
        <w:ind w:left="1078" w:hanging="360"/>
      </w:pPr>
      <w:rPr>
        <w:rFonts w:ascii="Symbol" w:hAnsi="Symbol" w:cs="Symbol"/>
        <w:b w:val="0"/>
        <w:bCs w:val="0"/>
        <w:w w:val="99"/>
        <w:sz w:val="20"/>
        <w:szCs w:val="20"/>
      </w:rPr>
    </w:lvl>
    <w:lvl w:ilvl="1">
      <w:numFmt w:val="bullet"/>
      <w:lvlText w:val="•"/>
      <w:lvlJc w:val="left"/>
      <w:pPr>
        <w:ind w:left="1597" w:hanging="360"/>
      </w:pPr>
    </w:lvl>
    <w:lvl w:ilvl="2">
      <w:numFmt w:val="bullet"/>
      <w:lvlText w:val="•"/>
      <w:lvlJc w:val="left"/>
      <w:pPr>
        <w:ind w:left="2116" w:hanging="360"/>
      </w:pPr>
    </w:lvl>
    <w:lvl w:ilvl="3">
      <w:numFmt w:val="bullet"/>
      <w:lvlText w:val="•"/>
      <w:lvlJc w:val="left"/>
      <w:pPr>
        <w:ind w:left="2635" w:hanging="360"/>
      </w:pPr>
    </w:lvl>
    <w:lvl w:ilvl="4">
      <w:numFmt w:val="bullet"/>
      <w:lvlText w:val="•"/>
      <w:lvlJc w:val="left"/>
      <w:pPr>
        <w:ind w:left="3153" w:hanging="360"/>
      </w:pPr>
    </w:lvl>
    <w:lvl w:ilvl="5">
      <w:numFmt w:val="bullet"/>
      <w:lvlText w:val="•"/>
      <w:lvlJc w:val="left"/>
      <w:pPr>
        <w:ind w:left="3672" w:hanging="360"/>
      </w:pPr>
    </w:lvl>
    <w:lvl w:ilvl="6">
      <w:numFmt w:val="bullet"/>
      <w:lvlText w:val="•"/>
      <w:lvlJc w:val="left"/>
      <w:pPr>
        <w:ind w:left="4191" w:hanging="360"/>
      </w:pPr>
    </w:lvl>
    <w:lvl w:ilvl="7">
      <w:numFmt w:val="bullet"/>
      <w:lvlText w:val="•"/>
      <w:lvlJc w:val="left"/>
      <w:pPr>
        <w:ind w:left="4709" w:hanging="360"/>
      </w:pPr>
    </w:lvl>
    <w:lvl w:ilvl="8">
      <w:numFmt w:val="bullet"/>
      <w:lvlText w:val="•"/>
      <w:lvlJc w:val="left"/>
      <w:pPr>
        <w:ind w:left="5228" w:hanging="360"/>
      </w:pPr>
    </w:lvl>
  </w:abstractNum>
  <w:abstractNum w:abstractNumId="12" w15:restartNumberingAfterBreak="0">
    <w:nsid w:val="05856679"/>
    <w:multiLevelType w:val="hybridMultilevel"/>
    <w:tmpl w:val="8AEE45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F401466"/>
    <w:multiLevelType w:val="hybridMultilevel"/>
    <w:tmpl w:val="9830CD2E"/>
    <w:lvl w:ilvl="0" w:tplc="08090001">
      <w:start w:val="1"/>
      <w:numFmt w:val="bullet"/>
      <w:lvlText w:val=""/>
      <w:lvlJc w:val="left"/>
      <w:pPr>
        <w:ind w:left="1438" w:hanging="360"/>
      </w:pPr>
      <w:rPr>
        <w:rFonts w:ascii="Symbol" w:hAnsi="Symbol" w:hint="default"/>
      </w:rPr>
    </w:lvl>
    <w:lvl w:ilvl="1" w:tplc="08090003" w:tentative="1">
      <w:start w:val="1"/>
      <w:numFmt w:val="bullet"/>
      <w:lvlText w:val="o"/>
      <w:lvlJc w:val="left"/>
      <w:pPr>
        <w:ind w:left="2158" w:hanging="360"/>
      </w:pPr>
      <w:rPr>
        <w:rFonts w:ascii="Courier New" w:hAnsi="Courier New" w:cs="Courier New" w:hint="default"/>
      </w:rPr>
    </w:lvl>
    <w:lvl w:ilvl="2" w:tplc="08090005" w:tentative="1">
      <w:start w:val="1"/>
      <w:numFmt w:val="bullet"/>
      <w:lvlText w:val=""/>
      <w:lvlJc w:val="left"/>
      <w:pPr>
        <w:ind w:left="2878" w:hanging="360"/>
      </w:pPr>
      <w:rPr>
        <w:rFonts w:ascii="Wingdings" w:hAnsi="Wingdings" w:hint="default"/>
      </w:rPr>
    </w:lvl>
    <w:lvl w:ilvl="3" w:tplc="08090001" w:tentative="1">
      <w:start w:val="1"/>
      <w:numFmt w:val="bullet"/>
      <w:lvlText w:val=""/>
      <w:lvlJc w:val="left"/>
      <w:pPr>
        <w:ind w:left="3598" w:hanging="360"/>
      </w:pPr>
      <w:rPr>
        <w:rFonts w:ascii="Symbol" w:hAnsi="Symbol" w:hint="default"/>
      </w:rPr>
    </w:lvl>
    <w:lvl w:ilvl="4" w:tplc="08090003" w:tentative="1">
      <w:start w:val="1"/>
      <w:numFmt w:val="bullet"/>
      <w:lvlText w:val="o"/>
      <w:lvlJc w:val="left"/>
      <w:pPr>
        <w:ind w:left="4318" w:hanging="360"/>
      </w:pPr>
      <w:rPr>
        <w:rFonts w:ascii="Courier New" w:hAnsi="Courier New" w:cs="Courier New" w:hint="default"/>
      </w:rPr>
    </w:lvl>
    <w:lvl w:ilvl="5" w:tplc="08090005" w:tentative="1">
      <w:start w:val="1"/>
      <w:numFmt w:val="bullet"/>
      <w:lvlText w:val=""/>
      <w:lvlJc w:val="left"/>
      <w:pPr>
        <w:ind w:left="5038" w:hanging="360"/>
      </w:pPr>
      <w:rPr>
        <w:rFonts w:ascii="Wingdings" w:hAnsi="Wingdings" w:hint="default"/>
      </w:rPr>
    </w:lvl>
    <w:lvl w:ilvl="6" w:tplc="08090001" w:tentative="1">
      <w:start w:val="1"/>
      <w:numFmt w:val="bullet"/>
      <w:lvlText w:val=""/>
      <w:lvlJc w:val="left"/>
      <w:pPr>
        <w:ind w:left="5758" w:hanging="360"/>
      </w:pPr>
      <w:rPr>
        <w:rFonts w:ascii="Symbol" w:hAnsi="Symbol" w:hint="default"/>
      </w:rPr>
    </w:lvl>
    <w:lvl w:ilvl="7" w:tplc="08090003" w:tentative="1">
      <w:start w:val="1"/>
      <w:numFmt w:val="bullet"/>
      <w:lvlText w:val="o"/>
      <w:lvlJc w:val="left"/>
      <w:pPr>
        <w:ind w:left="6478" w:hanging="360"/>
      </w:pPr>
      <w:rPr>
        <w:rFonts w:ascii="Courier New" w:hAnsi="Courier New" w:cs="Courier New" w:hint="default"/>
      </w:rPr>
    </w:lvl>
    <w:lvl w:ilvl="8" w:tplc="08090005" w:tentative="1">
      <w:start w:val="1"/>
      <w:numFmt w:val="bullet"/>
      <w:lvlText w:val=""/>
      <w:lvlJc w:val="left"/>
      <w:pPr>
        <w:ind w:left="7198" w:hanging="360"/>
      </w:pPr>
      <w:rPr>
        <w:rFonts w:ascii="Wingdings" w:hAnsi="Wingdings" w:hint="default"/>
      </w:rPr>
    </w:lvl>
  </w:abstractNum>
  <w:abstractNum w:abstractNumId="14" w15:restartNumberingAfterBreak="0">
    <w:nsid w:val="32872A6C"/>
    <w:multiLevelType w:val="hybridMultilevel"/>
    <w:tmpl w:val="345AC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D20F30"/>
    <w:multiLevelType w:val="hybridMultilevel"/>
    <w:tmpl w:val="AA88B6AA"/>
    <w:lvl w:ilvl="0" w:tplc="08090001">
      <w:start w:val="1"/>
      <w:numFmt w:val="bullet"/>
      <w:lvlText w:val=""/>
      <w:lvlJc w:val="left"/>
      <w:pPr>
        <w:ind w:left="1438" w:hanging="360"/>
      </w:pPr>
      <w:rPr>
        <w:rFonts w:ascii="Symbol" w:hAnsi="Symbol" w:hint="default"/>
      </w:rPr>
    </w:lvl>
    <w:lvl w:ilvl="1" w:tplc="08090003" w:tentative="1">
      <w:start w:val="1"/>
      <w:numFmt w:val="bullet"/>
      <w:lvlText w:val="o"/>
      <w:lvlJc w:val="left"/>
      <w:pPr>
        <w:ind w:left="2158" w:hanging="360"/>
      </w:pPr>
      <w:rPr>
        <w:rFonts w:ascii="Courier New" w:hAnsi="Courier New" w:cs="Courier New" w:hint="default"/>
      </w:rPr>
    </w:lvl>
    <w:lvl w:ilvl="2" w:tplc="08090005" w:tentative="1">
      <w:start w:val="1"/>
      <w:numFmt w:val="bullet"/>
      <w:lvlText w:val=""/>
      <w:lvlJc w:val="left"/>
      <w:pPr>
        <w:ind w:left="2878" w:hanging="360"/>
      </w:pPr>
      <w:rPr>
        <w:rFonts w:ascii="Wingdings" w:hAnsi="Wingdings" w:hint="default"/>
      </w:rPr>
    </w:lvl>
    <w:lvl w:ilvl="3" w:tplc="08090001" w:tentative="1">
      <w:start w:val="1"/>
      <w:numFmt w:val="bullet"/>
      <w:lvlText w:val=""/>
      <w:lvlJc w:val="left"/>
      <w:pPr>
        <w:ind w:left="3598" w:hanging="360"/>
      </w:pPr>
      <w:rPr>
        <w:rFonts w:ascii="Symbol" w:hAnsi="Symbol" w:hint="default"/>
      </w:rPr>
    </w:lvl>
    <w:lvl w:ilvl="4" w:tplc="08090003" w:tentative="1">
      <w:start w:val="1"/>
      <w:numFmt w:val="bullet"/>
      <w:lvlText w:val="o"/>
      <w:lvlJc w:val="left"/>
      <w:pPr>
        <w:ind w:left="4318" w:hanging="360"/>
      </w:pPr>
      <w:rPr>
        <w:rFonts w:ascii="Courier New" w:hAnsi="Courier New" w:cs="Courier New" w:hint="default"/>
      </w:rPr>
    </w:lvl>
    <w:lvl w:ilvl="5" w:tplc="08090005" w:tentative="1">
      <w:start w:val="1"/>
      <w:numFmt w:val="bullet"/>
      <w:lvlText w:val=""/>
      <w:lvlJc w:val="left"/>
      <w:pPr>
        <w:ind w:left="5038" w:hanging="360"/>
      </w:pPr>
      <w:rPr>
        <w:rFonts w:ascii="Wingdings" w:hAnsi="Wingdings" w:hint="default"/>
      </w:rPr>
    </w:lvl>
    <w:lvl w:ilvl="6" w:tplc="08090001" w:tentative="1">
      <w:start w:val="1"/>
      <w:numFmt w:val="bullet"/>
      <w:lvlText w:val=""/>
      <w:lvlJc w:val="left"/>
      <w:pPr>
        <w:ind w:left="5758" w:hanging="360"/>
      </w:pPr>
      <w:rPr>
        <w:rFonts w:ascii="Symbol" w:hAnsi="Symbol" w:hint="default"/>
      </w:rPr>
    </w:lvl>
    <w:lvl w:ilvl="7" w:tplc="08090003" w:tentative="1">
      <w:start w:val="1"/>
      <w:numFmt w:val="bullet"/>
      <w:lvlText w:val="o"/>
      <w:lvlJc w:val="left"/>
      <w:pPr>
        <w:ind w:left="6478" w:hanging="360"/>
      </w:pPr>
      <w:rPr>
        <w:rFonts w:ascii="Courier New" w:hAnsi="Courier New" w:cs="Courier New" w:hint="default"/>
      </w:rPr>
    </w:lvl>
    <w:lvl w:ilvl="8" w:tplc="08090005" w:tentative="1">
      <w:start w:val="1"/>
      <w:numFmt w:val="bullet"/>
      <w:lvlText w:val=""/>
      <w:lvlJc w:val="left"/>
      <w:pPr>
        <w:ind w:left="7198" w:hanging="360"/>
      </w:pPr>
      <w:rPr>
        <w:rFonts w:ascii="Wingdings" w:hAnsi="Wingdings" w:hint="default"/>
      </w:rPr>
    </w:lvl>
  </w:abstractNum>
  <w:abstractNum w:abstractNumId="16" w15:restartNumberingAfterBreak="0">
    <w:nsid w:val="52E26D84"/>
    <w:multiLevelType w:val="hybridMultilevel"/>
    <w:tmpl w:val="AEC8A2FC"/>
    <w:lvl w:ilvl="0" w:tplc="08090001">
      <w:start w:val="1"/>
      <w:numFmt w:val="bullet"/>
      <w:lvlText w:val=""/>
      <w:lvlJc w:val="left"/>
      <w:pPr>
        <w:tabs>
          <w:tab w:val="num" w:pos="360"/>
        </w:tabs>
        <w:ind w:left="360" w:hanging="360"/>
      </w:pPr>
      <w:rPr>
        <w:rFonts w:ascii="Symbol" w:hAnsi="Symbol" w:hint="default"/>
      </w:rPr>
    </w:lvl>
    <w:lvl w:ilvl="1" w:tplc="08090003">
      <w:start w:val="1"/>
      <w:numFmt w:val="lowerLetter"/>
      <w:lvlText w:val="%2."/>
      <w:lvlJc w:val="left"/>
      <w:pPr>
        <w:tabs>
          <w:tab w:val="num" w:pos="1080"/>
        </w:tabs>
        <w:ind w:left="1080" w:hanging="360"/>
      </w:pPr>
    </w:lvl>
    <w:lvl w:ilvl="2" w:tplc="08090005" w:tentative="1">
      <w:start w:val="1"/>
      <w:numFmt w:val="lowerRoman"/>
      <w:lvlText w:val="%3."/>
      <w:lvlJc w:val="right"/>
      <w:pPr>
        <w:tabs>
          <w:tab w:val="num" w:pos="1800"/>
        </w:tabs>
        <w:ind w:left="1800" w:hanging="180"/>
      </w:pPr>
    </w:lvl>
    <w:lvl w:ilvl="3" w:tplc="08090001" w:tentative="1">
      <w:start w:val="1"/>
      <w:numFmt w:val="decimal"/>
      <w:lvlText w:val="%4."/>
      <w:lvlJc w:val="left"/>
      <w:pPr>
        <w:tabs>
          <w:tab w:val="num" w:pos="2520"/>
        </w:tabs>
        <w:ind w:left="2520" w:hanging="360"/>
      </w:pPr>
    </w:lvl>
    <w:lvl w:ilvl="4" w:tplc="08090003" w:tentative="1">
      <w:start w:val="1"/>
      <w:numFmt w:val="lowerLetter"/>
      <w:lvlText w:val="%5."/>
      <w:lvlJc w:val="left"/>
      <w:pPr>
        <w:tabs>
          <w:tab w:val="num" w:pos="3240"/>
        </w:tabs>
        <w:ind w:left="3240" w:hanging="360"/>
      </w:pPr>
    </w:lvl>
    <w:lvl w:ilvl="5" w:tplc="08090005" w:tentative="1">
      <w:start w:val="1"/>
      <w:numFmt w:val="lowerRoman"/>
      <w:lvlText w:val="%6."/>
      <w:lvlJc w:val="right"/>
      <w:pPr>
        <w:tabs>
          <w:tab w:val="num" w:pos="3960"/>
        </w:tabs>
        <w:ind w:left="3960" w:hanging="180"/>
      </w:pPr>
    </w:lvl>
    <w:lvl w:ilvl="6" w:tplc="08090001" w:tentative="1">
      <w:start w:val="1"/>
      <w:numFmt w:val="decimal"/>
      <w:lvlText w:val="%7."/>
      <w:lvlJc w:val="left"/>
      <w:pPr>
        <w:tabs>
          <w:tab w:val="num" w:pos="4680"/>
        </w:tabs>
        <w:ind w:left="4680" w:hanging="360"/>
      </w:pPr>
    </w:lvl>
    <w:lvl w:ilvl="7" w:tplc="08090003" w:tentative="1">
      <w:start w:val="1"/>
      <w:numFmt w:val="lowerLetter"/>
      <w:lvlText w:val="%8."/>
      <w:lvlJc w:val="left"/>
      <w:pPr>
        <w:tabs>
          <w:tab w:val="num" w:pos="5400"/>
        </w:tabs>
        <w:ind w:left="5400" w:hanging="360"/>
      </w:pPr>
    </w:lvl>
    <w:lvl w:ilvl="8" w:tplc="08090005" w:tentative="1">
      <w:start w:val="1"/>
      <w:numFmt w:val="lowerRoman"/>
      <w:lvlText w:val="%9."/>
      <w:lvlJc w:val="right"/>
      <w:pPr>
        <w:tabs>
          <w:tab w:val="num" w:pos="6120"/>
        </w:tabs>
        <w:ind w:left="6120" w:hanging="180"/>
      </w:pPr>
    </w:lvl>
  </w:abstractNum>
  <w:abstractNum w:abstractNumId="17" w15:restartNumberingAfterBreak="0">
    <w:nsid w:val="5462016D"/>
    <w:multiLevelType w:val="hybridMultilevel"/>
    <w:tmpl w:val="D01C8354"/>
    <w:lvl w:ilvl="0" w:tplc="08090001">
      <w:start w:val="1"/>
      <w:numFmt w:val="bullet"/>
      <w:lvlText w:val=""/>
      <w:lvlJc w:val="left"/>
      <w:pPr>
        <w:ind w:left="1438" w:hanging="360"/>
      </w:pPr>
      <w:rPr>
        <w:rFonts w:ascii="Symbol" w:hAnsi="Symbol" w:hint="default"/>
      </w:rPr>
    </w:lvl>
    <w:lvl w:ilvl="1" w:tplc="08090003" w:tentative="1">
      <w:start w:val="1"/>
      <w:numFmt w:val="bullet"/>
      <w:lvlText w:val="o"/>
      <w:lvlJc w:val="left"/>
      <w:pPr>
        <w:ind w:left="2158" w:hanging="360"/>
      </w:pPr>
      <w:rPr>
        <w:rFonts w:ascii="Courier New" w:hAnsi="Courier New" w:cs="Courier New" w:hint="default"/>
      </w:rPr>
    </w:lvl>
    <w:lvl w:ilvl="2" w:tplc="08090005" w:tentative="1">
      <w:start w:val="1"/>
      <w:numFmt w:val="bullet"/>
      <w:lvlText w:val=""/>
      <w:lvlJc w:val="left"/>
      <w:pPr>
        <w:ind w:left="2878" w:hanging="360"/>
      </w:pPr>
      <w:rPr>
        <w:rFonts w:ascii="Wingdings" w:hAnsi="Wingdings" w:hint="default"/>
      </w:rPr>
    </w:lvl>
    <w:lvl w:ilvl="3" w:tplc="08090001" w:tentative="1">
      <w:start w:val="1"/>
      <w:numFmt w:val="bullet"/>
      <w:lvlText w:val=""/>
      <w:lvlJc w:val="left"/>
      <w:pPr>
        <w:ind w:left="3598" w:hanging="360"/>
      </w:pPr>
      <w:rPr>
        <w:rFonts w:ascii="Symbol" w:hAnsi="Symbol" w:hint="default"/>
      </w:rPr>
    </w:lvl>
    <w:lvl w:ilvl="4" w:tplc="08090003" w:tentative="1">
      <w:start w:val="1"/>
      <w:numFmt w:val="bullet"/>
      <w:lvlText w:val="o"/>
      <w:lvlJc w:val="left"/>
      <w:pPr>
        <w:ind w:left="4318" w:hanging="360"/>
      </w:pPr>
      <w:rPr>
        <w:rFonts w:ascii="Courier New" w:hAnsi="Courier New" w:cs="Courier New" w:hint="default"/>
      </w:rPr>
    </w:lvl>
    <w:lvl w:ilvl="5" w:tplc="08090005" w:tentative="1">
      <w:start w:val="1"/>
      <w:numFmt w:val="bullet"/>
      <w:lvlText w:val=""/>
      <w:lvlJc w:val="left"/>
      <w:pPr>
        <w:ind w:left="5038" w:hanging="360"/>
      </w:pPr>
      <w:rPr>
        <w:rFonts w:ascii="Wingdings" w:hAnsi="Wingdings" w:hint="default"/>
      </w:rPr>
    </w:lvl>
    <w:lvl w:ilvl="6" w:tplc="08090001" w:tentative="1">
      <w:start w:val="1"/>
      <w:numFmt w:val="bullet"/>
      <w:lvlText w:val=""/>
      <w:lvlJc w:val="left"/>
      <w:pPr>
        <w:ind w:left="5758" w:hanging="360"/>
      </w:pPr>
      <w:rPr>
        <w:rFonts w:ascii="Symbol" w:hAnsi="Symbol" w:hint="default"/>
      </w:rPr>
    </w:lvl>
    <w:lvl w:ilvl="7" w:tplc="08090003" w:tentative="1">
      <w:start w:val="1"/>
      <w:numFmt w:val="bullet"/>
      <w:lvlText w:val="o"/>
      <w:lvlJc w:val="left"/>
      <w:pPr>
        <w:ind w:left="6478" w:hanging="360"/>
      </w:pPr>
      <w:rPr>
        <w:rFonts w:ascii="Courier New" w:hAnsi="Courier New" w:cs="Courier New" w:hint="default"/>
      </w:rPr>
    </w:lvl>
    <w:lvl w:ilvl="8" w:tplc="08090005" w:tentative="1">
      <w:start w:val="1"/>
      <w:numFmt w:val="bullet"/>
      <w:lvlText w:val=""/>
      <w:lvlJc w:val="left"/>
      <w:pPr>
        <w:ind w:left="7198" w:hanging="360"/>
      </w:pPr>
      <w:rPr>
        <w:rFonts w:ascii="Wingdings" w:hAnsi="Wingdings" w:hint="default"/>
      </w:rPr>
    </w:lvl>
  </w:abstractNum>
  <w:abstractNum w:abstractNumId="18" w15:restartNumberingAfterBreak="0">
    <w:nsid w:val="5B853430"/>
    <w:multiLevelType w:val="hybridMultilevel"/>
    <w:tmpl w:val="CC324FC8"/>
    <w:lvl w:ilvl="0" w:tplc="08090001">
      <w:start w:val="1"/>
      <w:numFmt w:val="bullet"/>
      <w:lvlText w:val=""/>
      <w:lvlJc w:val="left"/>
      <w:pPr>
        <w:ind w:left="1798" w:hanging="360"/>
      </w:pPr>
      <w:rPr>
        <w:rFonts w:ascii="Symbol" w:hAnsi="Symbol" w:hint="default"/>
      </w:rPr>
    </w:lvl>
    <w:lvl w:ilvl="1" w:tplc="08090003" w:tentative="1">
      <w:start w:val="1"/>
      <w:numFmt w:val="bullet"/>
      <w:lvlText w:val="o"/>
      <w:lvlJc w:val="left"/>
      <w:pPr>
        <w:ind w:left="2518" w:hanging="360"/>
      </w:pPr>
      <w:rPr>
        <w:rFonts w:ascii="Courier New" w:hAnsi="Courier New" w:cs="Courier New" w:hint="default"/>
      </w:rPr>
    </w:lvl>
    <w:lvl w:ilvl="2" w:tplc="08090005" w:tentative="1">
      <w:start w:val="1"/>
      <w:numFmt w:val="bullet"/>
      <w:lvlText w:val=""/>
      <w:lvlJc w:val="left"/>
      <w:pPr>
        <w:ind w:left="3238" w:hanging="360"/>
      </w:pPr>
      <w:rPr>
        <w:rFonts w:ascii="Wingdings" w:hAnsi="Wingdings" w:hint="default"/>
      </w:rPr>
    </w:lvl>
    <w:lvl w:ilvl="3" w:tplc="08090001" w:tentative="1">
      <w:start w:val="1"/>
      <w:numFmt w:val="bullet"/>
      <w:lvlText w:val=""/>
      <w:lvlJc w:val="left"/>
      <w:pPr>
        <w:ind w:left="3958" w:hanging="360"/>
      </w:pPr>
      <w:rPr>
        <w:rFonts w:ascii="Symbol" w:hAnsi="Symbol" w:hint="default"/>
      </w:rPr>
    </w:lvl>
    <w:lvl w:ilvl="4" w:tplc="08090003" w:tentative="1">
      <w:start w:val="1"/>
      <w:numFmt w:val="bullet"/>
      <w:lvlText w:val="o"/>
      <w:lvlJc w:val="left"/>
      <w:pPr>
        <w:ind w:left="4678" w:hanging="360"/>
      </w:pPr>
      <w:rPr>
        <w:rFonts w:ascii="Courier New" w:hAnsi="Courier New" w:cs="Courier New" w:hint="default"/>
      </w:rPr>
    </w:lvl>
    <w:lvl w:ilvl="5" w:tplc="08090005" w:tentative="1">
      <w:start w:val="1"/>
      <w:numFmt w:val="bullet"/>
      <w:lvlText w:val=""/>
      <w:lvlJc w:val="left"/>
      <w:pPr>
        <w:ind w:left="5398" w:hanging="360"/>
      </w:pPr>
      <w:rPr>
        <w:rFonts w:ascii="Wingdings" w:hAnsi="Wingdings" w:hint="default"/>
      </w:rPr>
    </w:lvl>
    <w:lvl w:ilvl="6" w:tplc="08090001" w:tentative="1">
      <w:start w:val="1"/>
      <w:numFmt w:val="bullet"/>
      <w:lvlText w:val=""/>
      <w:lvlJc w:val="left"/>
      <w:pPr>
        <w:ind w:left="6118" w:hanging="360"/>
      </w:pPr>
      <w:rPr>
        <w:rFonts w:ascii="Symbol" w:hAnsi="Symbol" w:hint="default"/>
      </w:rPr>
    </w:lvl>
    <w:lvl w:ilvl="7" w:tplc="08090003" w:tentative="1">
      <w:start w:val="1"/>
      <w:numFmt w:val="bullet"/>
      <w:lvlText w:val="o"/>
      <w:lvlJc w:val="left"/>
      <w:pPr>
        <w:ind w:left="6838" w:hanging="360"/>
      </w:pPr>
      <w:rPr>
        <w:rFonts w:ascii="Courier New" w:hAnsi="Courier New" w:cs="Courier New" w:hint="default"/>
      </w:rPr>
    </w:lvl>
    <w:lvl w:ilvl="8" w:tplc="08090005" w:tentative="1">
      <w:start w:val="1"/>
      <w:numFmt w:val="bullet"/>
      <w:lvlText w:val=""/>
      <w:lvlJc w:val="left"/>
      <w:pPr>
        <w:ind w:left="7558" w:hanging="360"/>
      </w:pPr>
      <w:rPr>
        <w:rFonts w:ascii="Wingdings" w:hAnsi="Wingdings" w:hint="default"/>
      </w:rPr>
    </w:lvl>
  </w:abstractNum>
  <w:abstractNum w:abstractNumId="19" w15:restartNumberingAfterBreak="0">
    <w:nsid w:val="61C50337"/>
    <w:multiLevelType w:val="hybridMultilevel"/>
    <w:tmpl w:val="B3AA33A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15:restartNumberingAfterBreak="0">
    <w:nsid w:val="6B223322"/>
    <w:multiLevelType w:val="hybridMultilevel"/>
    <w:tmpl w:val="84FE9218"/>
    <w:lvl w:ilvl="0" w:tplc="08090001">
      <w:start w:val="1"/>
      <w:numFmt w:val="bullet"/>
      <w:lvlText w:val=""/>
      <w:lvlJc w:val="left"/>
      <w:pPr>
        <w:ind w:left="1438" w:hanging="360"/>
      </w:pPr>
      <w:rPr>
        <w:rFonts w:ascii="Symbol" w:hAnsi="Symbol" w:hint="default"/>
      </w:rPr>
    </w:lvl>
    <w:lvl w:ilvl="1" w:tplc="08090003" w:tentative="1">
      <w:start w:val="1"/>
      <w:numFmt w:val="bullet"/>
      <w:lvlText w:val="o"/>
      <w:lvlJc w:val="left"/>
      <w:pPr>
        <w:ind w:left="2158" w:hanging="360"/>
      </w:pPr>
      <w:rPr>
        <w:rFonts w:ascii="Courier New" w:hAnsi="Courier New" w:cs="Courier New" w:hint="default"/>
      </w:rPr>
    </w:lvl>
    <w:lvl w:ilvl="2" w:tplc="08090005" w:tentative="1">
      <w:start w:val="1"/>
      <w:numFmt w:val="bullet"/>
      <w:lvlText w:val=""/>
      <w:lvlJc w:val="left"/>
      <w:pPr>
        <w:ind w:left="2878" w:hanging="360"/>
      </w:pPr>
      <w:rPr>
        <w:rFonts w:ascii="Wingdings" w:hAnsi="Wingdings" w:hint="default"/>
      </w:rPr>
    </w:lvl>
    <w:lvl w:ilvl="3" w:tplc="08090001" w:tentative="1">
      <w:start w:val="1"/>
      <w:numFmt w:val="bullet"/>
      <w:lvlText w:val=""/>
      <w:lvlJc w:val="left"/>
      <w:pPr>
        <w:ind w:left="3598" w:hanging="360"/>
      </w:pPr>
      <w:rPr>
        <w:rFonts w:ascii="Symbol" w:hAnsi="Symbol" w:hint="default"/>
      </w:rPr>
    </w:lvl>
    <w:lvl w:ilvl="4" w:tplc="08090003" w:tentative="1">
      <w:start w:val="1"/>
      <w:numFmt w:val="bullet"/>
      <w:lvlText w:val="o"/>
      <w:lvlJc w:val="left"/>
      <w:pPr>
        <w:ind w:left="4318" w:hanging="360"/>
      </w:pPr>
      <w:rPr>
        <w:rFonts w:ascii="Courier New" w:hAnsi="Courier New" w:cs="Courier New" w:hint="default"/>
      </w:rPr>
    </w:lvl>
    <w:lvl w:ilvl="5" w:tplc="08090005" w:tentative="1">
      <w:start w:val="1"/>
      <w:numFmt w:val="bullet"/>
      <w:lvlText w:val=""/>
      <w:lvlJc w:val="left"/>
      <w:pPr>
        <w:ind w:left="5038" w:hanging="360"/>
      </w:pPr>
      <w:rPr>
        <w:rFonts w:ascii="Wingdings" w:hAnsi="Wingdings" w:hint="default"/>
      </w:rPr>
    </w:lvl>
    <w:lvl w:ilvl="6" w:tplc="08090001" w:tentative="1">
      <w:start w:val="1"/>
      <w:numFmt w:val="bullet"/>
      <w:lvlText w:val=""/>
      <w:lvlJc w:val="left"/>
      <w:pPr>
        <w:ind w:left="5758" w:hanging="360"/>
      </w:pPr>
      <w:rPr>
        <w:rFonts w:ascii="Symbol" w:hAnsi="Symbol" w:hint="default"/>
      </w:rPr>
    </w:lvl>
    <w:lvl w:ilvl="7" w:tplc="08090003" w:tentative="1">
      <w:start w:val="1"/>
      <w:numFmt w:val="bullet"/>
      <w:lvlText w:val="o"/>
      <w:lvlJc w:val="left"/>
      <w:pPr>
        <w:ind w:left="6478" w:hanging="360"/>
      </w:pPr>
      <w:rPr>
        <w:rFonts w:ascii="Courier New" w:hAnsi="Courier New" w:cs="Courier New" w:hint="default"/>
      </w:rPr>
    </w:lvl>
    <w:lvl w:ilvl="8" w:tplc="08090005" w:tentative="1">
      <w:start w:val="1"/>
      <w:numFmt w:val="bullet"/>
      <w:lvlText w:val=""/>
      <w:lvlJc w:val="left"/>
      <w:pPr>
        <w:ind w:left="7198" w:hanging="360"/>
      </w:pPr>
      <w:rPr>
        <w:rFonts w:ascii="Wingdings" w:hAnsi="Wingdings" w:hint="default"/>
      </w:rPr>
    </w:lvl>
  </w:abstractNum>
  <w:abstractNum w:abstractNumId="21" w15:restartNumberingAfterBreak="0">
    <w:nsid w:val="6B9D2F5C"/>
    <w:multiLevelType w:val="hybridMultilevel"/>
    <w:tmpl w:val="4D08AD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1"/>
  </w:num>
  <w:num w:numId="2">
    <w:abstractNumId w:val="10"/>
  </w:num>
  <w:num w:numId="3">
    <w:abstractNumId w:val="9"/>
  </w:num>
  <w:num w:numId="4">
    <w:abstractNumId w:val="8"/>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19"/>
  </w:num>
  <w:num w:numId="14">
    <w:abstractNumId w:val="16"/>
  </w:num>
  <w:num w:numId="15">
    <w:abstractNumId w:val="21"/>
  </w:num>
  <w:num w:numId="16">
    <w:abstractNumId w:val="12"/>
  </w:num>
  <w:num w:numId="17">
    <w:abstractNumId w:val="14"/>
  </w:num>
  <w:num w:numId="18">
    <w:abstractNumId w:val="17"/>
  </w:num>
  <w:num w:numId="19">
    <w:abstractNumId w:val="15"/>
  </w:num>
  <w:num w:numId="20">
    <w:abstractNumId w:val="13"/>
  </w:num>
  <w:num w:numId="21">
    <w:abstractNumId w:val="20"/>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5121"/>
  </w:hdrShapeDefaults>
  <w:footnotePr>
    <w:footnote w:id="-1"/>
    <w:footnote w:id="0"/>
  </w:footnotePr>
  <w:endnotePr>
    <w:endnote w:id="-1"/>
    <w:endnote w:id="0"/>
  </w:endnotePr>
  <w:compat>
    <w:spaceForUL/>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F32"/>
    <w:rsid w:val="000455CE"/>
    <w:rsid w:val="0004572D"/>
    <w:rsid w:val="00055E8A"/>
    <w:rsid w:val="000720F0"/>
    <w:rsid w:val="0007461D"/>
    <w:rsid w:val="000A11AF"/>
    <w:rsid w:val="000C4484"/>
    <w:rsid w:val="000D3259"/>
    <w:rsid w:val="000E10FF"/>
    <w:rsid w:val="0012503B"/>
    <w:rsid w:val="00131E1F"/>
    <w:rsid w:val="00187078"/>
    <w:rsid w:val="001A114E"/>
    <w:rsid w:val="001E13A7"/>
    <w:rsid w:val="00207697"/>
    <w:rsid w:val="00231C3F"/>
    <w:rsid w:val="0027477B"/>
    <w:rsid w:val="00281F31"/>
    <w:rsid w:val="002C5732"/>
    <w:rsid w:val="002C57F2"/>
    <w:rsid w:val="002D6E56"/>
    <w:rsid w:val="002E0C99"/>
    <w:rsid w:val="002E173B"/>
    <w:rsid w:val="00372D61"/>
    <w:rsid w:val="00394F74"/>
    <w:rsid w:val="003D33E7"/>
    <w:rsid w:val="003E5BE9"/>
    <w:rsid w:val="003F5320"/>
    <w:rsid w:val="0040306D"/>
    <w:rsid w:val="004255F3"/>
    <w:rsid w:val="00425E34"/>
    <w:rsid w:val="00445315"/>
    <w:rsid w:val="004715DF"/>
    <w:rsid w:val="004A1455"/>
    <w:rsid w:val="004A498E"/>
    <w:rsid w:val="004D4868"/>
    <w:rsid w:val="004E7058"/>
    <w:rsid w:val="00520728"/>
    <w:rsid w:val="00532C83"/>
    <w:rsid w:val="00575288"/>
    <w:rsid w:val="005E5729"/>
    <w:rsid w:val="006140D3"/>
    <w:rsid w:val="00665E8F"/>
    <w:rsid w:val="006C23E0"/>
    <w:rsid w:val="006E0381"/>
    <w:rsid w:val="00757361"/>
    <w:rsid w:val="00762EE0"/>
    <w:rsid w:val="00790FA4"/>
    <w:rsid w:val="007B0C0C"/>
    <w:rsid w:val="007D4C32"/>
    <w:rsid w:val="00824C92"/>
    <w:rsid w:val="00827EEC"/>
    <w:rsid w:val="008522E2"/>
    <w:rsid w:val="0087164F"/>
    <w:rsid w:val="008A68C3"/>
    <w:rsid w:val="00903377"/>
    <w:rsid w:val="00914E03"/>
    <w:rsid w:val="00970807"/>
    <w:rsid w:val="009D6F7A"/>
    <w:rsid w:val="00A15AA0"/>
    <w:rsid w:val="00A17B6B"/>
    <w:rsid w:val="00A470F0"/>
    <w:rsid w:val="00A642CE"/>
    <w:rsid w:val="00A80E57"/>
    <w:rsid w:val="00AA78C8"/>
    <w:rsid w:val="00AC595B"/>
    <w:rsid w:val="00AC662D"/>
    <w:rsid w:val="00B02C31"/>
    <w:rsid w:val="00B411C3"/>
    <w:rsid w:val="00BF6DB1"/>
    <w:rsid w:val="00BF7889"/>
    <w:rsid w:val="00C279DA"/>
    <w:rsid w:val="00C73F0F"/>
    <w:rsid w:val="00C77E06"/>
    <w:rsid w:val="00C874F2"/>
    <w:rsid w:val="00CA762D"/>
    <w:rsid w:val="00D175D9"/>
    <w:rsid w:val="00D30C8E"/>
    <w:rsid w:val="00D84C23"/>
    <w:rsid w:val="00DC6F46"/>
    <w:rsid w:val="00E110D0"/>
    <w:rsid w:val="00E53F32"/>
    <w:rsid w:val="00E54190"/>
    <w:rsid w:val="00E63ABC"/>
    <w:rsid w:val="00E65CD9"/>
    <w:rsid w:val="00E65D68"/>
    <w:rsid w:val="00E84620"/>
    <w:rsid w:val="00E900B7"/>
    <w:rsid w:val="00EA58FD"/>
    <w:rsid w:val="00EB3DEB"/>
    <w:rsid w:val="00ED5D5A"/>
    <w:rsid w:val="00F008C2"/>
    <w:rsid w:val="00F15980"/>
    <w:rsid w:val="00F3087F"/>
    <w:rsid w:val="00F46AE1"/>
    <w:rsid w:val="00FD042F"/>
    <w:rsid w:val="00FE04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1"/>
    <o:shapelayout v:ext="edit">
      <o:idmap v:ext="edit" data="1"/>
    </o:shapelayout>
  </w:shapeDefaults>
  <w:decimalSymbol w:val="."/>
  <w:listSeparator w:val=","/>
  <w14:docId w14:val="263C11B5"/>
  <w14:defaultImageDpi w14:val="0"/>
  <w15:docId w15:val="{CE2DD438-1A87-4590-875E-6C347F94F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pPr>
    <w:rPr>
      <w:rFonts w:ascii="Times New Roman" w:hAnsi="Times New Roman"/>
      <w:sz w:val="24"/>
      <w:szCs w:val="24"/>
    </w:rPr>
  </w:style>
  <w:style w:type="paragraph" w:styleId="Heading1">
    <w:name w:val="heading 1"/>
    <w:basedOn w:val="Normal"/>
    <w:next w:val="Normal"/>
    <w:link w:val="Heading1Char"/>
    <w:uiPriority w:val="1"/>
    <w:qFormat/>
    <w:pPr>
      <w:ind w:left="859"/>
      <w:outlineLvl w:val="0"/>
    </w:pPr>
    <w:rPr>
      <w:rFonts w:ascii="Arial" w:hAnsi="Arial" w:cs="Arial"/>
      <w:b/>
      <w:bCs/>
      <w:sz w:val="28"/>
      <w:szCs w:val="28"/>
    </w:rPr>
  </w:style>
  <w:style w:type="paragraph" w:styleId="Heading2">
    <w:name w:val="heading 2"/>
    <w:basedOn w:val="Normal"/>
    <w:next w:val="Normal"/>
    <w:link w:val="Heading2Char"/>
    <w:qFormat/>
    <w:pPr>
      <w:ind w:left="100"/>
      <w:outlineLvl w:val="1"/>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ind w:left="100"/>
    </w:pPr>
    <w:rPr>
      <w:rFonts w:ascii="Arial" w:hAnsi="Arial" w:cs="Arial"/>
    </w:rPr>
  </w:style>
  <w:style w:type="character" w:customStyle="1" w:styleId="BodyTextChar">
    <w:name w:val="Body Text Char"/>
    <w:link w:val="BodyText"/>
    <w:rPr>
      <w:rFonts w:ascii="Times New Roman" w:hAnsi="Times New Roman" w:cs="Times New Roman"/>
      <w:sz w:val="24"/>
      <w:szCs w:val="24"/>
    </w:rPr>
  </w:style>
  <w:style w:type="character" w:customStyle="1" w:styleId="Heading1Char">
    <w:name w:val="Heading 1 Char"/>
    <w:link w:val="Heading1"/>
    <w:uiPriority w:val="9"/>
    <w:rPr>
      <w:rFonts w:ascii="Calibri Light" w:eastAsia="Times New Roman" w:hAnsi="Calibri Light" w:cs="Times New Roman"/>
      <w:b/>
      <w:bCs/>
      <w:kern w:val="32"/>
      <w:sz w:val="32"/>
      <w:szCs w:val="32"/>
    </w:rPr>
  </w:style>
  <w:style w:type="character" w:customStyle="1" w:styleId="Heading2Char">
    <w:name w:val="Heading 2 Char"/>
    <w:link w:val="Heading2"/>
    <w:rPr>
      <w:rFonts w:ascii="Calibri Light" w:eastAsia="Times New Roman" w:hAnsi="Calibri Light" w:cs="Times New Roman"/>
      <w:b/>
      <w:bCs/>
      <w:i/>
      <w:iCs/>
      <w:sz w:val="28"/>
      <w:szCs w:val="2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uiPriority w:val="99"/>
    <w:unhideWhenUsed/>
    <w:rsid w:val="00757361"/>
    <w:rPr>
      <w:color w:val="0563C1"/>
      <w:u w:val="single"/>
    </w:rPr>
  </w:style>
  <w:style w:type="paragraph" w:styleId="BodyTextIndent">
    <w:name w:val="Body Text Indent"/>
    <w:basedOn w:val="Normal"/>
    <w:link w:val="BodyTextIndentChar"/>
    <w:rsid w:val="00E63ABC"/>
    <w:pPr>
      <w:widowControl/>
      <w:autoSpaceDE/>
      <w:autoSpaceDN/>
      <w:adjustRightInd/>
      <w:spacing w:after="120"/>
      <w:ind w:left="283"/>
    </w:pPr>
    <w:rPr>
      <w:sz w:val="20"/>
      <w:szCs w:val="20"/>
      <w:lang w:val="x-none" w:eastAsia="en-US"/>
    </w:rPr>
  </w:style>
  <w:style w:type="character" w:customStyle="1" w:styleId="BodyTextIndentChar">
    <w:name w:val="Body Text Indent Char"/>
    <w:link w:val="BodyTextIndent"/>
    <w:rsid w:val="00E63ABC"/>
    <w:rPr>
      <w:rFonts w:ascii="Times New Roman" w:eastAsia="Times New Roman" w:hAnsi="Times New Roman" w:cs="Times New Roman"/>
      <w:sz w:val="20"/>
      <w:szCs w:val="20"/>
      <w:lang w:val="x-none" w:eastAsia="en-US"/>
    </w:rPr>
  </w:style>
  <w:style w:type="paragraph" w:styleId="BodyTextIndent2">
    <w:name w:val="Body Text Indent 2"/>
    <w:basedOn w:val="Normal"/>
    <w:link w:val="BodyTextIndent2Char"/>
    <w:rsid w:val="00E63ABC"/>
    <w:pPr>
      <w:widowControl/>
      <w:autoSpaceDE/>
      <w:autoSpaceDN/>
      <w:adjustRightInd/>
      <w:spacing w:after="120" w:line="480" w:lineRule="auto"/>
      <w:ind w:left="283"/>
    </w:pPr>
    <w:rPr>
      <w:sz w:val="20"/>
      <w:szCs w:val="20"/>
      <w:lang w:val="x-none" w:eastAsia="en-US"/>
    </w:rPr>
  </w:style>
  <w:style w:type="character" w:customStyle="1" w:styleId="BodyTextIndent2Char">
    <w:name w:val="Body Text Indent 2 Char"/>
    <w:link w:val="BodyTextIndent2"/>
    <w:rsid w:val="00E63ABC"/>
    <w:rPr>
      <w:rFonts w:ascii="Times New Roman" w:eastAsia="Times New Roman" w:hAnsi="Times New Roman" w:cs="Times New Roman"/>
      <w:sz w:val="20"/>
      <w:szCs w:val="20"/>
      <w:lang w:val="x-none" w:eastAsia="en-US"/>
    </w:rPr>
  </w:style>
  <w:style w:type="paragraph" w:customStyle="1" w:styleId="Style1">
    <w:name w:val="Style1"/>
    <w:basedOn w:val="Normal"/>
    <w:rsid w:val="00E63ABC"/>
    <w:pPr>
      <w:widowControl/>
      <w:autoSpaceDE/>
      <w:autoSpaceDN/>
      <w:adjustRightInd/>
    </w:pPr>
    <w:rPr>
      <w:rFonts w:ascii="Tahoma" w:hAnsi="Tahoma"/>
      <w:sz w:val="22"/>
      <w:szCs w:val="20"/>
      <w:lang w:eastAsia="en-US"/>
    </w:rPr>
  </w:style>
  <w:style w:type="paragraph" w:styleId="BodyText3">
    <w:name w:val="Body Text 3"/>
    <w:basedOn w:val="Normal"/>
    <w:link w:val="BodyText3Char"/>
    <w:uiPriority w:val="99"/>
    <w:rsid w:val="00E63ABC"/>
    <w:pPr>
      <w:widowControl/>
      <w:autoSpaceDE/>
      <w:autoSpaceDN/>
      <w:adjustRightInd/>
      <w:spacing w:after="120"/>
    </w:pPr>
    <w:rPr>
      <w:sz w:val="16"/>
      <w:szCs w:val="16"/>
    </w:rPr>
  </w:style>
  <w:style w:type="character" w:customStyle="1" w:styleId="BodyText3Char">
    <w:name w:val="Body Text 3 Char"/>
    <w:link w:val="BodyText3"/>
    <w:uiPriority w:val="99"/>
    <w:rsid w:val="00E63ABC"/>
    <w:rPr>
      <w:rFonts w:ascii="Times New Roman" w:eastAsia="Times New Roman" w:hAnsi="Times New Roman" w:cs="Times New Roman"/>
      <w:sz w:val="16"/>
      <w:szCs w:val="16"/>
    </w:rPr>
  </w:style>
  <w:style w:type="paragraph" w:styleId="BodyTextIndent3">
    <w:name w:val="Body Text Indent 3"/>
    <w:basedOn w:val="Normal"/>
    <w:link w:val="BodyTextIndent3Char"/>
    <w:uiPriority w:val="99"/>
    <w:rsid w:val="00E63ABC"/>
    <w:pPr>
      <w:widowControl/>
      <w:autoSpaceDE/>
      <w:autoSpaceDN/>
      <w:adjustRightInd/>
      <w:spacing w:after="120"/>
      <w:ind w:left="283"/>
    </w:pPr>
    <w:rPr>
      <w:sz w:val="16"/>
      <w:szCs w:val="16"/>
    </w:rPr>
  </w:style>
  <w:style w:type="character" w:customStyle="1" w:styleId="BodyTextIndent3Char">
    <w:name w:val="Body Text Indent 3 Char"/>
    <w:link w:val="BodyTextIndent3"/>
    <w:uiPriority w:val="99"/>
    <w:rsid w:val="00E63ABC"/>
    <w:rPr>
      <w:rFonts w:ascii="Times New Roman" w:eastAsia="Times New Roman" w:hAnsi="Times New Roman" w:cs="Times New Roman"/>
      <w:sz w:val="16"/>
      <w:szCs w:val="16"/>
    </w:rPr>
  </w:style>
  <w:style w:type="character" w:styleId="FollowedHyperlink">
    <w:name w:val="FollowedHyperlink"/>
    <w:uiPriority w:val="99"/>
    <w:semiHidden/>
    <w:unhideWhenUsed/>
    <w:rsid w:val="00665E8F"/>
    <w:rPr>
      <w:color w:val="954F72"/>
      <w:u w:val="single"/>
    </w:rPr>
  </w:style>
  <w:style w:type="character" w:customStyle="1" w:styleId="UnresolvedMention">
    <w:name w:val="Unresolved Mention"/>
    <w:basedOn w:val="DefaultParagraphFont"/>
    <w:uiPriority w:val="99"/>
    <w:semiHidden/>
    <w:unhideWhenUsed/>
    <w:rsid w:val="008A68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3.png" /><Relationship Id="rId18" Type="http://schemas.openxmlformats.org/officeDocument/2006/relationships/hyperlink" Target="#" TargetMode="External" /><Relationship Id="rId26" Type="http://schemas.openxmlformats.org/officeDocument/2006/relationships/image" Target="media/image5.png" /><Relationship Id="rId3" Type="http://schemas.openxmlformats.org/officeDocument/2006/relationships/styles" Target="styles.xml" /><Relationship Id="rId21" Type="http://schemas.openxmlformats.org/officeDocument/2006/relationships/diagramData" Target="diagrams/data1.xml" /><Relationship Id="rId34" Type="http://schemas.openxmlformats.org/officeDocument/2006/relationships/theme" Target="theme/theme1.xml" /><Relationship Id="rId7" Type="http://schemas.openxmlformats.org/officeDocument/2006/relationships/endnotes" Target="endnotes.xml" /><Relationship Id="rId12" Type="http://schemas.openxmlformats.org/officeDocument/2006/relationships/image" Target="media/image20.emf" /><Relationship Id="rId17" Type="http://schemas.openxmlformats.org/officeDocument/2006/relationships/hyperlink" Target="#" TargetMode="External" /><Relationship Id="rId25" Type="http://schemas.microsoft.com/office/2007/relationships/diagramDrawing" Target="diagrams/drawing1.xml" /><Relationship Id="rId33"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hyperlink" Target="#" TargetMode="External" /><Relationship Id="rId20" Type="http://schemas.openxmlformats.org/officeDocument/2006/relationships/hyperlink" Target="#" TargetMode="External" /><Relationship Id="rId29" Type="http://schemas.openxmlformats.org/officeDocument/2006/relationships/image" Target="media/image8.png" /><Relationship Id="rId6" Type="http://schemas.openxmlformats.org/officeDocument/2006/relationships/footnotes" Target="footnotes.xml" /><Relationship Id="rId11" Type="http://schemas.openxmlformats.org/officeDocument/2006/relationships/image" Target="media/image2.emf" /><Relationship Id="rId24" Type="http://schemas.openxmlformats.org/officeDocument/2006/relationships/diagramColors" Target="diagrams/colors1.xml" /><Relationship Id="rId32" Type="http://schemas.openxmlformats.org/officeDocument/2006/relationships/image" Target="#" TargetMode="External" /><Relationship Id="rId5" Type="http://schemas.openxmlformats.org/officeDocument/2006/relationships/webSettings" Target="webSettings.xml" /><Relationship Id="rId15" Type="http://schemas.openxmlformats.org/officeDocument/2006/relationships/image" Target="media/image4.png" /><Relationship Id="rId23" Type="http://schemas.openxmlformats.org/officeDocument/2006/relationships/diagramQuickStyle" Target="diagrams/quickStyle1.xml" /><Relationship Id="rId28" Type="http://schemas.openxmlformats.org/officeDocument/2006/relationships/image" Target="media/image7.png" /><Relationship Id="rId10" Type="http://schemas.openxmlformats.org/officeDocument/2006/relationships/hyperlink" Target="#" TargetMode="External" /><Relationship Id="rId19" Type="http://schemas.openxmlformats.org/officeDocument/2006/relationships/hyperlink" Target="#" TargetMode="External" /><Relationship Id="rId31" Type="http://schemas.openxmlformats.org/officeDocument/2006/relationships/image" Target="media/image10.jpeg" /><Relationship Id="rId4" Type="http://schemas.openxmlformats.org/officeDocument/2006/relationships/settings" Target="settings.xml" /><Relationship Id="rId9" Type="http://schemas.openxmlformats.org/officeDocument/2006/relationships/footer" Target="footer1.xml" /><Relationship Id="rId14" Type="http://schemas.openxmlformats.org/officeDocument/2006/relationships/image" Target="#" TargetMode="External" /><Relationship Id="rId22" Type="http://schemas.openxmlformats.org/officeDocument/2006/relationships/diagramLayout" Target="diagrams/layout1.xml" /><Relationship Id="rId27" Type="http://schemas.openxmlformats.org/officeDocument/2006/relationships/image" Target="media/image6.png" /><Relationship Id="rId30" Type="http://schemas.openxmlformats.org/officeDocument/2006/relationships/image" Target="media/image9.png" /> </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747B87-5269-4795-83AC-E47653DBDA42}" type="doc">
      <dgm:prSet loTypeId="urn:microsoft.com/office/officeart/2005/8/layout/orgChart1" loCatId="hierarchy" qsTypeId="urn:microsoft.com/office/officeart/2005/8/quickstyle/simple1" qsCatId="simple" csTypeId="urn:microsoft.com/office/officeart/2005/8/colors/accent1_2" csCatId="accent1" phldr="1"/>
      <dgm:spPr/>
    </dgm:pt>
    <dgm:pt modelId="{3E8FFE8F-D40E-4950-844F-5B4694915910}">
      <dgm:prSet custT="1">
        <dgm:style>
          <a:lnRef idx="2">
            <a:schemeClr val="dk1"/>
          </a:lnRef>
          <a:fillRef idx="1">
            <a:schemeClr val="lt1"/>
          </a:fillRef>
          <a:effectRef idx="0">
            <a:schemeClr val="dk1"/>
          </a:effectRef>
          <a:fontRef idx="minor">
            <a:schemeClr val="dk1"/>
          </a:fontRef>
        </dgm:style>
      </dgm:prSet>
      <dgm:spPr>
        <a:xfrm>
          <a:off x="1926480" y="993"/>
          <a:ext cx="1201639" cy="600819"/>
        </a:xfrm>
        <a:prstGeom prst="rect">
          <a:avLst/>
        </a:prstGeom>
        <a:solidFill>
          <a:sysClr val="window" lastClr="FFFFFF"/>
        </a:solidFill>
        <a:ln w="28575" cap="flat" cmpd="dbl" algn="ctr">
          <a:solidFill>
            <a:sysClr val="windowText" lastClr="000000"/>
          </a:solidFill>
          <a:prstDash val="solid"/>
          <a:miter lim="800000"/>
        </a:ln>
        <a:effectLst/>
      </dgm:spPr>
      <dgm:t>
        <a:bodyPr/>
        <a:lstStyle/>
        <a:p>
          <a:r>
            <a:rPr lang="en-GB" sz="1000">
              <a:solidFill>
                <a:sysClr val="windowText" lastClr="000000"/>
              </a:solidFill>
              <a:latin typeface="Calibri" panose="020F0502020204030204"/>
              <a:ea typeface="+mn-ea"/>
              <a:cs typeface="+mn-cs"/>
            </a:rPr>
            <a:t>Head of Information Management</a:t>
          </a:r>
        </a:p>
      </dgm:t>
    </dgm:pt>
    <dgm:pt modelId="{588C6412-8372-4E26-954C-E31F13F1F7E9}" type="parTrans" cxnId="{6EE83D9F-58A2-4602-884F-59B45A6F0C40}">
      <dgm:prSet/>
      <dgm:spPr/>
      <dgm:t>
        <a:bodyPr/>
        <a:lstStyle/>
        <a:p>
          <a:endParaRPr lang="en-GB" sz="1000"/>
        </a:p>
      </dgm:t>
    </dgm:pt>
    <dgm:pt modelId="{406D9A07-D33B-4797-94A0-99269D0FB6F9}" type="sibTrans" cxnId="{6EE83D9F-58A2-4602-884F-59B45A6F0C40}">
      <dgm:prSet/>
      <dgm:spPr/>
      <dgm:t>
        <a:bodyPr/>
        <a:lstStyle/>
        <a:p>
          <a:endParaRPr lang="en-GB" sz="1000"/>
        </a:p>
      </dgm:t>
    </dgm:pt>
    <dgm:pt modelId="{F6D0FB92-93DC-4391-86CA-123C1F3D307E}">
      <dgm:prSet custT="1">
        <dgm:style>
          <a:lnRef idx="2">
            <a:schemeClr val="dk1"/>
          </a:lnRef>
          <a:fillRef idx="1">
            <a:schemeClr val="lt1"/>
          </a:fillRef>
          <a:effectRef idx="0">
            <a:schemeClr val="dk1"/>
          </a:effectRef>
          <a:fontRef idx="minor">
            <a:schemeClr val="dk1"/>
          </a:fontRef>
        </dgm:style>
      </dgm:prSet>
      <dgm:spPr>
        <a:xfrm>
          <a:off x="1926480" y="854157"/>
          <a:ext cx="1201639" cy="600819"/>
        </a:xfrm>
        <a:prstGeom prst="rect">
          <a:avLst/>
        </a:prstGeom>
        <a:solidFill>
          <a:sysClr val="window" lastClr="FFFFFF"/>
        </a:solidFill>
        <a:ln w="12700" cap="flat" cmpd="sng" algn="ctr">
          <a:solidFill>
            <a:sysClr val="windowText" lastClr="000000"/>
          </a:solidFill>
          <a:prstDash val="solid"/>
          <a:miter lim="800000"/>
        </a:ln>
        <a:effectLst/>
      </dgm:spPr>
      <dgm:t>
        <a:bodyPr/>
        <a:lstStyle/>
        <a:p>
          <a:r>
            <a:rPr lang="en-GB" sz="1000">
              <a:solidFill>
                <a:sysClr val="windowText" lastClr="000000"/>
              </a:solidFill>
              <a:latin typeface="Calibri" panose="020F0502020204030204"/>
              <a:ea typeface="+mn-ea"/>
              <a:cs typeface="+mn-cs"/>
            </a:rPr>
            <a:t>Business Intelligence Manager</a:t>
          </a:r>
        </a:p>
      </dgm:t>
    </dgm:pt>
    <dgm:pt modelId="{11C86EA0-9644-4669-BF12-489943DACE16}" type="parTrans" cxnId="{E5D74FCE-0734-4C2C-82AB-6F5C6B577225}">
      <dgm:prSet>
        <dgm:style>
          <a:lnRef idx="1">
            <a:schemeClr val="dk1"/>
          </a:lnRef>
          <a:fillRef idx="0">
            <a:schemeClr val="dk1"/>
          </a:fillRef>
          <a:effectRef idx="0">
            <a:schemeClr val="dk1"/>
          </a:effectRef>
          <a:fontRef idx="minor">
            <a:schemeClr val="tx1"/>
          </a:fontRef>
        </dgm:style>
      </dgm:prSet>
      <dgm:spPr>
        <a:xfrm>
          <a:off x="2481580" y="601813"/>
          <a:ext cx="91440" cy="252344"/>
        </a:xfrm>
        <a:custGeom>
          <a:avLst/>
          <a:gdLst/>
          <a:ahLst/>
          <a:cxnLst/>
          <a:rect l="0" t="0" r="0" b="0"/>
          <a:pathLst>
            <a:path>
              <a:moveTo>
                <a:pt x="45720" y="0"/>
              </a:moveTo>
              <a:lnTo>
                <a:pt x="45720" y="218699"/>
              </a:lnTo>
            </a:path>
          </a:pathLst>
        </a:custGeom>
        <a:noFill/>
        <a:ln w="6350" cap="flat" cmpd="sng" algn="ctr">
          <a:solidFill>
            <a:sysClr val="windowText" lastClr="000000"/>
          </a:solidFill>
          <a:prstDash val="solid"/>
          <a:miter lim="800000"/>
        </a:ln>
        <a:effectLst/>
      </dgm:spPr>
      <dgm:t>
        <a:bodyPr/>
        <a:lstStyle/>
        <a:p>
          <a:endParaRPr lang="en-GB" sz="1000"/>
        </a:p>
      </dgm:t>
    </dgm:pt>
    <dgm:pt modelId="{01FE14D3-20C8-432B-9117-0087F160FAF8}" type="sibTrans" cxnId="{E5D74FCE-0734-4C2C-82AB-6F5C6B577225}">
      <dgm:prSet/>
      <dgm:spPr/>
      <dgm:t>
        <a:bodyPr/>
        <a:lstStyle/>
        <a:p>
          <a:endParaRPr lang="en-GB" sz="1000"/>
        </a:p>
      </dgm:t>
    </dgm:pt>
    <dgm:pt modelId="{03DC2E01-A46E-49D4-AFF9-D62F74C113B3}">
      <dgm:prSet custT="1">
        <dgm:style>
          <a:lnRef idx="2">
            <a:schemeClr val="dk1"/>
          </a:lnRef>
          <a:fillRef idx="1">
            <a:schemeClr val="lt1"/>
          </a:fillRef>
          <a:effectRef idx="0">
            <a:schemeClr val="dk1"/>
          </a:effectRef>
          <a:fontRef idx="minor">
            <a:schemeClr val="dk1"/>
          </a:fontRef>
        </dgm:style>
      </dgm:prSet>
      <dgm:spPr>
        <a:xfrm>
          <a:off x="1926480" y="1707322"/>
          <a:ext cx="1201639" cy="600819"/>
        </a:xfrm>
        <a:prstGeom prst="rect">
          <a:avLst/>
        </a:prstGeom>
        <a:solidFill>
          <a:sysClr val="window" lastClr="FFFFFF"/>
        </a:solidFill>
        <a:ln w="12700" cap="flat" cmpd="sng" algn="ctr">
          <a:solidFill>
            <a:sysClr val="windowText" lastClr="000000"/>
          </a:solidFill>
          <a:prstDash val="solid"/>
          <a:miter lim="800000"/>
        </a:ln>
        <a:effectLst/>
      </dgm:spPr>
      <dgm:t>
        <a:bodyPr/>
        <a:lstStyle/>
        <a:p>
          <a:r>
            <a:rPr lang="en-GB" sz="1000">
              <a:solidFill>
                <a:sysClr val="windowText" lastClr="000000"/>
              </a:solidFill>
              <a:latin typeface="Calibri" panose="020F0502020204030204"/>
              <a:ea typeface="+mn-ea"/>
              <a:cs typeface="+mn-cs"/>
            </a:rPr>
            <a:t>Information Manager</a:t>
          </a:r>
        </a:p>
      </dgm:t>
    </dgm:pt>
    <dgm:pt modelId="{62A968C9-CC45-4ACC-99A9-32B3BEB3D8F5}" type="parTrans" cxnId="{A7DC26B7-74A2-46FB-84D2-21C5F326E1E0}">
      <dgm:prSet>
        <dgm:style>
          <a:lnRef idx="1">
            <a:schemeClr val="dk1"/>
          </a:lnRef>
          <a:fillRef idx="0">
            <a:schemeClr val="dk1"/>
          </a:fillRef>
          <a:effectRef idx="0">
            <a:schemeClr val="dk1"/>
          </a:effectRef>
          <a:fontRef idx="minor">
            <a:schemeClr val="tx1"/>
          </a:fontRef>
        </dgm:style>
      </dgm:prSet>
      <dgm:spPr>
        <a:xfrm>
          <a:off x="2481580" y="1454977"/>
          <a:ext cx="91440" cy="252344"/>
        </a:xfrm>
        <a:custGeom>
          <a:avLst/>
          <a:gdLst/>
          <a:ahLst/>
          <a:cxnLst/>
          <a:rect l="0" t="0" r="0" b="0"/>
          <a:pathLst>
            <a:path>
              <a:moveTo>
                <a:pt x="45720" y="0"/>
              </a:moveTo>
              <a:lnTo>
                <a:pt x="45720" y="218699"/>
              </a:lnTo>
            </a:path>
          </a:pathLst>
        </a:custGeom>
        <a:noFill/>
        <a:ln w="6350" cap="flat" cmpd="sng" algn="ctr">
          <a:solidFill>
            <a:sysClr val="windowText" lastClr="000000"/>
          </a:solidFill>
          <a:prstDash val="solid"/>
          <a:miter lim="800000"/>
        </a:ln>
        <a:effectLst/>
      </dgm:spPr>
      <dgm:t>
        <a:bodyPr/>
        <a:lstStyle/>
        <a:p>
          <a:endParaRPr lang="en-GB" sz="1000"/>
        </a:p>
      </dgm:t>
    </dgm:pt>
    <dgm:pt modelId="{B5104EBF-E1F3-4E24-99DB-FAC671C0D720}" type="sibTrans" cxnId="{A7DC26B7-74A2-46FB-84D2-21C5F326E1E0}">
      <dgm:prSet/>
      <dgm:spPr/>
      <dgm:t>
        <a:bodyPr/>
        <a:lstStyle/>
        <a:p>
          <a:endParaRPr lang="en-GB" sz="1000"/>
        </a:p>
      </dgm:t>
    </dgm:pt>
    <dgm:pt modelId="{EB9A9507-2D45-483B-BAC1-17DE28670197}">
      <dgm:prSet custT="1">
        <dgm:style>
          <a:lnRef idx="2">
            <a:schemeClr val="dk1"/>
          </a:lnRef>
          <a:fillRef idx="1">
            <a:schemeClr val="lt1"/>
          </a:fillRef>
          <a:effectRef idx="0">
            <a:schemeClr val="dk1"/>
          </a:effectRef>
          <a:fontRef idx="minor">
            <a:schemeClr val="dk1"/>
          </a:fontRef>
        </dgm:style>
      </dgm:prSet>
      <dgm:spPr>
        <a:xfrm>
          <a:off x="1926480" y="2560486"/>
          <a:ext cx="1201639" cy="600819"/>
        </a:xfrm>
        <a:prstGeom prst="rect">
          <a:avLst/>
        </a:prstGeom>
        <a:solidFill>
          <a:sysClr val="window" lastClr="FFFFFF"/>
        </a:solidFill>
        <a:ln w="12700" cap="flat" cmpd="sng" algn="ctr">
          <a:solidFill>
            <a:sysClr val="windowText" lastClr="000000"/>
          </a:solidFill>
          <a:prstDash val="solid"/>
          <a:miter lim="800000"/>
        </a:ln>
        <a:effectLst/>
      </dgm:spPr>
      <dgm:t>
        <a:bodyPr/>
        <a:lstStyle/>
        <a:p>
          <a:r>
            <a:rPr lang="en-GB" sz="1000" b="1">
              <a:solidFill>
                <a:sysClr val="windowText" lastClr="000000"/>
              </a:solidFill>
              <a:latin typeface="Calibri" panose="020F0502020204030204"/>
              <a:ea typeface="+mn-ea"/>
              <a:cs typeface="+mn-cs"/>
            </a:rPr>
            <a:t>Senior Information Analyst (This Post)</a:t>
          </a:r>
        </a:p>
      </dgm:t>
    </dgm:pt>
    <dgm:pt modelId="{704C8149-EE4F-461A-A86B-13C578042D92}" type="parTrans" cxnId="{596FCF45-06B2-4359-889A-1715714E4307}">
      <dgm:prSet>
        <dgm:style>
          <a:lnRef idx="1">
            <a:schemeClr val="dk1"/>
          </a:lnRef>
          <a:fillRef idx="0">
            <a:schemeClr val="dk1"/>
          </a:fillRef>
          <a:effectRef idx="0">
            <a:schemeClr val="dk1"/>
          </a:effectRef>
          <a:fontRef idx="minor">
            <a:schemeClr val="tx1"/>
          </a:fontRef>
        </dgm:style>
      </dgm:prSet>
      <dgm:spPr>
        <a:xfrm>
          <a:off x="2481580" y="2308142"/>
          <a:ext cx="91440" cy="252344"/>
        </a:xfrm>
        <a:custGeom>
          <a:avLst/>
          <a:gdLst/>
          <a:ahLst/>
          <a:cxnLst/>
          <a:rect l="0" t="0" r="0" b="0"/>
          <a:pathLst>
            <a:path>
              <a:moveTo>
                <a:pt x="0" y="0"/>
              </a:moveTo>
              <a:lnTo>
                <a:pt x="0" y="479055"/>
              </a:lnTo>
              <a:lnTo>
                <a:pt x="156213" y="479055"/>
              </a:lnTo>
            </a:path>
          </a:pathLst>
        </a:custGeom>
        <a:noFill/>
        <a:ln w="6350" cap="flat" cmpd="sng" algn="ctr">
          <a:solidFill>
            <a:sysClr val="windowText" lastClr="000000"/>
          </a:solidFill>
          <a:prstDash val="solid"/>
          <a:miter lim="800000"/>
        </a:ln>
        <a:effectLst/>
      </dgm:spPr>
      <dgm:t>
        <a:bodyPr/>
        <a:lstStyle/>
        <a:p>
          <a:endParaRPr lang="en-GB" sz="1000"/>
        </a:p>
      </dgm:t>
    </dgm:pt>
    <dgm:pt modelId="{9AC99FCF-A31E-4ADF-919D-C3E64B0CA9A8}" type="sibTrans" cxnId="{596FCF45-06B2-4359-889A-1715714E4307}">
      <dgm:prSet/>
      <dgm:spPr/>
      <dgm:t>
        <a:bodyPr/>
        <a:lstStyle/>
        <a:p>
          <a:endParaRPr lang="en-GB" sz="1000"/>
        </a:p>
      </dgm:t>
    </dgm:pt>
    <dgm:pt modelId="{953193E4-E6EA-4AB3-8C64-6146051BF07B}" type="pres">
      <dgm:prSet presAssocID="{E2747B87-5269-4795-83AC-E47653DBDA42}" presName="hierChild1" presStyleCnt="0">
        <dgm:presLayoutVars>
          <dgm:orgChart val="1"/>
          <dgm:chPref val="1"/>
          <dgm:dir/>
          <dgm:animOne val="branch"/>
          <dgm:animLvl val="lvl"/>
          <dgm:resizeHandles/>
        </dgm:presLayoutVars>
      </dgm:prSet>
      <dgm:spPr/>
    </dgm:pt>
    <dgm:pt modelId="{1CA4CD28-8284-4677-A0BE-B2AB8C545C31}" type="pres">
      <dgm:prSet presAssocID="{3E8FFE8F-D40E-4950-844F-5B4694915910}" presName="hierRoot1" presStyleCnt="0">
        <dgm:presLayoutVars>
          <dgm:hierBranch/>
        </dgm:presLayoutVars>
      </dgm:prSet>
      <dgm:spPr/>
    </dgm:pt>
    <dgm:pt modelId="{B6F184B3-A44B-4801-8065-CA6060070591}" type="pres">
      <dgm:prSet presAssocID="{3E8FFE8F-D40E-4950-844F-5B4694915910}" presName="rootComposite1" presStyleCnt="0"/>
      <dgm:spPr/>
    </dgm:pt>
    <dgm:pt modelId="{D2771D74-E64E-401E-B851-40C8EC2AB25A}" type="pres">
      <dgm:prSet presAssocID="{3E8FFE8F-D40E-4950-844F-5B4694915910}" presName="rootText1" presStyleLbl="node0" presStyleIdx="0" presStyleCnt="1">
        <dgm:presLayoutVars>
          <dgm:chPref val="3"/>
        </dgm:presLayoutVars>
      </dgm:prSet>
      <dgm:spPr>
        <a:prstGeom prst="rect">
          <a:avLst/>
        </a:prstGeom>
      </dgm:spPr>
      <dgm:t>
        <a:bodyPr/>
        <a:lstStyle/>
        <a:p>
          <a:endParaRPr lang="en-GB"/>
        </a:p>
      </dgm:t>
    </dgm:pt>
    <dgm:pt modelId="{8AA29128-D71A-4FC0-B372-8E2520BA8441}" type="pres">
      <dgm:prSet presAssocID="{3E8FFE8F-D40E-4950-844F-5B4694915910}" presName="rootConnector1" presStyleLbl="node1" presStyleIdx="0" presStyleCnt="0"/>
      <dgm:spPr/>
      <dgm:t>
        <a:bodyPr/>
        <a:lstStyle/>
        <a:p>
          <a:endParaRPr lang="en-GB"/>
        </a:p>
      </dgm:t>
    </dgm:pt>
    <dgm:pt modelId="{D1305D22-B469-4642-A0CC-28926BB4B077}" type="pres">
      <dgm:prSet presAssocID="{3E8FFE8F-D40E-4950-844F-5B4694915910}" presName="hierChild2" presStyleCnt="0"/>
      <dgm:spPr/>
    </dgm:pt>
    <dgm:pt modelId="{317BB551-1FB9-4B81-82C1-601659EB3659}" type="pres">
      <dgm:prSet presAssocID="{11C86EA0-9644-4669-BF12-489943DACE16}" presName="Name35" presStyleLbl="parChTrans1D2" presStyleIdx="0" presStyleCnt="1"/>
      <dgm:spPr>
        <a:custGeom>
          <a:avLst/>
          <a:gdLst/>
          <a:ahLst/>
          <a:cxnLst/>
          <a:rect l="0" t="0" r="0" b="0"/>
          <a:pathLst>
            <a:path>
              <a:moveTo>
                <a:pt x="45720" y="0"/>
              </a:moveTo>
              <a:lnTo>
                <a:pt x="45720" y="218699"/>
              </a:lnTo>
            </a:path>
          </a:pathLst>
        </a:custGeom>
      </dgm:spPr>
      <dgm:t>
        <a:bodyPr/>
        <a:lstStyle/>
        <a:p>
          <a:endParaRPr lang="en-GB"/>
        </a:p>
      </dgm:t>
    </dgm:pt>
    <dgm:pt modelId="{E371DE8A-A0F4-4AAC-A79A-C6F1785535C5}" type="pres">
      <dgm:prSet presAssocID="{F6D0FB92-93DC-4391-86CA-123C1F3D307E}" presName="hierRoot2" presStyleCnt="0">
        <dgm:presLayoutVars>
          <dgm:hierBranch val="init"/>
        </dgm:presLayoutVars>
      </dgm:prSet>
      <dgm:spPr/>
    </dgm:pt>
    <dgm:pt modelId="{78D97B06-F077-4302-A817-CD9F33C8FF1B}" type="pres">
      <dgm:prSet presAssocID="{F6D0FB92-93DC-4391-86CA-123C1F3D307E}" presName="rootComposite" presStyleCnt="0"/>
      <dgm:spPr/>
    </dgm:pt>
    <dgm:pt modelId="{3B6919F3-582A-48ED-B969-8C857A39054E}" type="pres">
      <dgm:prSet presAssocID="{F6D0FB92-93DC-4391-86CA-123C1F3D307E}" presName="rootText" presStyleLbl="node2" presStyleIdx="0" presStyleCnt="1">
        <dgm:presLayoutVars>
          <dgm:chPref val="3"/>
        </dgm:presLayoutVars>
      </dgm:prSet>
      <dgm:spPr>
        <a:prstGeom prst="rect">
          <a:avLst/>
        </a:prstGeom>
      </dgm:spPr>
      <dgm:t>
        <a:bodyPr/>
        <a:lstStyle/>
        <a:p>
          <a:endParaRPr lang="en-GB"/>
        </a:p>
      </dgm:t>
    </dgm:pt>
    <dgm:pt modelId="{68D78AEE-03B7-4B51-8880-F61757E847CC}" type="pres">
      <dgm:prSet presAssocID="{F6D0FB92-93DC-4391-86CA-123C1F3D307E}" presName="rootConnector" presStyleLbl="node2" presStyleIdx="0" presStyleCnt="1"/>
      <dgm:spPr/>
      <dgm:t>
        <a:bodyPr/>
        <a:lstStyle/>
        <a:p>
          <a:endParaRPr lang="en-GB"/>
        </a:p>
      </dgm:t>
    </dgm:pt>
    <dgm:pt modelId="{6828FF45-F745-4FD8-83A2-7AE1FA453A38}" type="pres">
      <dgm:prSet presAssocID="{F6D0FB92-93DC-4391-86CA-123C1F3D307E}" presName="hierChild4" presStyleCnt="0"/>
      <dgm:spPr/>
    </dgm:pt>
    <dgm:pt modelId="{35057CD3-A516-4892-9E65-1D385145E41C}" type="pres">
      <dgm:prSet presAssocID="{62A968C9-CC45-4ACC-99A9-32B3BEB3D8F5}" presName="Name37" presStyleLbl="parChTrans1D3" presStyleIdx="0" presStyleCnt="1"/>
      <dgm:spPr>
        <a:custGeom>
          <a:avLst/>
          <a:gdLst/>
          <a:ahLst/>
          <a:cxnLst/>
          <a:rect l="0" t="0" r="0" b="0"/>
          <a:pathLst>
            <a:path>
              <a:moveTo>
                <a:pt x="45720" y="0"/>
              </a:moveTo>
              <a:lnTo>
                <a:pt x="45720" y="218699"/>
              </a:lnTo>
            </a:path>
          </a:pathLst>
        </a:custGeom>
      </dgm:spPr>
      <dgm:t>
        <a:bodyPr/>
        <a:lstStyle/>
        <a:p>
          <a:endParaRPr lang="en-GB"/>
        </a:p>
      </dgm:t>
    </dgm:pt>
    <dgm:pt modelId="{380517F2-3A6A-4862-8A3A-5B68E3F8CCC2}" type="pres">
      <dgm:prSet presAssocID="{03DC2E01-A46E-49D4-AFF9-D62F74C113B3}" presName="hierRoot2" presStyleCnt="0">
        <dgm:presLayoutVars>
          <dgm:hierBranch/>
        </dgm:presLayoutVars>
      </dgm:prSet>
      <dgm:spPr/>
    </dgm:pt>
    <dgm:pt modelId="{43B1E494-D349-4AED-A060-B28D3FA56F45}" type="pres">
      <dgm:prSet presAssocID="{03DC2E01-A46E-49D4-AFF9-D62F74C113B3}" presName="rootComposite" presStyleCnt="0"/>
      <dgm:spPr/>
    </dgm:pt>
    <dgm:pt modelId="{80111063-9D70-4D87-B2D6-1AB263463979}" type="pres">
      <dgm:prSet presAssocID="{03DC2E01-A46E-49D4-AFF9-D62F74C113B3}" presName="rootText" presStyleLbl="node3" presStyleIdx="0" presStyleCnt="1">
        <dgm:presLayoutVars>
          <dgm:chPref val="3"/>
        </dgm:presLayoutVars>
      </dgm:prSet>
      <dgm:spPr>
        <a:prstGeom prst="rect">
          <a:avLst/>
        </a:prstGeom>
      </dgm:spPr>
      <dgm:t>
        <a:bodyPr/>
        <a:lstStyle/>
        <a:p>
          <a:endParaRPr lang="en-GB"/>
        </a:p>
      </dgm:t>
    </dgm:pt>
    <dgm:pt modelId="{6E0D480C-1E12-4D6E-90F0-F1F64AC7376D}" type="pres">
      <dgm:prSet presAssocID="{03DC2E01-A46E-49D4-AFF9-D62F74C113B3}" presName="rootConnector" presStyleLbl="node3" presStyleIdx="0" presStyleCnt="1"/>
      <dgm:spPr/>
      <dgm:t>
        <a:bodyPr/>
        <a:lstStyle/>
        <a:p>
          <a:endParaRPr lang="en-GB"/>
        </a:p>
      </dgm:t>
    </dgm:pt>
    <dgm:pt modelId="{BDA5B3CD-E8F0-4499-AD36-3F2907172DC9}" type="pres">
      <dgm:prSet presAssocID="{03DC2E01-A46E-49D4-AFF9-D62F74C113B3}" presName="hierChild4" presStyleCnt="0"/>
      <dgm:spPr/>
    </dgm:pt>
    <dgm:pt modelId="{C8FC1F14-30BE-4B1B-A989-27FC98161983}" type="pres">
      <dgm:prSet presAssocID="{704C8149-EE4F-461A-A86B-13C578042D92}" presName="Name35" presStyleLbl="parChTrans1D4" presStyleIdx="0" presStyleCnt="1"/>
      <dgm:spPr>
        <a:custGeom>
          <a:avLst/>
          <a:gdLst/>
          <a:ahLst/>
          <a:cxnLst/>
          <a:rect l="0" t="0" r="0" b="0"/>
          <a:pathLst>
            <a:path>
              <a:moveTo>
                <a:pt x="0" y="0"/>
              </a:moveTo>
              <a:lnTo>
                <a:pt x="0" y="479055"/>
              </a:lnTo>
              <a:lnTo>
                <a:pt x="156213" y="479055"/>
              </a:lnTo>
            </a:path>
          </a:pathLst>
        </a:custGeom>
      </dgm:spPr>
      <dgm:t>
        <a:bodyPr/>
        <a:lstStyle/>
        <a:p>
          <a:endParaRPr lang="en-GB"/>
        </a:p>
      </dgm:t>
    </dgm:pt>
    <dgm:pt modelId="{8C0044B7-14BB-4FBC-9022-FED61B616BF7}" type="pres">
      <dgm:prSet presAssocID="{EB9A9507-2D45-483B-BAC1-17DE28670197}" presName="hierRoot2" presStyleCnt="0">
        <dgm:presLayoutVars>
          <dgm:hierBranch val="init"/>
        </dgm:presLayoutVars>
      </dgm:prSet>
      <dgm:spPr/>
    </dgm:pt>
    <dgm:pt modelId="{6FAC6641-1BBE-4262-971C-ECC3E28FDF32}" type="pres">
      <dgm:prSet presAssocID="{EB9A9507-2D45-483B-BAC1-17DE28670197}" presName="rootComposite" presStyleCnt="0"/>
      <dgm:spPr/>
    </dgm:pt>
    <dgm:pt modelId="{E26A0543-8755-4478-8C10-F7BDA43A3B04}" type="pres">
      <dgm:prSet presAssocID="{EB9A9507-2D45-483B-BAC1-17DE28670197}" presName="rootText" presStyleLbl="node4" presStyleIdx="0" presStyleCnt="1">
        <dgm:presLayoutVars>
          <dgm:chPref val="3"/>
        </dgm:presLayoutVars>
      </dgm:prSet>
      <dgm:spPr>
        <a:prstGeom prst="rect">
          <a:avLst/>
        </a:prstGeom>
      </dgm:spPr>
      <dgm:t>
        <a:bodyPr/>
        <a:lstStyle/>
        <a:p>
          <a:endParaRPr lang="en-GB"/>
        </a:p>
      </dgm:t>
    </dgm:pt>
    <dgm:pt modelId="{D519F289-7061-4C20-B673-E22D1F07286E}" type="pres">
      <dgm:prSet presAssocID="{EB9A9507-2D45-483B-BAC1-17DE28670197}" presName="rootConnector" presStyleLbl="node4" presStyleIdx="0" presStyleCnt="1"/>
      <dgm:spPr/>
      <dgm:t>
        <a:bodyPr/>
        <a:lstStyle/>
        <a:p>
          <a:endParaRPr lang="en-GB"/>
        </a:p>
      </dgm:t>
    </dgm:pt>
    <dgm:pt modelId="{AB0DA25C-B5EC-49BA-A459-D6935D1E6D65}" type="pres">
      <dgm:prSet presAssocID="{EB9A9507-2D45-483B-BAC1-17DE28670197}" presName="hierChild4" presStyleCnt="0"/>
      <dgm:spPr/>
    </dgm:pt>
    <dgm:pt modelId="{37901701-3363-45E7-90A6-707E98EB77EB}" type="pres">
      <dgm:prSet presAssocID="{EB9A9507-2D45-483B-BAC1-17DE28670197}" presName="hierChild5" presStyleCnt="0"/>
      <dgm:spPr/>
    </dgm:pt>
    <dgm:pt modelId="{C244613A-1AD3-4EA0-A206-98DA562C695F}" type="pres">
      <dgm:prSet presAssocID="{03DC2E01-A46E-49D4-AFF9-D62F74C113B3}" presName="hierChild5" presStyleCnt="0"/>
      <dgm:spPr/>
    </dgm:pt>
    <dgm:pt modelId="{7645D5DD-DE5B-46A8-AC3C-DE3B41960ADE}" type="pres">
      <dgm:prSet presAssocID="{F6D0FB92-93DC-4391-86CA-123C1F3D307E}" presName="hierChild5" presStyleCnt="0"/>
      <dgm:spPr/>
    </dgm:pt>
    <dgm:pt modelId="{E72B0F57-E6E7-420B-A44A-F4CF2210028D}" type="pres">
      <dgm:prSet presAssocID="{3E8FFE8F-D40E-4950-844F-5B4694915910}" presName="hierChild3" presStyleCnt="0"/>
      <dgm:spPr/>
    </dgm:pt>
  </dgm:ptLst>
  <dgm:cxnLst>
    <dgm:cxn modelId="{0DCDB816-87B2-4B05-B1FB-B224DA5534AC}" type="presOf" srcId="{3E8FFE8F-D40E-4950-844F-5B4694915910}" destId="{D2771D74-E64E-401E-B851-40C8EC2AB25A}" srcOrd="0" destOrd="0" presId="urn:microsoft.com/office/officeart/2005/8/layout/orgChart1"/>
    <dgm:cxn modelId="{501ED2E7-14BC-4994-97BF-16CD82517D8C}" type="presOf" srcId="{03DC2E01-A46E-49D4-AFF9-D62F74C113B3}" destId="{80111063-9D70-4D87-B2D6-1AB263463979}" srcOrd="0" destOrd="0" presId="urn:microsoft.com/office/officeart/2005/8/layout/orgChart1"/>
    <dgm:cxn modelId="{71453EEB-7F35-44B1-9CA1-EBDD17FDF10E}" type="presOf" srcId="{62A968C9-CC45-4ACC-99A9-32B3BEB3D8F5}" destId="{35057CD3-A516-4892-9E65-1D385145E41C}" srcOrd="0" destOrd="0" presId="urn:microsoft.com/office/officeart/2005/8/layout/orgChart1"/>
    <dgm:cxn modelId="{2EC37F69-33D8-4436-9EA4-49A19B498BF0}" type="presOf" srcId="{F6D0FB92-93DC-4391-86CA-123C1F3D307E}" destId="{3B6919F3-582A-48ED-B969-8C857A39054E}" srcOrd="0" destOrd="0" presId="urn:microsoft.com/office/officeart/2005/8/layout/orgChart1"/>
    <dgm:cxn modelId="{7C9DEEDF-1E6A-45A9-90B3-0E7983935B49}" type="presOf" srcId="{E2747B87-5269-4795-83AC-E47653DBDA42}" destId="{953193E4-E6EA-4AB3-8C64-6146051BF07B}" srcOrd="0" destOrd="0" presId="urn:microsoft.com/office/officeart/2005/8/layout/orgChart1"/>
    <dgm:cxn modelId="{9C2A330A-9AE4-4B19-BABE-9E3B5FB19B71}" type="presOf" srcId="{03DC2E01-A46E-49D4-AFF9-D62F74C113B3}" destId="{6E0D480C-1E12-4D6E-90F0-F1F64AC7376D}" srcOrd="1" destOrd="0" presId="urn:microsoft.com/office/officeart/2005/8/layout/orgChart1"/>
    <dgm:cxn modelId="{339719DD-C5BD-4627-BF70-0ADFEA0A857E}" type="presOf" srcId="{704C8149-EE4F-461A-A86B-13C578042D92}" destId="{C8FC1F14-30BE-4B1B-A989-27FC98161983}" srcOrd="0" destOrd="0" presId="urn:microsoft.com/office/officeart/2005/8/layout/orgChart1"/>
    <dgm:cxn modelId="{A7DC26B7-74A2-46FB-84D2-21C5F326E1E0}" srcId="{F6D0FB92-93DC-4391-86CA-123C1F3D307E}" destId="{03DC2E01-A46E-49D4-AFF9-D62F74C113B3}" srcOrd="0" destOrd="0" parTransId="{62A968C9-CC45-4ACC-99A9-32B3BEB3D8F5}" sibTransId="{B5104EBF-E1F3-4E24-99DB-FAC671C0D720}"/>
    <dgm:cxn modelId="{01B282F3-7B19-49E8-8DA9-84FEED1D91C6}" type="presOf" srcId="{F6D0FB92-93DC-4391-86CA-123C1F3D307E}" destId="{68D78AEE-03B7-4B51-8880-F61757E847CC}" srcOrd="1" destOrd="0" presId="urn:microsoft.com/office/officeart/2005/8/layout/orgChart1"/>
    <dgm:cxn modelId="{596FCF45-06B2-4359-889A-1715714E4307}" srcId="{03DC2E01-A46E-49D4-AFF9-D62F74C113B3}" destId="{EB9A9507-2D45-483B-BAC1-17DE28670197}" srcOrd="0" destOrd="0" parTransId="{704C8149-EE4F-461A-A86B-13C578042D92}" sibTransId="{9AC99FCF-A31E-4ADF-919D-C3E64B0CA9A8}"/>
    <dgm:cxn modelId="{5555364C-A9BE-411C-8426-750E4FDD686E}" type="presOf" srcId="{EB9A9507-2D45-483B-BAC1-17DE28670197}" destId="{E26A0543-8755-4478-8C10-F7BDA43A3B04}" srcOrd="0" destOrd="0" presId="urn:microsoft.com/office/officeart/2005/8/layout/orgChart1"/>
    <dgm:cxn modelId="{6EE83D9F-58A2-4602-884F-59B45A6F0C40}" srcId="{E2747B87-5269-4795-83AC-E47653DBDA42}" destId="{3E8FFE8F-D40E-4950-844F-5B4694915910}" srcOrd="0" destOrd="0" parTransId="{588C6412-8372-4E26-954C-E31F13F1F7E9}" sibTransId="{406D9A07-D33B-4797-94A0-99269D0FB6F9}"/>
    <dgm:cxn modelId="{E5D74FCE-0734-4C2C-82AB-6F5C6B577225}" srcId="{3E8FFE8F-D40E-4950-844F-5B4694915910}" destId="{F6D0FB92-93DC-4391-86CA-123C1F3D307E}" srcOrd="0" destOrd="0" parTransId="{11C86EA0-9644-4669-BF12-489943DACE16}" sibTransId="{01FE14D3-20C8-432B-9117-0087F160FAF8}"/>
    <dgm:cxn modelId="{E3F8A593-0011-4479-8E0D-56EE7C711EAF}" type="presOf" srcId="{11C86EA0-9644-4669-BF12-489943DACE16}" destId="{317BB551-1FB9-4B81-82C1-601659EB3659}" srcOrd="0" destOrd="0" presId="urn:microsoft.com/office/officeart/2005/8/layout/orgChart1"/>
    <dgm:cxn modelId="{483B62A2-BB11-4B57-9C8F-944ADA4B5AE3}" type="presOf" srcId="{EB9A9507-2D45-483B-BAC1-17DE28670197}" destId="{D519F289-7061-4C20-B673-E22D1F07286E}" srcOrd="1" destOrd="0" presId="urn:microsoft.com/office/officeart/2005/8/layout/orgChart1"/>
    <dgm:cxn modelId="{1C3ECC40-29E4-4653-9222-456344EF2079}" type="presOf" srcId="{3E8FFE8F-D40E-4950-844F-5B4694915910}" destId="{8AA29128-D71A-4FC0-B372-8E2520BA8441}" srcOrd="1" destOrd="0" presId="urn:microsoft.com/office/officeart/2005/8/layout/orgChart1"/>
    <dgm:cxn modelId="{E03EB66B-D1D2-4CAE-A3BC-04C20641EA9D}" type="presParOf" srcId="{953193E4-E6EA-4AB3-8C64-6146051BF07B}" destId="{1CA4CD28-8284-4677-A0BE-B2AB8C545C31}" srcOrd="0" destOrd="0" presId="urn:microsoft.com/office/officeart/2005/8/layout/orgChart1"/>
    <dgm:cxn modelId="{C87A9B02-DBDC-4D28-9EF1-E5A540B0F92D}" type="presParOf" srcId="{1CA4CD28-8284-4677-A0BE-B2AB8C545C31}" destId="{B6F184B3-A44B-4801-8065-CA6060070591}" srcOrd="0" destOrd="0" presId="urn:microsoft.com/office/officeart/2005/8/layout/orgChart1"/>
    <dgm:cxn modelId="{DA06FF11-A869-472A-80CD-9AA861118A1C}" type="presParOf" srcId="{B6F184B3-A44B-4801-8065-CA6060070591}" destId="{D2771D74-E64E-401E-B851-40C8EC2AB25A}" srcOrd="0" destOrd="0" presId="urn:microsoft.com/office/officeart/2005/8/layout/orgChart1"/>
    <dgm:cxn modelId="{4B18A4F5-FA9F-45EC-BBFB-D447A65EC83F}" type="presParOf" srcId="{B6F184B3-A44B-4801-8065-CA6060070591}" destId="{8AA29128-D71A-4FC0-B372-8E2520BA8441}" srcOrd="1" destOrd="0" presId="urn:microsoft.com/office/officeart/2005/8/layout/orgChart1"/>
    <dgm:cxn modelId="{29771DBD-BDF4-47A5-8160-B54D316F14AA}" type="presParOf" srcId="{1CA4CD28-8284-4677-A0BE-B2AB8C545C31}" destId="{D1305D22-B469-4642-A0CC-28926BB4B077}" srcOrd="1" destOrd="0" presId="urn:microsoft.com/office/officeart/2005/8/layout/orgChart1"/>
    <dgm:cxn modelId="{A220D0F0-5D6A-4A8C-BB6F-E2B5766584C2}" type="presParOf" srcId="{D1305D22-B469-4642-A0CC-28926BB4B077}" destId="{317BB551-1FB9-4B81-82C1-601659EB3659}" srcOrd="0" destOrd="0" presId="urn:microsoft.com/office/officeart/2005/8/layout/orgChart1"/>
    <dgm:cxn modelId="{901B111E-A0AA-4819-A6AF-C74B81EB9C4F}" type="presParOf" srcId="{D1305D22-B469-4642-A0CC-28926BB4B077}" destId="{E371DE8A-A0F4-4AAC-A79A-C6F1785535C5}" srcOrd="1" destOrd="0" presId="urn:microsoft.com/office/officeart/2005/8/layout/orgChart1"/>
    <dgm:cxn modelId="{0079D418-9CD4-4941-B6DC-78BFD97627B4}" type="presParOf" srcId="{E371DE8A-A0F4-4AAC-A79A-C6F1785535C5}" destId="{78D97B06-F077-4302-A817-CD9F33C8FF1B}" srcOrd="0" destOrd="0" presId="urn:microsoft.com/office/officeart/2005/8/layout/orgChart1"/>
    <dgm:cxn modelId="{9DB05395-2A0D-443F-B523-8AD453960923}" type="presParOf" srcId="{78D97B06-F077-4302-A817-CD9F33C8FF1B}" destId="{3B6919F3-582A-48ED-B969-8C857A39054E}" srcOrd="0" destOrd="0" presId="urn:microsoft.com/office/officeart/2005/8/layout/orgChart1"/>
    <dgm:cxn modelId="{34737BD3-C7DF-4D89-8BE3-5EB2E76C8640}" type="presParOf" srcId="{78D97B06-F077-4302-A817-CD9F33C8FF1B}" destId="{68D78AEE-03B7-4B51-8880-F61757E847CC}" srcOrd="1" destOrd="0" presId="urn:microsoft.com/office/officeart/2005/8/layout/orgChart1"/>
    <dgm:cxn modelId="{D46AB103-9854-4D0F-A120-0DB78DD1BD61}" type="presParOf" srcId="{E371DE8A-A0F4-4AAC-A79A-C6F1785535C5}" destId="{6828FF45-F745-4FD8-83A2-7AE1FA453A38}" srcOrd="1" destOrd="0" presId="urn:microsoft.com/office/officeart/2005/8/layout/orgChart1"/>
    <dgm:cxn modelId="{BB6FB75B-AD17-4662-901E-6670455DA187}" type="presParOf" srcId="{6828FF45-F745-4FD8-83A2-7AE1FA453A38}" destId="{35057CD3-A516-4892-9E65-1D385145E41C}" srcOrd="0" destOrd="0" presId="urn:microsoft.com/office/officeart/2005/8/layout/orgChart1"/>
    <dgm:cxn modelId="{03DD7A13-68C6-497C-BA27-6EEBA80F53A3}" type="presParOf" srcId="{6828FF45-F745-4FD8-83A2-7AE1FA453A38}" destId="{380517F2-3A6A-4862-8A3A-5B68E3F8CCC2}" srcOrd="1" destOrd="0" presId="urn:microsoft.com/office/officeart/2005/8/layout/orgChart1"/>
    <dgm:cxn modelId="{D6020468-A8AC-4BEA-BA8D-99467BCFF234}" type="presParOf" srcId="{380517F2-3A6A-4862-8A3A-5B68E3F8CCC2}" destId="{43B1E494-D349-4AED-A060-B28D3FA56F45}" srcOrd="0" destOrd="0" presId="urn:microsoft.com/office/officeart/2005/8/layout/orgChart1"/>
    <dgm:cxn modelId="{66F42D23-D382-4045-8B24-9F14E8D2F3D4}" type="presParOf" srcId="{43B1E494-D349-4AED-A060-B28D3FA56F45}" destId="{80111063-9D70-4D87-B2D6-1AB263463979}" srcOrd="0" destOrd="0" presId="urn:microsoft.com/office/officeart/2005/8/layout/orgChart1"/>
    <dgm:cxn modelId="{E5DA04C5-929F-4867-BBFB-6A9A5BB93A88}" type="presParOf" srcId="{43B1E494-D349-4AED-A060-B28D3FA56F45}" destId="{6E0D480C-1E12-4D6E-90F0-F1F64AC7376D}" srcOrd="1" destOrd="0" presId="urn:microsoft.com/office/officeart/2005/8/layout/orgChart1"/>
    <dgm:cxn modelId="{7ABD7F28-729B-4E26-96EA-7AFEF42A3240}" type="presParOf" srcId="{380517F2-3A6A-4862-8A3A-5B68E3F8CCC2}" destId="{BDA5B3CD-E8F0-4499-AD36-3F2907172DC9}" srcOrd="1" destOrd="0" presId="urn:microsoft.com/office/officeart/2005/8/layout/orgChart1"/>
    <dgm:cxn modelId="{DC96D201-6D64-4D97-BD76-F4E359EF9104}" type="presParOf" srcId="{BDA5B3CD-E8F0-4499-AD36-3F2907172DC9}" destId="{C8FC1F14-30BE-4B1B-A989-27FC98161983}" srcOrd="0" destOrd="0" presId="urn:microsoft.com/office/officeart/2005/8/layout/orgChart1"/>
    <dgm:cxn modelId="{E2A23D68-6A0A-42A5-A5C3-5382367A0CBC}" type="presParOf" srcId="{BDA5B3CD-E8F0-4499-AD36-3F2907172DC9}" destId="{8C0044B7-14BB-4FBC-9022-FED61B616BF7}" srcOrd="1" destOrd="0" presId="urn:microsoft.com/office/officeart/2005/8/layout/orgChart1"/>
    <dgm:cxn modelId="{CBD032A8-667B-4D31-83F9-1BB250D45020}" type="presParOf" srcId="{8C0044B7-14BB-4FBC-9022-FED61B616BF7}" destId="{6FAC6641-1BBE-4262-971C-ECC3E28FDF32}" srcOrd="0" destOrd="0" presId="urn:microsoft.com/office/officeart/2005/8/layout/orgChart1"/>
    <dgm:cxn modelId="{FC50F8B7-4B07-4415-BAEE-9A1754F01673}" type="presParOf" srcId="{6FAC6641-1BBE-4262-971C-ECC3E28FDF32}" destId="{E26A0543-8755-4478-8C10-F7BDA43A3B04}" srcOrd="0" destOrd="0" presId="urn:microsoft.com/office/officeart/2005/8/layout/orgChart1"/>
    <dgm:cxn modelId="{54477F05-A833-4B96-B9CB-918B3699066C}" type="presParOf" srcId="{6FAC6641-1BBE-4262-971C-ECC3E28FDF32}" destId="{D519F289-7061-4C20-B673-E22D1F07286E}" srcOrd="1" destOrd="0" presId="urn:microsoft.com/office/officeart/2005/8/layout/orgChart1"/>
    <dgm:cxn modelId="{3C9A268E-5A0E-40B6-8C45-2DE110325CE6}" type="presParOf" srcId="{8C0044B7-14BB-4FBC-9022-FED61B616BF7}" destId="{AB0DA25C-B5EC-49BA-A459-D6935D1E6D65}" srcOrd="1" destOrd="0" presId="urn:microsoft.com/office/officeart/2005/8/layout/orgChart1"/>
    <dgm:cxn modelId="{CCE56466-A8E6-4D5C-84AC-5BF650F86986}" type="presParOf" srcId="{8C0044B7-14BB-4FBC-9022-FED61B616BF7}" destId="{37901701-3363-45E7-90A6-707E98EB77EB}" srcOrd="2" destOrd="0" presId="urn:microsoft.com/office/officeart/2005/8/layout/orgChart1"/>
    <dgm:cxn modelId="{050D8CF6-8320-47F6-BA5A-61D32970939A}" type="presParOf" srcId="{380517F2-3A6A-4862-8A3A-5B68E3F8CCC2}" destId="{C244613A-1AD3-4EA0-A206-98DA562C695F}" srcOrd="2" destOrd="0" presId="urn:microsoft.com/office/officeart/2005/8/layout/orgChart1"/>
    <dgm:cxn modelId="{F4466D0B-BCDD-4B03-AE90-69C421F4EF1E}" type="presParOf" srcId="{E371DE8A-A0F4-4AAC-A79A-C6F1785535C5}" destId="{7645D5DD-DE5B-46A8-AC3C-DE3B41960ADE}" srcOrd="2" destOrd="0" presId="urn:microsoft.com/office/officeart/2005/8/layout/orgChart1"/>
    <dgm:cxn modelId="{445EA7EC-D1F8-4E52-AA41-43C95D075E5C}" type="presParOf" srcId="{1CA4CD28-8284-4677-A0BE-B2AB8C545C31}" destId="{E72B0F57-E6E7-420B-A44A-F4CF2210028D}" srcOrd="2" destOrd="0" presId="urn:microsoft.com/office/officeart/2005/8/layout/orgChar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FC1F14-30BE-4B1B-A989-27FC98161983}">
      <dsp:nvSpPr>
        <dsp:cNvPr id="0" name=""/>
        <dsp:cNvSpPr/>
      </dsp:nvSpPr>
      <dsp:spPr>
        <a:xfrm>
          <a:off x="2480310" y="2309979"/>
          <a:ext cx="91440" cy="252541"/>
        </a:xfrm>
        <a:custGeom>
          <a:avLst/>
          <a:gdLst/>
          <a:ahLst/>
          <a:cxnLst/>
          <a:rect l="0" t="0" r="0" b="0"/>
          <a:pathLst>
            <a:path>
              <a:moveTo>
                <a:pt x="0" y="0"/>
              </a:moveTo>
              <a:lnTo>
                <a:pt x="0" y="479055"/>
              </a:lnTo>
              <a:lnTo>
                <a:pt x="156213" y="479055"/>
              </a:lnTo>
            </a:path>
          </a:pathLst>
        </a:custGeom>
        <a:noFill/>
        <a:ln w="6350" cap="flat" cmpd="sng" algn="ctr">
          <a:solidFill>
            <a:sysClr val="windowText" lastClr="000000"/>
          </a:solidFill>
          <a:prstDash val="solid"/>
          <a:miter lim="800000"/>
        </a:ln>
        <a:effectLst/>
      </dsp:spPr>
      <dsp:style>
        <a:lnRef idx="1">
          <a:schemeClr val="dk1"/>
        </a:lnRef>
        <a:fillRef idx="0">
          <a:schemeClr val="dk1"/>
        </a:fillRef>
        <a:effectRef idx="0">
          <a:schemeClr val="dk1"/>
        </a:effectRef>
        <a:fontRef idx="minor">
          <a:schemeClr val="tx1"/>
        </a:fontRef>
      </dsp:style>
    </dsp:sp>
    <dsp:sp modelId="{35057CD3-A516-4892-9E65-1D385145E41C}">
      <dsp:nvSpPr>
        <dsp:cNvPr id="0" name=""/>
        <dsp:cNvSpPr/>
      </dsp:nvSpPr>
      <dsp:spPr>
        <a:xfrm>
          <a:off x="2480310" y="1456149"/>
          <a:ext cx="91440" cy="252541"/>
        </a:xfrm>
        <a:custGeom>
          <a:avLst/>
          <a:gdLst/>
          <a:ahLst/>
          <a:cxnLst/>
          <a:rect l="0" t="0" r="0" b="0"/>
          <a:pathLst>
            <a:path>
              <a:moveTo>
                <a:pt x="45720" y="0"/>
              </a:moveTo>
              <a:lnTo>
                <a:pt x="45720" y="218699"/>
              </a:lnTo>
            </a:path>
          </a:pathLst>
        </a:custGeom>
        <a:noFill/>
        <a:ln w="6350" cap="flat" cmpd="sng" algn="ctr">
          <a:solidFill>
            <a:sysClr val="windowText" lastClr="000000"/>
          </a:solidFill>
          <a:prstDash val="solid"/>
          <a:miter lim="800000"/>
        </a:ln>
        <a:effectLst/>
      </dsp:spPr>
      <dsp:style>
        <a:lnRef idx="1">
          <a:schemeClr val="dk1"/>
        </a:lnRef>
        <a:fillRef idx="0">
          <a:schemeClr val="dk1"/>
        </a:fillRef>
        <a:effectRef idx="0">
          <a:schemeClr val="dk1"/>
        </a:effectRef>
        <a:fontRef idx="minor">
          <a:schemeClr val="tx1"/>
        </a:fontRef>
      </dsp:style>
    </dsp:sp>
    <dsp:sp modelId="{317BB551-1FB9-4B81-82C1-601659EB3659}">
      <dsp:nvSpPr>
        <dsp:cNvPr id="0" name=""/>
        <dsp:cNvSpPr/>
      </dsp:nvSpPr>
      <dsp:spPr>
        <a:xfrm>
          <a:off x="2480310" y="602319"/>
          <a:ext cx="91440" cy="252541"/>
        </a:xfrm>
        <a:custGeom>
          <a:avLst/>
          <a:gdLst/>
          <a:ahLst/>
          <a:cxnLst/>
          <a:rect l="0" t="0" r="0" b="0"/>
          <a:pathLst>
            <a:path>
              <a:moveTo>
                <a:pt x="45720" y="0"/>
              </a:moveTo>
              <a:lnTo>
                <a:pt x="45720" y="218699"/>
              </a:lnTo>
            </a:path>
          </a:pathLst>
        </a:custGeom>
        <a:noFill/>
        <a:ln w="6350" cap="flat" cmpd="sng" algn="ctr">
          <a:solidFill>
            <a:sysClr val="windowText" lastClr="000000"/>
          </a:solidFill>
          <a:prstDash val="solid"/>
          <a:miter lim="800000"/>
        </a:ln>
        <a:effectLst/>
      </dsp:spPr>
      <dsp:style>
        <a:lnRef idx="1">
          <a:schemeClr val="dk1"/>
        </a:lnRef>
        <a:fillRef idx="0">
          <a:schemeClr val="dk1"/>
        </a:fillRef>
        <a:effectRef idx="0">
          <a:schemeClr val="dk1"/>
        </a:effectRef>
        <a:fontRef idx="minor">
          <a:schemeClr val="tx1"/>
        </a:fontRef>
      </dsp:style>
    </dsp:sp>
    <dsp:sp modelId="{D2771D74-E64E-401E-B851-40C8EC2AB25A}">
      <dsp:nvSpPr>
        <dsp:cNvPr id="0" name=""/>
        <dsp:cNvSpPr/>
      </dsp:nvSpPr>
      <dsp:spPr>
        <a:xfrm>
          <a:off x="1924741" y="1030"/>
          <a:ext cx="1202577" cy="601288"/>
        </a:xfrm>
        <a:prstGeom prst="rect">
          <a:avLst/>
        </a:prstGeom>
        <a:solidFill>
          <a:sysClr val="window" lastClr="FFFFFF"/>
        </a:solidFill>
        <a:ln w="28575" cap="flat" cmpd="dbl"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solidFill>
                <a:sysClr val="windowText" lastClr="000000"/>
              </a:solidFill>
              <a:latin typeface="Calibri" panose="020F0502020204030204"/>
              <a:ea typeface="+mn-ea"/>
              <a:cs typeface="+mn-cs"/>
            </a:rPr>
            <a:t>Head of Information Management</a:t>
          </a:r>
        </a:p>
      </dsp:txBody>
      <dsp:txXfrm>
        <a:off x="1924741" y="1030"/>
        <a:ext cx="1202577" cy="601288"/>
      </dsp:txXfrm>
    </dsp:sp>
    <dsp:sp modelId="{3B6919F3-582A-48ED-B969-8C857A39054E}">
      <dsp:nvSpPr>
        <dsp:cNvPr id="0" name=""/>
        <dsp:cNvSpPr/>
      </dsp:nvSpPr>
      <dsp:spPr>
        <a:xfrm>
          <a:off x="1924741" y="854860"/>
          <a:ext cx="1202577" cy="601288"/>
        </a:xfrm>
        <a:prstGeom prst="rect">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solidFill>
                <a:sysClr val="windowText" lastClr="000000"/>
              </a:solidFill>
              <a:latin typeface="Calibri" panose="020F0502020204030204"/>
              <a:ea typeface="+mn-ea"/>
              <a:cs typeface="+mn-cs"/>
            </a:rPr>
            <a:t>Business Intelligence Manager</a:t>
          </a:r>
        </a:p>
      </dsp:txBody>
      <dsp:txXfrm>
        <a:off x="1924741" y="854860"/>
        <a:ext cx="1202577" cy="601288"/>
      </dsp:txXfrm>
    </dsp:sp>
    <dsp:sp modelId="{80111063-9D70-4D87-B2D6-1AB263463979}">
      <dsp:nvSpPr>
        <dsp:cNvPr id="0" name=""/>
        <dsp:cNvSpPr/>
      </dsp:nvSpPr>
      <dsp:spPr>
        <a:xfrm>
          <a:off x="1924741" y="1708690"/>
          <a:ext cx="1202577" cy="601288"/>
        </a:xfrm>
        <a:prstGeom prst="rect">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solidFill>
                <a:sysClr val="windowText" lastClr="000000"/>
              </a:solidFill>
              <a:latin typeface="Calibri" panose="020F0502020204030204"/>
              <a:ea typeface="+mn-ea"/>
              <a:cs typeface="+mn-cs"/>
            </a:rPr>
            <a:t>Information Manager</a:t>
          </a:r>
        </a:p>
      </dsp:txBody>
      <dsp:txXfrm>
        <a:off x="1924741" y="1708690"/>
        <a:ext cx="1202577" cy="601288"/>
      </dsp:txXfrm>
    </dsp:sp>
    <dsp:sp modelId="{E26A0543-8755-4478-8C10-F7BDA43A3B04}">
      <dsp:nvSpPr>
        <dsp:cNvPr id="0" name=""/>
        <dsp:cNvSpPr/>
      </dsp:nvSpPr>
      <dsp:spPr>
        <a:xfrm>
          <a:off x="1924741" y="2562520"/>
          <a:ext cx="1202577" cy="601288"/>
        </a:xfrm>
        <a:prstGeom prst="rect">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b="1" kern="1200">
              <a:solidFill>
                <a:sysClr val="windowText" lastClr="000000"/>
              </a:solidFill>
              <a:latin typeface="Calibri" panose="020F0502020204030204"/>
              <a:ea typeface="+mn-ea"/>
              <a:cs typeface="+mn-cs"/>
            </a:rPr>
            <a:t>Senior Information Analyst (This Post)</a:t>
          </a:r>
        </a:p>
      </dsp:txBody>
      <dsp:txXfrm>
        <a:off x="1924741" y="2562520"/>
        <a:ext cx="1202577" cy="60128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b4199b9c-a89e-442f-9799-431511f14748}" enabled="1" method="Privileged" siteId="{10efe0bd-a030-4bca-809c-b5e6745e499a}"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25</Pages>
  <Words>5144</Words>
  <Characters>30111</Characters>
  <Application>Microsoft Office Word</Application>
  <DocSecurity>4</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35185</CharactersWithSpaces>
  <SharedDoc>false</SharedDoc>
  <HLinks>
    <vt:vector size="48" baseType="variant">
      <vt:variant>
        <vt:i4>5439571</vt:i4>
      </vt:variant>
      <vt:variant>
        <vt:i4>18</vt:i4>
      </vt:variant>
      <vt:variant>
        <vt:i4>0</vt:i4>
      </vt:variant>
      <vt:variant>
        <vt:i4>5</vt:i4>
      </vt:variant>
      <vt:variant>
        <vt:lpwstr>http://www.nhsdiscounts.com/</vt:lpwstr>
      </vt:variant>
      <vt:variant>
        <vt:lpwstr/>
      </vt:variant>
      <vt:variant>
        <vt:i4>2162800</vt:i4>
      </vt:variant>
      <vt:variant>
        <vt:i4>15</vt:i4>
      </vt:variant>
      <vt:variant>
        <vt:i4>0</vt:i4>
      </vt:variant>
      <vt:variant>
        <vt:i4>5</vt:i4>
      </vt:variant>
      <vt:variant>
        <vt:lpwstr>http://www.nhsstaffbenefits.co.uk/</vt:lpwstr>
      </vt:variant>
      <vt:variant>
        <vt:lpwstr/>
      </vt:variant>
      <vt:variant>
        <vt:i4>4718657</vt:i4>
      </vt:variant>
      <vt:variant>
        <vt:i4>12</vt:i4>
      </vt:variant>
      <vt:variant>
        <vt:i4>0</vt:i4>
      </vt:variant>
      <vt:variant>
        <vt:i4>5</vt:i4>
      </vt:variant>
      <vt:variant>
        <vt:lpwstr>http://www.nhsggc.org.uk/</vt:lpwstr>
      </vt:variant>
      <vt:variant>
        <vt:lpwstr/>
      </vt:variant>
      <vt:variant>
        <vt:i4>4718657</vt:i4>
      </vt:variant>
      <vt:variant>
        <vt:i4>9</vt:i4>
      </vt:variant>
      <vt:variant>
        <vt:i4>0</vt:i4>
      </vt:variant>
      <vt:variant>
        <vt:i4>5</vt:i4>
      </vt:variant>
      <vt:variant>
        <vt:lpwstr>http://www.nhsggc.org.uk/</vt:lpwstr>
      </vt:variant>
      <vt:variant>
        <vt:lpwstr/>
      </vt:variant>
      <vt:variant>
        <vt:i4>2883621</vt:i4>
      </vt:variant>
      <vt:variant>
        <vt:i4>6</vt:i4>
      </vt:variant>
      <vt:variant>
        <vt:i4>0</vt:i4>
      </vt:variant>
      <vt:variant>
        <vt:i4>5</vt:i4>
      </vt:variant>
      <vt:variant>
        <vt:lpwstr>http://www.sppa.gov.uk/</vt:lpwstr>
      </vt:variant>
      <vt:variant>
        <vt:lpwstr/>
      </vt:variant>
      <vt:variant>
        <vt:i4>5046308</vt:i4>
      </vt:variant>
      <vt:variant>
        <vt:i4>0</vt:i4>
      </vt:variant>
      <vt:variant>
        <vt:i4>0</vt:i4>
      </vt:variant>
      <vt:variant>
        <vt:i4>5</vt:i4>
      </vt:variant>
      <vt:variant>
        <vt:lpwstr>mailto:Jonathan.Todd@ggc.scot.nhs.uk</vt:lpwstr>
      </vt:variant>
      <vt:variant>
        <vt:lpwstr/>
      </vt:variant>
      <vt:variant>
        <vt:i4>6488155</vt:i4>
      </vt:variant>
      <vt:variant>
        <vt:i4>11304</vt:i4>
      </vt:variant>
      <vt:variant>
        <vt:i4>1026</vt:i4>
      </vt:variant>
      <vt:variant>
        <vt:i4>1</vt:i4>
      </vt:variant>
      <vt:variant>
        <vt:lpwstr>cid:image001.png@01DAB334.2C072CF0</vt:lpwstr>
      </vt:variant>
      <vt:variant>
        <vt:lpwstr/>
      </vt:variant>
      <vt:variant>
        <vt:i4>7798858</vt:i4>
      </vt:variant>
      <vt:variant>
        <vt:i4>37138</vt:i4>
      </vt:variant>
      <vt:variant>
        <vt:i4>1034</vt:i4>
      </vt:variant>
      <vt:variant>
        <vt:i4>1</vt:i4>
      </vt:variant>
      <vt:variant>
        <vt:lpwstr>cid:image011.jpg@01DA9654.9A07C270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Pauline</dc:creator>
  <cp:keywords/>
  <dc:description/>
  <cp:lastModifiedBy>Mcdonald, Marion</cp:lastModifiedBy>
  <cp:revision>2</cp:revision>
  <cp:lastPrinted>2024-06-18T09:21:00Z</cp:lastPrinted>
  <dcterms:created xsi:type="dcterms:W3CDTF">2025-05-16T09:35:00Z</dcterms:created>
  <dcterms:modified xsi:type="dcterms:W3CDTF">2025-05-16T09:35:00Z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4199b9c-a89e-442f-9799-431511f14748_Enabled">
    <vt:lpwstr>true</vt:lpwstr>
  </property>
  <property fmtid="{D5CDD505-2E9C-101B-9397-08002B2CF9AE}" pid="3" name="MSIP_Label_b4199b9c-a89e-442f-9799-431511f14748_SetDate">
    <vt:lpwstr>2025-05-08T15:00:21Z</vt:lpwstr>
  </property>
  <property fmtid="{D5CDD505-2E9C-101B-9397-08002B2CF9AE}" pid="4" name="MSIP_Label_b4199b9c-a89e-442f-9799-431511f14748_Method">
    <vt:lpwstr>Standard</vt:lpwstr>
  </property>
  <property fmtid="{D5CDD505-2E9C-101B-9397-08002B2CF9AE}" pid="5" name="MSIP_Label_b4199b9c-a89e-442f-9799-431511f14748_Name">
    <vt:lpwstr>OFFICIAL</vt:lpwstr>
  </property>
  <property fmtid="{D5CDD505-2E9C-101B-9397-08002B2CF9AE}" pid="6" name="MSIP_Label_b4199b9c-a89e-442f-9799-431511f14748_SiteId">
    <vt:lpwstr>10efe0bd-a030-4bca-809c-b5e6745e499a</vt:lpwstr>
  </property>
  <property fmtid="{D5CDD505-2E9C-101B-9397-08002B2CF9AE}" pid="7" name="MSIP_Label_b4199b9c-a89e-442f-9799-431511f14748_ActionId">
    <vt:lpwstr>31490b1d-c0eb-4085-aa29-3c26418e9399</vt:lpwstr>
  </property>
  <property fmtid="{D5CDD505-2E9C-101B-9397-08002B2CF9AE}" pid="8" name="MSIP_Label_b4199b9c-a89e-442f-9799-431511f14748_ContentBits">
    <vt:lpwstr>0</vt:lpwstr>
  </property>
</Properties>
</file>