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69" w:rsidRPr="005678A1" w:rsidRDefault="009A3A69">
      <w:pPr>
        <w:pStyle w:val="Heading3"/>
        <w:rPr>
          <w:rFonts w:cs="Arial"/>
          <w:i w:val="0"/>
        </w:rPr>
      </w:pPr>
      <w:bookmarkStart w:id="0" w:name="_GoBack"/>
      <w:bookmarkEnd w:id="0"/>
      <w:r>
        <w:rPr>
          <w:rFonts w:cs="Arial"/>
          <w:i w:val="0"/>
        </w:rPr>
        <w:t xml:space="preserve"> </w:t>
      </w:r>
      <w:r w:rsidRPr="005678A1">
        <w:rPr>
          <w:rFonts w:cs="Arial"/>
          <w:i w:val="0"/>
        </w:rPr>
        <w:t>JOB DESCRIPTION</w:t>
      </w:r>
    </w:p>
    <w:p w:rsidR="009A3A69" w:rsidRPr="005678A1" w:rsidRDefault="009A3A69">
      <w:pPr>
        <w:rPr>
          <w:rFonts w:cs="Arial"/>
        </w:rPr>
      </w:pPr>
    </w:p>
    <w:p w:rsidR="009A3A69" w:rsidRPr="005678A1" w:rsidRDefault="009A3A6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51"/>
      </w:tblGrid>
      <w:tr w:rsidR="009A3A69" w:rsidRPr="005678A1" w:rsidTr="005B694C">
        <w:tc>
          <w:tcPr>
            <w:tcW w:w="9061" w:type="dxa"/>
            <w:gridSpan w:val="2"/>
            <w:tcBorders>
              <w:bottom w:val="nil"/>
            </w:tcBorders>
          </w:tcPr>
          <w:p w:rsidR="009A3A69" w:rsidRDefault="009A3A69">
            <w:pPr>
              <w:rPr>
                <w:rFonts w:cs="Arial"/>
                <w:b/>
              </w:rPr>
            </w:pPr>
          </w:p>
          <w:p w:rsidR="009A3A69" w:rsidRPr="005678A1" w:rsidRDefault="009A3A69">
            <w:pPr>
              <w:rPr>
                <w:rFonts w:cs="Arial"/>
              </w:rPr>
            </w:pPr>
            <w:r w:rsidRPr="005678A1">
              <w:rPr>
                <w:rFonts w:cs="Arial"/>
                <w:b/>
              </w:rPr>
              <w:t>1</w:t>
            </w:r>
            <w:r w:rsidRPr="00FA1505">
              <w:rPr>
                <w:rFonts w:cs="Arial"/>
                <w:b/>
              </w:rPr>
              <w:t>.  JOB IDENTIFICATION</w:t>
            </w:r>
          </w:p>
        </w:tc>
      </w:tr>
      <w:tr w:rsidR="009A3A69" w:rsidRPr="005678A1" w:rsidTr="005B694C">
        <w:trPr>
          <w:cantSplit/>
        </w:trPr>
        <w:tc>
          <w:tcPr>
            <w:tcW w:w="3510" w:type="dxa"/>
            <w:tcBorders>
              <w:top w:val="nil"/>
              <w:bottom w:val="nil"/>
              <w:right w:val="nil"/>
            </w:tcBorders>
          </w:tcPr>
          <w:p w:rsidR="009A3A69" w:rsidRPr="005678A1" w:rsidRDefault="009A3A69">
            <w:pPr>
              <w:rPr>
                <w:rFonts w:cs="Arial"/>
              </w:rPr>
            </w:pPr>
          </w:p>
          <w:p w:rsidR="009A3A69" w:rsidRPr="005678A1" w:rsidRDefault="009A3A69">
            <w:pPr>
              <w:ind w:left="284"/>
              <w:rPr>
                <w:rFonts w:cs="Arial"/>
              </w:rPr>
            </w:pPr>
            <w:r w:rsidRPr="005678A1">
              <w:rPr>
                <w:rFonts w:cs="Arial"/>
              </w:rPr>
              <w:t>Job Title:</w:t>
            </w:r>
          </w:p>
        </w:tc>
        <w:tc>
          <w:tcPr>
            <w:tcW w:w="5551" w:type="dxa"/>
            <w:tcBorders>
              <w:top w:val="nil"/>
              <w:left w:val="nil"/>
              <w:bottom w:val="nil"/>
            </w:tcBorders>
          </w:tcPr>
          <w:p w:rsidR="009A3A69" w:rsidRPr="001670AA" w:rsidRDefault="009A3A69">
            <w:pPr>
              <w:rPr>
                <w:rFonts w:cs="Arial"/>
              </w:rPr>
            </w:pPr>
          </w:p>
          <w:p w:rsidR="009A3A69" w:rsidRPr="001670AA" w:rsidRDefault="00A2352B" w:rsidP="00A2054C">
            <w:pPr>
              <w:pStyle w:val="Heading7"/>
              <w:jc w:val="left"/>
              <w:rPr>
                <w:rFonts w:ascii="Arial" w:hAnsi="Arial" w:cs="Arial"/>
                <w:b w:val="0"/>
              </w:rPr>
            </w:pPr>
            <w:r w:rsidRPr="001670AA">
              <w:rPr>
                <w:rFonts w:ascii="Arial" w:hAnsi="Arial" w:cs="Arial"/>
                <w:b w:val="0"/>
              </w:rPr>
              <w:t>Admin</w:t>
            </w:r>
            <w:r w:rsidR="009A3A69" w:rsidRPr="001670AA">
              <w:rPr>
                <w:rFonts w:ascii="Arial" w:hAnsi="Arial" w:cs="Arial"/>
                <w:b w:val="0"/>
              </w:rPr>
              <w:t xml:space="preserve"> Support Officer </w:t>
            </w:r>
          </w:p>
        </w:tc>
      </w:tr>
      <w:tr w:rsidR="009A3A69" w:rsidRPr="005678A1">
        <w:trPr>
          <w:cantSplit/>
        </w:trPr>
        <w:tc>
          <w:tcPr>
            <w:tcW w:w="3510" w:type="dxa"/>
            <w:tcBorders>
              <w:top w:val="nil"/>
              <w:bottom w:val="nil"/>
              <w:right w:val="nil"/>
            </w:tcBorders>
          </w:tcPr>
          <w:p w:rsidR="009A3A69" w:rsidRPr="005678A1" w:rsidRDefault="009A3A69">
            <w:pPr>
              <w:rPr>
                <w:rFonts w:cs="Arial"/>
              </w:rPr>
            </w:pPr>
          </w:p>
          <w:p w:rsidR="009A3A69" w:rsidRPr="005678A1" w:rsidRDefault="009A3A69">
            <w:pPr>
              <w:ind w:left="284"/>
              <w:rPr>
                <w:rFonts w:cs="Arial"/>
              </w:rPr>
            </w:pPr>
            <w:r w:rsidRPr="005678A1">
              <w:rPr>
                <w:rFonts w:cs="Arial"/>
              </w:rPr>
              <w:t>Responsible to:</w:t>
            </w:r>
          </w:p>
        </w:tc>
        <w:tc>
          <w:tcPr>
            <w:tcW w:w="5551" w:type="dxa"/>
            <w:tcBorders>
              <w:top w:val="nil"/>
              <w:left w:val="nil"/>
              <w:bottom w:val="nil"/>
            </w:tcBorders>
          </w:tcPr>
          <w:p w:rsidR="009A3A69" w:rsidRPr="001670AA" w:rsidRDefault="009A3A69">
            <w:pPr>
              <w:rPr>
                <w:rFonts w:cs="Arial"/>
              </w:rPr>
            </w:pPr>
          </w:p>
          <w:p w:rsidR="009A3A69" w:rsidRPr="001670AA" w:rsidRDefault="00A2054C" w:rsidP="00F12A14">
            <w:pPr>
              <w:rPr>
                <w:rFonts w:cs="Arial"/>
              </w:rPr>
            </w:pPr>
            <w:r w:rsidRPr="001670AA">
              <w:rPr>
                <w:rFonts w:cs="Arial"/>
              </w:rPr>
              <w:t>Admin Service Lead</w:t>
            </w:r>
          </w:p>
        </w:tc>
      </w:tr>
      <w:tr w:rsidR="009A3A69" w:rsidRPr="005678A1">
        <w:trPr>
          <w:cantSplit/>
        </w:trPr>
        <w:tc>
          <w:tcPr>
            <w:tcW w:w="3510" w:type="dxa"/>
            <w:tcBorders>
              <w:top w:val="nil"/>
              <w:bottom w:val="nil"/>
              <w:right w:val="nil"/>
            </w:tcBorders>
          </w:tcPr>
          <w:p w:rsidR="009A3A69" w:rsidRPr="005678A1" w:rsidRDefault="009A3A69">
            <w:pPr>
              <w:rPr>
                <w:rFonts w:cs="Arial"/>
              </w:rPr>
            </w:pPr>
          </w:p>
          <w:p w:rsidR="009A3A69" w:rsidRPr="005678A1" w:rsidRDefault="009A3A69">
            <w:pPr>
              <w:ind w:left="284"/>
              <w:rPr>
                <w:rFonts w:cs="Arial"/>
              </w:rPr>
            </w:pPr>
            <w:r w:rsidRPr="005678A1">
              <w:rPr>
                <w:rFonts w:cs="Arial"/>
              </w:rPr>
              <w:t>Department(s):</w:t>
            </w:r>
          </w:p>
        </w:tc>
        <w:tc>
          <w:tcPr>
            <w:tcW w:w="5551" w:type="dxa"/>
            <w:tcBorders>
              <w:top w:val="nil"/>
              <w:left w:val="nil"/>
              <w:bottom w:val="nil"/>
            </w:tcBorders>
          </w:tcPr>
          <w:p w:rsidR="009A3A69" w:rsidRPr="001670AA" w:rsidRDefault="009A3A69">
            <w:pPr>
              <w:rPr>
                <w:rFonts w:cs="Arial"/>
              </w:rPr>
            </w:pPr>
          </w:p>
          <w:p w:rsidR="009A3A69" w:rsidRPr="001670AA" w:rsidRDefault="009A3A69" w:rsidP="00114F56">
            <w:pPr>
              <w:pStyle w:val="Heading7"/>
              <w:rPr>
                <w:rFonts w:ascii="Arial" w:hAnsi="Arial" w:cs="Arial"/>
                <w:b w:val="0"/>
              </w:rPr>
            </w:pPr>
            <w:r w:rsidRPr="00114F56">
              <w:rPr>
                <w:rFonts w:ascii="Arial" w:hAnsi="Arial" w:cs="Arial"/>
              </w:rPr>
              <w:t>Estates</w:t>
            </w:r>
            <w:r w:rsidR="00114F56" w:rsidRPr="001670AA">
              <w:rPr>
                <w:rFonts w:ascii="Arial" w:hAnsi="Arial" w:cs="Arial"/>
                <w:b w:val="0"/>
              </w:rPr>
              <w:t xml:space="preserve">, Capital Planning &amp; Property </w:t>
            </w:r>
          </w:p>
        </w:tc>
      </w:tr>
      <w:tr w:rsidR="009A3A69" w:rsidRPr="005678A1">
        <w:trPr>
          <w:cantSplit/>
        </w:trPr>
        <w:tc>
          <w:tcPr>
            <w:tcW w:w="3510" w:type="dxa"/>
            <w:tcBorders>
              <w:top w:val="nil"/>
              <w:bottom w:val="nil"/>
              <w:right w:val="nil"/>
            </w:tcBorders>
          </w:tcPr>
          <w:p w:rsidR="009A3A69" w:rsidRPr="005678A1" w:rsidRDefault="009A3A69">
            <w:pPr>
              <w:rPr>
                <w:rFonts w:cs="Arial"/>
              </w:rPr>
            </w:pPr>
          </w:p>
          <w:p w:rsidR="009A3A69" w:rsidRPr="005678A1" w:rsidRDefault="009A3A69">
            <w:pPr>
              <w:ind w:left="284"/>
              <w:rPr>
                <w:rFonts w:cs="Arial"/>
              </w:rPr>
            </w:pPr>
            <w:r w:rsidRPr="005678A1">
              <w:rPr>
                <w:rFonts w:cs="Arial"/>
              </w:rPr>
              <w:t>Directorate:</w:t>
            </w:r>
          </w:p>
        </w:tc>
        <w:tc>
          <w:tcPr>
            <w:tcW w:w="5551" w:type="dxa"/>
            <w:tcBorders>
              <w:top w:val="nil"/>
              <w:left w:val="nil"/>
              <w:bottom w:val="nil"/>
            </w:tcBorders>
          </w:tcPr>
          <w:p w:rsidR="009A3A69" w:rsidRPr="001670AA" w:rsidRDefault="009A3A69">
            <w:pPr>
              <w:rPr>
                <w:rFonts w:cs="Arial"/>
              </w:rPr>
            </w:pPr>
          </w:p>
          <w:p w:rsidR="009A3A69" w:rsidRPr="001670AA" w:rsidRDefault="00A2054C">
            <w:pPr>
              <w:rPr>
                <w:rFonts w:cs="Arial"/>
              </w:rPr>
            </w:pPr>
            <w:r w:rsidRPr="001670AA">
              <w:rPr>
                <w:rFonts w:cs="Arial"/>
              </w:rPr>
              <w:t>Corporate Support Services</w:t>
            </w:r>
          </w:p>
        </w:tc>
      </w:tr>
      <w:tr w:rsidR="009A3A69" w:rsidRPr="005678A1">
        <w:trPr>
          <w:cantSplit/>
        </w:trPr>
        <w:tc>
          <w:tcPr>
            <w:tcW w:w="3510" w:type="dxa"/>
            <w:tcBorders>
              <w:top w:val="nil"/>
              <w:bottom w:val="nil"/>
              <w:right w:val="nil"/>
            </w:tcBorders>
          </w:tcPr>
          <w:p w:rsidR="009A3A69" w:rsidRPr="005678A1" w:rsidRDefault="009A3A69">
            <w:pPr>
              <w:rPr>
                <w:rFonts w:cs="Arial"/>
              </w:rPr>
            </w:pPr>
          </w:p>
          <w:p w:rsidR="009A3A69" w:rsidRPr="005678A1" w:rsidRDefault="009A3A69">
            <w:pPr>
              <w:ind w:left="284"/>
              <w:rPr>
                <w:rFonts w:cs="Arial"/>
              </w:rPr>
            </w:pPr>
            <w:r w:rsidRPr="005678A1">
              <w:rPr>
                <w:rFonts w:cs="Arial"/>
              </w:rPr>
              <w:t>Operating Division:</w:t>
            </w:r>
          </w:p>
        </w:tc>
        <w:tc>
          <w:tcPr>
            <w:tcW w:w="5551" w:type="dxa"/>
            <w:tcBorders>
              <w:top w:val="nil"/>
              <w:left w:val="nil"/>
              <w:bottom w:val="nil"/>
            </w:tcBorders>
          </w:tcPr>
          <w:p w:rsidR="009A3A69" w:rsidRPr="001670AA" w:rsidRDefault="009A3A69">
            <w:pPr>
              <w:rPr>
                <w:rFonts w:cs="Arial"/>
              </w:rPr>
            </w:pPr>
          </w:p>
          <w:p w:rsidR="009A3A69" w:rsidRPr="001670AA" w:rsidRDefault="009A3A69">
            <w:pPr>
              <w:rPr>
                <w:rFonts w:cs="Arial"/>
              </w:rPr>
            </w:pPr>
            <w:r w:rsidRPr="001670AA">
              <w:rPr>
                <w:rFonts w:cs="Arial"/>
              </w:rPr>
              <w:t>NHS Ayrshire and Arran</w:t>
            </w:r>
          </w:p>
        </w:tc>
      </w:tr>
      <w:tr w:rsidR="009A3A69" w:rsidRPr="005678A1">
        <w:trPr>
          <w:cantSplit/>
        </w:trPr>
        <w:tc>
          <w:tcPr>
            <w:tcW w:w="3510" w:type="dxa"/>
            <w:tcBorders>
              <w:top w:val="nil"/>
              <w:bottom w:val="nil"/>
              <w:right w:val="nil"/>
            </w:tcBorders>
          </w:tcPr>
          <w:p w:rsidR="009A3A69" w:rsidRPr="005678A1" w:rsidRDefault="009A3A69">
            <w:pPr>
              <w:rPr>
                <w:rFonts w:cs="Arial"/>
              </w:rPr>
            </w:pPr>
          </w:p>
          <w:p w:rsidR="009A3A69" w:rsidRPr="005678A1" w:rsidRDefault="009A3A69">
            <w:pPr>
              <w:ind w:left="284"/>
              <w:rPr>
                <w:rFonts w:cs="Arial"/>
              </w:rPr>
            </w:pPr>
            <w:r w:rsidRPr="005678A1">
              <w:rPr>
                <w:rFonts w:cs="Arial"/>
              </w:rPr>
              <w:t>Job Reference:</w:t>
            </w:r>
          </w:p>
        </w:tc>
        <w:tc>
          <w:tcPr>
            <w:tcW w:w="5551" w:type="dxa"/>
            <w:tcBorders>
              <w:top w:val="nil"/>
              <w:left w:val="nil"/>
              <w:bottom w:val="nil"/>
            </w:tcBorders>
          </w:tcPr>
          <w:p w:rsidR="009A3A69" w:rsidRPr="001670AA" w:rsidRDefault="009A3A69">
            <w:pPr>
              <w:rPr>
                <w:rFonts w:cs="Arial"/>
              </w:rPr>
            </w:pPr>
          </w:p>
          <w:p w:rsidR="009A3A69" w:rsidRPr="001670AA" w:rsidRDefault="009A3A69">
            <w:pPr>
              <w:rPr>
                <w:rFonts w:cs="Arial"/>
              </w:rPr>
            </w:pPr>
          </w:p>
        </w:tc>
      </w:tr>
      <w:tr w:rsidR="009A3A69" w:rsidRPr="005678A1">
        <w:trPr>
          <w:cantSplit/>
        </w:trPr>
        <w:tc>
          <w:tcPr>
            <w:tcW w:w="3510" w:type="dxa"/>
            <w:tcBorders>
              <w:top w:val="nil"/>
              <w:bottom w:val="nil"/>
              <w:right w:val="nil"/>
            </w:tcBorders>
          </w:tcPr>
          <w:p w:rsidR="009A3A69" w:rsidRPr="005678A1" w:rsidRDefault="009A3A69">
            <w:pPr>
              <w:rPr>
                <w:rFonts w:cs="Arial"/>
              </w:rPr>
            </w:pPr>
          </w:p>
          <w:p w:rsidR="009A3A69" w:rsidRPr="005678A1" w:rsidRDefault="009A3A69">
            <w:pPr>
              <w:ind w:left="284"/>
              <w:rPr>
                <w:rFonts w:cs="Arial"/>
              </w:rPr>
            </w:pPr>
            <w:r w:rsidRPr="005678A1">
              <w:rPr>
                <w:rFonts w:cs="Arial"/>
              </w:rPr>
              <w:t>No of Job Holders:</w:t>
            </w:r>
          </w:p>
        </w:tc>
        <w:tc>
          <w:tcPr>
            <w:tcW w:w="5551" w:type="dxa"/>
            <w:tcBorders>
              <w:top w:val="nil"/>
              <w:left w:val="nil"/>
              <w:bottom w:val="nil"/>
            </w:tcBorders>
          </w:tcPr>
          <w:p w:rsidR="009A3A69" w:rsidRPr="001670AA" w:rsidRDefault="009A3A69">
            <w:pPr>
              <w:rPr>
                <w:rFonts w:cs="Arial"/>
              </w:rPr>
            </w:pPr>
          </w:p>
          <w:p w:rsidR="009A3A69" w:rsidRPr="001670AA" w:rsidRDefault="001C1131">
            <w:pPr>
              <w:rPr>
                <w:rFonts w:cs="Arial"/>
              </w:rPr>
            </w:pPr>
            <w:r w:rsidRPr="001670AA">
              <w:rPr>
                <w:rFonts w:cs="Arial"/>
              </w:rPr>
              <w:t>2</w:t>
            </w:r>
          </w:p>
        </w:tc>
      </w:tr>
      <w:tr w:rsidR="009A3A69" w:rsidRPr="005678A1" w:rsidTr="0029011A">
        <w:trPr>
          <w:cantSplit/>
        </w:trPr>
        <w:tc>
          <w:tcPr>
            <w:tcW w:w="3510" w:type="dxa"/>
            <w:tcBorders>
              <w:top w:val="nil"/>
              <w:right w:val="nil"/>
            </w:tcBorders>
          </w:tcPr>
          <w:p w:rsidR="009A3A69" w:rsidRPr="005678A1" w:rsidRDefault="009A3A69">
            <w:pPr>
              <w:rPr>
                <w:rFonts w:cs="Arial"/>
              </w:rPr>
            </w:pPr>
          </w:p>
          <w:p w:rsidR="009A3A69" w:rsidRPr="005678A1" w:rsidRDefault="009A3A69">
            <w:pPr>
              <w:ind w:left="284"/>
              <w:rPr>
                <w:rFonts w:cs="Arial"/>
              </w:rPr>
            </w:pPr>
            <w:r w:rsidRPr="005678A1">
              <w:rPr>
                <w:rFonts w:cs="Arial"/>
              </w:rPr>
              <w:t>Last Update:</w:t>
            </w:r>
          </w:p>
          <w:p w:rsidR="009A3A69" w:rsidRPr="005678A1" w:rsidRDefault="009A3A69">
            <w:pPr>
              <w:rPr>
                <w:rFonts w:cs="Arial"/>
              </w:rPr>
            </w:pPr>
          </w:p>
          <w:p w:rsidR="009A3A69" w:rsidRPr="005678A1" w:rsidRDefault="009A3A69">
            <w:pPr>
              <w:rPr>
                <w:rFonts w:cs="Arial"/>
              </w:rPr>
            </w:pPr>
          </w:p>
        </w:tc>
        <w:tc>
          <w:tcPr>
            <w:tcW w:w="5551" w:type="dxa"/>
            <w:tcBorders>
              <w:top w:val="nil"/>
              <w:left w:val="nil"/>
            </w:tcBorders>
          </w:tcPr>
          <w:p w:rsidR="009A3A69" w:rsidRPr="001670AA" w:rsidRDefault="009A3A69">
            <w:pPr>
              <w:rPr>
                <w:rFonts w:cs="Arial"/>
              </w:rPr>
            </w:pPr>
          </w:p>
          <w:p w:rsidR="009A3A69" w:rsidRPr="001670AA" w:rsidRDefault="00A2054C">
            <w:pPr>
              <w:rPr>
                <w:rFonts w:cs="Arial"/>
              </w:rPr>
            </w:pPr>
            <w:r w:rsidRPr="001670AA">
              <w:rPr>
                <w:rFonts w:cs="Arial"/>
              </w:rPr>
              <w:t>January 2019</w:t>
            </w:r>
            <w:r w:rsidR="009A3A69" w:rsidRPr="001670AA">
              <w:rPr>
                <w:rFonts w:cs="Arial"/>
              </w:rPr>
              <w:t xml:space="preserve"> </w:t>
            </w:r>
          </w:p>
        </w:tc>
      </w:tr>
      <w:tr w:rsidR="009A3A69" w:rsidRPr="005678A1" w:rsidTr="0029011A">
        <w:tc>
          <w:tcPr>
            <w:tcW w:w="9061" w:type="dxa"/>
            <w:gridSpan w:val="2"/>
            <w:tcBorders>
              <w:bottom w:val="nil"/>
            </w:tcBorders>
          </w:tcPr>
          <w:p w:rsidR="009A3A69" w:rsidRDefault="009A3A69" w:rsidP="00FA1505">
            <w:pPr>
              <w:tabs>
                <w:tab w:val="left" w:pos="2445"/>
              </w:tabs>
              <w:jc w:val="left"/>
              <w:rPr>
                <w:rFonts w:cs="Arial"/>
                <w:b/>
              </w:rPr>
            </w:pPr>
          </w:p>
          <w:p w:rsidR="009A3A69" w:rsidRPr="005678A1" w:rsidRDefault="009A3A69" w:rsidP="00FA1505">
            <w:pPr>
              <w:tabs>
                <w:tab w:val="left" w:pos="2445"/>
              </w:tabs>
              <w:jc w:val="left"/>
              <w:rPr>
                <w:rFonts w:cs="Arial"/>
                <w:b/>
              </w:rPr>
            </w:pPr>
            <w:r w:rsidRPr="005678A1">
              <w:rPr>
                <w:rFonts w:cs="Arial"/>
                <w:b/>
              </w:rPr>
              <w:t>2.  JOB PURPOSE</w:t>
            </w:r>
          </w:p>
        </w:tc>
      </w:tr>
      <w:tr w:rsidR="009A3A69" w:rsidRPr="005678A1" w:rsidTr="00162365">
        <w:tc>
          <w:tcPr>
            <w:tcW w:w="9061" w:type="dxa"/>
            <w:gridSpan w:val="2"/>
            <w:tcBorders>
              <w:top w:val="nil"/>
            </w:tcBorders>
          </w:tcPr>
          <w:p w:rsidR="009A3A69" w:rsidRPr="005678A1" w:rsidRDefault="009A3A69">
            <w:pPr>
              <w:jc w:val="left"/>
              <w:rPr>
                <w:rFonts w:cs="Arial"/>
              </w:rPr>
            </w:pPr>
          </w:p>
          <w:p w:rsidR="001C1131" w:rsidRDefault="001C1131" w:rsidP="001C1131">
            <w:pPr>
              <w:spacing w:before="120"/>
              <w:rPr>
                <w:rFonts w:cs="Arial"/>
                <w:szCs w:val="24"/>
              </w:rPr>
            </w:pPr>
            <w:r w:rsidRPr="001C1131">
              <w:rPr>
                <w:rFonts w:cs="Arial"/>
                <w:szCs w:val="24"/>
              </w:rPr>
              <w:t xml:space="preserve">To provide a </w:t>
            </w:r>
            <w:r w:rsidR="00297151" w:rsidRPr="00114F56">
              <w:rPr>
                <w:rFonts w:cs="Arial"/>
                <w:szCs w:val="24"/>
              </w:rPr>
              <w:t>dedicated, professional and comprehensive</w:t>
            </w:r>
            <w:r w:rsidRPr="001C1131">
              <w:rPr>
                <w:rFonts w:cs="Arial"/>
                <w:szCs w:val="24"/>
              </w:rPr>
              <w:t xml:space="preserve"> </w:t>
            </w:r>
            <w:r>
              <w:rPr>
                <w:rFonts w:cs="Arial"/>
                <w:szCs w:val="24"/>
              </w:rPr>
              <w:t xml:space="preserve">secretarial / </w:t>
            </w:r>
            <w:r w:rsidRPr="001C1131">
              <w:rPr>
                <w:rFonts w:cs="Arial"/>
                <w:szCs w:val="24"/>
              </w:rPr>
              <w:t xml:space="preserve">administrative service to the </w:t>
            </w:r>
            <w:r>
              <w:rPr>
                <w:rFonts w:cs="Arial"/>
                <w:szCs w:val="24"/>
              </w:rPr>
              <w:t xml:space="preserve">Estates </w:t>
            </w:r>
            <w:r w:rsidRPr="001C1131">
              <w:rPr>
                <w:rFonts w:cs="Arial"/>
                <w:szCs w:val="24"/>
              </w:rPr>
              <w:t xml:space="preserve">department.  </w:t>
            </w:r>
            <w:r w:rsidR="00297151" w:rsidRPr="00114F56">
              <w:rPr>
                <w:rFonts w:cs="Arial"/>
                <w:szCs w:val="24"/>
              </w:rPr>
              <w:t>The post holder will be instrumental in ensuring the flow of communication, information and correspondence projecting a positive, professional image for the Department.</w:t>
            </w:r>
          </w:p>
          <w:p w:rsidR="009A3A69" w:rsidRPr="005678A1" w:rsidRDefault="009A3A69" w:rsidP="004177B4">
            <w:pPr>
              <w:spacing w:before="120"/>
              <w:jc w:val="left"/>
              <w:rPr>
                <w:rFonts w:cs="Arial"/>
              </w:rPr>
            </w:pPr>
            <w:r>
              <w:rPr>
                <w:rFonts w:cs="Arial"/>
              </w:rPr>
              <w:br/>
            </w:r>
            <w:r w:rsidRPr="00523A10">
              <w:rPr>
                <w:rFonts w:cs="Arial"/>
              </w:rPr>
              <w:t xml:space="preserve"> </w:t>
            </w:r>
          </w:p>
        </w:tc>
      </w:tr>
      <w:tr w:rsidR="009A3A69" w:rsidRPr="005678A1" w:rsidTr="00162365">
        <w:tc>
          <w:tcPr>
            <w:tcW w:w="9061" w:type="dxa"/>
            <w:gridSpan w:val="2"/>
            <w:tcBorders>
              <w:bottom w:val="nil"/>
            </w:tcBorders>
          </w:tcPr>
          <w:p w:rsidR="009A3A69" w:rsidRDefault="009A3A69">
            <w:pPr>
              <w:rPr>
                <w:rFonts w:cs="Arial"/>
                <w:b/>
              </w:rPr>
            </w:pPr>
          </w:p>
          <w:p w:rsidR="009A3A69" w:rsidRPr="005678A1" w:rsidRDefault="009A3A69">
            <w:pPr>
              <w:rPr>
                <w:rFonts w:cs="Arial"/>
                <w:b/>
              </w:rPr>
            </w:pPr>
            <w:r w:rsidRPr="005678A1">
              <w:rPr>
                <w:rFonts w:cs="Arial"/>
                <w:b/>
              </w:rPr>
              <w:t>3.  DIMENSIONS</w:t>
            </w:r>
          </w:p>
        </w:tc>
      </w:tr>
      <w:tr w:rsidR="009A3A69" w:rsidRPr="005678A1" w:rsidTr="0029011A">
        <w:tc>
          <w:tcPr>
            <w:tcW w:w="9061" w:type="dxa"/>
            <w:gridSpan w:val="2"/>
            <w:tcBorders>
              <w:top w:val="nil"/>
            </w:tcBorders>
          </w:tcPr>
          <w:p w:rsidR="009A3A69" w:rsidRPr="004371BB" w:rsidRDefault="009A3A69">
            <w:pPr>
              <w:pStyle w:val="BodyText3"/>
              <w:rPr>
                <w:rFonts w:ascii="Arial" w:hAnsi="Arial" w:cs="Arial"/>
                <w:sz w:val="24"/>
                <w:szCs w:val="24"/>
              </w:rPr>
            </w:pPr>
          </w:p>
          <w:p w:rsidR="001C1131" w:rsidRDefault="001C1131" w:rsidP="001C1131">
            <w:pPr>
              <w:pStyle w:val="BodyText3"/>
              <w:rPr>
                <w:rFonts w:ascii="Arial" w:hAnsi="Arial" w:cs="Arial"/>
                <w:sz w:val="24"/>
                <w:szCs w:val="24"/>
              </w:rPr>
            </w:pPr>
            <w:r>
              <w:rPr>
                <w:rFonts w:ascii="Arial" w:hAnsi="Arial" w:cs="Arial"/>
                <w:sz w:val="24"/>
                <w:szCs w:val="24"/>
              </w:rPr>
              <w:t>Reporting to the Admin Service Lead, the post holder will ensure the delivery of a high quality secretarial / administrative service to the department.</w:t>
            </w:r>
          </w:p>
          <w:p w:rsidR="009A3A69" w:rsidRPr="004371BB" w:rsidRDefault="009A3A69" w:rsidP="0089737E">
            <w:pPr>
              <w:pStyle w:val="BodyText3"/>
              <w:rPr>
                <w:rFonts w:ascii="Arial" w:hAnsi="Arial" w:cs="Arial"/>
                <w:sz w:val="24"/>
                <w:szCs w:val="24"/>
              </w:rPr>
            </w:pPr>
          </w:p>
          <w:p w:rsidR="001C1131" w:rsidRDefault="001C1131" w:rsidP="001C1131">
            <w:pPr>
              <w:pStyle w:val="BodyText3"/>
              <w:rPr>
                <w:rFonts w:ascii="Arial" w:hAnsi="Arial" w:cs="Arial"/>
                <w:sz w:val="24"/>
                <w:szCs w:val="24"/>
              </w:rPr>
            </w:pPr>
            <w:r>
              <w:rPr>
                <w:rFonts w:ascii="Arial" w:hAnsi="Arial" w:cs="Arial"/>
                <w:sz w:val="24"/>
                <w:szCs w:val="24"/>
              </w:rPr>
              <w:t>The post holder will form part of the Administrative and Clerical Team, which comprises of over 30 team members across the Directorate.</w:t>
            </w:r>
          </w:p>
          <w:p w:rsidR="001C1131" w:rsidRDefault="001C1131" w:rsidP="001C1131">
            <w:pPr>
              <w:pStyle w:val="BodyText3"/>
              <w:rPr>
                <w:rFonts w:ascii="Arial" w:hAnsi="Arial" w:cs="Arial"/>
                <w:sz w:val="24"/>
                <w:szCs w:val="24"/>
              </w:rPr>
            </w:pPr>
          </w:p>
          <w:p w:rsidR="001C1131" w:rsidRDefault="001C1131" w:rsidP="001C1131">
            <w:pPr>
              <w:pStyle w:val="BodyText3"/>
              <w:rPr>
                <w:rFonts w:ascii="Arial" w:hAnsi="Arial" w:cs="Arial"/>
                <w:sz w:val="24"/>
                <w:szCs w:val="24"/>
              </w:rPr>
            </w:pPr>
            <w:r>
              <w:rPr>
                <w:rFonts w:ascii="Arial" w:hAnsi="Arial" w:cs="Arial"/>
                <w:sz w:val="24"/>
                <w:szCs w:val="24"/>
              </w:rPr>
              <w:t xml:space="preserve">Provide cross cover for other areas across the </w:t>
            </w:r>
            <w:r w:rsidR="00114F56">
              <w:rPr>
                <w:rFonts w:ascii="Arial" w:hAnsi="Arial" w:cs="Arial"/>
                <w:sz w:val="24"/>
                <w:szCs w:val="24"/>
              </w:rPr>
              <w:t xml:space="preserve">department.  </w:t>
            </w:r>
          </w:p>
          <w:p w:rsidR="009A3A69" w:rsidRPr="004371BB" w:rsidRDefault="009A3A69" w:rsidP="00D52073">
            <w:pPr>
              <w:pStyle w:val="BodyText3"/>
              <w:rPr>
                <w:rFonts w:ascii="Arial" w:hAnsi="Arial" w:cs="Arial"/>
                <w:sz w:val="24"/>
                <w:szCs w:val="24"/>
              </w:rPr>
            </w:pPr>
          </w:p>
          <w:p w:rsidR="009A3A69" w:rsidRPr="005678A1" w:rsidRDefault="009A3A69" w:rsidP="001C1131">
            <w:pPr>
              <w:pStyle w:val="BodyText3"/>
              <w:rPr>
                <w:rFonts w:ascii="Arial" w:hAnsi="Arial" w:cs="Arial"/>
              </w:rPr>
            </w:pPr>
          </w:p>
        </w:tc>
      </w:tr>
    </w:tbl>
    <w:p w:rsidR="009A3A69" w:rsidRPr="005678A1" w:rsidRDefault="009A3A69">
      <w:pPr>
        <w:jc w:val="left"/>
        <w:rPr>
          <w:rFonts w:cs="Arial"/>
        </w:rPr>
      </w:pPr>
    </w:p>
    <w:p w:rsidR="009A3A69" w:rsidRDefault="009A3A69">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1"/>
      </w:tblGrid>
      <w:tr w:rsidR="009A3A69" w:rsidTr="00114F56">
        <w:trPr>
          <w:trHeight w:val="6653"/>
        </w:trPr>
        <w:tc>
          <w:tcPr>
            <w:tcW w:w="9061" w:type="dxa"/>
            <w:tcBorders>
              <w:bottom w:val="nil"/>
            </w:tcBorders>
          </w:tcPr>
          <w:p w:rsidR="009A3A69" w:rsidRDefault="009A3A69">
            <w:pPr>
              <w:rPr>
                <w:rFonts w:ascii="Times New Roman" w:hAnsi="Times New Roman"/>
                <w:b/>
              </w:rPr>
            </w:pPr>
          </w:p>
          <w:p w:rsidR="009A3A69" w:rsidRPr="001C1131" w:rsidRDefault="00297151">
            <w:pPr>
              <w:rPr>
                <w:rFonts w:cs="Arial"/>
                <w:b/>
              </w:rPr>
            </w:pPr>
            <w:r w:rsidRPr="00114F56">
              <w:rPr>
                <w:rFonts w:cs="Arial"/>
                <w:b/>
              </w:rPr>
              <w:t>4</w:t>
            </w:r>
            <w:r w:rsidR="009A3A69" w:rsidRPr="001C1131">
              <w:rPr>
                <w:rFonts w:cs="Arial"/>
                <w:b/>
              </w:rPr>
              <w:t>.  ORGANISIONAL POSITION</w:t>
            </w:r>
          </w:p>
          <w:p w:rsidR="001C1131" w:rsidRDefault="001C1131">
            <w:pPr>
              <w:rPr>
                <w:rFonts w:cs="Arial"/>
                <w:b/>
              </w:rPr>
            </w:pPr>
          </w:p>
          <w:p w:rsidR="001C1131" w:rsidRDefault="00114F56">
            <w:pPr>
              <w:rPr>
                <w:rFonts w:cs="Arial"/>
                <w:b/>
              </w:rPr>
            </w:pPr>
            <w:r>
              <w:rPr>
                <w:rFonts w:cs="Arial"/>
                <w:b/>
                <w:noProof/>
                <w:lang w:eastAsia="en-GB"/>
              </w:rPr>
              <w:drawing>
                <wp:inline distT="0" distB="0" distL="0" distR="0">
                  <wp:extent cx="5405892" cy="3629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C2FE1.tmp"/>
                          <pic:cNvPicPr/>
                        </pic:nvPicPr>
                        <pic:blipFill rotWithShape="1">
                          <a:blip r:embed="rId10">
                            <a:extLst>
                              <a:ext uri="{28A0092B-C50C-407E-A947-70E740481C1C}">
                                <a14:useLocalDpi xmlns:a14="http://schemas.microsoft.com/office/drawing/2010/main" val="0"/>
                              </a:ext>
                            </a:extLst>
                          </a:blip>
                          <a:srcRect l="11362" t="19750" r="27756" b="8137"/>
                          <a:stretch/>
                        </pic:blipFill>
                        <pic:spPr bwMode="auto">
                          <a:xfrm>
                            <a:off x="0" y="0"/>
                            <a:ext cx="5420030" cy="3638516"/>
                          </a:xfrm>
                          <a:prstGeom prst="rect">
                            <a:avLst/>
                          </a:prstGeom>
                          <a:ln>
                            <a:noFill/>
                          </a:ln>
                          <a:extLst>
                            <a:ext uri="{53640926-AAD7-44D8-BBD7-CCE9431645EC}">
                              <a14:shadowObscured xmlns:a14="http://schemas.microsoft.com/office/drawing/2010/main"/>
                            </a:ext>
                          </a:extLst>
                        </pic:spPr>
                      </pic:pic>
                    </a:graphicData>
                  </a:graphic>
                </wp:inline>
              </w:drawing>
            </w:r>
          </w:p>
          <w:p w:rsidR="001C1131" w:rsidRDefault="001C1131">
            <w:pPr>
              <w:rPr>
                <w:rFonts w:cs="Arial"/>
                <w:b/>
              </w:rPr>
            </w:pPr>
          </w:p>
          <w:p w:rsidR="001C1131" w:rsidRDefault="001C1131">
            <w:pPr>
              <w:rPr>
                <w:rFonts w:cs="Arial"/>
                <w:b/>
              </w:rPr>
            </w:pPr>
          </w:p>
          <w:p w:rsidR="001C1131" w:rsidRDefault="001C1131">
            <w:pPr>
              <w:rPr>
                <w:rFonts w:ascii="Times New Roman" w:hAnsi="Times New Roman"/>
                <w:b/>
              </w:rPr>
            </w:pPr>
          </w:p>
        </w:tc>
      </w:tr>
      <w:tr w:rsidR="009A3A69" w:rsidTr="006334B1">
        <w:trPr>
          <w:trHeight w:val="2160"/>
        </w:trPr>
        <w:tc>
          <w:tcPr>
            <w:tcW w:w="9061" w:type="dxa"/>
          </w:tcPr>
          <w:p w:rsidR="009A3A69" w:rsidRDefault="009A3A69">
            <w:pPr>
              <w:rPr>
                <w:rFonts w:cs="Arial"/>
                <w:b/>
                <w:szCs w:val="22"/>
              </w:rPr>
            </w:pPr>
          </w:p>
          <w:p w:rsidR="009A3A69" w:rsidRPr="000B4534" w:rsidRDefault="009A3A69">
            <w:pPr>
              <w:rPr>
                <w:rFonts w:cs="Arial"/>
                <w:b/>
                <w:szCs w:val="22"/>
              </w:rPr>
            </w:pPr>
            <w:r w:rsidRPr="000B4534">
              <w:rPr>
                <w:rFonts w:cs="Arial"/>
                <w:b/>
                <w:sz w:val="22"/>
                <w:szCs w:val="22"/>
              </w:rPr>
              <w:t>5.  ROLE OF DEPARTMENT</w:t>
            </w:r>
          </w:p>
          <w:p w:rsidR="009A3A69" w:rsidRPr="000B4534" w:rsidRDefault="009A3A69">
            <w:pPr>
              <w:rPr>
                <w:rFonts w:cs="Arial"/>
                <w:b/>
                <w:szCs w:val="22"/>
              </w:rPr>
            </w:pPr>
          </w:p>
          <w:p w:rsidR="00A2054C" w:rsidRPr="00912E7F" w:rsidRDefault="00A2054C" w:rsidP="00A2054C">
            <w:pPr>
              <w:spacing w:before="120"/>
              <w:jc w:val="left"/>
              <w:rPr>
                <w:rFonts w:cs="Arial"/>
                <w:szCs w:val="24"/>
              </w:rPr>
            </w:pPr>
            <w:r w:rsidRPr="00912E7F">
              <w:rPr>
                <w:rFonts w:cs="Arial"/>
                <w:szCs w:val="24"/>
              </w:rPr>
              <w:t>The D</w:t>
            </w:r>
            <w:r w:rsidR="000B333C">
              <w:rPr>
                <w:rFonts w:cs="Arial"/>
                <w:szCs w:val="24"/>
              </w:rPr>
              <w:t>irectorate</w:t>
            </w:r>
            <w:r w:rsidRPr="00912E7F">
              <w:rPr>
                <w:rFonts w:cs="Arial"/>
                <w:szCs w:val="24"/>
              </w:rPr>
              <w:t xml:space="preserve"> is responsible for delivering the following services on an organisation wide basis across NHS Ayrshire &amp; </w:t>
            </w:r>
            <w:r w:rsidR="001C1131">
              <w:rPr>
                <w:rFonts w:cs="Arial"/>
                <w:szCs w:val="24"/>
              </w:rPr>
              <w:t>Arran</w:t>
            </w:r>
            <w:r w:rsidRPr="00912E7F">
              <w:rPr>
                <w:rFonts w:cs="Arial"/>
                <w:szCs w:val="24"/>
              </w:rPr>
              <w:t>:</w:t>
            </w:r>
          </w:p>
          <w:p w:rsidR="00A2054C" w:rsidRPr="00912E7F" w:rsidRDefault="00A2054C" w:rsidP="00A2054C">
            <w:pPr>
              <w:numPr>
                <w:ilvl w:val="0"/>
                <w:numId w:val="23"/>
              </w:numPr>
              <w:tabs>
                <w:tab w:val="num" w:pos="720"/>
              </w:tabs>
              <w:spacing w:line="276" w:lineRule="auto"/>
              <w:rPr>
                <w:rFonts w:cs="Arial"/>
                <w:szCs w:val="24"/>
              </w:rPr>
            </w:pPr>
            <w:r w:rsidRPr="00912E7F">
              <w:rPr>
                <w:rFonts w:cs="Arial"/>
                <w:szCs w:val="24"/>
              </w:rPr>
              <w:t>Efficient and effective eHealth Services, technical infrastructure, telecoms, switchboard services and information services to drive transformation change and the delivery of secure effective and safe patient care.</w:t>
            </w:r>
          </w:p>
          <w:p w:rsidR="00A2054C" w:rsidRPr="00912E7F" w:rsidRDefault="00A2054C" w:rsidP="00A2054C">
            <w:pPr>
              <w:numPr>
                <w:ilvl w:val="0"/>
                <w:numId w:val="23"/>
              </w:numPr>
              <w:tabs>
                <w:tab w:val="num" w:pos="720"/>
              </w:tabs>
              <w:spacing w:line="276" w:lineRule="auto"/>
              <w:rPr>
                <w:rFonts w:cs="Arial"/>
                <w:szCs w:val="24"/>
              </w:rPr>
            </w:pPr>
            <w:r w:rsidRPr="00912E7F">
              <w:rPr>
                <w:rFonts w:cs="Arial"/>
                <w:szCs w:val="24"/>
              </w:rPr>
              <w:t>Managing, developing and maintaining NHS Ayrshire &amp; Arran’s healthcare estate, including energy management, fire safety, health and safety and ensuring compliance with all statutory standards and working practices.</w:t>
            </w:r>
          </w:p>
          <w:p w:rsidR="00A2054C" w:rsidRPr="00912E7F" w:rsidRDefault="00A2054C" w:rsidP="00A2054C">
            <w:pPr>
              <w:numPr>
                <w:ilvl w:val="0"/>
                <w:numId w:val="23"/>
              </w:numPr>
              <w:tabs>
                <w:tab w:val="num" w:pos="720"/>
              </w:tabs>
              <w:spacing w:line="276" w:lineRule="auto"/>
              <w:rPr>
                <w:rFonts w:cs="Arial"/>
                <w:szCs w:val="24"/>
              </w:rPr>
            </w:pPr>
            <w:r w:rsidRPr="00912E7F">
              <w:rPr>
                <w:rFonts w:cs="Arial"/>
                <w:szCs w:val="24"/>
              </w:rPr>
              <w:t>Property Services including estates master planning, asset management, disposals, acquisitions, leases and rating valuations.</w:t>
            </w:r>
          </w:p>
          <w:p w:rsidR="00A2054C" w:rsidRPr="00912E7F" w:rsidRDefault="00A2054C" w:rsidP="00A2054C">
            <w:pPr>
              <w:numPr>
                <w:ilvl w:val="0"/>
                <w:numId w:val="23"/>
              </w:numPr>
              <w:tabs>
                <w:tab w:val="num" w:pos="720"/>
              </w:tabs>
              <w:spacing w:line="276" w:lineRule="auto"/>
              <w:rPr>
                <w:rFonts w:cs="Arial"/>
                <w:szCs w:val="24"/>
              </w:rPr>
            </w:pPr>
            <w:r w:rsidRPr="00912E7F">
              <w:rPr>
                <w:rFonts w:cs="Arial"/>
                <w:szCs w:val="24"/>
              </w:rPr>
              <w:t>Delivering safe, effective and efficient facilities to provide the highest possible standards and quality of care to patients.</w:t>
            </w:r>
          </w:p>
          <w:p w:rsidR="00A2054C" w:rsidRPr="00912E7F" w:rsidRDefault="00A2054C" w:rsidP="00A2054C">
            <w:pPr>
              <w:numPr>
                <w:ilvl w:val="0"/>
                <w:numId w:val="23"/>
              </w:numPr>
              <w:tabs>
                <w:tab w:val="num" w:pos="720"/>
              </w:tabs>
              <w:spacing w:line="276" w:lineRule="auto"/>
              <w:rPr>
                <w:rFonts w:cs="Arial"/>
                <w:szCs w:val="24"/>
              </w:rPr>
            </w:pPr>
            <w:r w:rsidRPr="00912E7F">
              <w:rPr>
                <w:rFonts w:cs="Arial"/>
                <w:szCs w:val="24"/>
              </w:rPr>
              <w:t>Planning and delivering the Board’s capital programmes and projects and providing project management support, guidance and professional advice.</w:t>
            </w:r>
          </w:p>
          <w:p w:rsidR="00A2054C" w:rsidRDefault="00A2054C" w:rsidP="00A2054C">
            <w:pPr>
              <w:numPr>
                <w:ilvl w:val="0"/>
                <w:numId w:val="23"/>
              </w:numPr>
              <w:tabs>
                <w:tab w:val="num" w:pos="720"/>
              </w:tabs>
              <w:spacing w:line="276" w:lineRule="auto"/>
              <w:rPr>
                <w:rFonts w:cs="Arial"/>
                <w:szCs w:val="24"/>
              </w:rPr>
            </w:pPr>
            <w:r w:rsidRPr="00912E7F">
              <w:rPr>
                <w:rFonts w:cs="Arial"/>
                <w:szCs w:val="24"/>
              </w:rPr>
              <w:t>Delivery of effective and efficient Clinical Support Services including portering, domestic, catering, grounds maintenance, transport, security, waste disposal and decontamination services.</w:t>
            </w:r>
          </w:p>
          <w:p w:rsidR="009A3A69" w:rsidRPr="00114F56" w:rsidRDefault="001C1131" w:rsidP="001670AA">
            <w:pPr>
              <w:numPr>
                <w:ilvl w:val="0"/>
                <w:numId w:val="23"/>
              </w:numPr>
              <w:tabs>
                <w:tab w:val="num" w:pos="720"/>
              </w:tabs>
              <w:spacing w:line="276" w:lineRule="auto"/>
              <w:rPr>
                <w:rFonts w:cs="Arial"/>
                <w:szCs w:val="22"/>
              </w:rPr>
            </w:pPr>
            <w:r>
              <w:rPr>
                <w:rFonts w:cs="Arial"/>
                <w:szCs w:val="24"/>
              </w:rPr>
              <w:t xml:space="preserve">Procurement and supply chain services. </w:t>
            </w:r>
          </w:p>
        </w:tc>
      </w:tr>
    </w:tbl>
    <w:p w:rsidR="009A3A69" w:rsidRDefault="009A3A6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1"/>
      </w:tblGrid>
      <w:tr w:rsidR="009A3A69" w:rsidTr="0083454C">
        <w:trPr>
          <w:trHeight w:val="402"/>
        </w:trPr>
        <w:tc>
          <w:tcPr>
            <w:tcW w:w="9061" w:type="dxa"/>
          </w:tcPr>
          <w:p w:rsidR="009A3A69" w:rsidRDefault="009A3A69" w:rsidP="00FF0AB8">
            <w:pPr>
              <w:jc w:val="left"/>
              <w:rPr>
                <w:rFonts w:cs="Arial"/>
                <w:b/>
                <w:szCs w:val="22"/>
              </w:rPr>
            </w:pPr>
          </w:p>
          <w:p w:rsidR="009A3A69" w:rsidRPr="00ED05FC" w:rsidRDefault="009A3A69" w:rsidP="00FF0AB8">
            <w:pPr>
              <w:jc w:val="left"/>
              <w:rPr>
                <w:rFonts w:cs="Arial"/>
                <w:b/>
                <w:szCs w:val="24"/>
              </w:rPr>
            </w:pPr>
            <w:r w:rsidRPr="00ED05FC">
              <w:rPr>
                <w:rFonts w:cs="Arial"/>
                <w:b/>
                <w:szCs w:val="24"/>
              </w:rPr>
              <w:t>6.  KEY RESULT AREAS</w:t>
            </w:r>
          </w:p>
          <w:p w:rsidR="00207562" w:rsidRDefault="001C1131" w:rsidP="00114F56">
            <w:pPr>
              <w:pStyle w:val="ListParagraph"/>
              <w:ind w:left="360" w:hanging="360"/>
            </w:pPr>
            <w:r>
              <w:rPr>
                <w:rFonts w:ascii="Symbol" w:hAnsi="Symbol"/>
              </w:rPr>
              <w:t></w:t>
            </w:r>
            <w:r>
              <w:rPr>
                <w:rFonts w:ascii="Times New Roman" w:hAnsi="Times New Roman"/>
                <w:sz w:val="14"/>
                <w:szCs w:val="14"/>
              </w:rPr>
              <w:t>        </w:t>
            </w:r>
            <w:r>
              <w:t xml:space="preserve">General administrative / clerical duties, which include; data collection, typing, preparation and distribution of correspondence, printing, photocopying, scanning, and filing (both manually and electronically).  </w:t>
            </w:r>
            <w:r w:rsidR="00114F56">
              <w:br/>
            </w:r>
          </w:p>
          <w:p w:rsidR="00207562" w:rsidRDefault="001C1131" w:rsidP="00114F56">
            <w:pPr>
              <w:pStyle w:val="ListParagraph"/>
              <w:ind w:left="360" w:hanging="360"/>
            </w:pPr>
            <w:r>
              <w:rPr>
                <w:rFonts w:ascii="Symbol" w:hAnsi="Symbol"/>
              </w:rPr>
              <w:t></w:t>
            </w:r>
            <w:r>
              <w:rPr>
                <w:rFonts w:ascii="Times New Roman" w:hAnsi="Times New Roman"/>
                <w:sz w:val="14"/>
                <w:szCs w:val="14"/>
              </w:rPr>
              <w:t>        </w:t>
            </w:r>
            <w:r>
              <w:t xml:space="preserve">Open and sort mail for onward distribution to the appropriate department.  </w:t>
            </w:r>
            <w:r w:rsidR="00114F56">
              <w:br/>
            </w:r>
          </w:p>
          <w:p w:rsidR="00207562" w:rsidRDefault="001C1131" w:rsidP="00114F56">
            <w:pPr>
              <w:pStyle w:val="ListParagraph"/>
              <w:ind w:left="360" w:hanging="360"/>
            </w:pPr>
            <w:r>
              <w:rPr>
                <w:rFonts w:ascii="Symbol" w:hAnsi="Symbol"/>
              </w:rPr>
              <w:t></w:t>
            </w:r>
            <w:r>
              <w:rPr>
                <w:rFonts w:ascii="Times New Roman" w:hAnsi="Times New Roman"/>
                <w:sz w:val="14"/>
                <w:szCs w:val="14"/>
              </w:rPr>
              <w:t>        </w:t>
            </w:r>
            <w:r>
              <w:t xml:space="preserve">Process orders via PECOS (e-Procurement) for the department, reconciling delivery slips &amp; invoices for goods received, identifying any discrepancies and submit relevant information to finance department to ensure manager’s budget statements are up to date.  Also assist in the preparation of requisitions for stock and non-stock items. Update </w:t>
            </w:r>
            <w:r>
              <w:rPr>
                <w:rFonts w:cs="Arial"/>
                <w:szCs w:val="24"/>
              </w:rPr>
              <w:t xml:space="preserve">relevant spreadsheets on shared drive are maintained and updated regularly.  </w:t>
            </w:r>
            <w:r w:rsidRPr="004177B4">
              <w:rPr>
                <w:rFonts w:cs="Arial"/>
                <w:szCs w:val="24"/>
              </w:rPr>
              <w:t xml:space="preserve">    </w:t>
            </w:r>
            <w:r w:rsidR="00114F56">
              <w:rPr>
                <w:rFonts w:cs="Arial"/>
                <w:szCs w:val="24"/>
              </w:rPr>
              <w:br/>
            </w:r>
          </w:p>
          <w:p w:rsidR="00207562" w:rsidRDefault="001C1131" w:rsidP="00114F56">
            <w:pPr>
              <w:pStyle w:val="ListParagraph"/>
              <w:ind w:left="360" w:hanging="360"/>
            </w:pPr>
            <w:r>
              <w:rPr>
                <w:rFonts w:ascii="Symbol" w:hAnsi="Symbol"/>
              </w:rPr>
              <w:t></w:t>
            </w:r>
            <w:r>
              <w:rPr>
                <w:rFonts w:ascii="Times New Roman" w:hAnsi="Times New Roman"/>
                <w:sz w:val="14"/>
                <w:szCs w:val="14"/>
              </w:rPr>
              <w:t>        </w:t>
            </w:r>
            <w:r>
              <w:t xml:space="preserve">Post holder is the first point of contact for department.  Responsible for co-ordinating telephone enquiries both internal and external; taking appropriate action to resolve issues within agreed parameters or forwarding the enquiry appropriately to ensure a timeous response.  </w:t>
            </w:r>
          </w:p>
          <w:p w:rsidR="00114F56" w:rsidRDefault="00114F56" w:rsidP="00114F56">
            <w:pPr>
              <w:pStyle w:val="ListParagraph"/>
              <w:ind w:left="360" w:hanging="360"/>
            </w:pPr>
          </w:p>
          <w:p w:rsidR="00114F56" w:rsidRDefault="00114F56" w:rsidP="001670AA">
            <w:pPr>
              <w:pStyle w:val="ListParagraph"/>
              <w:numPr>
                <w:ilvl w:val="0"/>
                <w:numId w:val="29"/>
              </w:numPr>
            </w:pPr>
            <w:r>
              <w:t xml:space="preserve">Assist with the development and updating of local Standard Operating Procedures relevant to the Department.  </w:t>
            </w:r>
          </w:p>
          <w:p w:rsidR="00207562" w:rsidRDefault="00207562" w:rsidP="00114F56">
            <w:pPr>
              <w:rPr>
                <w:rFonts w:cs="Arial"/>
                <w:szCs w:val="24"/>
              </w:rPr>
            </w:pPr>
          </w:p>
          <w:p w:rsidR="009A3A69" w:rsidRPr="004177B4" w:rsidRDefault="001C1131" w:rsidP="004177B4">
            <w:pPr>
              <w:pStyle w:val="ListParagraph"/>
              <w:numPr>
                <w:ilvl w:val="0"/>
                <w:numId w:val="1"/>
              </w:numPr>
              <w:rPr>
                <w:rFonts w:cs="Arial"/>
                <w:szCs w:val="24"/>
              </w:rPr>
            </w:pPr>
            <w:r>
              <w:rPr>
                <w:rFonts w:cs="Arial"/>
                <w:szCs w:val="24"/>
              </w:rPr>
              <w:t>Specific</w:t>
            </w:r>
            <w:r w:rsidR="009A3A69" w:rsidRPr="004177B4">
              <w:rPr>
                <w:rFonts w:cs="Arial"/>
                <w:szCs w:val="24"/>
              </w:rPr>
              <w:t xml:space="preserve"> administrative duties, which include: diary co-ordination, resolving conflicting appointments when necessary using tact and diplomacy to achieve compromise solutions; distribution of documentation; sort and distribute mail to appropriate areas; attend meetings and take action notes/minutes as necessary etc to ensure adequate service provision and the smooth running of the </w:t>
            </w:r>
            <w:r>
              <w:rPr>
                <w:rFonts w:cs="Arial"/>
                <w:szCs w:val="24"/>
              </w:rPr>
              <w:t xml:space="preserve">department. </w:t>
            </w:r>
          </w:p>
          <w:p w:rsidR="009A3A69" w:rsidRPr="004177B4" w:rsidRDefault="009A3A69" w:rsidP="004177B4">
            <w:pPr>
              <w:pStyle w:val="ListParagraph"/>
              <w:rPr>
                <w:rFonts w:cs="Arial"/>
                <w:szCs w:val="24"/>
              </w:rPr>
            </w:pPr>
          </w:p>
          <w:p w:rsidR="009A3A69" w:rsidRPr="004177B4" w:rsidRDefault="009A3A69" w:rsidP="004177B4">
            <w:pPr>
              <w:numPr>
                <w:ilvl w:val="0"/>
                <w:numId w:val="1"/>
              </w:numPr>
              <w:jc w:val="left"/>
              <w:rPr>
                <w:rFonts w:cs="Arial"/>
                <w:szCs w:val="24"/>
              </w:rPr>
            </w:pPr>
            <w:r w:rsidRPr="004177B4">
              <w:rPr>
                <w:rFonts w:cs="Arial"/>
                <w:szCs w:val="24"/>
              </w:rPr>
              <w:t>Responsible for maintaining and updating Apollo database in relation to tradesmen’s timesheets which encompasses inputting of job dockets</w:t>
            </w:r>
            <w:r w:rsidR="001C1131">
              <w:rPr>
                <w:rFonts w:cs="Arial"/>
                <w:szCs w:val="24"/>
              </w:rPr>
              <w:t xml:space="preserve"> (feedback)</w:t>
            </w:r>
            <w:r w:rsidRPr="004177B4">
              <w:rPr>
                <w:rFonts w:cs="Arial"/>
                <w:szCs w:val="24"/>
              </w:rPr>
              <w:t xml:space="preserve">, overtime, sickness and annual leave.  </w:t>
            </w:r>
          </w:p>
          <w:p w:rsidR="009A3A69" w:rsidRPr="004177B4" w:rsidRDefault="009A3A69" w:rsidP="004177B4">
            <w:pPr>
              <w:pStyle w:val="ListParagraph"/>
              <w:rPr>
                <w:rFonts w:cs="Arial"/>
                <w:szCs w:val="24"/>
              </w:rPr>
            </w:pPr>
          </w:p>
          <w:p w:rsidR="009A3A69" w:rsidRPr="004177B4" w:rsidRDefault="009A3A69" w:rsidP="004177B4">
            <w:pPr>
              <w:numPr>
                <w:ilvl w:val="0"/>
                <w:numId w:val="1"/>
              </w:numPr>
              <w:jc w:val="left"/>
              <w:rPr>
                <w:rFonts w:cs="Arial"/>
                <w:szCs w:val="24"/>
              </w:rPr>
            </w:pPr>
            <w:r w:rsidRPr="004177B4">
              <w:rPr>
                <w:rFonts w:cs="Arial"/>
                <w:szCs w:val="24"/>
              </w:rPr>
              <w:t>Maintenance of databases</w:t>
            </w:r>
            <w:r>
              <w:rPr>
                <w:rFonts w:cs="Arial"/>
                <w:szCs w:val="24"/>
              </w:rPr>
              <w:t xml:space="preserve"> / Empower</w:t>
            </w:r>
            <w:r w:rsidRPr="004177B4">
              <w:rPr>
                <w:rFonts w:cs="Arial"/>
                <w:szCs w:val="24"/>
              </w:rPr>
              <w:t xml:space="preserve"> as required for recording of course attendance and course evaluations on behalf of course administrators and personnel.  </w:t>
            </w:r>
          </w:p>
          <w:p w:rsidR="009A3A69" w:rsidRPr="004177B4" w:rsidRDefault="009A3A69" w:rsidP="004177B4">
            <w:pPr>
              <w:pStyle w:val="ListParagraph"/>
              <w:rPr>
                <w:rFonts w:cs="Arial"/>
                <w:szCs w:val="24"/>
              </w:rPr>
            </w:pPr>
          </w:p>
          <w:p w:rsidR="009A3A69" w:rsidRPr="004177B4" w:rsidRDefault="009A3A69" w:rsidP="004177B4">
            <w:pPr>
              <w:numPr>
                <w:ilvl w:val="0"/>
                <w:numId w:val="1"/>
              </w:numPr>
              <w:jc w:val="left"/>
              <w:rPr>
                <w:rFonts w:cs="Arial"/>
                <w:szCs w:val="24"/>
              </w:rPr>
            </w:pPr>
            <w:r w:rsidRPr="004177B4">
              <w:rPr>
                <w:rFonts w:cs="Arial"/>
                <w:szCs w:val="24"/>
              </w:rPr>
              <w:t xml:space="preserve">Arranging meetings, collation of correspondence / papers and taking notes in relation to Estates Officers / Supervisors within set timescales. </w:t>
            </w:r>
          </w:p>
          <w:p w:rsidR="009A3A69" w:rsidRPr="004177B4" w:rsidRDefault="009A3A69" w:rsidP="004177B4">
            <w:pPr>
              <w:pStyle w:val="ListParagraph"/>
              <w:rPr>
                <w:rFonts w:cs="Arial"/>
                <w:szCs w:val="24"/>
              </w:rPr>
            </w:pPr>
          </w:p>
          <w:p w:rsidR="009A3A69" w:rsidRPr="004177B4" w:rsidRDefault="009A3A69" w:rsidP="004177B4">
            <w:pPr>
              <w:numPr>
                <w:ilvl w:val="0"/>
                <w:numId w:val="1"/>
              </w:numPr>
              <w:jc w:val="left"/>
              <w:rPr>
                <w:rFonts w:cs="Arial"/>
                <w:szCs w:val="24"/>
              </w:rPr>
            </w:pPr>
            <w:r>
              <w:rPr>
                <w:rFonts w:cs="Arial"/>
                <w:szCs w:val="24"/>
              </w:rPr>
              <w:t>Collate Overtime &amp; call out information to produce detailed reports on monthly basis, m</w:t>
            </w:r>
            <w:r w:rsidRPr="004177B4">
              <w:rPr>
                <w:rFonts w:cs="Arial"/>
                <w:szCs w:val="24"/>
              </w:rPr>
              <w:t xml:space="preserve">aintaining the database for Estates personnel in relation to callouts to various locations area wide, and provide printed information when requested. </w:t>
            </w:r>
          </w:p>
          <w:p w:rsidR="009A3A69" w:rsidRPr="004177B4" w:rsidRDefault="009A3A69" w:rsidP="004177B4">
            <w:pPr>
              <w:pStyle w:val="ListParagraph"/>
              <w:rPr>
                <w:rFonts w:cs="Arial"/>
                <w:szCs w:val="24"/>
              </w:rPr>
            </w:pPr>
          </w:p>
          <w:p w:rsidR="009A3A69" w:rsidRPr="004177B4" w:rsidRDefault="009A3A69" w:rsidP="004177B4">
            <w:pPr>
              <w:numPr>
                <w:ilvl w:val="0"/>
                <w:numId w:val="1"/>
              </w:numPr>
              <w:jc w:val="left"/>
              <w:rPr>
                <w:rFonts w:cs="Arial"/>
                <w:szCs w:val="24"/>
              </w:rPr>
            </w:pPr>
            <w:r w:rsidRPr="004177B4">
              <w:rPr>
                <w:rFonts w:cs="Arial"/>
                <w:szCs w:val="24"/>
              </w:rPr>
              <w:t xml:space="preserve">Assist Estates Manager / Estates Officers in the tender process for Estates.  Complete tender documentation for distribution to relevant Contractors, detailing schedule of works, limiting factors, methodology of response and designated timescales.   Receive and record returned tenders and forward to appropriate officer.  Confirm preferred candidate following decision.  Notify successful / unsuccessful contractor as appropriate.  Ensure agreed time-scales are consistently and equably applied.  </w:t>
            </w:r>
          </w:p>
          <w:p w:rsidR="009A3A69" w:rsidRPr="004177B4" w:rsidRDefault="009A3A69" w:rsidP="004177B4">
            <w:pPr>
              <w:pStyle w:val="ListParagraph"/>
              <w:rPr>
                <w:rFonts w:cs="Arial"/>
                <w:szCs w:val="24"/>
              </w:rPr>
            </w:pPr>
          </w:p>
          <w:p w:rsidR="009A3A69" w:rsidRPr="004177B4" w:rsidRDefault="009A3A69" w:rsidP="004177B4">
            <w:pPr>
              <w:pStyle w:val="ListParagraph"/>
              <w:numPr>
                <w:ilvl w:val="0"/>
                <w:numId w:val="1"/>
              </w:numPr>
              <w:rPr>
                <w:rFonts w:cs="Arial"/>
                <w:szCs w:val="24"/>
              </w:rPr>
            </w:pPr>
            <w:r>
              <w:rPr>
                <w:rFonts w:cs="Arial"/>
                <w:szCs w:val="24"/>
              </w:rPr>
              <w:t xml:space="preserve">Produce </w:t>
            </w:r>
            <w:r w:rsidRPr="004177B4">
              <w:rPr>
                <w:rFonts w:cs="Arial"/>
                <w:szCs w:val="24"/>
              </w:rPr>
              <w:t>correspondence as required, including reports, notes and statistical information to support the relevant managers and committees.</w:t>
            </w:r>
          </w:p>
          <w:p w:rsidR="009A3A69" w:rsidRPr="004177B4" w:rsidRDefault="009A3A69" w:rsidP="004177B4">
            <w:pPr>
              <w:pStyle w:val="ListParagraph"/>
              <w:rPr>
                <w:rFonts w:cs="Arial"/>
                <w:szCs w:val="24"/>
              </w:rPr>
            </w:pPr>
          </w:p>
          <w:p w:rsidR="009A3A69" w:rsidRPr="004177B4" w:rsidRDefault="009A3A69" w:rsidP="004177B4">
            <w:pPr>
              <w:numPr>
                <w:ilvl w:val="0"/>
                <w:numId w:val="1"/>
              </w:numPr>
              <w:jc w:val="left"/>
              <w:rPr>
                <w:rFonts w:cs="Arial"/>
                <w:szCs w:val="24"/>
              </w:rPr>
            </w:pPr>
            <w:r w:rsidRPr="004177B4">
              <w:rPr>
                <w:rFonts w:cs="Arial"/>
                <w:szCs w:val="24"/>
              </w:rPr>
              <w:t>Maintain filing and database systems, including archiving to ensure accurate retrieval of information on a day to day basis</w:t>
            </w:r>
          </w:p>
          <w:p w:rsidR="009A3A69" w:rsidRPr="004177B4" w:rsidRDefault="009A3A69" w:rsidP="004177B4">
            <w:pPr>
              <w:pStyle w:val="ListParagraph"/>
              <w:rPr>
                <w:rFonts w:cs="Arial"/>
                <w:szCs w:val="24"/>
              </w:rPr>
            </w:pPr>
          </w:p>
          <w:p w:rsidR="009A3A69" w:rsidRPr="004177B4" w:rsidRDefault="009A3A69" w:rsidP="004177B4">
            <w:pPr>
              <w:numPr>
                <w:ilvl w:val="0"/>
                <w:numId w:val="1"/>
              </w:numPr>
              <w:jc w:val="left"/>
              <w:rPr>
                <w:rFonts w:cs="Arial"/>
                <w:szCs w:val="24"/>
              </w:rPr>
            </w:pPr>
            <w:r w:rsidRPr="004177B4">
              <w:rPr>
                <w:rFonts w:cs="Arial"/>
                <w:szCs w:val="24"/>
              </w:rPr>
              <w:t>Liaise with appropriate manager, assess and agree requirements and undertake to source/research data when required from Internet or other sources to obtain information in support of various projects.</w:t>
            </w:r>
          </w:p>
          <w:p w:rsidR="009A3A69" w:rsidRPr="004177B4" w:rsidRDefault="009A3A69" w:rsidP="004177B4">
            <w:pPr>
              <w:pStyle w:val="ListParagraph"/>
              <w:rPr>
                <w:rFonts w:cs="Arial"/>
                <w:szCs w:val="24"/>
              </w:rPr>
            </w:pPr>
          </w:p>
          <w:p w:rsidR="009A3A69" w:rsidRPr="004177B4" w:rsidRDefault="009A3A69" w:rsidP="004177B4">
            <w:pPr>
              <w:numPr>
                <w:ilvl w:val="0"/>
                <w:numId w:val="1"/>
              </w:numPr>
              <w:jc w:val="left"/>
              <w:rPr>
                <w:rFonts w:cs="Arial"/>
                <w:szCs w:val="24"/>
              </w:rPr>
            </w:pPr>
            <w:r w:rsidRPr="004177B4">
              <w:rPr>
                <w:rFonts w:cs="Arial"/>
                <w:szCs w:val="24"/>
              </w:rPr>
              <w:t>Monitor and maintain stock levels for office consumables, ordering as appropriate</w:t>
            </w:r>
            <w:r>
              <w:rPr>
                <w:rFonts w:cs="Arial"/>
                <w:szCs w:val="24"/>
              </w:rPr>
              <w:t xml:space="preserve"> through the </w:t>
            </w:r>
            <w:r w:rsidR="00A2054C">
              <w:rPr>
                <w:rFonts w:cs="Arial"/>
                <w:szCs w:val="24"/>
              </w:rPr>
              <w:t>Admin Service Lead</w:t>
            </w:r>
            <w:r w:rsidRPr="004177B4">
              <w:rPr>
                <w:rFonts w:cs="Arial"/>
                <w:szCs w:val="24"/>
              </w:rPr>
              <w:t xml:space="preserve"> to ensure adequate supplies are on hand at all times.</w:t>
            </w:r>
          </w:p>
          <w:p w:rsidR="009A3A69" w:rsidRPr="004177B4" w:rsidRDefault="009A3A69" w:rsidP="004177B4">
            <w:pPr>
              <w:pStyle w:val="ListParagraph"/>
              <w:rPr>
                <w:rFonts w:cs="Arial"/>
                <w:szCs w:val="24"/>
              </w:rPr>
            </w:pPr>
          </w:p>
          <w:p w:rsidR="009A3A69" w:rsidRDefault="009A3A69" w:rsidP="004177B4">
            <w:pPr>
              <w:pStyle w:val="ListParagraph"/>
              <w:numPr>
                <w:ilvl w:val="0"/>
                <w:numId w:val="1"/>
              </w:numPr>
              <w:rPr>
                <w:rFonts w:cs="Arial"/>
                <w:szCs w:val="24"/>
              </w:rPr>
            </w:pPr>
            <w:r w:rsidRPr="004177B4">
              <w:rPr>
                <w:rFonts w:cs="Arial"/>
                <w:szCs w:val="24"/>
              </w:rPr>
              <w:t xml:space="preserve">Liaise with supervisors and managers to facilitate recording of information for specific area, e.g. absence, collating data and forwarding the information to the </w:t>
            </w:r>
            <w:r w:rsidR="00A2054C">
              <w:rPr>
                <w:rFonts w:cs="Arial"/>
                <w:szCs w:val="24"/>
              </w:rPr>
              <w:t>Admin Service Lead</w:t>
            </w:r>
            <w:r w:rsidRPr="004177B4">
              <w:rPr>
                <w:rFonts w:cs="Arial"/>
                <w:szCs w:val="24"/>
              </w:rPr>
              <w:t>, indicating any areas of concern.</w:t>
            </w:r>
          </w:p>
          <w:p w:rsidR="009A3A69" w:rsidRDefault="009A3A69" w:rsidP="002D640B">
            <w:pPr>
              <w:pStyle w:val="ListParagraph"/>
              <w:ind w:left="0"/>
              <w:rPr>
                <w:rFonts w:cs="Arial"/>
                <w:szCs w:val="24"/>
              </w:rPr>
            </w:pPr>
          </w:p>
          <w:p w:rsidR="009A3A69" w:rsidRPr="004177B4" w:rsidRDefault="009A3A69" w:rsidP="004177B4">
            <w:pPr>
              <w:pStyle w:val="ListParagraph"/>
              <w:numPr>
                <w:ilvl w:val="0"/>
                <w:numId w:val="1"/>
              </w:numPr>
              <w:rPr>
                <w:rFonts w:cs="Arial"/>
                <w:szCs w:val="24"/>
              </w:rPr>
            </w:pPr>
            <w:r>
              <w:rPr>
                <w:rFonts w:cs="Arial"/>
                <w:szCs w:val="24"/>
              </w:rPr>
              <w:t>Provide cover in relation to maintenance/breakdown Helpdesk, providing a customer oriented service for NHS Ayrshire &amp; Arran’s Estates Department</w:t>
            </w:r>
            <w:r w:rsidR="00C25AD4">
              <w:rPr>
                <w:rFonts w:cs="Arial"/>
                <w:szCs w:val="24"/>
              </w:rPr>
              <w:t>.</w:t>
            </w:r>
            <w:r>
              <w:rPr>
                <w:rFonts w:cs="Arial"/>
                <w:szCs w:val="24"/>
              </w:rPr>
              <w:t xml:space="preserve">.   </w:t>
            </w:r>
          </w:p>
          <w:p w:rsidR="009A3A69" w:rsidRPr="004177B4" w:rsidRDefault="009A3A69" w:rsidP="004177B4">
            <w:pPr>
              <w:pStyle w:val="ListParagraph"/>
              <w:ind w:left="0"/>
              <w:rPr>
                <w:rFonts w:cs="Arial"/>
                <w:szCs w:val="24"/>
              </w:rPr>
            </w:pPr>
          </w:p>
          <w:p w:rsidR="009A3A69" w:rsidRPr="004177B4" w:rsidRDefault="009A3A69" w:rsidP="004177B4">
            <w:pPr>
              <w:numPr>
                <w:ilvl w:val="0"/>
                <w:numId w:val="1"/>
              </w:numPr>
              <w:jc w:val="left"/>
              <w:rPr>
                <w:rFonts w:cs="Arial"/>
                <w:szCs w:val="24"/>
              </w:rPr>
            </w:pPr>
            <w:r w:rsidRPr="004177B4">
              <w:rPr>
                <w:szCs w:val="24"/>
              </w:rPr>
              <w:t>Execute other duties as required, e.g. photocopying, faxing, circulation of correspondence to facilitate the operational day to day running of the department.</w:t>
            </w:r>
          </w:p>
          <w:p w:rsidR="009A3A69" w:rsidRPr="004177B4" w:rsidRDefault="009A3A69" w:rsidP="004177B4">
            <w:pPr>
              <w:pStyle w:val="ListParagraph"/>
              <w:ind w:left="0"/>
              <w:rPr>
                <w:rFonts w:cs="Arial"/>
                <w:szCs w:val="24"/>
              </w:rPr>
            </w:pPr>
          </w:p>
          <w:p w:rsidR="00A2054C" w:rsidRPr="00A2054C" w:rsidRDefault="009A3A69" w:rsidP="00A2054C">
            <w:pPr>
              <w:numPr>
                <w:ilvl w:val="0"/>
                <w:numId w:val="1"/>
              </w:numPr>
              <w:jc w:val="left"/>
              <w:rPr>
                <w:rFonts w:cs="Arial"/>
                <w:szCs w:val="22"/>
              </w:rPr>
            </w:pPr>
            <w:r w:rsidRPr="004177B4">
              <w:rPr>
                <w:rFonts w:cs="Arial"/>
                <w:szCs w:val="24"/>
              </w:rPr>
              <w:t xml:space="preserve">Assist the </w:t>
            </w:r>
            <w:r w:rsidR="00A2054C">
              <w:rPr>
                <w:rFonts w:cs="Arial"/>
                <w:szCs w:val="24"/>
              </w:rPr>
              <w:t>Admin Service Lead</w:t>
            </w:r>
            <w:r w:rsidRPr="004177B4">
              <w:rPr>
                <w:rFonts w:cs="Arial"/>
                <w:szCs w:val="24"/>
              </w:rPr>
              <w:t xml:space="preserve"> in the execution of her/his duties as and when required, to ensure efficient service provision.</w:t>
            </w:r>
          </w:p>
          <w:p w:rsidR="009A3A69" w:rsidRPr="004177B4" w:rsidRDefault="009A3A69" w:rsidP="001670AA">
            <w:pPr>
              <w:jc w:val="left"/>
              <w:rPr>
                <w:rFonts w:cs="Arial"/>
                <w:szCs w:val="22"/>
              </w:rPr>
            </w:pPr>
            <w:r w:rsidRPr="004177B4">
              <w:rPr>
                <w:rFonts w:cs="Arial"/>
                <w:szCs w:val="24"/>
              </w:rPr>
              <w:br/>
            </w:r>
          </w:p>
        </w:tc>
      </w:tr>
      <w:tr w:rsidR="009A3A69" w:rsidRPr="002C6582" w:rsidTr="0083454C">
        <w:trPr>
          <w:cantSplit/>
        </w:trPr>
        <w:tc>
          <w:tcPr>
            <w:tcW w:w="9061" w:type="dxa"/>
          </w:tcPr>
          <w:p w:rsidR="009A3A69" w:rsidRDefault="009A3A69" w:rsidP="00EC66B6">
            <w:pPr>
              <w:pStyle w:val="Heading4"/>
              <w:jc w:val="left"/>
              <w:rPr>
                <w:rFonts w:ascii="Arial" w:hAnsi="Arial" w:cs="Arial"/>
                <w:szCs w:val="22"/>
              </w:rPr>
            </w:pPr>
            <w:r w:rsidRPr="00EC66B6">
              <w:rPr>
                <w:rFonts w:ascii="Arial" w:hAnsi="Arial" w:cs="Arial"/>
                <w:sz w:val="22"/>
                <w:szCs w:val="22"/>
              </w:rPr>
              <w:lastRenderedPageBreak/>
              <w:t>7a.</w:t>
            </w:r>
            <w:r>
              <w:rPr>
                <w:rFonts w:ascii="Arial" w:hAnsi="Arial" w:cs="Arial"/>
                <w:sz w:val="22"/>
                <w:szCs w:val="22"/>
              </w:rPr>
              <w:t xml:space="preserve"> EQUIPMENT AND MACHINERY</w:t>
            </w:r>
          </w:p>
          <w:p w:rsidR="009A3A69" w:rsidRDefault="009A3A69" w:rsidP="00EC66B6"/>
          <w:p w:rsidR="009A3A69" w:rsidRDefault="009A3A69" w:rsidP="00EC66B6">
            <w:r>
              <w:t>All equipment listed is essential in the day-to-day processes within the department:</w:t>
            </w:r>
          </w:p>
          <w:p w:rsidR="009A3A69" w:rsidRDefault="009A3A69" w:rsidP="00EC66B6"/>
          <w:p w:rsidR="00C25AD4" w:rsidRDefault="00C25AD4" w:rsidP="00C25AD4">
            <w:pPr>
              <w:pStyle w:val="ListParagraph"/>
              <w:ind w:hanging="360"/>
              <w:jc w:val="left"/>
            </w:pPr>
            <w:r>
              <w:rPr>
                <w:rFonts w:ascii="Symbol" w:hAnsi="Symbol"/>
              </w:rPr>
              <w:t></w:t>
            </w:r>
            <w:r>
              <w:rPr>
                <w:rFonts w:ascii="Times New Roman" w:hAnsi="Times New Roman"/>
                <w:sz w:val="14"/>
                <w:szCs w:val="14"/>
              </w:rPr>
              <w:t xml:space="preserve">         </w:t>
            </w:r>
            <w:r>
              <w:t>PC/Hard drive</w:t>
            </w:r>
          </w:p>
          <w:p w:rsidR="00C25AD4" w:rsidRDefault="00C25AD4" w:rsidP="00C25AD4">
            <w:pPr>
              <w:pStyle w:val="ListParagraph"/>
              <w:ind w:hanging="360"/>
              <w:jc w:val="left"/>
            </w:pPr>
            <w:r>
              <w:rPr>
                <w:rFonts w:ascii="Symbol" w:hAnsi="Symbol"/>
              </w:rPr>
              <w:t></w:t>
            </w:r>
            <w:r>
              <w:rPr>
                <w:rFonts w:ascii="Times New Roman" w:hAnsi="Times New Roman"/>
                <w:sz w:val="14"/>
                <w:szCs w:val="14"/>
              </w:rPr>
              <w:t xml:space="preserve">         </w:t>
            </w:r>
            <w:r>
              <w:t>Multi-function device to print, scan and photocopy</w:t>
            </w:r>
          </w:p>
          <w:p w:rsidR="00C25AD4" w:rsidRDefault="00C25AD4" w:rsidP="00C25AD4">
            <w:pPr>
              <w:pStyle w:val="ListParagraph"/>
              <w:ind w:hanging="360"/>
              <w:jc w:val="left"/>
            </w:pPr>
            <w:r>
              <w:rPr>
                <w:rFonts w:ascii="Symbol" w:hAnsi="Symbol"/>
              </w:rPr>
              <w:t></w:t>
            </w:r>
            <w:r>
              <w:rPr>
                <w:rFonts w:ascii="Times New Roman" w:hAnsi="Times New Roman"/>
                <w:sz w:val="14"/>
                <w:szCs w:val="14"/>
              </w:rPr>
              <w:t xml:space="preserve">         </w:t>
            </w:r>
            <w:r>
              <w:t xml:space="preserve">General office equipment e.g., laminator, shredder, binder. </w:t>
            </w:r>
          </w:p>
          <w:p w:rsidR="00C25AD4" w:rsidRDefault="00C25AD4" w:rsidP="00C25AD4">
            <w:pPr>
              <w:pStyle w:val="ListParagraph"/>
              <w:ind w:hanging="360"/>
              <w:jc w:val="left"/>
            </w:pPr>
            <w:r>
              <w:rPr>
                <w:rFonts w:ascii="Symbol" w:hAnsi="Symbol"/>
              </w:rPr>
              <w:t></w:t>
            </w:r>
            <w:r>
              <w:rPr>
                <w:rFonts w:ascii="Times New Roman" w:hAnsi="Times New Roman"/>
                <w:sz w:val="14"/>
                <w:szCs w:val="14"/>
              </w:rPr>
              <w:t xml:space="preserve">         </w:t>
            </w:r>
            <w:r>
              <w:t xml:space="preserve">Telephone and voicemail </w:t>
            </w:r>
          </w:p>
          <w:p w:rsidR="00C25AD4" w:rsidRDefault="00C25AD4" w:rsidP="00C25AD4">
            <w:pPr>
              <w:pStyle w:val="ListParagraph"/>
              <w:ind w:hanging="360"/>
              <w:jc w:val="left"/>
            </w:pPr>
            <w:r>
              <w:rPr>
                <w:rFonts w:ascii="Symbol" w:hAnsi="Symbol"/>
              </w:rPr>
              <w:t></w:t>
            </w:r>
            <w:r>
              <w:rPr>
                <w:rFonts w:ascii="Times New Roman" w:hAnsi="Times New Roman"/>
                <w:sz w:val="14"/>
                <w:szCs w:val="14"/>
              </w:rPr>
              <w:t xml:space="preserve">         </w:t>
            </w:r>
            <w:r>
              <w:t xml:space="preserve">Calculator </w:t>
            </w:r>
          </w:p>
          <w:p w:rsidR="00207562" w:rsidRDefault="00C25AD4" w:rsidP="00114F56">
            <w:pPr>
              <w:pStyle w:val="ListParagraph"/>
              <w:numPr>
                <w:ilvl w:val="0"/>
                <w:numId w:val="24"/>
              </w:numPr>
              <w:jc w:val="left"/>
            </w:pPr>
            <w:r>
              <w:t xml:space="preserve">Audio Dictation Equipment </w:t>
            </w:r>
          </w:p>
          <w:p w:rsidR="00207562" w:rsidRDefault="00C25AD4" w:rsidP="00114F56">
            <w:pPr>
              <w:pStyle w:val="ListParagraph"/>
              <w:numPr>
                <w:ilvl w:val="0"/>
                <w:numId w:val="24"/>
              </w:numPr>
              <w:jc w:val="left"/>
            </w:pPr>
            <w:r>
              <w:t>Projector</w:t>
            </w:r>
          </w:p>
          <w:p w:rsidR="00207562" w:rsidRDefault="00C25AD4" w:rsidP="00114F56">
            <w:pPr>
              <w:pStyle w:val="ListParagraph"/>
              <w:numPr>
                <w:ilvl w:val="0"/>
                <w:numId w:val="24"/>
              </w:numPr>
              <w:jc w:val="left"/>
            </w:pPr>
            <w:r>
              <w:t xml:space="preserve">Video Conferencing equipment </w:t>
            </w:r>
          </w:p>
          <w:p w:rsidR="009A3A69" w:rsidRPr="00EC66B6" w:rsidRDefault="009A3A69" w:rsidP="009D4B56"/>
        </w:tc>
      </w:tr>
      <w:tr w:rsidR="009A3A69" w:rsidRPr="002C6582" w:rsidTr="0083454C">
        <w:trPr>
          <w:cantSplit/>
        </w:trPr>
        <w:tc>
          <w:tcPr>
            <w:tcW w:w="9061" w:type="dxa"/>
          </w:tcPr>
          <w:p w:rsidR="009A3A69" w:rsidRDefault="009A3A69" w:rsidP="00EC66B6">
            <w:pPr>
              <w:pStyle w:val="Heading4"/>
              <w:jc w:val="left"/>
              <w:rPr>
                <w:rFonts w:ascii="Arial" w:hAnsi="Arial" w:cs="Arial"/>
                <w:szCs w:val="22"/>
              </w:rPr>
            </w:pPr>
          </w:p>
          <w:p w:rsidR="009A3A69" w:rsidRDefault="009A3A69" w:rsidP="00EC66B6">
            <w:pPr>
              <w:pStyle w:val="Heading4"/>
              <w:jc w:val="left"/>
              <w:rPr>
                <w:rFonts w:ascii="Arial" w:hAnsi="Arial" w:cs="Arial"/>
                <w:szCs w:val="22"/>
              </w:rPr>
            </w:pPr>
            <w:r>
              <w:rPr>
                <w:rFonts w:ascii="Arial" w:hAnsi="Arial" w:cs="Arial"/>
                <w:sz w:val="22"/>
                <w:szCs w:val="22"/>
              </w:rPr>
              <w:t>7b. SYSTEMS</w:t>
            </w:r>
          </w:p>
          <w:p w:rsidR="009A3A69" w:rsidRDefault="009A3A69" w:rsidP="009D4B56"/>
          <w:p w:rsidR="009A3A69" w:rsidRDefault="009A3A69" w:rsidP="006371E2">
            <w:pPr>
              <w:ind w:right="-270"/>
              <w:rPr>
                <w:rFonts w:cs="Arial"/>
              </w:rPr>
            </w:pPr>
            <w:r w:rsidRPr="006C7CC6">
              <w:rPr>
                <w:rFonts w:cs="Arial"/>
              </w:rPr>
              <w:t xml:space="preserve">The post holder will require having knowledge and skills to operate the </w:t>
            </w:r>
          </w:p>
          <w:p w:rsidR="009A3A69" w:rsidRPr="006C7CC6" w:rsidRDefault="009A3A69" w:rsidP="006371E2">
            <w:pPr>
              <w:ind w:right="-270"/>
              <w:rPr>
                <w:rFonts w:cs="Arial"/>
              </w:rPr>
            </w:pPr>
            <w:r w:rsidRPr="006C7CC6">
              <w:rPr>
                <w:rFonts w:cs="Arial"/>
              </w:rPr>
              <w:t>following systems.</w:t>
            </w:r>
          </w:p>
          <w:p w:rsidR="009A3A69" w:rsidRPr="006C7CC6" w:rsidRDefault="009A3A69" w:rsidP="006371E2">
            <w:pPr>
              <w:ind w:right="-270"/>
              <w:rPr>
                <w:rFonts w:cs="Arial"/>
              </w:rPr>
            </w:pPr>
          </w:p>
          <w:p w:rsidR="009A3A69" w:rsidRDefault="009A3A69" w:rsidP="006371E2">
            <w:pPr>
              <w:pStyle w:val="ListParagraph"/>
              <w:numPr>
                <w:ilvl w:val="0"/>
                <w:numId w:val="22"/>
              </w:numPr>
              <w:contextualSpacing/>
              <w:jc w:val="left"/>
              <w:rPr>
                <w:rFonts w:cs="Arial"/>
              </w:rPr>
            </w:pPr>
            <w:r w:rsidRPr="00052DFB">
              <w:rPr>
                <w:rFonts w:cs="Arial"/>
              </w:rPr>
              <w:t>P</w:t>
            </w:r>
            <w:r w:rsidR="00C25AD4">
              <w:rPr>
                <w:rFonts w:cs="Arial"/>
              </w:rPr>
              <w:t>ECOS</w:t>
            </w:r>
            <w:r w:rsidRPr="00052DFB">
              <w:rPr>
                <w:rFonts w:cs="Arial"/>
              </w:rPr>
              <w:t xml:space="preserve"> Internet Procurement System</w:t>
            </w:r>
          </w:p>
          <w:p w:rsidR="009A3A69" w:rsidRPr="00052DFB" w:rsidRDefault="009A3A69" w:rsidP="006371E2">
            <w:pPr>
              <w:pStyle w:val="ListParagraph"/>
              <w:numPr>
                <w:ilvl w:val="0"/>
                <w:numId w:val="22"/>
              </w:numPr>
              <w:contextualSpacing/>
              <w:jc w:val="left"/>
              <w:rPr>
                <w:rFonts w:cs="Arial"/>
              </w:rPr>
            </w:pPr>
            <w:r>
              <w:rPr>
                <w:rFonts w:cs="Arial"/>
              </w:rPr>
              <w:t>Empower</w:t>
            </w:r>
          </w:p>
          <w:p w:rsidR="009A3A69" w:rsidRPr="00052DFB" w:rsidRDefault="009A3A69" w:rsidP="006371E2">
            <w:pPr>
              <w:pStyle w:val="ListParagraph"/>
              <w:numPr>
                <w:ilvl w:val="0"/>
                <w:numId w:val="22"/>
              </w:numPr>
              <w:contextualSpacing/>
              <w:jc w:val="left"/>
              <w:rPr>
                <w:rFonts w:cs="Arial"/>
              </w:rPr>
            </w:pPr>
            <w:r w:rsidRPr="00052DFB">
              <w:rPr>
                <w:rFonts w:cs="Arial"/>
              </w:rPr>
              <w:t>Payment Certificate Register</w:t>
            </w:r>
          </w:p>
          <w:p w:rsidR="009A3A69" w:rsidRPr="00052DFB" w:rsidRDefault="009A3A69" w:rsidP="006371E2">
            <w:pPr>
              <w:pStyle w:val="ListParagraph"/>
              <w:numPr>
                <w:ilvl w:val="0"/>
                <w:numId w:val="22"/>
              </w:numPr>
              <w:contextualSpacing/>
              <w:jc w:val="left"/>
              <w:rPr>
                <w:rFonts w:cs="Arial"/>
              </w:rPr>
            </w:pPr>
            <w:r>
              <w:rPr>
                <w:rFonts w:cs="Arial"/>
              </w:rPr>
              <w:t>Pre-a</w:t>
            </w:r>
            <w:r w:rsidRPr="00052DFB">
              <w:rPr>
                <w:rFonts w:cs="Arial"/>
              </w:rPr>
              <w:t xml:space="preserve">pproved </w:t>
            </w:r>
            <w:r>
              <w:rPr>
                <w:rFonts w:cs="Arial"/>
              </w:rPr>
              <w:t>consultant/c</w:t>
            </w:r>
            <w:r w:rsidRPr="00052DFB">
              <w:rPr>
                <w:rFonts w:cs="Arial"/>
              </w:rPr>
              <w:t xml:space="preserve">ontractor </w:t>
            </w:r>
            <w:r>
              <w:rPr>
                <w:rFonts w:cs="Arial"/>
              </w:rPr>
              <w:t>r</w:t>
            </w:r>
            <w:r w:rsidRPr="00052DFB">
              <w:rPr>
                <w:rFonts w:cs="Arial"/>
              </w:rPr>
              <w:t>egister</w:t>
            </w:r>
          </w:p>
          <w:p w:rsidR="009A3A69" w:rsidRPr="00052DFB" w:rsidRDefault="009A3A69" w:rsidP="006371E2">
            <w:pPr>
              <w:pStyle w:val="ListParagraph"/>
              <w:numPr>
                <w:ilvl w:val="0"/>
                <w:numId w:val="22"/>
              </w:numPr>
              <w:contextualSpacing/>
              <w:jc w:val="left"/>
              <w:rPr>
                <w:rFonts w:cs="Arial"/>
              </w:rPr>
            </w:pPr>
            <w:r w:rsidRPr="00052DFB">
              <w:rPr>
                <w:rFonts w:cs="Arial"/>
              </w:rPr>
              <w:t xml:space="preserve">Organising </w:t>
            </w:r>
            <w:r>
              <w:rPr>
                <w:rFonts w:cs="Arial"/>
              </w:rPr>
              <w:t>electronic calendars</w:t>
            </w:r>
            <w:r w:rsidRPr="00052DFB">
              <w:rPr>
                <w:rFonts w:cs="Arial"/>
              </w:rPr>
              <w:t xml:space="preserve"> for</w:t>
            </w:r>
            <w:r>
              <w:rPr>
                <w:rFonts w:cs="Arial"/>
              </w:rPr>
              <w:t xml:space="preserve"> Senior/Project Managers</w:t>
            </w:r>
            <w:r w:rsidRPr="00052DFB">
              <w:rPr>
                <w:rFonts w:cs="Arial"/>
              </w:rPr>
              <w:t xml:space="preserve"> </w:t>
            </w:r>
          </w:p>
          <w:p w:rsidR="009A3A69" w:rsidRPr="00052DFB" w:rsidRDefault="009A3A69" w:rsidP="006371E2">
            <w:pPr>
              <w:pStyle w:val="ListParagraph"/>
              <w:numPr>
                <w:ilvl w:val="0"/>
                <w:numId w:val="22"/>
              </w:numPr>
              <w:contextualSpacing/>
              <w:jc w:val="left"/>
              <w:rPr>
                <w:rFonts w:cs="Arial"/>
              </w:rPr>
            </w:pPr>
            <w:r w:rsidRPr="00052DFB">
              <w:rPr>
                <w:rFonts w:cs="Arial"/>
              </w:rPr>
              <w:t>Office filing systems including archiving, both manual and computerised</w:t>
            </w:r>
          </w:p>
          <w:p w:rsidR="009A3A69" w:rsidRPr="00052DFB" w:rsidRDefault="009A3A69" w:rsidP="006371E2">
            <w:pPr>
              <w:pStyle w:val="ListParagraph"/>
              <w:numPr>
                <w:ilvl w:val="0"/>
                <w:numId w:val="22"/>
              </w:numPr>
              <w:contextualSpacing/>
              <w:jc w:val="left"/>
              <w:rPr>
                <w:rFonts w:cs="Arial"/>
              </w:rPr>
            </w:pPr>
            <w:r w:rsidRPr="00052DFB">
              <w:rPr>
                <w:rFonts w:cs="Arial"/>
              </w:rPr>
              <w:t>M</w:t>
            </w:r>
            <w:r w:rsidR="00C25AD4">
              <w:rPr>
                <w:rFonts w:cs="Arial"/>
              </w:rPr>
              <w:t>S Offic</w:t>
            </w:r>
            <w:r w:rsidR="00D20C7C">
              <w:rPr>
                <w:rFonts w:cs="Arial"/>
              </w:rPr>
              <w:t xml:space="preserve">e </w:t>
            </w:r>
            <w:r w:rsidRPr="00052DFB">
              <w:rPr>
                <w:rFonts w:cs="Arial"/>
              </w:rPr>
              <w:t>e.g. Excel, Word, PowerPoint</w:t>
            </w:r>
            <w:r w:rsidR="00C25AD4">
              <w:rPr>
                <w:rFonts w:cs="Arial"/>
              </w:rPr>
              <w:t>, Outlook, Publisher</w:t>
            </w:r>
            <w:r w:rsidRPr="00052DFB">
              <w:rPr>
                <w:rFonts w:cs="Arial"/>
              </w:rPr>
              <w:t xml:space="preserve"> etc</w:t>
            </w:r>
          </w:p>
          <w:p w:rsidR="009A3A69" w:rsidRPr="00052DFB" w:rsidRDefault="009A3A69" w:rsidP="006371E2">
            <w:pPr>
              <w:pStyle w:val="ListParagraph"/>
              <w:numPr>
                <w:ilvl w:val="0"/>
                <w:numId w:val="22"/>
              </w:numPr>
              <w:contextualSpacing/>
              <w:jc w:val="left"/>
              <w:rPr>
                <w:rFonts w:cs="Arial"/>
              </w:rPr>
            </w:pPr>
            <w:r w:rsidRPr="00052DFB">
              <w:rPr>
                <w:rFonts w:cs="Arial"/>
              </w:rPr>
              <w:t>AthenA</w:t>
            </w:r>
            <w:r w:rsidR="00C25AD4">
              <w:rPr>
                <w:rFonts w:cs="Arial"/>
              </w:rPr>
              <w:t xml:space="preserve"> and Internet </w:t>
            </w:r>
          </w:p>
          <w:p w:rsidR="00C25AD4" w:rsidRDefault="00C25AD4" w:rsidP="006371E2">
            <w:pPr>
              <w:pStyle w:val="ListParagraph"/>
              <w:numPr>
                <w:ilvl w:val="0"/>
                <w:numId w:val="22"/>
              </w:numPr>
              <w:contextualSpacing/>
              <w:jc w:val="left"/>
              <w:rPr>
                <w:rFonts w:cs="Arial"/>
              </w:rPr>
            </w:pPr>
            <w:r>
              <w:rPr>
                <w:rFonts w:cs="Arial"/>
              </w:rPr>
              <w:t xml:space="preserve">TURAS </w:t>
            </w:r>
          </w:p>
          <w:p w:rsidR="00C25AD4" w:rsidRDefault="00C25AD4" w:rsidP="006371E2">
            <w:pPr>
              <w:pStyle w:val="ListParagraph"/>
              <w:numPr>
                <w:ilvl w:val="0"/>
                <w:numId w:val="22"/>
              </w:numPr>
              <w:contextualSpacing/>
              <w:jc w:val="left"/>
              <w:rPr>
                <w:rFonts w:cs="Arial"/>
              </w:rPr>
            </w:pPr>
            <w:r>
              <w:rPr>
                <w:rFonts w:cs="Arial"/>
              </w:rPr>
              <w:lastRenderedPageBreak/>
              <w:t xml:space="preserve">Paging System </w:t>
            </w:r>
          </w:p>
          <w:p w:rsidR="00D20C7C" w:rsidRDefault="00D20C7C" w:rsidP="006371E2">
            <w:pPr>
              <w:pStyle w:val="ListParagraph"/>
              <w:numPr>
                <w:ilvl w:val="0"/>
                <w:numId w:val="22"/>
              </w:numPr>
              <w:contextualSpacing/>
              <w:jc w:val="left"/>
              <w:rPr>
                <w:rFonts w:cs="Arial"/>
              </w:rPr>
            </w:pPr>
            <w:r>
              <w:t xml:space="preserve">Estates Management System  </w:t>
            </w:r>
          </w:p>
          <w:p w:rsidR="00207562" w:rsidRDefault="00207562"/>
        </w:tc>
      </w:tr>
      <w:tr w:rsidR="009A3A69" w:rsidRPr="005D373A" w:rsidTr="0083454C">
        <w:trPr>
          <w:cantSplit/>
        </w:trPr>
        <w:tc>
          <w:tcPr>
            <w:tcW w:w="9061" w:type="dxa"/>
          </w:tcPr>
          <w:p w:rsidR="009A3A69" w:rsidRPr="005D373A" w:rsidRDefault="009A3A69" w:rsidP="00EC66B6">
            <w:pPr>
              <w:pStyle w:val="Heading4"/>
              <w:jc w:val="left"/>
              <w:rPr>
                <w:rFonts w:ascii="Arial" w:hAnsi="Arial" w:cs="Arial"/>
                <w:szCs w:val="22"/>
              </w:rPr>
            </w:pPr>
            <w:r>
              <w:rPr>
                <w:rFonts w:ascii="Arial" w:hAnsi="Arial"/>
                <w:b w:val="0"/>
              </w:rPr>
              <w:lastRenderedPageBreak/>
              <w:br w:type="page"/>
            </w:r>
          </w:p>
          <w:p w:rsidR="009A3A69" w:rsidRPr="005D373A" w:rsidRDefault="009A3A69" w:rsidP="00EC66B6">
            <w:pPr>
              <w:pStyle w:val="Heading4"/>
              <w:jc w:val="left"/>
              <w:rPr>
                <w:rFonts w:ascii="Arial" w:hAnsi="Arial" w:cs="Arial"/>
                <w:szCs w:val="22"/>
              </w:rPr>
            </w:pPr>
            <w:r w:rsidRPr="005D373A">
              <w:rPr>
                <w:rFonts w:ascii="Arial" w:hAnsi="Arial" w:cs="Arial"/>
                <w:sz w:val="22"/>
                <w:szCs w:val="22"/>
              </w:rPr>
              <w:t>8.  ASSIGNMENT AND REVIEW OF WORK</w:t>
            </w:r>
          </w:p>
          <w:p w:rsidR="009A3A69" w:rsidRPr="005D373A" w:rsidRDefault="009A3A69" w:rsidP="00D63E00">
            <w:pPr>
              <w:rPr>
                <w:szCs w:val="22"/>
              </w:rPr>
            </w:pPr>
          </w:p>
          <w:p w:rsidR="00C25AD4" w:rsidRDefault="00297151" w:rsidP="003063AD">
            <w:pPr>
              <w:numPr>
                <w:ilvl w:val="0"/>
                <w:numId w:val="8"/>
              </w:numPr>
              <w:jc w:val="left"/>
              <w:rPr>
                <w:szCs w:val="24"/>
              </w:rPr>
            </w:pPr>
            <w:r w:rsidRPr="00114F56">
              <w:rPr>
                <w:rFonts w:cs="Arial"/>
                <w:iCs/>
                <w:szCs w:val="24"/>
              </w:rPr>
              <w:t>Workload and duties are demand lead and are assigned and monitored</w:t>
            </w:r>
            <w:r w:rsidR="00C25AD4">
              <w:rPr>
                <w:rFonts w:cs="Arial"/>
                <w:i/>
                <w:iCs/>
                <w:szCs w:val="24"/>
              </w:rPr>
              <w:t xml:space="preserve"> </w:t>
            </w:r>
            <w:r w:rsidR="009A3A69" w:rsidRPr="009D4B56">
              <w:rPr>
                <w:szCs w:val="24"/>
              </w:rPr>
              <w:t xml:space="preserve">by the </w:t>
            </w:r>
            <w:r w:rsidR="009A3A69">
              <w:rPr>
                <w:szCs w:val="24"/>
              </w:rPr>
              <w:t xml:space="preserve">Estates Manager / Estates Officers / Supervisors and or </w:t>
            </w:r>
            <w:r w:rsidR="00A2054C">
              <w:rPr>
                <w:szCs w:val="24"/>
              </w:rPr>
              <w:t>Admin Service Lead</w:t>
            </w:r>
            <w:r w:rsidR="009A3A69">
              <w:rPr>
                <w:szCs w:val="24"/>
              </w:rPr>
              <w:t xml:space="preserve">.  </w:t>
            </w:r>
          </w:p>
          <w:p w:rsidR="009A3A69" w:rsidRPr="000B333C" w:rsidRDefault="009A3A69" w:rsidP="003063AD">
            <w:pPr>
              <w:numPr>
                <w:ilvl w:val="0"/>
                <w:numId w:val="8"/>
              </w:numPr>
              <w:jc w:val="left"/>
              <w:rPr>
                <w:rFonts w:cs="Arial"/>
                <w:szCs w:val="24"/>
              </w:rPr>
            </w:pPr>
            <w:r w:rsidRPr="00C25AD4">
              <w:rPr>
                <w:rFonts w:cs="Arial"/>
                <w:szCs w:val="24"/>
              </w:rPr>
              <w:t xml:space="preserve">The post holder will prioritise own workload and operate autonomously while carrying out day to day tasks.  </w:t>
            </w:r>
          </w:p>
          <w:p w:rsidR="00C25AD4" w:rsidRPr="00C25AD4" w:rsidRDefault="00297151" w:rsidP="003063AD">
            <w:pPr>
              <w:numPr>
                <w:ilvl w:val="0"/>
                <w:numId w:val="8"/>
              </w:numPr>
              <w:jc w:val="left"/>
              <w:rPr>
                <w:szCs w:val="24"/>
              </w:rPr>
            </w:pPr>
            <w:r w:rsidRPr="00114F56">
              <w:rPr>
                <w:rFonts w:cs="Arial"/>
                <w:iCs/>
                <w:szCs w:val="24"/>
              </w:rPr>
              <w:t>The Admin Service Lead carries out performance reviews for this post on a regular basis, with a formal PDR carried out on an annual basis.</w:t>
            </w:r>
          </w:p>
          <w:p w:rsidR="00D20C7C" w:rsidRDefault="009A3A69" w:rsidP="001670AA">
            <w:pPr>
              <w:numPr>
                <w:ilvl w:val="0"/>
                <w:numId w:val="8"/>
              </w:numPr>
              <w:jc w:val="left"/>
              <w:rPr>
                <w:szCs w:val="24"/>
              </w:rPr>
            </w:pPr>
            <w:r w:rsidRPr="009D4B56">
              <w:rPr>
                <w:szCs w:val="24"/>
              </w:rPr>
              <w:t>Some duties are self-generated by the post holder for example filing</w:t>
            </w:r>
            <w:r>
              <w:rPr>
                <w:szCs w:val="24"/>
              </w:rPr>
              <w:t xml:space="preserve"> </w:t>
            </w:r>
            <w:r w:rsidRPr="009D4B56">
              <w:rPr>
                <w:szCs w:val="24"/>
              </w:rPr>
              <w:t>/</w:t>
            </w:r>
            <w:r>
              <w:rPr>
                <w:szCs w:val="24"/>
              </w:rPr>
              <w:t xml:space="preserve"> </w:t>
            </w:r>
            <w:r w:rsidRPr="009D4B56">
              <w:rPr>
                <w:szCs w:val="24"/>
              </w:rPr>
              <w:t>archiving</w:t>
            </w:r>
            <w:r>
              <w:rPr>
                <w:szCs w:val="24"/>
              </w:rPr>
              <w:t xml:space="preserve"> </w:t>
            </w:r>
            <w:r w:rsidRPr="009D4B56">
              <w:rPr>
                <w:szCs w:val="24"/>
              </w:rPr>
              <w:t>and some are laid down by procedure/policy</w:t>
            </w:r>
            <w:r w:rsidR="00D20C7C">
              <w:rPr>
                <w:szCs w:val="24"/>
              </w:rPr>
              <w:t>.</w:t>
            </w:r>
          </w:p>
          <w:p w:rsidR="009A3A69" w:rsidRPr="005D373A" w:rsidRDefault="00297151" w:rsidP="001670AA">
            <w:pPr>
              <w:numPr>
                <w:ilvl w:val="0"/>
                <w:numId w:val="8"/>
              </w:numPr>
              <w:jc w:val="left"/>
              <w:rPr>
                <w:szCs w:val="22"/>
              </w:rPr>
            </w:pPr>
            <w:r w:rsidRPr="00114F56">
              <w:t>The post holder will agree and prioritise specific objectives and determined by the Estate Management Team/Admin Service Lead</w:t>
            </w:r>
            <w:r w:rsidR="00D20C7C">
              <w:t>.</w:t>
            </w:r>
          </w:p>
          <w:p w:rsidR="00207562" w:rsidRDefault="00207562" w:rsidP="001670AA">
            <w:pPr>
              <w:jc w:val="left"/>
              <w:rPr>
                <w:szCs w:val="22"/>
              </w:rPr>
            </w:pPr>
          </w:p>
        </w:tc>
      </w:tr>
      <w:tr w:rsidR="009A3A69" w:rsidRPr="005D373A" w:rsidTr="0083454C">
        <w:trPr>
          <w:cantSplit/>
        </w:trPr>
        <w:tc>
          <w:tcPr>
            <w:tcW w:w="9061" w:type="dxa"/>
          </w:tcPr>
          <w:p w:rsidR="009A3A69" w:rsidRPr="005D373A" w:rsidRDefault="009A3A69" w:rsidP="00EC66B6">
            <w:pPr>
              <w:pStyle w:val="Heading4"/>
              <w:jc w:val="left"/>
              <w:rPr>
                <w:rFonts w:ascii="Arial" w:hAnsi="Arial" w:cs="Arial"/>
                <w:szCs w:val="22"/>
              </w:rPr>
            </w:pPr>
          </w:p>
          <w:p w:rsidR="009A3A69" w:rsidRPr="005D373A" w:rsidRDefault="009A3A69" w:rsidP="00EC66B6">
            <w:pPr>
              <w:pStyle w:val="Heading4"/>
              <w:jc w:val="left"/>
              <w:rPr>
                <w:rFonts w:ascii="Arial" w:hAnsi="Arial" w:cs="Arial"/>
                <w:szCs w:val="22"/>
              </w:rPr>
            </w:pPr>
            <w:r w:rsidRPr="005D373A">
              <w:rPr>
                <w:rFonts w:ascii="Arial" w:hAnsi="Arial" w:cs="Arial"/>
                <w:sz w:val="22"/>
                <w:szCs w:val="22"/>
              </w:rPr>
              <w:t>9.  DECISIONS AND JUDGEMENTS</w:t>
            </w:r>
          </w:p>
          <w:p w:rsidR="009A3A69" w:rsidRPr="005D373A" w:rsidRDefault="009A3A69" w:rsidP="001613B1">
            <w:pPr>
              <w:rPr>
                <w:szCs w:val="22"/>
              </w:rPr>
            </w:pPr>
          </w:p>
          <w:p w:rsidR="00207562" w:rsidRDefault="009A3A69" w:rsidP="00114F56">
            <w:pPr>
              <w:numPr>
                <w:ilvl w:val="0"/>
                <w:numId w:val="3"/>
              </w:numPr>
              <w:rPr>
                <w:szCs w:val="24"/>
              </w:rPr>
            </w:pPr>
            <w:r w:rsidRPr="004371BB">
              <w:rPr>
                <w:szCs w:val="24"/>
              </w:rPr>
              <w:t xml:space="preserve">The </w:t>
            </w:r>
            <w:r w:rsidR="00E82F75">
              <w:rPr>
                <w:szCs w:val="24"/>
              </w:rPr>
              <w:t xml:space="preserve">post </w:t>
            </w:r>
            <w:r w:rsidRPr="004371BB">
              <w:rPr>
                <w:szCs w:val="24"/>
              </w:rPr>
              <w:t xml:space="preserve">holder is required to make decisions and judgements based on knowledge and experience, using discretion and confidentiality </w:t>
            </w:r>
            <w:r w:rsidR="00E82F75" w:rsidRPr="004371BB">
              <w:rPr>
                <w:szCs w:val="24"/>
              </w:rPr>
              <w:t>i.e.</w:t>
            </w:r>
            <w:r w:rsidRPr="004371BB">
              <w:rPr>
                <w:szCs w:val="24"/>
              </w:rPr>
              <w:t xml:space="preserve"> prioritisation of activities, mail, telephone calls, emails - analysing issues, determining possible solutions within agreed parameters and knowing when to ask for assistance or guidance.</w:t>
            </w:r>
          </w:p>
          <w:p w:rsidR="00207562" w:rsidRDefault="00E82F75" w:rsidP="00114F56">
            <w:pPr>
              <w:numPr>
                <w:ilvl w:val="0"/>
                <w:numId w:val="3"/>
              </w:numPr>
              <w:rPr>
                <w:szCs w:val="24"/>
              </w:rPr>
            </w:pPr>
            <w:r w:rsidRPr="00E82F75">
              <w:rPr>
                <w:rFonts w:cs="Arial"/>
              </w:rPr>
              <w:t>Receive telephone call or email, assess whether the post holder can deal with the issue personally taking into account policies and procedures and own operational parameters, or refer the issue to an appropriate individual using own knowledge and experience of the department.</w:t>
            </w:r>
          </w:p>
          <w:p w:rsidR="00207562" w:rsidRPr="00D20C7C" w:rsidRDefault="00E82F75">
            <w:pPr>
              <w:numPr>
                <w:ilvl w:val="0"/>
                <w:numId w:val="3"/>
              </w:numPr>
              <w:rPr>
                <w:szCs w:val="24"/>
              </w:rPr>
            </w:pPr>
            <w:r w:rsidRPr="00E82F75">
              <w:rPr>
                <w:rFonts w:cs="Arial"/>
              </w:rPr>
              <w:t xml:space="preserve">In the absence of the </w:t>
            </w:r>
            <w:r>
              <w:rPr>
                <w:rFonts w:cs="Arial"/>
              </w:rPr>
              <w:t>Estates Management Team</w:t>
            </w:r>
            <w:r w:rsidRPr="00E82F75">
              <w:rPr>
                <w:rFonts w:cs="Arial"/>
              </w:rPr>
              <w:t xml:space="preserve"> / Admin Service Lead, the jobholder may make decisions and judgements in relation to routine day to day functions of the department. Major issues should be passed to Senior Supervisors / Management.  </w:t>
            </w:r>
          </w:p>
          <w:p w:rsidR="00D20C7C" w:rsidRPr="001A5B88" w:rsidRDefault="00E82F75" w:rsidP="001A5B88">
            <w:pPr>
              <w:numPr>
                <w:ilvl w:val="0"/>
                <w:numId w:val="3"/>
              </w:numPr>
              <w:rPr>
                <w:szCs w:val="24"/>
              </w:rPr>
            </w:pPr>
            <w:r>
              <w:rPr>
                <w:rFonts w:cs="Arial"/>
              </w:rPr>
              <w:t>The post holder n</w:t>
            </w:r>
            <w:r w:rsidR="009A3A69" w:rsidRPr="001A5B88">
              <w:rPr>
                <w:rFonts w:cs="Arial"/>
              </w:rPr>
              <w:t>eed</w:t>
            </w:r>
            <w:r>
              <w:rPr>
                <w:rFonts w:cs="Arial"/>
              </w:rPr>
              <w:t>s</w:t>
            </w:r>
            <w:r w:rsidR="009A3A69" w:rsidRPr="001A5B88">
              <w:rPr>
                <w:rFonts w:cs="Arial"/>
              </w:rPr>
              <w:t xml:space="preserve"> to respond to unscheduled work and re-prioritise planned work.</w:t>
            </w:r>
          </w:p>
          <w:p w:rsidR="00207562" w:rsidRDefault="00207562" w:rsidP="001670AA">
            <w:pPr>
              <w:ind w:left="360"/>
              <w:rPr>
                <w:szCs w:val="22"/>
              </w:rPr>
            </w:pPr>
          </w:p>
        </w:tc>
      </w:tr>
      <w:tr w:rsidR="009A3A69" w:rsidRPr="005D373A" w:rsidTr="0083454C">
        <w:trPr>
          <w:cantSplit/>
        </w:trPr>
        <w:tc>
          <w:tcPr>
            <w:tcW w:w="9061" w:type="dxa"/>
          </w:tcPr>
          <w:p w:rsidR="009A3A69" w:rsidRPr="005D373A" w:rsidRDefault="009A3A69" w:rsidP="0029011A">
            <w:pPr>
              <w:pStyle w:val="Heading4"/>
              <w:tabs>
                <w:tab w:val="left" w:pos="3600"/>
              </w:tabs>
              <w:jc w:val="left"/>
              <w:rPr>
                <w:rFonts w:ascii="Arial" w:hAnsi="Arial" w:cs="Arial"/>
                <w:szCs w:val="22"/>
              </w:rPr>
            </w:pPr>
          </w:p>
          <w:p w:rsidR="009A3A69" w:rsidRPr="005D373A" w:rsidRDefault="009A3A69" w:rsidP="0029011A">
            <w:pPr>
              <w:pStyle w:val="Heading4"/>
              <w:tabs>
                <w:tab w:val="left" w:pos="3600"/>
              </w:tabs>
              <w:jc w:val="left"/>
              <w:rPr>
                <w:rFonts w:ascii="Arial" w:hAnsi="Arial" w:cs="Arial"/>
                <w:szCs w:val="22"/>
              </w:rPr>
            </w:pPr>
            <w:r w:rsidRPr="005D373A">
              <w:rPr>
                <w:rFonts w:ascii="Arial" w:hAnsi="Arial" w:cs="Arial"/>
                <w:sz w:val="22"/>
                <w:szCs w:val="22"/>
              </w:rPr>
              <w:t>10.  MOST CHALLENGING/DIFFICULT PARTS OF THE JOB</w:t>
            </w:r>
          </w:p>
          <w:p w:rsidR="009A3A69" w:rsidRPr="005D373A" w:rsidRDefault="009A3A69" w:rsidP="0068006F">
            <w:pPr>
              <w:rPr>
                <w:szCs w:val="22"/>
              </w:rPr>
            </w:pPr>
          </w:p>
          <w:p w:rsidR="00207562" w:rsidRDefault="00297151" w:rsidP="00114F56">
            <w:pPr>
              <w:pStyle w:val="Heading1"/>
              <w:numPr>
                <w:ilvl w:val="0"/>
                <w:numId w:val="25"/>
              </w:numPr>
              <w:rPr>
                <w:rFonts w:ascii="Arial" w:hAnsi="Arial" w:cs="Arial"/>
                <w:b w:val="0"/>
              </w:rPr>
            </w:pPr>
            <w:r w:rsidRPr="00114F56">
              <w:rPr>
                <w:rFonts w:ascii="Arial" w:hAnsi="Arial" w:cs="Arial"/>
                <w:b w:val="0"/>
                <w:bCs/>
              </w:rPr>
              <w:t>Managing time effectively, using initiative to prioritise and organise workload against tight timescales to meet competing demands and responding with precision at short notice.</w:t>
            </w:r>
          </w:p>
          <w:p w:rsidR="00207562" w:rsidRDefault="00297151" w:rsidP="00114F56">
            <w:pPr>
              <w:pStyle w:val="Heading1"/>
              <w:numPr>
                <w:ilvl w:val="0"/>
                <w:numId w:val="25"/>
              </w:numPr>
              <w:rPr>
                <w:rFonts w:ascii="Arial" w:hAnsi="Arial" w:cs="Arial"/>
                <w:b w:val="0"/>
              </w:rPr>
            </w:pPr>
            <w:r w:rsidRPr="00114F56">
              <w:rPr>
                <w:rFonts w:ascii="Arial" w:hAnsi="Arial" w:cs="Arial"/>
                <w:b w:val="0"/>
                <w:bCs/>
              </w:rPr>
              <w:t xml:space="preserve">Keeping information and knowledge up-to-date, accurate and confidential where appropriate and ensuring confidentiality is maintained and discretion applied on a range of sensitive matters.   </w:t>
            </w:r>
          </w:p>
          <w:p w:rsidR="00207562" w:rsidRDefault="00297151" w:rsidP="00114F56">
            <w:pPr>
              <w:pStyle w:val="Heading1"/>
              <w:numPr>
                <w:ilvl w:val="0"/>
                <w:numId w:val="25"/>
              </w:numPr>
              <w:rPr>
                <w:rFonts w:ascii="Arial" w:hAnsi="Arial" w:cs="Arial"/>
                <w:b w:val="0"/>
              </w:rPr>
            </w:pPr>
            <w:r w:rsidRPr="00114F56">
              <w:rPr>
                <w:rFonts w:ascii="Arial" w:hAnsi="Arial" w:cs="Arial"/>
                <w:b w:val="0"/>
                <w:bCs/>
              </w:rPr>
              <w:t xml:space="preserve">Ability to concentrate within a busy, noisy and demanding environment whilst being constantly interrupted. </w:t>
            </w:r>
          </w:p>
          <w:p w:rsidR="00207562" w:rsidRDefault="00297151" w:rsidP="00114F56">
            <w:pPr>
              <w:pStyle w:val="Heading1"/>
              <w:numPr>
                <w:ilvl w:val="0"/>
                <w:numId w:val="25"/>
              </w:numPr>
              <w:rPr>
                <w:rFonts w:ascii="Arial" w:hAnsi="Arial" w:cs="Arial"/>
                <w:b w:val="0"/>
              </w:rPr>
            </w:pPr>
            <w:r w:rsidRPr="00114F56">
              <w:rPr>
                <w:rFonts w:ascii="Arial" w:hAnsi="Arial" w:cs="Arial"/>
                <w:b w:val="0"/>
                <w:bCs/>
              </w:rPr>
              <w:t>Planning and prioritising workload against tight timescales as well as producing documents and responding with precision at short notice. </w:t>
            </w:r>
          </w:p>
          <w:p w:rsidR="00207562" w:rsidRDefault="00297151" w:rsidP="00114F56">
            <w:pPr>
              <w:pStyle w:val="Heading1"/>
              <w:numPr>
                <w:ilvl w:val="0"/>
                <w:numId w:val="25"/>
              </w:numPr>
              <w:rPr>
                <w:rFonts w:ascii="Arial" w:hAnsi="Arial" w:cs="Arial"/>
                <w:b w:val="0"/>
              </w:rPr>
            </w:pPr>
            <w:r w:rsidRPr="00114F56">
              <w:rPr>
                <w:rFonts w:ascii="Arial" w:hAnsi="Arial" w:cs="Arial"/>
                <w:b w:val="0"/>
                <w:bCs/>
              </w:rPr>
              <w:t>Dealing with irate personnel with regard to work/repair requi</w:t>
            </w:r>
            <w:r w:rsidR="00E82F75">
              <w:rPr>
                <w:rFonts w:ascii="Arial" w:hAnsi="Arial" w:cs="Arial"/>
                <w:b w:val="0"/>
                <w:bCs/>
              </w:rPr>
              <w:t>rements.</w:t>
            </w:r>
          </w:p>
          <w:p w:rsidR="00207562" w:rsidRPr="00114F56" w:rsidRDefault="00297151" w:rsidP="00114F56">
            <w:pPr>
              <w:pStyle w:val="Heading1"/>
              <w:numPr>
                <w:ilvl w:val="0"/>
                <w:numId w:val="25"/>
              </w:numPr>
              <w:rPr>
                <w:rFonts w:ascii="Arial" w:hAnsi="Arial" w:cs="Arial"/>
                <w:b w:val="0"/>
              </w:rPr>
            </w:pPr>
            <w:r w:rsidRPr="00114F56">
              <w:rPr>
                <w:rFonts w:ascii="Arial" w:hAnsi="Arial" w:cs="Arial"/>
                <w:b w:val="0"/>
                <w:bCs/>
              </w:rPr>
              <w:t xml:space="preserve">Ensuring goods received correspond with purchase orders, taking action when necessary to ensure a satisfactory outcome. </w:t>
            </w:r>
          </w:p>
          <w:p w:rsidR="00E82F75" w:rsidRPr="00114F56" w:rsidRDefault="00297151" w:rsidP="00E82F75">
            <w:pPr>
              <w:pStyle w:val="Heading1"/>
              <w:ind w:left="720" w:hanging="360"/>
              <w:rPr>
                <w:rFonts w:ascii="Arial" w:hAnsi="Arial" w:cs="Arial"/>
                <w:b w:val="0"/>
                <w:bCs/>
              </w:rPr>
            </w:pPr>
            <w:r w:rsidRPr="00114F56">
              <w:rPr>
                <w:rFonts w:ascii="Arial" w:hAnsi="Arial" w:cs="Arial"/>
                <w:b w:val="0"/>
                <w:bCs/>
              </w:rPr>
              <w:t xml:space="preserve"> </w:t>
            </w:r>
          </w:p>
          <w:p w:rsidR="009A3A69" w:rsidRPr="005D373A" w:rsidRDefault="009A3A69" w:rsidP="0029011A">
            <w:pPr>
              <w:rPr>
                <w:szCs w:val="22"/>
              </w:rPr>
            </w:pPr>
          </w:p>
        </w:tc>
      </w:tr>
      <w:tr w:rsidR="009A3A69" w:rsidRPr="005D373A" w:rsidTr="0083454C">
        <w:trPr>
          <w:cantSplit/>
        </w:trPr>
        <w:tc>
          <w:tcPr>
            <w:tcW w:w="9061" w:type="dxa"/>
          </w:tcPr>
          <w:p w:rsidR="009A3A69" w:rsidRPr="005D373A" w:rsidRDefault="009A3A69" w:rsidP="00EC66B6">
            <w:pPr>
              <w:pStyle w:val="Heading4"/>
              <w:jc w:val="left"/>
              <w:rPr>
                <w:rFonts w:ascii="Arial" w:hAnsi="Arial" w:cs="Arial"/>
                <w:szCs w:val="22"/>
              </w:rPr>
            </w:pPr>
          </w:p>
          <w:p w:rsidR="009A3A69" w:rsidRPr="005D373A" w:rsidRDefault="009A3A69" w:rsidP="00EC66B6">
            <w:pPr>
              <w:pStyle w:val="Heading4"/>
              <w:jc w:val="left"/>
              <w:rPr>
                <w:rFonts w:ascii="Arial" w:hAnsi="Arial" w:cs="Arial"/>
                <w:szCs w:val="22"/>
              </w:rPr>
            </w:pPr>
            <w:r w:rsidRPr="005D373A">
              <w:rPr>
                <w:rFonts w:ascii="Arial" w:hAnsi="Arial" w:cs="Arial"/>
                <w:sz w:val="22"/>
                <w:szCs w:val="22"/>
              </w:rPr>
              <w:t>11.  COMMUNICATIONS AND RELATIONSHIPS</w:t>
            </w:r>
          </w:p>
          <w:p w:rsidR="009A3A69" w:rsidRPr="005D373A" w:rsidRDefault="009A3A69" w:rsidP="005F5E64">
            <w:pPr>
              <w:rPr>
                <w:szCs w:val="22"/>
              </w:rPr>
            </w:pPr>
          </w:p>
          <w:p w:rsidR="00E82F75" w:rsidRDefault="00E82F75" w:rsidP="00E82F75">
            <w:pPr>
              <w:rPr>
                <w:rFonts w:cs="Arial"/>
                <w:szCs w:val="24"/>
              </w:rPr>
            </w:pPr>
            <w:r>
              <w:rPr>
                <w:rFonts w:cs="Arial"/>
                <w:szCs w:val="24"/>
              </w:rPr>
              <w:t xml:space="preserve">Good written and verbal communication, interpersonal skills are required to ensure the satisfactory completion of tasks when dealing with:  </w:t>
            </w:r>
          </w:p>
          <w:p w:rsidR="00E82F75" w:rsidRDefault="00E82F75" w:rsidP="00E82F75">
            <w:pPr>
              <w:rPr>
                <w:rFonts w:cs="Arial"/>
                <w:szCs w:val="24"/>
              </w:rPr>
            </w:pPr>
          </w:p>
          <w:p w:rsidR="00E82F75" w:rsidRDefault="00E82F75" w:rsidP="00E82F75">
            <w:pPr>
              <w:ind w:left="720" w:right="-270" w:hanging="360"/>
              <w:rPr>
                <w:rFonts w:cs="Arial"/>
                <w:szCs w:val="24"/>
              </w:rPr>
            </w:pPr>
            <w:r>
              <w:rPr>
                <w:rFonts w:ascii="Symbol" w:hAnsi="Symbol"/>
                <w:szCs w:val="24"/>
              </w:rPr>
              <w:t></w:t>
            </w:r>
            <w:r>
              <w:rPr>
                <w:rFonts w:ascii="Times New Roman" w:hAnsi="Times New Roman"/>
                <w:sz w:val="14"/>
                <w:szCs w:val="14"/>
              </w:rPr>
              <w:t>        </w:t>
            </w:r>
            <w:r>
              <w:rPr>
                <w:rFonts w:cs="Arial"/>
                <w:szCs w:val="24"/>
                <w:u w:val="single"/>
              </w:rPr>
              <w:t>Internal</w:t>
            </w:r>
            <w:r>
              <w:rPr>
                <w:rFonts w:cs="Arial"/>
                <w:szCs w:val="24"/>
              </w:rPr>
              <w:t xml:space="preserve"> – Liaise and consult with a variety of disciplines within NHS Ayrshire &amp; Arran </w:t>
            </w:r>
          </w:p>
          <w:p w:rsidR="00E82F75" w:rsidRDefault="00E82F75" w:rsidP="00E82F75">
            <w:pPr>
              <w:ind w:left="720" w:right="-270"/>
              <w:rPr>
                <w:rFonts w:cs="Arial"/>
                <w:szCs w:val="24"/>
              </w:rPr>
            </w:pPr>
          </w:p>
          <w:p w:rsidR="00E82F75" w:rsidRDefault="00E82F75" w:rsidP="00E82F75">
            <w:pPr>
              <w:ind w:left="720" w:right="-270" w:hanging="360"/>
              <w:rPr>
                <w:rFonts w:cs="Arial"/>
                <w:szCs w:val="24"/>
              </w:rPr>
            </w:pPr>
            <w:r>
              <w:rPr>
                <w:rFonts w:ascii="Symbol" w:hAnsi="Symbol"/>
                <w:szCs w:val="24"/>
              </w:rPr>
              <w:t></w:t>
            </w:r>
            <w:r>
              <w:rPr>
                <w:rFonts w:ascii="Times New Roman" w:hAnsi="Times New Roman"/>
                <w:sz w:val="14"/>
                <w:szCs w:val="14"/>
              </w:rPr>
              <w:t>        </w:t>
            </w:r>
            <w:r>
              <w:rPr>
                <w:rFonts w:cs="Arial"/>
                <w:szCs w:val="24"/>
                <w:u w:val="single"/>
              </w:rPr>
              <w:t>External</w:t>
            </w:r>
            <w:r>
              <w:rPr>
                <w:rFonts w:cs="Arial"/>
                <w:szCs w:val="24"/>
              </w:rPr>
              <w:t xml:space="preserve"> - Suppliers/Representatives, Training Organisations, External Auditors, Private Contractors, Management Consultants, local Authorities, other NHS Boards, external suppliers/delivery drivers, general public.</w:t>
            </w:r>
          </w:p>
          <w:p w:rsidR="00E82F75" w:rsidRDefault="00E82F75" w:rsidP="00E82F75">
            <w:pPr>
              <w:ind w:left="720" w:right="-270" w:hanging="360"/>
              <w:rPr>
                <w:rFonts w:cs="Arial"/>
                <w:szCs w:val="24"/>
              </w:rPr>
            </w:pPr>
            <w:r>
              <w:rPr>
                <w:rFonts w:ascii="Symbol" w:hAnsi="Symbol"/>
                <w:szCs w:val="24"/>
              </w:rPr>
              <w:t></w:t>
            </w:r>
            <w:r>
              <w:rPr>
                <w:rFonts w:ascii="Times New Roman" w:hAnsi="Times New Roman"/>
                <w:sz w:val="14"/>
                <w:szCs w:val="14"/>
              </w:rPr>
              <w:t>        </w:t>
            </w:r>
            <w:r>
              <w:rPr>
                <w:rFonts w:cs="Arial"/>
                <w:szCs w:val="24"/>
              </w:rPr>
              <w:t xml:space="preserve">Communication is via personal contact, correspondence and telephone calls </w:t>
            </w:r>
          </w:p>
          <w:p w:rsidR="00E82F75" w:rsidRDefault="00E82F75" w:rsidP="00E82F75">
            <w:pPr>
              <w:ind w:left="720" w:right="-270" w:hanging="360"/>
              <w:rPr>
                <w:rFonts w:cs="Arial"/>
                <w:szCs w:val="24"/>
              </w:rPr>
            </w:pPr>
            <w:r>
              <w:rPr>
                <w:rFonts w:ascii="Symbol" w:hAnsi="Symbol"/>
                <w:szCs w:val="24"/>
              </w:rPr>
              <w:t></w:t>
            </w:r>
            <w:r>
              <w:rPr>
                <w:rFonts w:ascii="Times New Roman" w:hAnsi="Times New Roman"/>
                <w:sz w:val="14"/>
                <w:szCs w:val="14"/>
              </w:rPr>
              <w:t>        </w:t>
            </w:r>
            <w:r>
              <w:rPr>
                <w:rFonts w:cs="Arial"/>
                <w:szCs w:val="24"/>
              </w:rPr>
              <w:t>Provide information, direct and prioritise queries as appropriate to ensure service delivery.</w:t>
            </w:r>
          </w:p>
          <w:p w:rsidR="00D20C7C" w:rsidRDefault="00E82F75" w:rsidP="001670AA">
            <w:pPr>
              <w:ind w:left="360"/>
              <w:rPr>
                <w:rFonts w:cs="Arial"/>
                <w:szCs w:val="24"/>
              </w:rPr>
            </w:pPr>
            <w:r>
              <w:rPr>
                <w:rFonts w:ascii="Symbol" w:hAnsi="Symbol"/>
                <w:szCs w:val="24"/>
              </w:rPr>
              <w:t></w:t>
            </w:r>
            <w:r>
              <w:rPr>
                <w:rFonts w:ascii="Times New Roman" w:hAnsi="Times New Roman"/>
                <w:sz w:val="14"/>
                <w:szCs w:val="14"/>
              </w:rPr>
              <w:t>        </w:t>
            </w:r>
            <w:r>
              <w:rPr>
                <w:rFonts w:cs="Arial"/>
                <w:szCs w:val="24"/>
              </w:rPr>
              <w:t xml:space="preserve">The post holder must acknowledge the sensitive nature of the topics </w:t>
            </w:r>
            <w:r w:rsidR="00D20C7C">
              <w:rPr>
                <w:rFonts w:cs="Arial"/>
                <w:szCs w:val="24"/>
              </w:rPr>
              <w:t xml:space="preserve">    </w:t>
            </w:r>
          </w:p>
          <w:p w:rsidR="00D20C7C" w:rsidRDefault="00D20C7C" w:rsidP="001670AA">
            <w:pPr>
              <w:ind w:left="360"/>
              <w:rPr>
                <w:rFonts w:cs="Arial"/>
                <w:szCs w:val="24"/>
              </w:rPr>
            </w:pPr>
            <w:r>
              <w:rPr>
                <w:rFonts w:cs="Arial"/>
                <w:szCs w:val="24"/>
              </w:rPr>
              <w:t xml:space="preserve">      </w:t>
            </w:r>
            <w:r w:rsidR="00E82F75">
              <w:rPr>
                <w:rFonts w:cs="Arial"/>
                <w:szCs w:val="24"/>
              </w:rPr>
              <w:t xml:space="preserve">discussed and use skills of tact and diplomacy, exercising judgement when </w:t>
            </w:r>
            <w:r>
              <w:rPr>
                <w:rFonts w:cs="Arial"/>
                <w:szCs w:val="24"/>
              </w:rPr>
              <w:t xml:space="preserve">    </w:t>
            </w:r>
          </w:p>
          <w:p w:rsidR="009A3A69" w:rsidRPr="00351E05" w:rsidRDefault="00D20C7C" w:rsidP="001670AA">
            <w:pPr>
              <w:ind w:left="360"/>
              <w:rPr>
                <w:szCs w:val="24"/>
              </w:rPr>
            </w:pPr>
            <w:r>
              <w:rPr>
                <w:rFonts w:cs="Arial"/>
                <w:szCs w:val="24"/>
              </w:rPr>
              <w:t xml:space="preserve">      </w:t>
            </w:r>
            <w:r w:rsidR="00E82F75">
              <w:rPr>
                <w:rFonts w:cs="Arial"/>
                <w:szCs w:val="24"/>
              </w:rPr>
              <w:t>dealing with enquiries from all levels of staff/public.</w:t>
            </w:r>
            <w:r>
              <w:rPr>
                <w:rFonts w:cs="Arial"/>
                <w:szCs w:val="24"/>
              </w:rPr>
              <w:br/>
            </w:r>
          </w:p>
        </w:tc>
      </w:tr>
      <w:tr w:rsidR="009A3A69" w:rsidRPr="005D373A" w:rsidTr="0083454C">
        <w:trPr>
          <w:cantSplit/>
        </w:trPr>
        <w:tc>
          <w:tcPr>
            <w:tcW w:w="9061" w:type="dxa"/>
          </w:tcPr>
          <w:p w:rsidR="009A3A69" w:rsidRPr="005D373A" w:rsidRDefault="009A3A69" w:rsidP="00EC66B6">
            <w:pPr>
              <w:pStyle w:val="Heading4"/>
              <w:jc w:val="left"/>
              <w:rPr>
                <w:rFonts w:ascii="Arial" w:hAnsi="Arial" w:cs="Arial"/>
                <w:szCs w:val="22"/>
              </w:rPr>
            </w:pPr>
          </w:p>
          <w:p w:rsidR="009A3A69" w:rsidRPr="004371BB" w:rsidRDefault="009A3A69" w:rsidP="004371BB">
            <w:pPr>
              <w:pStyle w:val="Heading4"/>
              <w:jc w:val="left"/>
              <w:rPr>
                <w:b w:val="0"/>
                <w:szCs w:val="24"/>
              </w:rPr>
            </w:pPr>
            <w:r w:rsidRPr="005D373A">
              <w:rPr>
                <w:rFonts w:ascii="Arial" w:hAnsi="Arial" w:cs="Arial"/>
                <w:sz w:val="22"/>
                <w:szCs w:val="22"/>
              </w:rPr>
              <w:t xml:space="preserve">12.  </w:t>
            </w:r>
            <w:r w:rsidRPr="004371BB">
              <w:rPr>
                <w:rFonts w:ascii="Arial" w:hAnsi="Arial" w:cs="Arial"/>
                <w:szCs w:val="24"/>
              </w:rPr>
              <w:t>PHYSICAL, MENTAL, EMOTIONAL AND ENVIRONMENTAL DEMANDS OF THE JOB</w:t>
            </w:r>
          </w:p>
          <w:p w:rsidR="009A3A69" w:rsidRPr="004371BB" w:rsidRDefault="009A3A69" w:rsidP="00F5313B">
            <w:pPr>
              <w:rPr>
                <w:b/>
                <w:szCs w:val="24"/>
              </w:rPr>
            </w:pPr>
          </w:p>
          <w:p w:rsidR="009A3A69" w:rsidRPr="004371BB" w:rsidRDefault="009A3A69" w:rsidP="00F5313B">
            <w:pPr>
              <w:ind w:left="360"/>
              <w:rPr>
                <w:b/>
                <w:szCs w:val="24"/>
              </w:rPr>
            </w:pPr>
            <w:r w:rsidRPr="004371BB">
              <w:rPr>
                <w:b/>
                <w:szCs w:val="24"/>
              </w:rPr>
              <w:t>Physical</w:t>
            </w:r>
            <w:r w:rsidR="00E82F75">
              <w:rPr>
                <w:b/>
                <w:szCs w:val="24"/>
              </w:rPr>
              <w:t xml:space="preserve"> Effort/Skills</w:t>
            </w:r>
            <w:r w:rsidRPr="004371BB">
              <w:rPr>
                <w:b/>
                <w:szCs w:val="24"/>
              </w:rPr>
              <w:t>:</w:t>
            </w:r>
          </w:p>
          <w:p w:rsidR="00207562" w:rsidRDefault="00E82F75" w:rsidP="00114F56">
            <w:pPr>
              <w:pStyle w:val="ListParagraph"/>
              <w:numPr>
                <w:ilvl w:val="0"/>
                <w:numId w:val="26"/>
              </w:numPr>
              <w:ind w:right="-270"/>
              <w:rPr>
                <w:rFonts w:cs="Arial"/>
                <w:szCs w:val="24"/>
              </w:rPr>
            </w:pPr>
            <w:r w:rsidRPr="00E82F75">
              <w:rPr>
                <w:rFonts w:cs="Arial"/>
                <w:szCs w:val="24"/>
              </w:rPr>
              <w:t>Keyboard skills (requiring degree of speed and accuracy).</w:t>
            </w:r>
          </w:p>
          <w:p w:rsidR="00E82F75" w:rsidRDefault="00E82F75" w:rsidP="00E82F75">
            <w:pPr>
              <w:ind w:left="360" w:right="-270" w:hanging="360"/>
              <w:rPr>
                <w:rFonts w:cs="Arial"/>
                <w:szCs w:val="24"/>
              </w:rPr>
            </w:pPr>
            <w:r>
              <w:rPr>
                <w:rFonts w:ascii="Symbol" w:hAnsi="Symbol"/>
                <w:szCs w:val="24"/>
              </w:rPr>
              <w:t></w:t>
            </w:r>
            <w:r>
              <w:rPr>
                <w:rFonts w:ascii="Times New Roman" w:hAnsi="Times New Roman"/>
                <w:sz w:val="14"/>
                <w:szCs w:val="14"/>
              </w:rPr>
              <w:t>        </w:t>
            </w:r>
            <w:r>
              <w:rPr>
                <w:rFonts w:cs="Arial"/>
                <w:szCs w:val="24"/>
              </w:rPr>
              <w:t>Sitting in same position for long periods.</w:t>
            </w:r>
          </w:p>
          <w:p w:rsidR="00E82F75" w:rsidRDefault="00E82F75" w:rsidP="00E82F75">
            <w:pPr>
              <w:ind w:left="360" w:right="-270" w:hanging="360"/>
              <w:rPr>
                <w:rFonts w:cs="Arial"/>
                <w:szCs w:val="24"/>
              </w:rPr>
            </w:pPr>
            <w:r>
              <w:rPr>
                <w:rFonts w:ascii="Symbol" w:hAnsi="Symbol"/>
                <w:szCs w:val="24"/>
              </w:rPr>
              <w:t></w:t>
            </w:r>
            <w:r>
              <w:rPr>
                <w:rFonts w:ascii="Times New Roman" w:hAnsi="Times New Roman"/>
                <w:sz w:val="14"/>
                <w:szCs w:val="14"/>
              </w:rPr>
              <w:t>        </w:t>
            </w:r>
            <w:r>
              <w:rPr>
                <w:rFonts w:cs="Arial"/>
                <w:szCs w:val="24"/>
              </w:rPr>
              <w:t>Standing for long periods when filing, photocopying or scanning.</w:t>
            </w:r>
          </w:p>
          <w:p w:rsidR="00E82F75" w:rsidRDefault="00E82F75" w:rsidP="00E82F75">
            <w:pPr>
              <w:ind w:left="360" w:right="-270" w:hanging="360"/>
              <w:rPr>
                <w:rFonts w:cs="Arial"/>
                <w:szCs w:val="24"/>
              </w:rPr>
            </w:pPr>
            <w:r>
              <w:rPr>
                <w:rFonts w:ascii="Symbol" w:hAnsi="Symbol"/>
                <w:szCs w:val="24"/>
              </w:rPr>
              <w:t></w:t>
            </w:r>
            <w:r>
              <w:rPr>
                <w:rFonts w:ascii="Times New Roman" w:hAnsi="Times New Roman"/>
                <w:sz w:val="14"/>
                <w:szCs w:val="14"/>
              </w:rPr>
              <w:t xml:space="preserve">         </w:t>
            </w:r>
            <w:r>
              <w:rPr>
                <w:rFonts w:cs="Arial"/>
                <w:szCs w:val="24"/>
              </w:rPr>
              <w:t>Moving and Handling skills are required on a daily basis.</w:t>
            </w:r>
          </w:p>
          <w:p w:rsidR="009A3A69" w:rsidRPr="004371BB" w:rsidRDefault="009A3A69" w:rsidP="00F5313B">
            <w:pPr>
              <w:rPr>
                <w:szCs w:val="24"/>
              </w:rPr>
            </w:pPr>
          </w:p>
          <w:p w:rsidR="009A3A69" w:rsidRPr="004371BB" w:rsidRDefault="009A3A69" w:rsidP="00F5313B">
            <w:pPr>
              <w:ind w:left="360"/>
              <w:rPr>
                <w:b/>
                <w:szCs w:val="24"/>
              </w:rPr>
            </w:pPr>
            <w:r w:rsidRPr="004371BB">
              <w:rPr>
                <w:b/>
                <w:szCs w:val="24"/>
              </w:rPr>
              <w:t>Mental Effort/Skills:</w:t>
            </w:r>
          </w:p>
          <w:p w:rsidR="00E82F75" w:rsidRDefault="00E82F75" w:rsidP="001670AA">
            <w:pPr>
              <w:pStyle w:val="ListParagraph"/>
              <w:ind w:left="360" w:right="-270" w:hanging="360"/>
              <w:contextualSpacing/>
            </w:pPr>
            <w:r>
              <w:rPr>
                <w:rFonts w:ascii="Symbol" w:hAnsi="Symbol"/>
              </w:rPr>
              <w:t></w:t>
            </w:r>
            <w:r>
              <w:rPr>
                <w:rFonts w:ascii="Times New Roman" w:hAnsi="Times New Roman"/>
                <w:sz w:val="14"/>
                <w:szCs w:val="14"/>
              </w:rPr>
              <w:t xml:space="preserve">         </w:t>
            </w:r>
            <w:r>
              <w:t>Ability to maintain high levels of concentration whilst in a busy office where there are constant interruptions from adhoc callers / face to face and telephone calls.</w:t>
            </w:r>
          </w:p>
          <w:p w:rsidR="00E82F75" w:rsidRDefault="00E82F75" w:rsidP="001670AA">
            <w:pPr>
              <w:numPr>
                <w:ilvl w:val="0"/>
                <w:numId w:val="27"/>
              </w:numPr>
              <w:ind w:left="360" w:right="-270"/>
              <w:rPr>
                <w:rFonts w:cs="Arial"/>
                <w:szCs w:val="24"/>
              </w:rPr>
            </w:pPr>
            <w:r>
              <w:rPr>
                <w:rFonts w:cs="Arial"/>
                <w:szCs w:val="24"/>
              </w:rPr>
              <w:t xml:space="preserve">In view of many interruptions and diverse situations, the post holder must have the capacity to switch from one task/problem to another efficiently as required by </w:t>
            </w:r>
          </w:p>
          <w:p w:rsidR="00E82F75" w:rsidRDefault="00E82F75" w:rsidP="001670AA">
            <w:pPr>
              <w:ind w:left="360" w:right="-270"/>
              <w:rPr>
                <w:rFonts w:eastAsiaTheme="minorHAnsi" w:cs="Arial"/>
                <w:szCs w:val="24"/>
              </w:rPr>
            </w:pPr>
            <w:r>
              <w:rPr>
                <w:rFonts w:cs="Arial"/>
                <w:szCs w:val="24"/>
              </w:rPr>
              <w:t>the service.</w:t>
            </w:r>
          </w:p>
          <w:p w:rsidR="00E82F75" w:rsidRDefault="00E82F75" w:rsidP="001670AA">
            <w:pPr>
              <w:pStyle w:val="ListParagraph"/>
              <w:ind w:left="360" w:right="-270" w:hanging="360"/>
              <w:contextualSpacing/>
              <w:rPr>
                <w:rFonts w:cs="Arial"/>
                <w:szCs w:val="24"/>
              </w:rPr>
            </w:pPr>
            <w:r>
              <w:rPr>
                <w:rFonts w:ascii="Symbol" w:hAnsi="Symbol"/>
              </w:rPr>
              <w:t></w:t>
            </w:r>
            <w:r>
              <w:rPr>
                <w:rFonts w:ascii="Times New Roman" w:hAnsi="Times New Roman"/>
                <w:sz w:val="14"/>
                <w:szCs w:val="14"/>
              </w:rPr>
              <w:t>        </w:t>
            </w:r>
            <w:r>
              <w:t>Maintain concentration when attending meetings and transcribing notes/creating reports/filing etc.</w:t>
            </w:r>
          </w:p>
          <w:p w:rsidR="00E82F75" w:rsidRDefault="00E82F75" w:rsidP="001670AA">
            <w:pPr>
              <w:numPr>
                <w:ilvl w:val="0"/>
                <w:numId w:val="28"/>
              </w:numPr>
              <w:ind w:left="360" w:right="-270"/>
              <w:rPr>
                <w:rFonts w:cs="Arial"/>
                <w:szCs w:val="24"/>
              </w:rPr>
            </w:pPr>
            <w:r>
              <w:rPr>
                <w:rFonts w:cs="Arial"/>
                <w:szCs w:val="24"/>
              </w:rPr>
              <w:t xml:space="preserve">Ability to prioritise work whilst anticipating forthcoming events and ensuring deadlines are adhered to.  </w:t>
            </w:r>
          </w:p>
          <w:p w:rsidR="00E82F75" w:rsidRDefault="00E82F75" w:rsidP="001670AA">
            <w:pPr>
              <w:numPr>
                <w:ilvl w:val="0"/>
                <w:numId w:val="28"/>
              </w:numPr>
              <w:ind w:left="360" w:right="-270"/>
              <w:rPr>
                <w:rFonts w:cs="Arial"/>
                <w:szCs w:val="24"/>
              </w:rPr>
            </w:pPr>
            <w:r>
              <w:rPr>
                <w:rFonts w:cs="Arial"/>
                <w:szCs w:val="24"/>
              </w:rPr>
              <w:t>Dealing with enquiries, some of which may require tact and diplomacy.</w:t>
            </w:r>
          </w:p>
          <w:p w:rsidR="009A3A69" w:rsidRPr="004371BB" w:rsidRDefault="009A3A69" w:rsidP="007D7A6F">
            <w:pPr>
              <w:rPr>
                <w:szCs w:val="24"/>
              </w:rPr>
            </w:pPr>
          </w:p>
          <w:p w:rsidR="009A3A69" w:rsidRPr="004371BB" w:rsidRDefault="009A3A69" w:rsidP="007D7A6F">
            <w:pPr>
              <w:ind w:left="360"/>
              <w:rPr>
                <w:b/>
                <w:szCs w:val="24"/>
              </w:rPr>
            </w:pPr>
            <w:r w:rsidRPr="004371BB">
              <w:rPr>
                <w:b/>
                <w:szCs w:val="24"/>
              </w:rPr>
              <w:t>Emotional Effort/Skills:</w:t>
            </w:r>
          </w:p>
          <w:p w:rsidR="00207562" w:rsidRDefault="00E82F75" w:rsidP="00114F56">
            <w:pPr>
              <w:ind w:left="360" w:right="-270" w:hanging="360"/>
              <w:rPr>
                <w:rFonts w:cs="Arial"/>
                <w:szCs w:val="24"/>
              </w:rPr>
            </w:pPr>
            <w:r>
              <w:rPr>
                <w:rFonts w:ascii="Symbol" w:hAnsi="Symbol"/>
                <w:szCs w:val="24"/>
              </w:rPr>
              <w:t></w:t>
            </w:r>
            <w:r>
              <w:rPr>
                <w:rFonts w:ascii="Times New Roman" w:hAnsi="Times New Roman"/>
                <w:sz w:val="14"/>
                <w:szCs w:val="14"/>
              </w:rPr>
              <w:t xml:space="preserve">         </w:t>
            </w:r>
            <w:r>
              <w:rPr>
                <w:rFonts w:cs="Arial"/>
                <w:szCs w:val="24"/>
              </w:rPr>
              <w:t>Dealing sensitively with enquiries / complaints.</w:t>
            </w:r>
          </w:p>
          <w:p w:rsidR="009A3A69" w:rsidRPr="004371BB" w:rsidRDefault="00E82F75" w:rsidP="001670AA">
            <w:pPr>
              <w:jc w:val="left"/>
              <w:rPr>
                <w:szCs w:val="24"/>
              </w:rPr>
            </w:pPr>
            <w:r>
              <w:rPr>
                <w:rFonts w:ascii="Symbol" w:hAnsi="Symbol"/>
                <w:szCs w:val="24"/>
              </w:rPr>
              <w:t></w:t>
            </w:r>
            <w:r>
              <w:rPr>
                <w:rFonts w:ascii="Times New Roman" w:hAnsi="Times New Roman"/>
                <w:sz w:val="14"/>
                <w:szCs w:val="14"/>
              </w:rPr>
              <w:t>        </w:t>
            </w:r>
            <w:r>
              <w:rPr>
                <w:rFonts w:cs="Arial"/>
                <w:szCs w:val="24"/>
              </w:rPr>
              <w:t>Politely dealing with persistent callers</w:t>
            </w:r>
            <w:r w:rsidR="00D20C7C">
              <w:rPr>
                <w:rFonts w:cs="Arial"/>
                <w:szCs w:val="24"/>
              </w:rPr>
              <w:br/>
            </w:r>
          </w:p>
          <w:p w:rsidR="009A3A69" w:rsidRPr="004371BB" w:rsidRDefault="009A3A69" w:rsidP="007D7A6F">
            <w:pPr>
              <w:ind w:left="360"/>
              <w:rPr>
                <w:b/>
                <w:szCs w:val="24"/>
              </w:rPr>
            </w:pPr>
            <w:r w:rsidRPr="004371BB">
              <w:rPr>
                <w:b/>
                <w:szCs w:val="24"/>
              </w:rPr>
              <w:t>Environmental:</w:t>
            </w:r>
          </w:p>
          <w:p w:rsidR="00207562" w:rsidRDefault="00E82F75" w:rsidP="00114F56">
            <w:pPr>
              <w:ind w:left="360" w:right="-270" w:hanging="360"/>
              <w:rPr>
                <w:rFonts w:cs="Arial"/>
                <w:szCs w:val="24"/>
              </w:rPr>
            </w:pPr>
            <w:r>
              <w:rPr>
                <w:rFonts w:ascii="Symbol" w:hAnsi="Symbol"/>
                <w:szCs w:val="24"/>
              </w:rPr>
              <w:t></w:t>
            </w:r>
            <w:r>
              <w:rPr>
                <w:rFonts w:ascii="Times New Roman" w:hAnsi="Times New Roman"/>
                <w:sz w:val="14"/>
                <w:szCs w:val="14"/>
              </w:rPr>
              <w:t xml:space="preserve">         </w:t>
            </w:r>
            <w:r>
              <w:rPr>
                <w:rFonts w:cs="Arial"/>
                <w:szCs w:val="24"/>
              </w:rPr>
              <w:t xml:space="preserve">Extensive use of VDU.  </w:t>
            </w:r>
          </w:p>
          <w:p w:rsidR="00207562" w:rsidRDefault="00E82F75" w:rsidP="00114F56">
            <w:pPr>
              <w:ind w:left="360" w:right="-270" w:hanging="360"/>
              <w:rPr>
                <w:rFonts w:cs="Arial"/>
                <w:szCs w:val="24"/>
              </w:rPr>
            </w:pPr>
            <w:r>
              <w:rPr>
                <w:rFonts w:ascii="Symbol" w:hAnsi="Symbol"/>
                <w:szCs w:val="24"/>
              </w:rPr>
              <w:t></w:t>
            </w:r>
            <w:r>
              <w:rPr>
                <w:rFonts w:ascii="Times New Roman" w:hAnsi="Times New Roman"/>
                <w:sz w:val="14"/>
                <w:szCs w:val="14"/>
              </w:rPr>
              <w:t xml:space="preserve">         </w:t>
            </w:r>
            <w:r>
              <w:rPr>
                <w:rFonts w:cs="Arial"/>
                <w:szCs w:val="24"/>
              </w:rPr>
              <w:t>Maintain safe and effective working environment.</w:t>
            </w:r>
          </w:p>
          <w:p w:rsidR="00207562" w:rsidRDefault="00E82F75" w:rsidP="00114F56">
            <w:pPr>
              <w:pStyle w:val="ListParagraph"/>
              <w:ind w:left="360" w:right="-270" w:hanging="360"/>
              <w:contextualSpacing/>
              <w:rPr>
                <w:rFonts w:cs="Arial"/>
                <w:szCs w:val="24"/>
              </w:rPr>
            </w:pPr>
            <w:r>
              <w:rPr>
                <w:rFonts w:ascii="Symbol" w:hAnsi="Symbol"/>
              </w:rPr>
              <w:t></w:t>
            </w:r>
            <w:r>
              <w:rPr>
                <w:rFonts w:ascii="Times New Roman" w:hAnsi="Times New Roman"/>
                <w:sz w:val="14"/>
                <w:szCs w:val="14"/>
              </w:rPr>
              <w:t xml:space="preserve">         </w:t>
            </w:r>
            <w:r>
              <w:t>Confined to office for long periods.</w:t>
            </w:r>
          </w:p>
          <w:p w:rsidR="00207562" w:rsidRDefault="00E82F75" w:rsidP="00114F56">
            <w:pPr>
              <w:pStyle w:val="ListParagraph"/>
              <w:ind w:left="360" w:right="-270" w:hanging="360"/>
              <w:contextualSpacing/>
            </w:pPr>
            <w:r>
              <w:rPr>
                <w:rFonts w:ascii="Symbol" w:hAnsi="Symbol"/>
              </w:rPr>
              <w:t></w:t>
            </w:r>
            <w:r>
              <w:rPr>
                <w:rFonts w:ascii="Times New Roman" w:hAnsi="Times New Roman"/>
                <w:sz w:val="14"/>
                <w:szCs w:val="14"/>
              </w:rPr>
              <w:t xml:space="preserve">         </w:t>
            </w:r>
            <w:r>
              <w:t>Busy, noisy and demanding environment.</w:t>
            </w:r>
          </w:p>
          <w:p w:rsidR="009A3A69" w:rsidRPr="005D373A" w:rsidRDefault="009A3A69" w:rsidP="007D7A6F">
            <w:pPr>
              <w:rPr>
                <w:b/>
                <w:szCs w:val="22"/>
              </w:rPr>
            </w:pPr>
          </w:p>
        </w:tc>
      </w:tr>
      <w:tr w:rsidR="009A3A69" w:rsidRPr="005D373A" w:rsidTr="0083454C">
        <w:trPr>
          <w:cantSplit/>
        </w:trPr>
        <w:tc>
          <w:tcPr>
            <w:tcW w:w="9061" w:type="dxa"/>
          </w:tcPr>
          <w:p w:rsidR="009A3A69" w:rsidRPr="005D373A" w:rsidRDefault="009A3A69" w:rsidP="00EC66B6">
            <w:pPr>
              <w:pStyle w:val="Heading4"/>
              <w:jc w:val="left"/>
              <w:rPr>
                <w:rFonts w:ascii="Arial" w:hAnsi="Arial" w:cs="Arial"/>
                <w:szCs w:val="22"/>
              </w:rPr>
            </w:pPr>
          </w:p>
          <w:p w:rsidR="009A3A69" w:rsidRPr="004371BB" w:rsidRDefault="009A3A69" w:rsidP="00EC66B6">
            <w:pPr>
              <w:pStyle w:val="Heading4"/>
              <w:jc w:val="left"/>
              <w:rPr>
                <w:rFonts w:ascii="Arial" w:hAnsi="Arial" w:cs="Arial"/>
                <w:szCs w:val="24"/>
              </w:rPr>
            </w:pPr>
            <w:r w:rsidRPr="004371BB">
              <w:rPr>
                <w:rFonts w:ascii="Arial" w:hAnsi="Arial" w:cs="Arial"/>
                <w:szCs w:val="24"/>
              </w:rPr>
              <w:t>13.  KNOWLEDGE, TRAINING AND EXPERIENCE REQUIRED TO DO THE JOB</w:t>
            </w:r>
          </w:p>
          <w:p w:rsidR="009A3A69" w:rsidRPr="004371BB" w:rsidRDefault="009A3A69" w:rsidP="007D7A6F">
            <w:pPr>
              <w:rPr>
                <w:szCs w:val="24"/>
              </w:rPr>
            </w:pPr>
          </w:p>
          <w:p w:rsidR="009A3A69" w:rsidRPr="004371BB" w:rsidRDefault="009A3A69" w:rsidP="003063AD">
            <w:pPr>
              <w:numPr>
                <w:ilvl w:val="0"/>
                <w:numId w:val="7"/>
              </w:numPr>
              <w:rPr>
                <w:szCs w:val="24"/>
              </w:rPr>
            </w:pPr>
            <w:r>
              <w:rPr>
                <w:szCs w:val="24"/>
              </w:rPr>
              <w:lastRenderedPageBreak/>
              <w:t xml:space="preserve">Educated to </w:t>
            </w:r>
            <w:r w:rsidRPr="004371BB">
              <w:rPr>
                <w:szCs w:val="24"/>
              </w:rPr>
              <w:t xml:space="preserve">SVQ </w:t>
            </w:r>
            <w:r>
              <w:rPr>
                <w:szCs w:val="24"/>
              </w:rPr>
              <w:t xml:space="preserve">Level </w:t>
            </w:r>
            <w:r w:rsidRPr="004371BB">
              <w:rPr>
                <w:szCs w:val="24"/>
              </w:rPr>
              <w:t xml:space="preserve">III in Business </w:t>
            </w:r>
            <w:r>
              <w:rPr>
                <w:szCs w:val="24"/>
              </w:rPr>
              <w:t xml:space="preserve">/ Office </w:t>
            </w:r>
            <w:r w:rsidRPr="004371BB">
              <w:rPr>
                <w:szCs w:val="24"/>
              </w:rPr>
              <w:t>Administration or equivalent experience</w:t>
            </w:r>
            <w:r>
              <w:rPr>
                <w:szCs w:val="24"/>
              </w:rPr>
              <w:t xml:space="preserve"> essential</w:t>
            </w:r>
            <w:r w:rsidRPr="004371BB">
              <w:rPr>
                <w:szCs w:val="24"/>
              </w:rPr>
              <w:t>.</w:t>
            </w:r>
          </w:p>
          <w:p w:rsidR="009A3A69" w:rsidRPr="004371BB" w:rsidRDefault="001A67A5" w:rsidP="003063AD">
            <w:pPr>
              <w:numPr>
                <w:ilvl w:val="0"/>
                <w:numId w:val="7"/>
              </w:numPr>
              <w:rPr>
                <w:szCs w:val="24"/>
              </w:rPr>
            </w:pPr>
            <w:r>
              <w:rPr>
                <w:rFonts w:cs="Arial"/>
                <w:szCs w:val="24"/>
              </w:rPr>
              <w:t xml:space="preserve">Excellent IT and advanced keyboard skills are </w:t>
            </w:r>
            <w:r w:rsidRPr="001A67A5">
              <w:rPr>
                <w:rFonts w:cs="Arial"/>
                <w:szCs w:val="24"/>
              </w:rPr>
              <w:t xml:space="preserve">essential. </w:t>
            </w:r>
            <w:r w:rsidR="009A3A69" w:rsidRPr="004371BB">
              <w:rPr>
                <w:szCs w:val="24"/>
              </w:rPr>
              <w:t>Proficient in use of Internet.</w:t>
            </w:r>
          </w:p>
          <w:p w:rsidR="009A3A69" w:rsidRDefault="009A3A69" w:rsidP="003063AD">
            <w:pPr>
              <w:numPr>
                <w:ilvl w:val="0"/>
                <w:numId w:val="7"/>
              </w:numPr>
              <w:rPr>
                <w:szCs w:val="24"/>
              </w:rPr>
            </w:pPr>
            <w:r w:rsidRPr="004371BB">
              <w:rPr>
                <w:szCs w:val="24"/>
              </w:rPr>
              <w:t>Ability to use own initiative</w:t>
            </w:r>
            <w:r w:rsidR="001A67A5">
              <w:rPr>
                <w:szCs w:val="24"/>
              </w:rPr>
              <w:t xml:space="preserve"> and prioritise workload</w:t>
            </w:r>
            <w:r w:rsidRPr="004371BB">
              <w:rPr>
                <w:szCs w:val="24"/>
              </w:rPr>
              <w:t>.</w:t>
            </w:r>
          </w:p>
          <w:p w:rsidR="001A67A5" w:rsidRPr="004371BB" w:rsidRDefault="001A67A5" w:rsidP="003063AD">
            <w:pPr>
              <w:numPr>
                <w:ilvl w:val="0"/>
                <w:numId w:val="7"/>
              </w:numPr>
              <w:rPr>
                <w:szCs w:val="24"/>
              </w:rPr>
            </w:pPr>
            <w:r>
              <w:rPr>
                <w:szCs w:val="24"/>
              </w:rPr>
              <w:t xml:space="preserve">Ability to work unsupervised. </w:t>
            </w:r>
          </w:p>
          <w:p w:rsidR="009A3A69" w:rsidRPr="004371BB" w:rsidRDefault="009A3A69" w:rsidP="003063AD">
            <w:pPr>
              <w:numPr>
                <w:ilvl w:val="0"/>
                <w:numId w:val="7"/>
              </w:numPr>
              <w:rPr>
                <w:szCs w:val="24"/>
              </w:rPr>
            </w:pPr>
            <w:r w:rsidRPr="004371BB">
              <w:rPr>
                <w:szCs w:val="24"/>
              </w:rPr>
              <w:t>Confidentiality/discretion/trustworthy.</w:t>
            </w:r>
          </w:p>
          <w:p w:rsidR="009A3A69" w:rsidRPr="004371BB" w:rsidRDefault="009A3A69" w:rsidP="001670AA">
            <w:pPr>
              <w:numPr>
                <w:ilvl w:val="0"/>
                <w:numId w:val="7"/>
              </w:numPr>
              <w:jc w:val="left"/>
              <w:rPr>
                <w:szCs w:val="24"/>
              </w:rPr>
            </w:pPr>
            <w:r w:rsidRPr="004371BB">
              <w:rPr>
                <w:szCs w:val="24"/>
              </w:rPr>
              <w:t>Customer care awareness.</w:t>
            </w:r>
          </w:p>
          <w:p w:rsidR="009A3A69" w:rsidRPr="00D20C7C" w:rsidRDefault="009A3A69" w:rsidP="001670AA">
            <w:pPr>
              <w:numPr>
                <w:ilvl w:val="0"/>
                <w:numId w:val="7"/>
              </w:numPr>
              <w:jc w:val="left"/>
              <w:rPr>
                <w:szCs w:val="24"/>
              </w:rPr>
            </w:pPr>
            <w:r w:rsidRPr="004371BB">
              <w:rPr>
                <w:szCs w:val="24"/>
              </w:rPr>
              <w:t>Time management.</w:t>
            </w:r>
            <w:r w:rsidR="00D20C7C">
              <w:rPr>
                <w:szCs w:val="24"/>
              </w:rPr>
              <w:br/>
            </w:r>
            <w:r w:rsidR="001A67A5" w:rsidRPr="001A67A5">
              <w:rPr>
                <w:rFonts w:cs="Arial"/>
                <w:szCs w:val="24"/>
              </w:rPr>
              <w:t>Excellent communication/organisational skills (verbal, written, literate, numerate and practical)</w:t>
            </w:r>
          </w:p>
          <w:p w:rsidR="001A67A5" w:rsidRDefault="001A67A5" w:rsidP="001670AA">
            <w:pPr>
              <w:ind w:left="360" w:hanging="360"/>
              <w:jc w:val="left"/>
              <w:rPr>
                <w:rFonts w:cs="Arial"/>
                <w:szCs w:val="24"/>
              </w:rPr>
            </w:pPr>
            <w:r>
              <w:rPr>
                <w:rFonts w:ascii="Symbol" w:hAnsi="Symbol"/>
                <w:szCs w:val="24"/>
              </w:rPr>
              <w:t></w:t>
            </w:r>
            <w:r>
              <w:rPr>
                <w:rFonts w:ascii="Times New Roman" w:hAnsi="Times New Roman"/>
                <w:sz w:val="14"/>
                <w:szCs w:val="14"/>
              </w:rPr>
              <w:t>        </w:t>
            </w:r>
            <w:r>
              <w:rPr>
                <w:rFonts w:cs="Arial"/>
                <w:szCs w:val="24"/>
              </w:rPr>
              <w:t xml:space="preserve">Awareness of Policies/Procedures used by NHS Ayrshire and Arran i.e. Health &amp; Safety Legislation, data protection policies, financial standing instructions, COSHH regulations, waste management policies.  </w:t>
            </w:r>
          </w:p>
          <w:p w:rsidR="001A67A5" w:rsidRDefault="001A67A5" w:rsidP="001A67A5">
            <w:pPr>
              <w:ind w:left="360" w:hanging="360"/>
              <w:rPr>
                <w:rFonts w:cs="Arial"/>
                <w:szCs w:val="24"/>
              </w:rPr>
            </w:pPr>
            <w:r>
              <w:rPr>
                <w:rFonts w:ascii="Symbol" w:hAnsi="Symbol"/>
                <w:szCs w:val="24"/>
              </w:rPr>
              <w:t></w:t>
            </w:r>
            <w:r>
              <w:rPr>
                <w:rFonts w:ascii="Times New Roman" w:hAnsi="Times New Roman"/>
                <w:sz w:val="14"/>
                <w:szCs w:val="14"/>
              </w:rPr>
              <w:t xml:space="preserve">        </w:t>
            </w:r>
            <w:r>
              <w:rPr>
                <w:rFonts w:cs="Arial"/>
                <w:szCs w:val="24"/>
              </w:rPr>
              <w:t>Interpersonal skills.</w:t>
            </w:r>
          </w:p>
          <w:p w:rsidR="001A67A5" w:rsidRDefault="001A67A5" w:rsidP="001A67A5">
            <w:pPr>
              <w:ind w:left="360" w:hanging="360"/>
              <w:rPr>
                <w:rFonts w:cs="Arial"/>
                <w:szCs w:val="24"/>
              </w:rPr>
            </w:pPr>
            <w:r>
              <w:rPr>
                <w:rFonts w:ascii="Symbol" w:hAnsi="Symbol"/>
                <w:szCs w:val="24"/>
              </w:rPr>
              <w:t></w:t>
            </w:r>
            <w:r>
              <w:rPr>
                <w:rFonts w:ascii="Times New Roman" w:hAnsi="Times New Roman"/>
                <w:sz w:val="14"/>
                <w:szCs w:val="14"/>
              </w:rPr>
              <w:t>        </w:t>
            </w:r>
            <w:r>
              <w:rPr>
                <w:rFonts w:cs="Arial"/>
                <w:szCs w:val="24"/>
              </w:rPr>
              <w:t xml:space="preserve">Complaints procedures. </w:t>
            </w:r>
          </w:p>
          <w:p w:rsidR="001A67A5" w:rsidRDefault="001A67A5" w:rsidP="001A67A5">
            <w:pPr>
              <w:ind w:left="360" w:hanging="360"/>
              <w:rPr>
                <w:rFonts w:cs="Arial"/>
                <w:szCs w:val="24"/>
              </w:rPr>
            </w:pPr>
            <w:r>
              <w:rPr>
                <w:rFonts w:ascii="Symbol" w:hAnsi="Symbol"/>
                <w:szCs w:val="24"/>
              </w:rPr>
              <w:t></w:t>
            </w:r>
            <w:r>
              <w:rPr>
                <w:rFonts w:ascii="Times New Roman" w:hAnsi="Times New Roman"/>
                <w:sz w:val="14"/>
                <w:szCs w:val="14"/>
              </w:rPr>
              <w:t>        </w:t>
            </w:r>
            <w:r>
              <w:rPr>
                <w:rFonts w:cs="Arial"/>
                <w:szCs w:val="24"/>
              </w:rPr>
              <w:t>Ability to learn new skills/advance knowledge by attending training relevant to the post.</w:t>
            </w:r>
          </w:p>
          <w:p w:rsidR="009A3A69" w:rsidRPr="005D373A" w:rsidRDefault="009A3A69" w:rsidP="0029011A">
            <w:pPr>
              <w:rPr>
                <w:szCs w:val="22"/>
              </w:rPr>
            </w:pPr>
          </w:p>
        </w:tc>
      </w:tr>
      <w:tr w:rsidR="009A3A69" w:rsidRPr="005D373A" w:rsidTr="0083454C">
        <w:trPr>
          <w:cantSplit/>
        </w:trPr>
        <w:tc>
          <w:tcPr>
            <w:tcW w:w="9061" w:type="dxa"/>
          </w:tcPr>
          <w:p w:rsidR="009A3A69" w:rsidRPr="005D373A" w:rsidRDefault="009A3A69" w:rsidP="00EC66B6">
            <w:pPr>
              <w:pStyle w:val="Heading4"/>
              <w:jc w:val="left"/>
              <w:rPr>
                <w:rFonts w:ascii="Arial" w:hAnsi="Arial" w:cs="Arial"/>
                <w:szCs w:val="22"/>
              </w:rPr>
            </w:pPr>
          </w:p>
          <w:p w:rsidR="009A3A69" w:rsidRPr="004371BB" w:rsidRDefault="009A3A69" w:rsidP="00EC66B6">
            <w:pPr>
              <w:pStyle w:val="Heading4"/>
              <w:jc w:val="left"/>
              <w:rPr>
                <w:rFonts w:ascii="Arial" w:hAnsi="Arial" w:cs="Arial"/>
                <w:szCs w:val="24"/>
              </w:rPr>
            </w:pPr>
            <w:r w:rsidRPr="004371BB">
              <w:rPr>
                <w:rFonts w:ascii="Arial" w:hAnsi="Arial" w:cs="Arial"/>
                <w:szCs w:val="24"/>
              </w:rPr>
              <w:t>14.  JOB DESCRIPTION AGREEMENT</w:t>
            </w:r>
          </w:p>
          <w:p w:rsidR="009A3A69" w:rsidRPr="004371BB" w:rsidRDefault="009A3A69" w:rsidP="008C7FAC">
            <w:pPr>
              <w:rPr>
                <w:szCs w:val="24"/>
              </w:rPr>
            </w:pPr>
          </w:p>
          <w:p w:rsidR="009A3A69" w:rsidRPr="004371BB" w:rsidRDefault="009A3A69" w:rsidP="008C7FAC">
            <w:pPr>
              <w:rPr>
                <w:szCs w:val="24"/>
              </w:rPr>
            </w:pPr>
            <w:r w:rsidRPr="004371BB">
              <w:rPr>
                <w:szCs w:val="24"/>
              </w:rPr>
              <w:t>A separate Job Description will need to be signed off by each Job Holder to whom the Job Description applies.</w:t>
            </w:r>
          </w:p>
          <w:p w:rsidR="009A3A69" w:rsidRPr="004371BB" w:rsidRDefault="009A3A69" w:rsidP="008C7FAC">
            <w:pPr>
              <w:rPr>
                <w:szCs w:val="24"/>
              </w:rPr>
            </w:pPr>
          </w:p>
          <w:p w:rsidR="009A3A69" w:rsidRPr="004371BB" w:rsidRDefault="009A3A69" w:rsidP="008C7FAC">
            <w:pPr>
              <w:rPr>
                <w:szCs w:val="24"/>
              </w:rPr>
            </w:pPr>
            <w:r w:rsidRPr="004371BB">
              <w:rPr>
                <w:szCs w:val="24"/>
              </w:rPr>
              <w:t>Job Holder’s signature ………………………………………..         Date ………………</w:t>
            </w:r>
          </w:p>
          <w:p w:rsidR="009A3A69" w:rsidRPr="004371BB" w:rsidRDefault="009A3A69" w:rsidP="008C7FAC">
            <w:pPr>
              <w:rPr>
                <w:szCs w:val="24"/>
              </w:rPr>
            </w:pPr>
          </w:p>
          <w:p w:rsidR="009A3A69" w:rsidRPr="004371BB" w:rsidRDefault="009A3A69" w:rsidP="008C7FAC">
            <w:pPr>
              <w:rPr>
                <w:szCs w:val="24"/>
              </w:rPr>
            </w:pPr>
          </w:p>
          <w:p w:rsidR="009A3A69" w:rsidRPr="004371BB" w:rsidRDefault="009A3A69" w:rsidP="008C7FAC">
            <w:pPr>
              <w:rPr>
                <w:szCs w:val="24"/>
              </w:rPr>
            </w:pPr>
            <w:r w:rsidRPr="004371BB">
              <w:rPr>
                <w:szCs w:val="24"/>
              </w:rPr>
              <w:t>Head of Department signature ………………………………….     Date ………………</w:t>
            </w:r>
          </w:p>
          <w:p w:rsidR="009A3A69" w:rsidRPr="005D373A" w:rsidRDefault="009A3A69" w:rsidP="008C7FAC">
            <w:pPr>
              <w:rPr>
                <w:szCs w:val="22"/>
              </w:rPr>
            </w:pPr>
          </w:p>
        </w:tc>
      </w:tr>
    </w:tbl>
    <w:p w:rsidR="009A3A69" w:rsidRPr="005D373A" w:rsidRDefault="009A3A69">
      <w:pPr>
        <w:rPr>
          <w:sz w:val="22"/>
          <w:szCs w:val="22"/>
        </w:rPr>
      </w:pPr>
    </w:p>
    <w:sectPr w:rsidR="009A3A69" w:rsidRPr="005D373A" w:rsidSect="00351E05">
      <w:footerReference w:type="even" r:id="rId11"/>
      <w:footerReference w:type="default" r:id="rId12"/>
      <w:footerReference w:type="first" r:id="rId13"/>
      <w:type w:val="continuous"/>
      <w:pgSz w:w="11907" w:h="16840" w:code="9"/>
      <w:pgMar w:top="851" w:right="1531" w:bottom="1418" w:left="1531" w:header="720"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69" w:rsidRDefault="009A3A69">
      <w:r>
        <w:separator/>
      </w:r>
    </w:p>
  </w:endnote>
  <w:endnote w:type="continuationSeparator" w:id="0">
    <w:p w:rsidR="009A3A69" w:rsidRDefault="009A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A69" w:rsidRDefault="00297151">
    <w:pPr>
      <w:pStyle w:val="Footer"/>
      <w:framePr w:wrap="around" w:vAnchor="text" w:hAnchor="margin" w:xAlign="center" w:y="1"/>
      <w:rPr>
        <w:rStyle w:val="PageNumber"/>
      </w:rPr>
    </w:pPr>
    <w:r>
      <w:rPr>
        <w:rStyle w:val="PageNumber"/>
      </w:rPr>
      <w:fldChar w:fldCharType="begin"/>
    </w:r>
    <w:r w:rsidR="009A3A69">
      <w:rPr>
        <w:rStyle w:val="PageNumber"/>
      </w:rPr>
      <w:instrText xml:space="preserve">PAGE  </w:instrText>
    </w:r>
    <w:r>
      <w:rPr>
        <w:rStyle w:val="PageNumber"/>
      </w:rPr>
      <w:fldChar w:fldCharType="end"/>
    </w:r>
  </w:p>
  <w:p w:rsidR="009A3A69" w:rsidRDefault="009A3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A69" w:rsidRDefault="00297151">
    <w:pPr>
      <w:pStyle w:val="Footer"/>
      <w:framePr w:wrap="around" w:vAnchor="text" w:hAnchor="margin" w:xAlign="center" w:y="1"/>
      <w:rPr>
        <w:rStyle w:val="PageNumber"/>
      </w:rPr>
    </w:pPr>
    <w:r>
      <w:rPr>
        <w:rStyle w:val="PageNumber"/>
      </w:rPr>
      <w:fldChar w:fldCharType="begin"/>
    </w:r>
    <w:r w:rsidR="009A3A69">
      <w:rPr>
        <w:rStyle w:val="PageNumber"/>
      </w:rPr>
      <w:instrText xml:space="preserve">PAGE  </w:instrText>
    </w:r>
    <w:r>
      <w:rPr>
        <w:rStyle w:val="PageNumber"/>
      </w:rPr>
      <w:fldChar w:fldCharType="separate"/>
    </w:r>
    <w:r w:rsidR="00AF2AE9">
      <w:rPr>
        <w:rStyle w:val="PageNumber"/>
        <w:noProof/>
      </w:rPr>
      <w:t>6</w:t>
    </w:r>
    <w:r>
      <w:rPr>
        <w:rStyle w:val="PageNumber"/>
      </w:rPr>
      <w:fldChar w:fldCharType="end"/>
    </w:r>
  </w:p>
  <w:p w:rsidR="009A3A69" w:rsidRDefault="009A3A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A69" w:rsidRDefault="00297151">
    <w:pPr>
      <w:pStyle w:val="Footer"/>
      <w:jc w:val="center"/>
    </w:pPr>
    <w:r>
      <w:rPr>
        <w:noProof/>
      </w:rPr>
      <w:fldChar w:fldCharType="begin"/>
    </w:r>
    <w:r w:rsidR="00DC4FCB">
      <w:rPr>
        <w:noProof/>
      </w:rPr>
      <w:instrText xml:space="preserve"> PAGE   \* MERGEFORMAT </w:instrText>
    </w:r>
    <w:r>
      <w:rPr>
        <w:noProof/>
      </w:rPr>
      <w:fldChar w:fldCharType="separate"/>
    </w:r>
    <w:r w:rsidR="00AF2AE9">
      <w:rPr>
        <w:noProof/>
      </w:rPr>
      <w:t>1</w:t>
    </w:r>
    <w:r>
      <w:rPr>
        <w:noProof/>
      </w:rPr>
      <w:fldChar w:fldCharType="end"/>
    </w:r>
  </w:p>
  <w:p w:rsidR="009A3A69" w:rsidRDefault="009A3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69" w:rsidRDefault="009A3A69">
      <w:r>
        <w:separator/>
      </w:r>
    </w:p>
  </w:footnote>
  <w:footnote w:type="continuationSeparator" w:id="0">
    <w:p w:rsidR="009A3A69" w:rsidRDefault="009A3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ADEA873C">
      <w:start w:val="1"/>
      <w:numFmt w:val="decimal"/>
      <w:lvlText w:val="%1."/>
      <w:lvlJc w:val="left"/>
      <w:pPr>
        <w:tabs>
          <w:tab w:val="num" w:pos="360"/>
        </w:tabs>
        <w:ind w:left="360" w:hanging="360"/>
      </w:pPr>
      <w:rPr>
        <w:rFonts w:cs="Times New Roman"/>
      </w:rPr>
    </w:lvl>
    <w:lvl w:ilvl="1" w:tplc="6FC8CE78" w:tentative="1">
      <w:start w:val="1"/>
      <w:numFmt w:val="lowerLetter"/>
      <w:lvlText w:val="%2."/>
      <w:lvlJc w:val="left"/>
      <w:pPr>
        <w:tabs>
          <w:tab w:val="num" w:pos="1080"/>
        </w:tabs>
        <w:ind w:left="1080" w:hanging="360"/>
      </w:pPr>
      <w:rPr>
        <w:rFonts w:cs="Times New Roman"/>
      </w:rPr>
    </w:lvl>
    <w:lvl w:ilvl="2" w:tplc="5AE43E86" w:tentative="1">
      <w:start w:val="1"/>
      <w:numFmt w:val="lowerRoman"/>
      <w:lvlText w:val="%3."/>
      <w:lvlJc w:val="right"/>
      <w:pPr>
        <w:tabs>
          <w:tab w:val="num" w:pos="1800"/>
        </w:tabs>
        <w:ind w:left="1800" w:hanging="180"/>
      </w:pPr>
      <w:rPr>
        <w:rFonts w:cs="Times New Roman"/>
      </w:rPr>
    </w:lvl>
    <w:lvl w:ilvl="3" w:tplc="1E1C96B8" w:tentative="1">
      <w:start w:val="1"/>
      <w:numFmt w:val="decimal"/>
      <w:lvlText w:val="%4."/>
      <w:lvlJc w:val="left"/>
      <w:pPr>
        <w:tabs>
          <w:tab w:val="num" w:pos="2520"/>
        </w:tabs>
        <w:ind w:left="2520" w:hanging="360"/>
      </w:pPr>
      <w:rPr>
        <w:rFonts w:cs="Times New Roman"/>
      </w:rPr>
    </w:lvl>
    <w:lvl w:ilvl="4" w:tplc="AD16AA88" w:tentative="1">
      <w:start w:val="1"/>
      <w:numFmt w:val="lowerLetter"/>
      <w:lvlText w:val="%5."/>
      <w:lvlJc w:val="left"/>
      <w:pPr>
        <w:tabs>
          <w:tab w:val="num" w:pos="3240"/>
        </w:tabs>
        <w:ind w:left="3240" w:hanging="360"/>
      </w:pPr>
      <w:rPr>
        <w:rFonts w:cs="Times New Roman"/>
      </w:rPr>
    </w:lvl>
    <w:lvl w:ilvl="5" w:tplc="B2BA2434" w:tentative="1">
      <w:start w:val="1"/>
      <w:numFmt w:val="lowerRoman"/>
      <w:lvlText w:val="%6."/>
      <w:lvlJc w:val="right"/>
      <w:pPr>
        <w:tabs>
          <w:tab w:val="num" w:pos="3960"/>
        </w:tabs>
        <w:ind w:left="3960" w:hanging="180"/>
      </w:pPr>
      <w:rPr>
        <w:rFonts w:cs="Times New Roman"/>
      </w:rPr>
    </w:lvl>
    <w:lvl w:ilvl="6" w:tplc="2702D240" w:tentative="1">
      <w:start w:val="1"/>
      <w:numFmt w:val="decimal"/>
      <w:lvlText w:val="%7."/>
      <w:lvlJc w:val="left"/>
      <w:pPr>
        <w:tabs>
          <w:tab w:val="num" w:pos="4680"/>
        </w:tabs>
        <w:ind w:left="4680" w:hanging="360"/>
      </w:pPr>
      <w:rPr>
        <w:rFonts w:cs="Times New Roman"/>
      </w:rPr>
    </w:lvl>
    <w:lvl w:ilvl="7" w:tplc="6F70AB3E" w:tentative="1">
      <w:start w:val="1"/>
      <w:numFmt w:val="lowerLetter"/>
      <w:lvlText w:val="%8."/>
      <w:lvlJc w:val="left"/>
      <w:pPr>
        <w:tabs>
          <w:tab w:val="num" w:pos="5400"/>
        </w:tabs>
        <w:ind w:left="5400" w:hanging="360"/>
      </w:pPr>
      <w:rPr>
        <w:rFonts w:cs="Times New Roman"/>
      </w:rPr>
    </w:lvl>
    <w:lvl w:ilvl="8" w:tplc="FFC4B914" w:tentative="1">
      <w:start w:val="1"/>
      <w:numFmt w:val="lowerRoman"/>
      <w:lvlText w:val="%9."/>
      <w:lvlJc w:val="right"/>
      <w:pPr>
        <w:tabs>
          <w:tab w:val="num" w:pos="6120"/>
        </w:tabs>
        <w:ind w:left="6120" w:hanging="180"/>
      </w:pPr>
      <w:rPr>
        <w:rFonts w:cs="Times New Roman"/>
      </w:rPr>
    </w:lvl>
  </w:abstractNum>
  <w:abstractNum w:abstractNumId="1" w15:restartNumberingAfterBreak="0">
    <w:nsid w:val="0AAB0301"/>
    <w:multiLevelType w:val="hybridMultilevel"/>
    <w:tmpl w:val="86CE1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563FF"/>
    <w:multiLevelType w:val="hybridMultilevel"/>
    <w:tmpl w:val="F1F0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D0D3A"/>
    <w:multiLevelType w:val="hybridMultilevel"/>
    <w:tmpl w:val="EBE40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D6AF5"/>
    <w:multiLevelType w:val="hybridMultilevel"/>
    <w:tmpl w:val="5CBC219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5" w15:restartNumberingAfterBreak="0">
    <w:nsid w:val="209E74BB"/>
    <w:multiLevelType w:val="hybridMultilevel"/>
    <w:tmpl w:val="F258A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C314F4"/>
    <w:multiLevelType w:val="hybridMultilevel"/>
    <w:tmpl w:val="FCFE5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402E12"/>
    <w:multiLevelType w:val="hybridMultilevel"/>
    <w:tmpl w:val="596263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4764D4"/>
    <w:multiLevelType w:val="hybridMultilevel"/>
    <w:tmpl w:val="D9682D7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401A74"/>
    <w:multiLevelType w:val="hybridMultilevel"/>
    <w:tmpl w:val="19485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12297"/>
    <w:multiLevelType w:val="hybridMultilevel"/>
    <w:tmpl w:val="638EA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B22EDD"/>
    <w:multiLevelType w:val="hybridMultilevel"/>
    <w:tmpl w:val="4730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8426B"/>
    <w:multiLevelType w:val="hybridMultilevel"/>
    <w:tmpl w:val="90048E8A"/>
    <w:lvl w:ilvl="0" w:tplc="0F1857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E0DBB"/>
    <w:multiLevelType w:val="hybridMultilevel"/>
    <w:tmpl w:val="E8E8C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BF5839"/>
    <w:multiLevelType w:val="multilevel"/>
    <w:tmpl w:val="B2C4A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0A50FF3"/>
    <w:multiLevelType w:val="hybridMultilevel"/>
    <w:tmpl w:val="07C6A286"/>
    <w:lvl w:ilvl="0" w:tplc="2278CCB8">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6F4402"/>
    <w:multiLevelType w:val="hybridMultilevel"/>
    <w:tmpl w:val="86666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EB7961"/>
    <w:multiLevelType w:val="hybridMultilevel"/>
    <w:tmpl w:val="EF52A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44E49"/>
    <w:multiLevelType w:val="hybridMultilevel"/>
    <w:tmpl w:val="0DCC8E6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572FD"/>
    <w:multiLevelType w:val="hybridMultilevel"/>
    <w:tmpl w:val="6AD27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9C1388"/>
    <w:multiLevelType w:val="hybridMultilevel"/>
    <w:tmpl w:val="7CCE5348"/>
    <w:lvl w:ilvl="0" w:tplc="57DE7B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0235C"/>
    <w:multiLevelType w:val="multilevel"/>
    <w:tmpl w:val="7B68E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831C10"/>
    <w:multiLevelType w:val="hybridMultilevel"/>
    <w:tmpl w:val="9F94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2D0F47"/>
    <w:multiLevelType w:val="hybridMultilevel"/>
    <w:tmpl w:val="EC9CE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D3F0D"/>
    <w:multiLevelType w:val="hybridMultilevel"/>
    <w:tmpl w:val="2180A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C02C5D"/>
    <w:multiLevelType w:val="hybridMultilevel"/>
    <w:tmpl w:val="48E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180A5F"/>
    <w:multiLevelType w:val="hybridMultilevel"/>
    <w:tmpl w:val="313AD404"/>
    <w:lvl w:ilvl="0" w:tplc="5C4641F2">
      <w:start w:val="1"/>
      <w:numFmt w:val="bullet"/>
      <w:lvlText w:val=""/>
      <w:lvlJc w:val="left"/>
      <w:pPr>
        <w:tabs>
          <w:tab w:val="num" w:pos="360"/>
        </w:tabs>
        <w:ind w:left="720" w:hanging="360"/>
      </w:pPr>
      <w:rPr>
        <w:rFonts w:ascii="Symbol" w:hAnsi="Symbol" w:hint="default"/>
        <w:kern w:val="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7426D6"/>
    <w:multiLevelType w:val="hybridMultilevel"/>
    <w:tmpl w:val="06DA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222A4"/>
    <w:multiLevelType w:val="hybridMultilevel"/>
    <w:tmpl w:val="C1742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3"/>
  </w:num>
  <w:num w:numId="4">
    <w:abstractNumId w:val="9"/>
  </w:num>
  <w:num w:numId="5">
    <w:abstractNumId w:val="23"/>
  </w:num>
  <w:num w:numId="6">
    <w:abstractNumId w:val="16"/>
  </w:num>
  <w:num w:numId="7">
    <w:abstractNumId w:val="1"/>
  </w:num>
  <w:num w:numId="8">
    <w:abstractNumId w:val="6"/>
  </w:num>
  <w:num w:numId="9">
    <w:abstractNumId w:val="13"/>
  </w:num>
  <w:num w:numId="10">
    <w:abstractNumId w:val="19"/>
  </w:num>
  <w:num w:numId="11">
    <w:abstractNumId w:val="17"/>
  </w:num>
  <w:num w:numId="12">
    <w:abstractNumId w:val="25"/>
  </w:num>
  <w:num w:numId="13">
    <w:abstractNumId w:val="7"/>
  </w:num>
  <w:num w:numId="14">
    <w:abstractNumId w:val="0"/>
  </w:num>
  <w:num w:numId="15">
    <w:abstractNumId w:val="4"/>
  </w:num>
  <w:num w:numId="16">
    <w:abstractNumId w:val="10"/>
  </w:num>
  <w:num w:numId="17">
    <w:abstractNumId w:val="15"/>
  </w:num>
  <w:num w:numId="18">
    <w:abstractNumId w:val="8"/>
  </w:num>
  <w:num w:numId="19">
    <w:abstractNumId w:val="26"/>
  </w:num>
  <w:num w:numId="20">
    <w:abstractNumId w:val="27"/>
  </w:num>
  <w:num w:numId="21">
    <w:abstractNumId w:val="20"/>
  </w:num>
  <w:num w:numId="22">
    <w:abstractNumId w:val="18"/>
  </w:num>
  <w:num w:numId="23">
    <w:abstractNumId w:val="12"/>
  </w:num>
  <w:num w:numId="24">
    <w:abstractNumId w:val="2"/>
  </w:num>
  <w:num w:numId="25">
    <w:abstractNumId w:val="11"/>
  </w:num>
  <w:num w:numId="26">
    <w:abstractNumId w:val="22"/>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95"/>
    <w:rsid w:val="0000293A"/>
    <w:rsid w:val="00017D8B"/>
    <w:rsid w:val="00032A50"/>
    <w:rsid w:val="00043F3B"/>
    <w:rsid w:val="00052DFB"/>
    <w:rsid w:val="00062709"/>
    <w:rsid w:val="00066E1C"/>
    <w:rsid w:val="00074DCF"/>
    <w:rsid w:val="00081F27"/>
    <w:rsid w:val="000A4E6E"/>
    <w:rsid w:val="000B333C"/>
    <w:rsid w:val="000B4534"/>
    <w:rsid w:val="000C6202"/>
    <w:rsid w:val="000E7847"/>
    <w:rsid w:val="00114F56"/>
    <w:rsid w:val="00122633"/>
    <w:rsid w:val="00124EE2"/>
    <w:rsid w:val="001503F7"/>
    <w:rsid w:val="00156183"/>
    <w:rsid w:val="00157FE5"/>
    <w:rsid w:val="001613B1"/>
    <w:rsid w:val="00162365"/>
    <w:rsid w:val="001630E8"/>
    <w:rsid w:val="001661FB"/>
    <w:rsid w:val="001670AA"/>
    <w:rsid w:val="001763B7"/>
    <w:rsid w:val="0019608F"/>
    <w:rsid w:val="001A5B88"/>
    <w:rsid w:val="001A67A5"/>
    <w:rsid w:val="001C1131"/>
    <w:rsid w:val="001D5A50"/>
    <w:rsid w:val="00207562"/>
    <w:rsid w:val="00212D87"/>
    <w:rsid w:val="002148F1"/>
    <w:rsid w:val="00246AE3"/>
    <w:rsid w:val="0029011A"/>
    <w:rsid w:val="002920AA"/>
    <w:rsid w:val="00297151"/>
    <w:rsid w:val="002C3B34"/>
    <w:rsid w:val="002C6582"/>
    <w:rsid w:val="002D640B"/>
    <w:rsid w:val="002F3EF4"/>
    <w:rsid w:val="002F5788"/>
    <w:rsid w:val="0030476F"/>
    <w:rsid w:val="003063AD"/>
    <w:rsid w:val="0031283C"/>
    <w:rsid w:val="003207EA"/>
    <w:rsid w:val="00321057"/>
    <w:rsid w:val="00323CB1"/>
    <w:rsid w:val="00345AE2"/>
    <w:rsid w:val="00351E05"/>
    <w:rsid w:val="00365F95"/>
    <w:rsid w:val="0037126B"/>
    <w:rsid w:val="00390515"/>
    <w:rsid w:val="003B6EA3"/>
    <w:rsid w:val="003C3A7A"/>
    <w:rsid w:val="003C555B"/>
    <w:rsid w:val="003C65D9"/>
    <w:rsid w:val="003D2D3E"/>
    <w:rsid w:val="003D44E6"/>
    <w:rsid w:val="003E6CE7"/>
    <w:rsid w:val="00405167"/>
    <w:rsid w:val="00410694"/>
    <w:rsid w:val="00414CD9"/>
    <w:rsid w:val="004177B4"/>
    <w:rsid w:val="004179BA"/>
    <w:rsid w:val="00424814"/>
    <w:rsid w:val="00424B24"/>
    <w:rsid w:val="004256B3"/>
    <w:rsid w:val="004371BB"/>
    <w:rsid w:val="00443743"/>
    <w:rsid w:val="00447C1A"/>
    <w:rsid w:val="00456A0C"/>
    <w:rsid w:val="00482F31"/>
    <w:rsid w:val="00497480"/>
    <w:rsid w:val="004A0F93"/>
    <w:rsid w:val="004A20DA"/>
    <w:rsid w:val="00523A10"/>
    <w:rsid w:val="005375B4"/>
    <w:rsid w:val="00555B9C"/>
    <w:rsid w:val="005678A1"/>
    <w:rsid w:val="00570F46"/>
    <w:rsid w:val="0057121B"/>
    <w:rsid w:val="0059050C"/>
    <w:rsid w:val="00594E9E"/>
    <w:rsid w:val="005B1096"/>
    <w:rsid w:val="005B694C"/>
    <w:rsid w:val="005D373A"/>
    <w:rsid w:val="005D4E9D"/>
    <w:rsid w:val="005E2DE6"/>
    <w:rsid w:val="005E7D1C"/>
    <w:rsid w:val="005F5E64"/>
    <w:rsid w:val="006114E6"/>
    <w:rsid w:val="006334B1"/>
    <w:rsid w:val="0063515E"/>
    <w:rsid w:val="006371E2"/>
    <w:rsid w:val="00640974"/>
    <w:rsid w:val="00666CBF"/>
    <w:rsid w:val="00671EEB"/>
    <w:rsid w:val="00673D1F"/>
    <w:rsid w:val="0068006F"/>
    <w:rsid w:val="00686AF3"/>
    <w:rsid w:val="00693DD7"/>
    <w:rsid w:val="00695B64"/>
    <w:rsid w:val="00695E0A"/>
    <w:rsid w:val="006A3093"/>
    <w:rsid w:val="006A422B"/>
    <w:rsid w:val="006A4272"/>
    <w:rsid w:val="006B5A5A"/>
    <w:rsid w:val="006C7CC6"/>
    <w:rsid w:val="006E2FFD"/>
    <w:rsid w:val="0070150F"/>
    <w:rsid w:val="00703E1E"/>
    <w:rsid w:val="00704CC6"/>
    <w:rsid w:val="0071366D"/>
    <w:rsid w:val="007255DE"/>
    <w:rsid w:val="00754002"/>
    <w:rsid w:val="00757AFB"/>
    <w:rsid w:val="00773A99"/>
    <w:rsid w:val="00792099"/>
    <w:rsid w:val="007B73EF"/>
    <w:rsid w:val="007C6891"/>
    <w:rsid w:val="007D7A6F"/>
    <w:rsid w:val="007E1113"/>
    <w:rsid w:val="007E723F"/>
    <w:rsid w:val="00801EAF"/>
    <w:rsid w:val="008160A4"/>
    <w:rsid w:val="00821A3C"/>
    <w:rsid w:val="00823F61"/>
    <w:rsid w:val="00832428"/>
    <w:rsid w:val="0083454C"/>
    <w:rsid w:val="008359F6"/>
    <w:rsid w:val="00842923"/>
    <w:rsid w:val="008470E4"/>
    <w:rsid w:val="0085069D"/>
    <w:rsid w:val="00856242"/>
    <w:rsid w:val="008873BD"/>
    <w:rsid w:val="0089737E"/>
    <w:rsid w:val="008B1145"/>
    <w:rsid w:val="008B31C7"/>
    <w:rsid w:val="008C6975"/>
    <w:rsid w:val="008C7FAC"/>
    <w:rsid w:val="008D74A9"/>
    <w:rsid w:val="008E7219"/>
    <w:rsid w:val="008E79A1"/>
    <w:rsid w:val="008E7AC5"/>
    <w:rsid w:val="008F72E2"/>
    <w:rsid w:val="00901E7F"/>
    <w:rsid w:val="00912276"/>
    <w:rsid w:val="00912850"/>
    <w:rsid w:val="009366CB"/>
    <w:rsid w:val="00940CC6"/>
    <w:rsid w:val="0094263A"/>
    <w:rsid w:val="00947CCB"/>
    <w:rsid w:val="009A34FB"/>
    <w:rsid w:val="009A3A69"/>
    <w:rsid w:val="009C65D1"/>
    <w:rsid w:val="009D4B56"/>
    <w:rsid w:val="009D5AB8"/>
    <w:rsid w:val="009E5108"/>
    <w:rsid w:val="009F4C6D"/>
    <w:rsid w:val="00A10FA0"/>
    <w:rsid w:val="00A2054C"/>
    <w:rsid w:val="00A2352B"/>
    <w:rsid w:val="00A40058"/>
    <w:rsid w:val="00A45C77"/>
    <w:rsid w:val="00A52F7C"/>
    <w:rsid w:val="00A559C2"/>
    <w:rsid w:val="00A604C0"/>
    <w:rsid w:val="00A65568"/>
    <w:rsid w:val="00A73802"/>
    <w:rsid w:val="00A75C53"/>
    <w:rsid w:val="00A84849"/>
    <w:rsid w:val="00AA0C94"/>
    <w:rsid w:val="00AC2397"/>
    <w:rsid w:val="00AC673B"/>
    <w:rsid w:val="00AE3C70"/>
    <w:rsid w:val="00AF2953"/>
    <w:rsid w:val="00AF2AE9"/>
    <w:rsid w:val="00B022C3"/>
    <w:rsid w:val="00B0603F"/>
    <w:rsid w:val="00B13A2D"/>
    <w:rsid w:val="00B1457A"/>
    <w:rsid w:val="00B4310E"/>
    <w:rsid w:val="00B43805"/>
    <w:rsid w:val="00B4428A"/>
    <w:rsid w:val="00B52BEB"/>
    <w:rsid w:val="00B6593A"/>
    <w:rsid w:val="00B71088"/>
    <w:rsid w:val="00B729D8"/>
    <w:rsid w:val="00B958FC"/>
    <w:rsid w:val="00BA1864"/>
    <w:rsid w:val="00BD1887"/>
    <w:rsid w:val="00BD2F11"/>
    <w:rsid w:val="00BD6583"/>
    <w:rsid w:val="00C13349"/>
    <w:rsid w:val="00C20E85"/>
    <w:rsid w:val="00C25AD4"/>
    <w:rsid w:val="00C43E50"/>
    <w:rsid w:val="00C4772E"/>
    <w:rsid w:val="00C50195"/>
    <w:rsid w:val="00C74069"/>
    <w:rsid w:val="00C74D16"/>
    <w:rsid w:val="00C9326E"/>
    <w:rsid w:val="00C93E9F"/>
    <w:rsid w:val="00C9516F"/>
    <w:rsid w:val="00CA6FC5"/>
    <w:rsid w:val="00CC2E42"/>
    <w:rsid w:val="00CC3242"/>
    <w:rsid w:val="00CD04FC"/>
    <w:rsid w:val="00CD0D13"/>
    <w:rsid w:val="00CD23C9"/>
    <w:rsid w:val="00CD291E"/>
    <w:rsid w:val="00CE7247"/>
    <w:rsid w:val="00CF0A52"/>
    <w:rsid w:val="00CF1FAB"/>
    <w:rsid w:val="00D054BB"/>
    <w:rsid w:val="00D06474"/>
    <w:rsid w:val="00D20C7C"/>
    <w:rsid w:val="00D20FD2"/>
    <w:rsid w:val="00D23A73"/>
    <w:rsid w:val="00D44773"/>
    <w:rsid w:val="00D50442"/>
    <w:rsid w:val="00D52073"/>
    <w:rsid w:val="00D63E00"/>
    <w:rsid w:val="00D67D2D"/>
    <w:rsid w:val="00D74DF9"/>
    <w:rsid w:val="00D81AF0"/>
    <w:rsid w:val="00D8365E"/>
    <w:rsid w:val="00D930EF"/>
    <w:rsid w:val="00DA37DD"/>
    <w:rsid w:val="00DC4FCB"/>
    <w:rsid w:val="00DD6E70"/>
    <w:rsid w:val="00DE2F6B"/>
    <w:rsid w:val="00DF056F"/>
    <w:rsid w:val="00DF56F5"/>
    <w:rsid w:val="00E00B26"/>
    <w:rsid w:val="00E12F29"/>
    <w:rsid w:val="00E16C6D"/>
    <w:rsid w:val="00E27435"/>
    <w:rsid w:val="00E3105A"/>
    <w:rsid w:val="00E32C15"/>
    <w:rsid w:val="00E413DA"/>
    <w:rsid w:val="00E56DFD"/>
    <w:rsid w:val="00E73298"/>
    <w:rsid w:val="00E82F75"/>
    <w:rsid w:val="00E85521"/>
    <w:rsid w:val="00E87617"/>
    <w:rsid w:val="00E93BDD"/>
    <w:rsid w:val="00E95988"/>
    <w:rsid w:val="00EC66B6"/>
    <w:rsid w:val="00ED05FC"/>
    <w:rsid w:val="00EE06E2"/>
    <w:rsid w:val="00EE3A68"/>
    <w:rsid w:val="00EE42BE"/>
    <w:rsid w:val="00EF3275"/>
    <w:rsid w:val="00F0088E"/>
    <w:rsid w:val="00F12A14"/>
    <w:rsid w:val="00F32931"/>
    <w:rsid w:val="00F40740"/>
    <w:rsid w:val="00F5313B"/>
    <w:rsid w:val="00F64A4F"/>
    <w:rsid w:val="00F75374"/>
    <w:rsid w:val="00F766B2"/>
    <w:rsid w:val="00F83B37"/>
    <w:rsid w:val="00F90572"/>
    <w:rsid w:val="00F91A28"/>
    <w:rsid w:val="00FA1505"/>
    <w:rsid w:val="00FD6714"/>
    <w:rsid w:val="00FF0AB8"/>
    <w:rsid w:val="00FF1DD0"/>
    <w:rsid w:val="00FF447B"/>
    <w:rsid w:val="00FF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A9AECE-5ABC-4AAF-9225-954FA80B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6F"/>
    <w:pPr>
      <w:jc w:val="both"/>
    </w:pPr>
    <w:rPr>
      <w:rFonts w:ascii="Arial" w:hAnsi="Arial"/>
      <w:sz w:val="24"/>
      <w:szCs w:val="20"/>
      <w:lang w:eastAsia="en-US"/>
    </w:rPr>
  </w:style>
  <w:style w:type="paragraph" w:styleId="Heading1">
    <w:name w:val="heading 1"/>
    <w:basedOn w:val="Normal"/>
    <w:next w:val="Normal"/>
    <w:link w:val="Heading1Char"/>
    <w:uiPriority w:val="99"/>
    <w:qFormat/>
    <w:rsid w:val="00C9516F"/>
    <w:pPr>
      <w:keepNext/>
      <w:jc w:val="left"/>
      <w:outlineLvl w:val="0"/>
    </w:pPr>
    <w:rPr>
      <w:rFonts w:ascii="Times New Roman" w:hAnsi="Times New Roman"/>
      <w:b/>
    </w:rPr>
  </w:style>
  <w:style w:type="paragraph" w:styleId="Heading2">
    <w:name w:val="heading 2"/>
    <w:basedOn w:val="Normal"/>
    <w:next w:val="Normal"/>
    <w:link w:val="Heading2Char"/>
    <w:uiPriority w:val="99"/>
    <w:qFormat/>
    <w:rsid w:val="00C9516F"/>
    <w:pPr>
      <w:keepNext/>
      <w:ind w:right="-270"/>
      <w:jc w:val="center"/>
      <w:outlineLvl w:val="1"/>
    </w:pPr>
    <w:rPr>
      <w:b/>
    </w:rPr>
  </w:style>
  <w:style w:type="paragraph" w:styleId="Heading3">
    <w:name w:val="heading 3"/>
    <w:basedOn w:val="Normal"/>
    <w:next w:val="Normal"/>
    <w:link w:val="Heading3Char"/>
    <w:uiPriority w:val="99"/>
    <w:qFormat/>
    <w:rsid w:val="00C9516F"/>
    <w:pPr>
      <w:keepNext/>
      <w:jc w:val="center"/>
      <w:outlineLvl w:val="2"/>
    </w:pPr>
    <w:rPr>
      <w:b/>
      <w:i/>
      <w:sz w:val="36"/>
    </w:rPr>
  </w:style>
  <w:style w:type="paragraph" w:styleId="Heading4">
    <w:name w:val="heading 4"/>
    <w:basedOn w:val="Normal"/>
    <w:next w:val="Normal"/>
    <w:link w:val="Heading4Char"/>
    <w:uiPriority w:val="99"/>
    <w:qFormat/>
    <w:rsid w:val="00C9516F"/>
    <w:pPr>
      <w:keepNext/>
      <w:jc w:val="center"/>
      <w:outlineLvl w:val="3"/>
    </w:pPr>
    <w:rPr>
      <w:rFonts w:ascii="Times New Roman" w:hAnsi="Times New Roman"/>
      <w:b/>
    </w:rPr>
  </w:style>
  <w:style w:type="paragraph" w:styleId="Heading5">
    <w:name w:val="heading 5"/>
    <w:basedOn w:val="Normal"/>
    <w:next w:val="Normal"/>
    <w:link w:val="Heading5Char"/>
    <w:uiPriority w:val="99"/>
    <w:qFormat/>
    <w:rsid w:val="00C9516F"/>
    <w:pPr>
      <w:keepNext/>
      <w:ind w:left="284"/>
      <w:outlineLvl w:val="4"/>
    </w:pPr>
    <w:rPr>
      <w:rFonts w:ascii="Times New Roman" w:hAnsi="Times New Roman"/>
      <w:b/>
    </w:rPr>
  </w:style>
  <w:style w:type="paragraph" w:styleId="Heading6">
    <w:name w:val="heading 6"/>
    <w:basedOn w:val="Normal"/>
    <w:next w:val="Normal"/>
    <w:link w:val="Heading6Char"/>
    <w:uiPriority w:val="99"/>
    <w:qFormat/>
    <w:rsid w:val="00C9516F"/>
    <w:pPr>
      <w:keepNext/>
      <w:ind w:left="426"/>
      <w:outlineLvl w:val="5"/>
    </w:pPr>
    <w:rPr>
      <w:rFonts w:ascii="Times New Roman" w:hAnsi="Times New Roman"/>
      <w:b/>
    </w:rPr>
  </w:style>
  <w:style w:type="paragraph" w:styleId="Heading7">
    <w:name w:val="heading 7"/>
    <w:basedOn w:val="Normal"/>
    <w:next w:val="Normal"/>
    <w:link w:val="Heading7Char"/>
    <w:uiPriority w:val="99"/>
    <w:qFormat/>
    <w:rsid w:val="00C9516F"/>
    <w:pPr>
      <w:keepNext/>
      <w:outlineLvl w:val="6"/>
    </w:pPr>
    <w:rPr>
      <w:rFonts w:ascii="Times New Roman" w:hAnsi="Times New Roman"/>
      <w:b/>
    </w:rPr>
  </w:style>
  <w:style w:type="paragraph" w:styleId="Heading8">
    <w:name w:val="heading 8"/>
    <w:basedOn w:val="Normal"/>
    <w:next w:val="Normal"/>
    <w:link w:val="Heading8Char"/>
    <w:uiPriority w:val="99"/>
    <w:qFormat/>
    <w:rsid w:val="00C9516F"/>
    <w:pPr>
      <w:keepNext/>
      <w:ind w:left="1440" w:right="-270"/>
      <w:outlineLvl w:val="7"/>
    </w:pPr>
    <w:rPr>
      <w:rFonts w:ascii="Times New Roman" w:hAnsi="Times New Roman"/>
      <w:b/>
      <w:sz w:val="18"/>
    </w:rPr>
  </w:style>
  <w:style w:type="paragraph" w:styleId="Heading9">
    <w:name w:val="heading 9"/>
    <w:basedOn w:val="Normal"/>
    <w:next w:val="Normal"/>
    <w:link w:val="Heading9Char"/>
    <w:uiPriority w:val="99"/>
    <w:qFormat/>
    <w:rsid w:val="00C9516F"/>
    <w:pPr>
      <w:keepNext/>
      <w:outlineLvl w:val="8"/>
    </w:pPr>
    <w:rPr>
      <w:rFonts w:ascii="Times New Roman" w:hAnsi="Times New Roman"/>
      <w:b/>
      <w:i/>
      <w:i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2A5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032A5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032A50"/>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32A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032A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032A50"/>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032A50"/>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032A50"/>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032A50"/>
    <w:rPr>
      <w:rFonts w:ascii="Cambria" w:hAnsi="Cambria" w:cs="Times New Roman"/>
      <w:lang w:eastAsia="en-US"/>
    </w:rPr>
  </w:style>
  <w:style w:type="paragraph" w:styleId="BodyTextIndent">
    <w:name w:val="Body Text Indent"/>
    <w:basedOn w:val="Normal"/>
    <w:link w:val="BodyTextIndentChar"/>
    <w:uiPriority w:val="99"/>
    <w:semiHidden/>
    <w:rsid w:val="00C9516F"/>
    <w:pPr>
      <w:ind w:left="360"/>
      <w:jc w:val="left"/>
    </w:pPr>
    <w:rPr>
      <w:b/>
    </w:rPr>
  </w:style>
  <w:style w:type="character" w:customStyle="1" w:styleId="BodyTextIndentChar">
    <w:name w:val="Body Text Indent Char"/>
    <w:basedOn w:val="DefaultParagraphFont"/>
    <w:link w:val="BodyTextIndent"/>
    <w:uiPriority w:val="99"/>
    <w:semiHidden/>
    <w:locked/>
    <w:rsid w:val="00032A50"/>
    <w:rPr>
      <w:rFonts w:ascii="Arial" w:hAnsi="Arial" w:cs="Times New Roman"/>
      <w:sz w:val="20"/>
      <w:szCs w:val="20"/>
      <w:lang w:eastAsia="en-US"/>
    </w:rPr>
  </w:style>
  <w:style w:type="paragraph" w:styleId="BodyTextIndent2">
    <w:name w:val="Body Text Indent 2"/>
    <w:basedOn w:val="Normal"/>
    <w:link w:val="BodyTextIndent2Char"/>
    <w:uiPriority w:val="99"/>
    <w:semiHidden/>
    <w:rsid w:val="00C9516F"/>
    <w:pPr>
      <w:ind w:left="720"/>
      <w:jc w:val="left"/>
    </w:pPr>
    <w:rPr>
      <w:b/>
    </w:rPr>
  </w:style>
  <w:style w:type="character" w:customStyle="1" w:styleId="BodyTextIndent2Char">
    <w:name w:val="Body Text Indent 2 Char"/>
    <w:basedOn w:val="DefaultParagraphFont"/>
    <w:link w:val="BodyTextIndent2"/>
    <w:uiPriority w:val="99"/>
    <w:semiHidden/>
    <w:locked/>
    <w:rsid w:val="00032A50"/>
    <w:rPr>
      <w:rFonts w:ascii="Arial" w:hAnsi="Arial" w:cs="Times New Roman"/>
      <w:sz w:val="20"/>
      <w:szCs w:val="20"/>
      <w:lang w:eastAsia="en-US"/>
    </w:rPr>
  </w:style>
  <w:style w:type="paragraph" w:styleId="BlockText">
    <w:name w:val="Block Text"/>
    <w:basedOn w:val="Normal"/>
    <w:uiPriority w:val="99"/>
    <w:semiHidden/>
    <w:rsid w:val="00C9516F"/>
    <w:pPr>
      <w:ind w:left="720" w:right="-270"/>
      <w:jc w:val="left"/>
    </w:pPr>
    <w:rPr>
      <w:b/>
    </w:rPr>
  </w:style>
  <w:style w:type="paragraph" w:styleId="BodyTextIndent3">
    <w:name w:val="Body Text Indent 3"/>
    <w:basedOn w:val="Normal"/>
    <w:link w:val="BodyTextIndent3Char"/>
    <w:uiPriority w:val="99"/>
    <w:semiHidden/>
    <w:rsid w:val="00C9516F"/>
    <w:pPr>
      <w:ind w:left="284"/>
      <w:jc w:val="left"/>
    </w:pPr>
    <w:rPr>
      <w:rFonts w:ascii="Times New Roman" w:hAnsi="Times New Roman"/>
      <w:b/>
    </w:rPr>
  </w:style>
  <w:style w:type="character" w:customStyle="1" w:styleId="BodyTextIndent3Char">
    <w:name w:val="Body Text Indent 3 Char"/>
    <w:basedOn w:val="DefaultParagraphFont"/>
    <w:link w:val="BodyTextIndent3"/>
    <w:uiPriority w:val="99"/>
    <w:semiHidden/>
    <w:locked/>
    <w:rsid w:val="00032A50"/>
    <w:rPr>
      <w:rFonts w:ascii="Arial" w:hAnsi="Arial" w:cs="Times New Roman"/>
      <w:sz w:val="16"/>
      <w:szCs w:val="16"/>
      <w:lang w:eastAsia="en-US"/>
    </w:rPr>
  </w:style>
  <w:style w:type="paragraph" w:styleId="Footer">
    <w:name w:val="footer"/>
    <w:basedOn w:val="Normal"/>
    <w:link w:val="FooterChar"/>
    <w:uiPriority w:val="99"/>
    <w:rsid w:val="00C9516F"/>
    <w:pPr>
      <w:tabs>
        <w:tab w:val="center" w:pos="4153"/>
        <w:tab w:val="right" w:pos="8306"/>
      </w:tabs>
    </w:pPr>
  </w:style>
  <w:style w:type="character" w:customStyle="1" w:styleId="FooterChar">
    <w:name w:val="Footer Char"/>
    <w:basedOn w:val="DefaultParagraphFont"/>
    <w:link w:val="Footer"/>
    <w:uiPriority w:val="99"/>
    <w:locked/>
    <w:rsid w:val="001503F7"/>
    <w:rPr>
      <w:rFonts w:ascii="Arial" w:hAnsi="Arial" w:cs="Times New Roman"/>
      <w:sz w:val="24"/>
      <w:lang w:eastAsia="en-US"/>
    </w:rPr>
  </w:style>
  <w:style w:type="character" w:styleId="PageNumber">
    <w:name w:val="page number"/>
    <w:basedOn w:val="DefaultParagraphFont"/>
    <w:uiPriority w:val="99"/>
    <w:semiHidden/>
    <w:rsid w:val="00C9516F"/>
    <w:rPr>
      <w:rFonts w:cs="Times New Roman"/>
    </w:rPr>
  </w:style>
  <w:style w:type="paragraph" w:styleId="BodyText">
    <w:name w:val="Body Text"/>
    <w:basedOn w:val="Normal"/>
    <w:link w:val="BodyTextChar"/>
    <w:uiPriority w:val="99"/>
    <w:semiHidden/>
    <w:rsid w:val="00C9516F"/>
    <w:pPr>
      <w:ind w:right="-270"/>
      <w:jc w:val="left"/>
    </w:pPr>
    <w:rPr>
      <w:rFonts w:ascii="Times New Roman" w:hAnsi="Times New Roman"/>
      <w:bCs/>
      <w:sz w:val="22"/>
    </w:rPr>
  </w:style>
  <w:style w:type="character" w:customStyle="1" w:styleId="BodyTextChar">
    <w:name w:val="Body Text Char"/>
    <w:basedOn w:val="DefaultParagraphFont"/>
    <w:link w:val="BodyText"/>
    <w:uiPriority w:val="99"/>
    <w:semiHidden/>
    <w:locked/>
    <w:rsid w:val="00032A50"/>
    <w:rPr>
      <w:rFonts w:ascii="Arial" w:hAnsi="Arial" w:cs="Times New Roman"/>
      <w:sz w:val="20"/>
      <w:szCs w:val="20"/>
      <w:lang w:eastAsia="en-US"/>
    </w:rPr>
  </w:style>
  <w:style w:type="paragraph" w:styleId="BodyText2">
    <w:name w:val="Body Text 2"/>
    <w:basedOn w:val="Normal"/>
    <w:link w:val="BodyText2Char"/>
    <w:uiPriority w:val="99"/>
    <w:semiHidden/>
    <w:rsid w:val="00C9516F"/>
    <w:rPr>
      <w:rFonts w:ascii="Times New Roman" w:hAnsi="Times New Roman"/>
      <w:sz w:val="22"/>
    </w:rPr>
  </w:style>
  <w:style w:type="character" w:customStyle="1" w:styleId="BodyText2Char">
    <w:name w:val="Body Text 2 Char"/>
    <w:basedOn w:val="DefaultParagraphFont"/>
    <w:link w:val="BodyText2"/>
    <w:uiPriority w:val="99"/>
    <w:semiHidden/>
    <w:locked/>
    <w:rsid w:val="00032A50"/>
    <w:rPr>
      <w:rFonts w:ascii="Arial" w:hAnsi="Arial" w:cs="Times New Roman"/>
      <w:sz w:val="20"/>
      <w:szCs w:val="20"/>
      <w:lang w:eastAsia="en-US"/>
    </w:rPr>
  </w:style>
  <w:style w:type="paragraph" w:styleId="BodyText3">
    <w:name w:val="Body Text 3"/>
    <w:basedOn w:val="Normal"/>
    <w:link w:val="BodyText3Char"/>
    <w:uiPriority w:val="99"/>
    <w:semiHidden/>
    <w:rsid w:val="00C9516F"/>
    <w:pPr>
      <w:jc w:val="left"/>
    </w:pPr>
    <w:rPr>
      <w:rFonts w:ascii="Times New Roman" w:hAnsi="Times New Roman"/>
      <w:sz w:val="22"/>
    </w:rPr>
  </w:style>
  <w:style w:type="character" w:customStyle="1" w:styleId="BodyText3Char">
    <w:name w:val="Body Text 3 Char"/>
    <w:basedOn w:val="DefaultParagraphFont"/>
    <w:link w:val="BodyText3"/>
    <w:uiPriority w:val="99"/>
    <w:semiHidden/>
    <w:locked/>
    <w:rsid w:val="00032A50"/>
    <w:rPr>
      <w:rFonts w:ascii="Arial" w:hAnsi="Arial" w:cs="Times New Roman"/>
      <w:sz w:val="16"/>
      <w:szCs w:val="16"/>
      <w:lang w:eastAsia="en-US"/>
    </w:rPr>
  </w:style>
  <w:style w:type="paragraph" w:styleId="ListParagraph">
    <w:name w:val="List Paragraph"/>
    <w:basedOn w:val="Normal"/>
    <w:uiPriority w:val="34"/>
    <w:qFormat/>
    <w:rsid w:val="00F766B2"/>
    <w:pPr>
      <w:ind w:left="720"/>
    </w:pPr>
  </w:style>
  <w:style w:type="paragraph" w:styleId="BalloonText">
    <w:name w:val="Balloon Text"/>
    <w:basedOn w:val="Normal"/>
    <w:link w:val="BalloonTextChar"/>
    <w:uiPriority w:val="99"/>
    <w:semiHidden/>
    <w:rsid w:val="00C20E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E85"/>
    <w:rPr>
      <w:rFonts w:ascii="Tahoma" w:hAnsi="Tahoma" w:cs="Tahoma"/>
      <w:sz w:val="16"/>
      <w:szCs w:val="16"/>
      <w:lang w:eastAsia="en-US"/>
    </w:rPr>
  </w:style>
  <w:style w:type="paragraph" w:styleId="Header">
    <w:name w:val="header"/>
    <w:basedOn w:val="Normal"/>
    <w:link w:val="HeaderChar"/>
    <w:uiPriority w:val="99"/>
    <w:rsid w:val="001503F7"/>
    <w:pPr>
      <w:tabs>
        <w:tab w:val="center" w:pos="4513"/>
        <w:tab w:val="right" w:pos="9026"/>
      </w:tabs>
    </w:pPr>
  </w:style>
  <w:style w:type="character" w:customStyle="1" w:styleId="HeaderChar">
    <w:name w:val="Header Char"/>
    <w:basedOn w:val="DefaultParagraphFont"/>
    <w:link w:val="Header"/>
    <w:uiPriority w:val="99"/>
    <w:locked/>
    <w:rsid w:val="001503F7"/>
    <w:rPr>
      <w:rFonts w:ascii="Arial" w:hAnsi="Arial" w:cs="Times New Roman"/>
      <w:sz w:val="24"/>
      <w:lang w:eastAsia="en-US"/>
    </w:rPr>
  </w:style>
  <w:style w:type="paragraph" w:styleId="CommentText">
    <w:name w:val="annotation text"/>
    <w:basedOn w:val="Normal"/>
    <w:link w:val="CommentTextChar"/>
    <w:uiPriority w:val="99"/>
    <w:rsid w:val="00ED05FC"/>
    <w:pPr>
      <w:jc w:val="left"/>
    </w:pPr>
    <w:rPr>
      <w:rFonts w:ascii="Times New Roman" w:hAnsi="Times New Roman"/>
      <w:sz w:val="20"/>
    </w:rPr>
  </w:style>
  <w:style w:type="character" w:customStyle="1" w:styleId="CommentTextChar">
    <w:name w:val="Comment Text Char"/>
    <w:basedOn w:val="DefaultParagraphFont"/>
    <w:link w:val="CommentText"/>
    <w:uiPriority w:val="99"/>
    <w:locked/>
    <w:rsid w:val="00ED05FC"/>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4359">
      <w:bodyDiv w:val="1"/>
      <w:marLeft w:val="0"/>
      <w:marRight w:val="0"/>
      <w:marTop w:val="0"/>
      <w:marBottom w:val="0"/>
      <w:divBdr>
        <w:top w:val="none" w:sz="0" w:space="0" w:color="auto"/>
        <w:left w:val="none" w:sz="0" w:space="0" w:color="auto"/>
        <w:bottom w:val="none" w:sz="0" w:space="0" w:color="auto"/>
        <w:right w:val="none" w:sz="0" w:space="0" w:color="auto"/>
      </w:divBdr>
    </w:div>
    <w:div w:id="213582467">
      <w:bodyDiv w:val="1"/>
      <w:marLeft w:val="0"/>
      <w:marRight w:val="0"/>
      <w:marTop w:val="0"/>
      <w:marBottom w:val="0"/>
      <w:divBdr>
        <w:top w:val="none" w:sz="0" w:space="0" w:color="auto"/>
        <w:left w:val="none" w:sz="0" w:space="0" w:color="auto"/>
        <w:bottom w:val="none" w:sz="0" w:space="0" w:color="auto"/>
        <w:right w:val="none" w:sz="0" w:space="0" w:color="auto"/>
      </w:divBdr>
    </w:div>
    <w:div w:id="248195449">
      <w:bodyDiv w:val="1"/>
      <w:marLeft w:val="0"/>
      <w:marRight w:val="0"/>
      <w:marTop w:val="0"/>
      <w:marBottom w:val="0"/>
      <w:divBdr>
        <w:top w:val="none" w:sz="0" w:space="0" w:color="auto"/>
        <w:left w:val="none" w:sz="0" w:space="0" w:color="auto"/>
        <w:bottom w:val="none" w:sz="0" w:space="0" w:color="auto"/>
        <w:right w:val="none" w:sz="0" w:space="0" w:color="auto"/>
      </w:divBdr>
    </w:div>
    <w:div w:id="464279706">
      <w:bodyDiv w:val="1"/>
      <w:marLeft w:val="0"/>
      <w:marRight w:val="0"/>
      <w:marTop w:val="0"/>
      <w:marBottom w:val="0"/>
      <w:divBdr>
        <w:top w:val="none" w:sz="0" w:space="0" w:color="auto"/>
        <w:left w:val="none" w:sz="0" w:space="0" w:color="auto"/>
        <w:bottom w:val="none" w:sz="0" w:space="0" w:color="auto"/>
        <w:right w:val="none" w:sz="0" w:space="0" w:color="auto"/>
      </w:divBdr>
    </w:div>
    <w:div w:id="608509504">
      <w:bodyDiv w:val="1"/>
      <w:marLeft w:val="0"/>
      <w:marRight w:val="0"/>
      <w:marTop w:val="0"/>
      <w:marBottom w:val="0"/>
      <w:divBdr>
        <w:top w:val="none" w:sz="0" w:space="0" w:color="auto"/>
        <w:left w:val="none" w:sz="0" w:space="0" w:color="auto"/>
        <w:bottom w:val="none" w:sz="0" w:space="0" w:color="auto"/>
        <w:right w:val="none" w:sz="0" w:space="0" w:color="auto"/>
      </w:divBdr>
    </w:div>
    <w:div w:id="1312439540">
      <w:bodyDiv w:val="1"/>
      <w:marLeft w:val="0"/>
      <w:marRight w:val="0"/>
      <w:marTop w:val="0"/>
      <w:marBottom w:val="0"/>
      <w:divBdr>
        <w:top w:val="none" w:sz="0" w:space="0" w:color="auto"/>
        <w:left w:val="none" w:sz="0" w:space="0" w:color="auto"/>
        <w:bottom w:val="none" w:sz="0" w:space="0" w:color="auto"/>
        <w:right w:val="none" w:sz="0" w:space="0" w:color="auto"/>
      </w:divBdr>
    </w:div>
    <w:div w:id="1367868464">
      <w:bodyDiv w:val="1"/>
      <w:marLeft w:val="0"/>
      <w:marRight w:val="0"/>
      <w:marTop w:val="0"/>
      <w:marBottom w:val="0"/>
      <w:divBdr>
        <w:top w:val="none" w:sz="0" w:space="0" w:color="auto"/>
        <w:left w:val="none" w:sz="0" w:space="0" w:color="auto"/>
        <w:bottom w:val="none" w:sz="0" w:space="0" w:color="auto"/>
        <w:right w:val="none" w:sz="0" w:space="0" w:color="auto"/>
      </w:divBdr>
    </w:div>
    <w:div w:id="1378822488">
      <w:bodyDiv w:val="1"/>
      <w:marLeft w:val="0"/>
      <w:marRight w:val="0"/>
      <w:marTop w:val="0"/>
      <w:marBottom w:val="0"/>
      <w:divBdr>
        <w:top w:val="none" w:sz="0" w:space="0" w:color="auto"/>
        <w:left w:val="none" w:sz="0" w:space="0" w:color="auto"/>
        <w:bottom w:val="none" w:sz="0" w:space="0" w:color="auto"/>
        <w:right w:val="none" w:sz="0" w:space="0" w:color="auto"/>
      </w:divBdr>
    </w:div>
    <w:div w:id="1419448526">
      <w:bodyDiv w:val="1"/>
      <w:marLeft w:val="0"/>
      <w:marRight w:val="0"/>
      <w:marTop w:val="0"/>
      <w:marBottom w:val="0"/>
      <w:divBdr>
        <w:top w:val="none" w:sz="0" w:space="0" w:color="auto"/>
        <w:left w:val="none" w:sz="0" w:space="0" w:color="auto"/>
        <w:bottom w:val="none" w:sz="0" w:space="0" w:color="auto"/>
        <w:right w:val="none" w:sz="0" w:space="0" w:color="auto"/>
      </w:divBdr>
    </w:div>
    <w:div w:id="1435175531">
      <w:bodyDiv w:val="1"/>
      <w:marLeft w:val="0"/>
      <w:marRight w:val="0"/>
      <w:marTop w:val="0"/>
      <w:marBottom w:val="0"/>
      <w:divBdr>
        <w:top w:val="none" w:sz="0" w:space="0" w:color="auto"/>
        <w:left w:val="none" w:sz="0" w:space="0" w:color="auto"/>
        <w:bottom w:val="none" w:sz="0" w:space="0" w:color="auto"/>
        <w:right w:val="none" w:sz="0" w:space="0" w:color="auto"/>
      </w:divBdr>
    </w:div>
    <w:div w:id="1666544290">
      <w:bodyDiv w:val="1"/>
      <w:marLeft w:val="0"/>
      <w:marRight w:val="0"/>
      <w:marTop w:val="0"/>
      <w:marBottom w:val="0"/>
      <w:divBdr>
        <w:top w:val="none" w:sz="0" w:space="0" w:color="auto"/>
        <w:left w:val="none" w:sz="0" w:space="0" w:color="auto"/>
        <w:bottom w:val="none" w:sz="0" w:space="0" w:color="auto"/>
        <w:right w:val="none" w:sz="0" w:space="0" w:color="auto"/>
      </w:divBdr>
    </w:div>
    <w:div w:id="1792555760">
      <w:bodyDiv w:val="1"/>
      <w:marLeft w:val="0"/>
      <w:marRight w:val="0"/>
      <w:marTop w:val="0"/>
      <w:marBottom w:val="0"/>
      <w:divBdr>
        <w:top w:val="none" w:sz="0" w:space="0" w:color="auto"/>
        <w:left w:val="none" w:sz="0" w:space="0" w:color="auto"/>
        <w:bottom w:val="none" w:sz="0" w:space="0" w:color="auto"/>
        <w:right w:val="none" w:sz="0" w:space="0" w:color="auto"/>
      </w:divBdr>
    </w:div>
    <w:div w:id="1901165711">
      <w:bodyDiv w:val="1"/>
      <w:marLeft w:val="0"/>
      <w:marRight w:val="0"/>
      <w:marTop w:val="0"/>
      <w:marBottom w:val="0"/>
      <w:divBdr>
        <w:top w:val="none" w:sz="0" w:space="0" w:color="auto"/>
        <w:left w:val="none" w:sz="0" w:space="0" w:color="auto"/>
        <w:bottom w:val="none" w:sz="0" w:space="0" w:color="auto"/>
        <w:right w:val="none" w:sz="0" w:space="0" w:color="auto"/>
      </w:divBdr>
    </w:div>
    <w:div w:id="2041122952">
      <w:bodyDiv w:val="1"/>
      <w:marLeft w:val="0"/>
      <w:marRight w:val="0"/>
      <w:marTop w:val="0"/>
      <w:marBottom w:val="0"/>
      <w:divBdr>
        <w:top w:val="none" w:sz="0" w:space="0" w:color="auto"/>
        <w:left w:val="none" w:sz="0" w:space="0" w:color="auto"/>
        <w:bottom w:val="none" w:sz="0" w:space="0" w:color="auto"/>
        <w:right w:val="none" w:sz="0" w:space="0" w:color="auto"/>
      </w:divBdr>
    </w:div>
    <w:div w:id="2091349223">
      <w:bodyDiv w:val="1"/>
      <w:marLeft w:val="0"/>
      <w:marRight w:val="0"/>
      <w:marTop w:val="0"/>
      <w:marBottom w:val="0"/>
      <w:divBdr>
        <w:top w:val="none" w:sz="0" w:space="0" w:color="auto"/>
        <w:left w:val="none" w:sz="0" w:space="0" w:color="auto"/>
        <w:bottom w:val="none" w:sz="0" w:space="0" w:color="auto"/>
        <w:right w:val="none" w:sz="0" w:space="0" w:color="auto"/>
      </w:divBdr>
    </w:div>
    <w:div w:id="20979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3.xml" /><Relationship Id="rId7" Type="http://schemas.openxmlformats.org/officeDocument/2006/relationships/webSettings" Target="webSettings.xml" /><Relationship Id="rId12" Type="http://schemas.openxmlformats.org/officeDocument/2006/relationships/footer" Target="footer2.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tmp"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11471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Yours sincerely</vt:lpstr>
    </vt:vector>
  </TitlesOfParts>
  <Company>aaaht nhs trust xhouse</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sincerely</dc:title>
  <dc:creator>Robertson, Gillian</dc:creator>
  <cp:lastModifiedBy>Karen Rowe (AA I&amp;SS)</cp:lastModifiedBy>
  <cp:revision>2</cp:revision>
  <cp:lastPrinted>2019-02-27T10:25:00Z</cp:lastPrinted>
  <dcterms:created xsi:type="dcterms:W3CDTF">2025-05-21T13:31:00Z</dcterms:created>
  <dcterms:modified xsi:type="dcterms:W3CDTF">2025-05-21T13:31:00Z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ies>
</file>