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760" w:rsidRDefault="00266760" w:rsidP="00433376">
      <w:pPr>
        <w:jc w:val="center"/>
        <w:rPr>
          <w:rFonts w:ascii="Arial" w:hAnsi="Arial" w:cs="Arial"/>
          <w:b/>
          <w:sz w:val="24"/>
          <w:szCs w:val="24"/>
        </w:rPr>
      </w:pPr>
      <w:r w:rsidRPr="00433376">
        <w:rPr>
          <w:rFonts w:ascii="Arial" w:hAnsi="Arial" w:cs="Arial"/>
          <w:b/>
          <w:sz w:val="24"/>
          <w:szCs w:val="24"/>
        </w:rPr>
        <w:t>Job Description</w:t>
      </w:r>
    </w:p>
    <w:p w:rsidR="00433376" w:rsidRPr="00433376" w:rsidRDefault="00433376" w:rsidP="00433376">
      <w:pPr>
        <w:rPr>
          <w:rFonts w:ascii="Arial" w:hAnsi="Arial" w:cs="Arial"/>
          <w:b/>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tcBorders>
          </w:tcPr>
          <w:p w:rsidR="00266760" w:rsidRPr="00C858D1" w:rsidRDefault="00266760" w:rsidP="00433376">
            <w:pPr>
              <w:pStyle w:val="Heading3"/>
              <w:numPr>
                <w:ilvl w:val="0"/>
                <w:numId w:val="1"/>
              </w:numPr>
              <w:spacing w:before="120" w:after="120"/>
              <w:jc w:val="left"/>
            </w:pPr>
            <w:r w:rsidRPr="00C858D1">
              <w:t>Job Identification</w:t>
            </w:r>
          </w:p>
        </w:tc>
      </w:tr>
      <w:tr w:rsidR="00266760" w:rsidRPr="00C858D1" w:rsidTr="00433376">
        <w:trPr>
          <w:trHeight w:val="4705"/>
          <w:jc w:val="center"/>
        </w:trPr>
        <w:tc>
          <w:tcPr>
            <w:tcW w:w="10440" w:type="dxa"/>
          </w:tcPr>
          <w:p w:rsidR="00266760" w:rsidRPr="006F1FF9" w:rsidRDefault="00266760" w:rsidP="00433376">
            <w:pPr>
              <w:pStyle w:val="BodyText"/>
              <w:jc w:val="left"/>
              <w:rPr>
                <w:rFonts w:ascii="Times New Roman" w:hAnsi="Times New Roman"/>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Job Title: HR Assistant - Central Employment Services</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Responsible to: HR Supervisor - Central Employment Services</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Department(s): Central Employment Service</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Directorate:  Human Resources and Organisational Development</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 xml:space="preserve">Job Reference: </w:t>
            </w:r>
            <w:r w:rsidR="00C52EB7">
              <w:rPr>
                <w:rFonts w:ascii="Arial" w:hAnsi="Arial" w:cs="Arial"/>
                <w:sz w:val="24"/>
                <w:szCs w:val="24"/>
              </w:rPr>
              <w:t>016915</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No of Job Holders: 12</w:t>
            </w:r>
          </w:p>
          <w:p w:rsidR="00266760" w:rsidRPr="006F1FF9" w:rsidRDefault="00266760" w:rsidP="00433376">
            <w:pPr>
              <w:spacing w:after="0" w:line="240" w:lineRule="auto"/>
              <w:rPr>
                <w:rFonts w:ascii="Arial" w:hAnsi="Arial" w:cs="Arial"/>
                <w:sz w:val="24"/>
                <w:szCs w:val="24"/>
              </w:rPr>
            </w:pPr>
          </w:p>
          <w:p w:rsidR="00266760" w:rsidRPr="00C52EB7" w:rsidRDefault="00266760" w:rsidP="00433376">
            <w:pPr>
              <w:spacing w:after="0" w:line="240" w:lineRule="auto"/>
              <w:rPr>
                <w:rFonts w:ascii="Arial" w:hAnsi="Arial" w:cs="Arial"/>
                <w:sz w:val="24"/>
                <w:szCs w:val="24"/>
              </w:rPr>
            </w:pPr>
            <w:r w:rsidRPr="006F1FF9">
              <w:rPr>
                <w:rFonts w:ascii="Arial" w:hAnsi="Arial" w:cs="Arial"/>
                <w:sz w:val="24"/>
                <w:szCs w:val="24"/>
              </w:rPr>
              <w:t>Last Update: 11/07/17</w:t>
            </w:r>
          </w:p>
        </w:tc>
      </w:tr>
    </w:tbl>
    <w:p w:rsidR="00266760" w:rsidRPr="00C858D1" w:rsidRDefault="00266760" w:rsidP="00433376">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Pr>
          <w:p w:rsidR="00266760" w:rsidRPr="00C858D1" w:rsidRDefault="00266760" w:rsidP="00433376">
            <w:pPr>
              <w:pStyle w:val="Heading3"/>
              <w:spacing w:before="120" w:after="120"/>
              <w:jc w:val="left"/>
            </w:pPr>
            <w:r w:rsidRPr="00C858D1">
              <w:t>2.  Job Purpose</w:t>
            </w:r>
          </w:p>
        </w:tc>
      </w:tr>
      <w:tr w:rsidR="00266760" w:rsidRPr="00C858D1" w:rsidTr="00433376">
        <w:trPr>
          <w:jc w:val="center"/>
        </w:trPr>
        <w:tc>
          <w:tcPr>
            <w:tcW w:w="10440" w:type="dxa"/>
          </w:tcPr>
          <w:p w:rsidR="00433376" w:rsidRDefault="00433376" w:rsidP="00433376">
            <w:pPr>
              <w:spacing w:after="0" w:line="240" w:lineRule="auto"/>
              <w:rPr>
                <w:rFonts w:ascii="Arial" w:hAnsi="Arial" w:cs="Arial"/>
                <w:color w:val="000000"/>
                <w:sz w:val="24"/>
                <w:szCs w:val="24"/>
              </w:rPr>
            </w:pPr>
          </w:p>
          <w:p w:rsidR="00266760" w:rsidRPr="006F1FF9" w:rsidRDefault="00266760" w:rsidP="00433376">
            <w:pPr>
              <w:spacing w:after="0" w:line="240" w:lineRule="auto"/>
              <w:rPr>
                <w:rFonts w:ascii="Arial" w:hAnsi="Arial" w:cs="Arial"/>
                <w:color w:val="000000"/>
                <w:sz w:val="24"/>
                <w:szCs w:val="24"/>
              </w:rPr>
            </w:pPr>
            <w:r w:rsidRPr="006F1FF9">
              <w:rPr>
                <w:rFonts w:ascii="Arial" w:hAnsi="Arial" w:cs="Arial"/>
                <w:color w:val="000000"/>
                <w:sz w:val="24"/>
                <w:szCs w:val="24"/>
              </w:rPr>
              <w:t>The postholder will be responsible for providing a professional, quality and customer focussed employment service that supports managers and staff in all aspects of the employee’s journey within the organisation from recruitment to termination.</w:t>
            </w:r>
          </w:p>
          <w:p w:rsidR="00266760" w:rsidRPr="006F1FF9" w:rsidRDefault="00266760" w:rsidP="00433376">
            <w:pPr>
              <w:spacing w:after="0" w:line="240" w:lineRule="auto"/>
              <w:rPr>
                <w:rFonts w:ascii="Arial" w:hAnsi="Arial" w:cs="Arial"/>
                <w:color w:val="000000"/>
                <w:sz w:val="24"/>
                <w:szCs w:val="24"/>
              </w:rPr>
            </w:pPr>
            <w:r w:rsidRPr="006F1FF9">
              <w:rPr>
                <w:rFonts w:ascii="Arial" w:hAnsi="Arial" w:cs="Arial"/>
                <w:color w:val="000000"/>
                <w:sz w:val="24"/>
                <w:szCs w:val="24"/>
              </w:rPr>
              <w:t>In fulfilling the job purpose, the postholder will manage all employment services processes and provide support and advice to staff and managers on:</w:t>
            </w:r>
          </w:p>
          <w:p w:rsidR="00266760" w:rsidRPr="006F1FF9" w:rsidRDefault="00266760" w:rsidP="00433376">
            <w:pPr>
              <w:numPr>
                <w:ilvl w:val="0"/>
                <w:numId w:val="2"/>
              </w:numPr>
              <w:spacing w:after="0" w:line="240" w:lineRule="auto"/>
              <w:rPr>
                <w:rFonts w:ascii="Arial" w:hAnsi="Arial" w:cs="Arial"/>
                <w:color w:val="000000"/>
                <w:sz w:val="24"/>
                <w:szCs w:val="24"/>
              </w:rPr>
            </w:pPr>
            <w:r w:rsidRPr="006F1FF9">
              <w:rPr>
                <w:rFonts w:ascii="Arial" w:hAnsi="Arial" w:cs="Arial"/>
                <w:color w:val="000000"/>
                <w:sz w:val="24"/>
                <w:szCs w:val="24"/>
              </w:rPr>
              <w:t>all aspects of the recruitment process,</w:t>
            </w:r>
          </w:p>
          <w:p w:rsidR="00266760" w:rsidRPr="006F1FF9" w:rsidRDefault="00266760" w:rsidP="00433376">
            <w:pPr>
              <w:numPr>
                <w:ilvl w:val="0"/>
                <w:numId w:val="2"/>
              </w:numPr>
              <w:spacing w:after="0" w:line="240" w:lineRule="auto"/>
              <w:rPr>
                <w:rFonts w:ascii="Arial" w:hAnsi="Arial" w:cs="Arial"/>
                <w:color w:val="000000"/>
                <w:sz w:val="24"/>
                <w:szCs w:val="24"/>
              </w:rPr>
            </w:pPr>
            <w:r w:rsidRPr="006F1FF9">
              <w:rPr>
                <w:rFonts w:ascii="Arial" w:hAnsi="Arial" w:cs="Arial"/>
                <w:color w:val="000000"/>
                <w:sz w:val="24"/>
                <w:szCs w:val="24"/>
              </w:rPr>
              <w:t>terms and conditions of service including relevant HR policies</w:t>
            </w:r>
          </w:p>
          <w:p w:rsidR="00266760" w:rsidRPr="006F1FF9" w:rsidRDefault="00266760" w:rsidP="00433376">
            <w:pPr>
              <w:numPr>
                <w:ilvl w:val="0"/>
                <w:numId w:val="2"/>
              </w:numPr>
              <w:spacing w:after="0" w:line="240" w:lineRule="auto"/>
              <w:rPr>
                <w:rFonts w:ascii="Arial" w:hAnsi="Arial" w:cs="Arial"/>
                <w:color w:val="000000"/>
                <w:sz w:val="24"/>
                <w:szCs w:val="24"/>
              </w:rPr>
            </w:pPr>
            <w:r w:rsidRPr="006F1FF9">
              <w:rPr>
                <w:rFonts w:ascii="Arial" w:hAnsi="Arial" w:cs="Arial"/>
                <w:color w:val="000000"/>
                <w:sz w:val="24"/>
                <w:szCs w:val="24"/>
              </w:rPr>
              <w:t>all contractual and payroll information</w:t>
            </w:r>
          </w:p>
          <w:p w:rsidR="00266760" w:rsidRPr="006F1FF9" w:rsidRDefault="00266760" w:rsidP="00433376">
            <w:pPr>
              <w:numPr>
                <w:ilvl w:val="0"/>
                <w:numId w:val="2"/>
              </w:numPr>
              <w:spacing w:after="0" w:line="240" w:lineRule="auto"/>
              <w:rPr>
                <w:rFonts w:ascii="Arial" w:hAnsi="Arial" w:cs="Arial"/>
                <w:color w:val="000000"/>
                <w:sz w:val="24"/>
                <w:szCs w:val="24"/>
              </w:rPr>
            </w:pPr>
            <w:r w:rsidRPr="006F1FF9">
              <w:rPr>
                <w:rFonts w:ascii="Arial" w:hAnsi="Arial" w:cs="Arial"/>
                <w:color w:val="000000"/>
                <w:sz w:val="24"/>
                <w:szCs w:val="24"/>
              </w:rPr>
              <w:t>all aspects of the HR Information system including</w:t>
            </w:r>
          </w:p>
          <w:p w:rsidR="00266760" w:rsidRPr="006F1FF9" w:rsidRDefault="00266760" w:rsidP="00433376">
            <w:pPr>
              <w:numPr>
                <w:ilvl w:val="0"/>
                <w:numId w:val="3"/>
              </w:numPr>
              <w:spacing w:after="0" w:line="240" w:lineRule="auto"/>
              <w:rPr>
                <w:rFonts w:ascii="Arial" w:hAnsi="Arial" w:cs="Arial"/>
                <w:color w:val="000000"/>
                <w:sz w:val="24"/>
                <w:szCs w:val="24"/>
              </w:rPr>
            </w:pPr>
            <w:r w:rsidRPr="006F1FF9">
              <w:rPr>
                <w:rFonts w:ascii="Arial" w:hAnsi="Arial" w:cs="Arial"/>
                <w:color w:val="000000"/>
                <w:sz w:val="24"/>
                <w:szCs w:val="24"/>
              </w:rPr>
              <w:t>ensuring that all data held within the system is accurate and held securely including, for example, post structure and attendance information.</w:t>
            </w:r>
          </w:p>
          <w:p w:rsidR="00266760" w:rsidRPr="006F1FF9" w:rsidRDefault="00266760" w:rsidP="00433376">
            <w:pPr>
              <w:numPr>
                <w:ilvl w:val="0"/>
                <w:numId w:val="3"/>
              </w:numPr>
              <w:spacing w:after="0" w:line="240" w:lineRule="auto"/>
              <w:rPr>
                <w:rFonts w:ascii="Arial" w:hAnsi="Arial" w:cs="Arial"/>
                <w:color w:val="000000"/>
                <w:sz w:val="24"/>
                <w:szCs w:val="24"/>
              </w:rPr>
            </w:pPr>
            <w:r w:rsidRPr="006F1FF9">
              <w:rPr>
                <w:rFonts w:ascii="Arial" w:hAnsi="Arial" w:cs="Arial"/>
                <w:color w:val="000000"/>
                <w:sz w:val="24"/>
                <w:szCs w:val="24"/>
              </w:rPr>
              <w:t>providing workforce information/reports</w:t>
            </w:r>
          </w:p>
          <w:p w:rsidR="00266760" w:rsidRPr="006F1FF9" w:rsidRDefault="00266760" w:rsidP="00433376">
            <w:pPr>
              <w:numPr>
                <w:ilvl w:val="0"/>
                <w:numId w:val="3"/>
              </w:numPr>
              <w:spacing w:after="0" w:line="240" w:lineRule="auto"/>
              <w:rPr>
                <w:rFonts w:ascii="Arial" w:hAnsi="Arial" w:cs="Arial"/>
                <w:color w:val="000000"/>
                <w:sz w:val="24"/>
                <w:szCs w:val="24"/>
              </w:rPr>
            </w:pPr>
            <w:r w:rsidRPr="006F1FF9">
              <w:rPr>
                <w:rFonts w:ascii="Arial" w:hAnsi="Arial" w:cs="Arial"/>
                <w:color w:val="000000"/>
                <w:sz w:val="24"/>
                <w:szCs w:val="24"/>
              </w:rPr>
              <w:lastRenderedPageBreak/>
              <w:t>checking professional registrations</w:t>
            </w:r>
          </w:p>
          <w:p w:rsidR="00266760" w:rsidRPr="006F1FF9" w:rsidRDefault="00266760" w:rsidP="00433376">
            <w:pPr>
              <w:numPr>
                <w:ilvl w:val="0"/>
                <w:numId w:val="3"/>
              </w:numPr>
              <w:spacing w:after="0" w:line="240" w:lineRule="auto"/>
              <w:rPr>
                <w:rFonts w:ascii="Arial" w:hAnsi="Arial" w:cs="Arial"/>
                <w:color w:val="000000"/>
                <w:sz w:val="24"/>
                <w:szCs w:val="24"/>
              </w:rPr>
            </w:pPr>
            <w:r w:rsidRPr="006F1FF9">
              <w:rPr>
                <w:rFonts w:ascii="Arial" w:hAnsi="Arial" w:cs="Arial"/>
                <w:color w:val="000000"/>
                <w:sz w:val="24"/>
                <w:szCs w:val="24"/>
              </w:rPr>
              <w:t>user account support of Empower, eManager and ePeople.</w:t>
            </w:r>
          </w:p>
          <w:p w:rsidR="00266760" w:rsidRPr="006F1FF9" w:rsidRDefault="00266760" w:rsidP="00433376">
            <w:pPr>
              <w:spacing w:after="0" w:line="240" w:lineRule="auto"/>
              <w:rPr>
                <w:rFonts w:ascii="Arial" w:hAnsi="Arial" w:cs="Arial"/>
                <w:b/>
                <w:sz w:val="24"/>
                <w:szCs w:val="24"/>
              </w:rPr>
            </w:pPr>
          </w:p>
        </w:tc>
      </w:tr>
    </w:tbl>
    <w:p w:rsidR="00266760" w:rsidRDefault="00266760" w:rsidP="00433376">
      <w:pPr>
        <w:rPr>
          <w:rFonts w:ascii="Arial" w:hAnsi="Arial" w:cs="Arial"/>
        </w:rPr>
      </w:pPr>
    </w:p>
    <w:p w:rsidR="00266760" w:rsidRDefault="00266760" w:rsidP="00433376">
      <w:pPr>
        <w:spacing w:after="0" w:line="240" w:lineRule="auto"/>
        <w:rPr>
          <w:rFonts w:ascii="Arial" w:hAnsi="Arial" w:cs="Arial"/>
        </w:rPr>
      </w:pPr>
      <w:r>
        <w:rPr>
          <w:rFonts w:ascii="Arial" w:hAnsi="Arial" w:cs="Arial"/>
        </w:rPr>
        <w:br w:type="page"/>
      </w:r>
    </w:p>
    <w:p w:rsidR="00266760" w:rsidRPr="00C858D1" w:rsidRDefault="00266760" w:rsidP="00433376">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Pr>
          <w:p w:rsidR="00266760" w:rsidRPr="00C858D1" w:rsidRDefault="00266760" w:rsidP="00433376">
            <w:pPr>
              <w:spacing w:before="120" w:after="120"/>
              <w:rPr>
                <w:rFonts w:ascii="Arial" w:hAnsi="Arial" w:cs="Arial"/>
                <w:b/>
                <w:sz w:val="24"/>
                <w:szCs w:val="24"/>
              </w:rPr>
            </w:pPr>
            <w:r w:rsidRPr="00C858D1">
              <w:rPr>
                <w:rFonts w:ascii="Arial" w:hAnsi="Arial" w:cs="Arial"/>
                <w:b/>
                <w:sz w:val="24"/>
                <w:szCs w:val="24"/>
              </w:rPr>
              <w:t>3. Dimensions</w:t>
            </w:r>
          </w:p>
        </w:tc>
      </w:tr>
      <w:tr w:rsidR="00266760" w:rsidRPr="00C858D1" w:rsidTr="00433376">
        <w:trPr>
          <w:jc w:val="center"/>
        </w:trPr>
        <w:tc>
          <w:tcPr>
            <w:tcW w:w="10440" w:type="dxa"/>
          </w:tcPr>
          <w:p w:rsidR="00433376" w:rsidRDefault="00433376" w:rsidP="00433376">
            <w:pPr>
              <w:numPr>
                <w:ilvl w:val="12"/>
                <w:numId w:val="0"/>
              </w:numPr>
              <w:spacing w:after="0" w:line="240" w:lineRule="auto"/>
              <w:rPr>
                <w:rFonts w:ascii="Arial" w:hAnsi="Arial" w:cs="Arial"/>
                <w:sz w:val="24"/>
                <w:szCs w:val="24"/>
              </w:rPr>
            </w:pPr>
          </w:p>
          <w:p w:rsidR="00266760" w:rsidRPr="006F1FF9" w:rsidRDefault="00266760" w:rsidP="00433376">
            <w:pPr>
              <w:numPr>
                <w:ilvl w:val="12"/>
                <w:numId w:val="0"/>
              </w:numPr>
              <w:spacing w:after="0" w:line="240" w:lineRule="auto"/>
              <w:rPr>
                <w:rFonts w:ascii="Arial" w:hAnsi="Arial" w:cs="Arial"/>
                <w:sz w:val="24"/>
                <w:szCs w:val="24"/>
              </w:rPr>
            </w:pPr>
            <w:r w:rsidRPr="006F1FF9">
              <w:rPr>
                <w:rFonts w:ascii="Arial" w:hAnsi="Arial" w:cs="Arial"/>
                <w:sz w:val="24"/>
                <w:szCs w:val="24"/>
              </w:rPr>
              <w:t>The Postholder provides support and advice to managers/staff at all levels within the Board on all aspects for employment services.</w:t>
            </w:r>
          </w:p>
          <w:p w:rsidR="00266760" w:rsidRPr="006F1FF9" w:rsidRDefault="00266760" w:rsidP="00433376">
            <w:pPr>
              <w:numPr>
                <w:ilvl w:val="12"/>
                <w:numId w:val="0"/>
              </w:numPr>
              <w:spacing w:after="0" w:line="240" w:lineRule="auto"/>
              <w:rPr>
                <w:rFonts w:ascii="Arial" w:hAnsi="Arial" w:cs="Arial"/>
                <w:sz w:val="24"/>
                <w:szCs w:val="24"/>
              </w:rPr>
            </w:pPr>
            <w:r w:rsidRPr="006F1FF9">
              <w:rPr>
                <w:rFonts w:ascii="Arial" w:hAnsi="Arial" w:cs="Arial"/>
                <w:sz w:val="24"/>
                <w:szCs w:val="24"/>
              </w:rPr>
              <w:t>Examples of some activ</w:t>
            </w:r>
            <w:r>
              <w:rPr>
                <w:rFonts w:ascii="Arial" w:hAnsi="Arial" w:cs="Arial"/>
                <w:sz w:val="24"/>
                <w:szCs w:val="24"/>
              </w:rPr>
              <w:t>ity</w:t>
            </w:r>
            <w:r w:rsidRPr="006F1FF9">
              <w:rPr>
                <w:rFonts w:ascii="Arial" w:hAnsi="Arial" w:cs="Arial"/>
                <w:sz w:val="24"/>
                <w:szCs w:val="24"/>
              </w:rPr>
              <w:t xml:space="preserve"> levels are detailed below:</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Adverts: 957</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Interviews: 8526</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Preferred candidates/</w:t>
            </w:r>
            <w:r w:rsidR="00433376" w:rsidRPr="006F1FF9">
              <w:rPr>
                <w:rFonts w:ascii="Arial" w:hAnsi="Arial" w:cs="Arial"/>
                <w:sz w:val="24"/>
                <w:szCs w:val="24"/>
              </w:rPr>
              <w:t>pre-employment</w:t>
            </w:r>
            <w:r w:rsidRPr="006F1FF9">
              <w:rPr>
                <w:rFonts w:ascii="Arial" w:hAnsi="Arial" w:cs="Arial"/>
                <w:sz w:val="24"/>
                <w:szCs w:val="24"/>
              </w:rPr>
              <w:t xml:space="preserve"> checks: 1720</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Engagement: 1720</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Contractual changes: 12 420</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Terminations: 1180</w:t>
            </w:r>
          </w:p>
          <w:p w:rsidR="00266760" w:rsidRPr="006F1FF9" w:rsidRDefault="00266760" w:rsidP="00433376">
            <w:pPr>
              <w:numPr>
                <w:ilvl w:val="0"/>
                <w:numId w:val="4"/>
              </w:numPr>
              <w:spacing w:after="0" w:line="240" w:lineRule="auto"/>
              <w:rPr>
                <w:rFonts w:ascii="Arial" w:hAnsi="Arial" w:cs="Arial"/>
                <w:sz w:val="24"/>
                <w:szCs w:val="24"/>
              </w:rPr>
            </w:pPr>
            <w:r w:rsidRPr="006F1FF9">
              <w:rPr>
                <w:rFonts w:ascii="Arial" w:hAnsi="Arial" w:cs="Arial"/>
                <w:sz w:val="24"/>
                <w:szCs w:val="24"/>
              </w:rPr>
              <w:t>Daily schedule reporting for Payroll interface, training, bookings, annual leave</w:t>
            </w:r>
          </w:p>
          <w:p w:rsidR="00266760" w:rsidRPr="006F1FF9" w:rsidRDefault="00266760" w:rsidP="00433376">
            <w:pPr>
              <w:numPr>
                <w:ilvl w:val="0"/>
                <w:numId w:val="4"/>
              </w:numPr>
              <w:spacing w:after="0" w:line="240" w:lineRule="auto"/>
              <w:rPr>
                <w:sz w:val="24"/>
                <w:szCs w:val="24"/>
              </w:rPr>
            </w:pPr>
            <w:r w:rsidRPr="006F1FF9">
              <w:rPr>
                <w:rFonts w:ascii="Arial" w:hAnsi="Arial" w:cs="Arial"/>
                <w:sz w:val="24"/>
                <w:szCs w:val="24"/>
              </w:rPr>
              <w:t>Monthly checking of professional registrations.</w:t>
            </w:r>
          </w:p>
        </w:tc>
      </w:tr>
    </w:tbl>
    <w:p w:rsidR="00266760" w:rsidRPr="00C858D1" w:rsidRDefault="00266760" w:rsidP="00433376">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33376" w:rsidRPr="00C858D1" w:rsidTr="00433376">
        <w:trPr>
          <w:trHeight w:val="510"/>
          <w:jc w:val="center"/>
        </w:trPr>
        <w:tc>
          <w:tcPr>
            <w:tcW w:w="10440" w:type="dxa"/>
            <w:tcBorders>
              <w:top w:val="single" w:sz="4" w:space="0" w:color="auto"/>
              <w:bottom w:val="single" w:sz="4" w:space="0" w:color="auto"/>
            </w:tcBorders>
          </w:tcPr>
          <w:p w:rsidR="00C52EB7" w:rsidRDefault="00C52EB7" w:rsidP="00433376">
            <w:pPr>
              <w:pStyle w:val="BodyText"/>
              <w:tabs>
                <w:tab w:val="left" w:pos="0"/>
              </w:tabs>
              <w:jc w:val="left"/>
              <w:rPr>
                <w:rFonts w:cs="Arial"/>
                <w:b/>
                <w:sz w:val="24"/>
                <w:szCs w:val="24"/>
              </w:rPr>
            </w:pPr>
          </w:p>
          <w:p w:rsidR="00433376" w:rsidRPr="002E41E5" w:rsidRDefault="00433376" w:rsidP="00433376">
            <w:pPr>
              <w:pStyle w:val="BodyText"/>
              <w:tabs>
                <w:tab w:val="left" w:pos="0"/>
              </w:tabs>
              <w:jc w:val="left"/>
              <w:rPr>
                <w:rFonts w:cs="Arial"/>
                <w:b/>
                <w:sz w:val="24"/>
                <w:szCs w:val="24"/>
              </w:rPr>
            </w:pPr>
            <w:r>
              <w:rPr>
                <w:rFonts w:cs="Arial"/>
                <w:b/>
                <w:sz w:val="24"/>
                <w:szCs w:val="24"/>
              </w:rPr>
              <w:t>4. Organisational Position</w:t>
            </w:r>
          </w:p>
        </w:tc>
      </w:tr>
      <w:tr w:rsidR="00433376" w:rsidRPr="00C858D1" w:rsidTr="00433376">
        <w:trPr>
          <w:trHeight w:val="699"/>
          <w:jc w:val="center"/>
        </w:trPr>
        <w:tc>
          <w:tcPr>
            <w:tcW w:w="10440" w:type="dxa"/>
            <w:tcBorders>
              <w:top w:val="single" w:sz="4" w:space="0" w:color="auto"/>
              <w:bottom w:val="single" w:sz="4" w:space="0" w:color="auto"/>
            </w:tcBorders>
          </w:tcPr>
          <w:p w:rsidR="00433376" w:rsidRPr="002E41E5" w:rsidRDefault="00433376" w:rsidP="00433376">
            <w:pPr>
              <w:pStyle w:val="BodyText"/>
              <w:tabs>
                <w:tab w:val="left" w:pos="0"/>
              </w:tabs>
              <w:jc w:val="left"/>
              <w:rPr>
                <w:rFonts w:cs="Arial"/>
                <w:b/>
                <w:sz w:val="24"/>
                <w:szCs w:val="24"/>
              </w:rPr>
            </w:pPr>
          </w:p>
          <w:p w:rsidR="00433376" w:rsidRPr="002E41E5" w:rsidRDefault="00C52EB7" w:rsidP="00433376">
            <w:pPr>
              <w:pStyle w:val="BodyText"/>
              <w:tabs>
                <w:tab w:val="left" w:pos="0"/>
              </w:tabs>
              <w:jc w:val="left"/>
              <w:rPr>
                <w:rFonts w:cs="Arial"/>
                <w:b/>
                <w:sz w:val="24"/>
                <w:szCs w:val="24"/>
              </w:rPr>
            </w:pPr>
            <w:r>
              <w:rPr>
                <w:rFonts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2141220</wp:posOffset>
                      </wp:positionH>
                      <wp:positionV relativeFrom="paragraph">
                        <wp:posOffset>-6350</wp:posOffset>
                      </wp:positionV>
                      <wp:extent cx="1857375" cy="620395"/>
                      <wp:effectExtent l="6350" t="11430" r="12700" b="63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20395"/>
                              </a:xfrm>
                              <a:prstGeom prst="rect">
                                <a:avLst/>
                              </a:prstGeom>
                              <a:solidFill>
                                <a:srgbClr val="FFFFFF"/>
                              </a:solidFill>
                              <a:ln w="9525">
                                <a:solidFill>
                                  <a:srgbClr val="000000"/>
                                </a:solidFill>
                                <a:miter lim="800000"/>
                                <a:headEnd/>
                                <a:tailEnd/>
                              </a:ln>
                            </wps:spPr>
                            <wps:txbx>
                              <w:txbxContent>
                                <w:p w:rsidR="00433376" w:rsidRDefault="00433376" w:rsidP="00433376">
                                  <w:r>
                                    <w:t>Assistant HR Director – Central Employment Services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8.6pt;margin-top:-.5pt;width:146.25pt;height:48.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">
                      <v:textbox style="mso-fit-shape-to-text:t">
                        <w:txbxContent>
                          <w:p w:rsidR="00433376" w:rsidRDefault="00433376" w:rsidP="00433376">
                            <w:r>
                              <w:t>Assistant HR Director – Central Employment Services</w:t>
                            </w:r>
                          </w:p>
                        </w:txbxContent>
                      </v:textbox>
                    </v:shape>
                  </w:pict>
                </mc:Fallback>
              </mc:AlternateContent>
            </w:r>
          </w:p>
          <w:p w:rsidR="00433376" w:rsidRPr="002E41E5" w:rsidRDefault="00433376" w:rsidP="00433376">
            <w:pPr>
              <w:spacing w:after="0" w:line="240" w:lineRule="auto"/>
              <w:rPr>
                <w:rFonts w:ascii="Arial" w:hAnsi="Arial" w:cs="Arial"/>
                <w:noProof/>
                <w:sz w:val="24"/>
                <w:szCs w:val="24"/>
                <w:lang w:eastAsia="en-GB"/>
              </w:rPr>
            </w:pPr>
          </w:p>
          <w:p w:rsidR="00433376" w:rsidRDefault="00C52EB7" w:rsidP="00433376">
            <w:pPr>
              <w:pStyle w:val="Heading9"/>
              <w:ind w:left="4320"/>
              <w:rPr>
                <w:b/>
              </w:rPr>
            </w:pPr>
            <w:r>
              <w:rPr>
                <w:b/>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3074670</wp:posOffset>
                      </wp:positionH>
                      <wp:positionV relativeFrom="paragraph">
                        <wp:posOffset>272415</wp:posOffset>
                      </wp:positionV>
                      <wp:extent cx="0" cy="497205"/>
                      <wp:effectExtent l="8255" t="8890" r="10795" b="825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C6BAE" id="_x0000_t32" coordsize="21600,21600" o:spt="32" o:oned="t" path="m,l21600,21600e" filled="f">
                      <v:path arrowok="t" fillok="f" o:connecttype="none"/>
                      <o:lock v:ext="edit" shapetype="t"/>
                    </v:shapetype>
                    <v:shape id="AutoShape 11" o:spid="_x0000_s1026" type="#_x0000_t32" style="position:absolute;margin-left:242.1pt;margin-top:21.45pt;width:0;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"/>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433376" w:rsidP="00433376">
            <w:pPr>
              <w:pStyle w:val="BodyTextIndent"/>
              <w:spacing w:after="0" w:line="240" w:lineRule="auto"/>
              <w:rPr>
                <w:rFonts w:ascii="Arial" w:hAnsi="Arial" w:cs="Arial"/>
                <w:sz w:val="24"/>
                <w:szCs w:val="24"/>
              </w:rPr>
            </w:pPr>
          </w:p>
          <w:p w:rsidR="00433376" w:rsidRDefault="00C52EB7" w:rsidP="00433376">
            <w:pPr>
              <w:pStyle w:val="BodyTextIndent"/>
              <w:spacing w:after="0" w:line="240" w:lineRule="auto"/>
              <w:rPr>
                <w:rFonts w:ascii="Arial" w:hAnsi="Arial" w:cs="Arial"/>
                <w:sz w:val="24"/>
                <w:szCs w:val="24"/>
              </w:rPr>
            </w:pPr>
            <w:bookmarkStart w:id="0" w:name="_GoBack"/>
            <w:bookmarkEnd w:id="0"/>
            <w:r>
              <w:rPr>
                <w:rFonts w:cs="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2207895</wp:posOffset>
                      </wp:positionH>
                      <wp:positionV relativeFrom="paragraph">
                        <wp:posOffset>43180</wp:posOffset>
                      </wp:positionV>
                      <wp:extent cx="1752600" cy="369570"/>
                      <wp:effectExtent l="8255" t="10160" r="10795" b="1079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9570"/>
                              </a:xfrm>
                              <a:prstGeom prst="rect">
                                <a:avLst/>
                              </a:prstGeom>
                              <a:solidFill>
                                <a:srgbClr val="FFFFFF"/>
                              </a:solidFill>
                              <a:ln w="9525">
                                <a:solidFill>
                                  <a:srgbClr val="000000"/>
                                </a:solidFill>
                                <a:miter lim="800000"/>
                                <a:headEnd/>
                                <a:tailEnd/>
                              </a:ln>
                            </wps:spPr>
                            <wps:txbx>
                              <w:txbxContent>
                                <w:p w:rsidR="00433376" w:rsidRDefault="00433376" w:rsidP="00433376">
                                  <w:r>
                                    <w:t>HR Services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173.85pt;margin-top:3.4pt;width:138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">
                      <v:textbox>
                        <w:txbxContent>
                          <w:p w:rsidR="00433376" w:rsidRDefault="00433376" w:rsidP="00433376">
                            <w:r>
                              <w:t>HR Services Manager</w:t>
                            </w:r>
                          </w:p>
                        </w:txbxContent>
                      </v:textbox>
                    </v:shape>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C52EB7" w:rsidP="00433376">
            <w:pPr>
              <w:pStyle w:val="BodyTextIndent"/>
              <w:spacing w:after="0" w:line="240" w:lineRule="auto"/>
              <w:rPr>
                <w:rFonts w:ascii="Arial" w:hAnsi="Arial" w:cs="Arial"/>
                <w:sz w:val="24"/>
                <w:szCs w:val="24"/>
              </w:rPr>
            </w:pPr>
            <w:r>
              <w:rPr>
                <w:rFonts w:cs="Arial"/>
                <w:b/>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3074670</wp:posOffset>
                      </wp:positionH>
                      <wp:positionV relativeFrom="paragraph">
                        <wp:posOffset>61595</wp:posOffset>
                      </wp:positionV>
                      <wp:extent cx="0" cy="497205"/>
                      <wp:effectExtent l="8255" t="7620" r="1079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A83F5" id="AutoShape 14" o:spid="_x0000_s1026" type="#_x0000_t32" style="position:absolute;margin-left:242.1pt;margin-top:4.85pt;width:0;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QyHQIAADs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"/>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433376" w:rsidP="00433376">
            <w:pPr>
              <w:pStyle w:val="BodyTextIndent"/>
              <w:spacing w:after="0" w:line="240" w:lineRule="auto"/>
              <w:rPr>
                <w:rFonts w:ascii="Arial" w:hAnsi="Arial" w:cs="Arial"/>
                <w:sz w:val="24"/>
                <w:szCs w:val="24"/>
              </w:rPr>
            </w:pPr>
          </w:p>
          <w:p w:rsidR="00433376" w:rsidRDefault="00C52EB7" w:rsidP="00433376">
            <w:pPr>
              <w:pStyle w:val="BodyTextIndent"/>
              <w:spacing w:after="0" w:line="240" w:lineRule="auto"/>
              <w:rPr>
                <w:rFonts w:ascii="Arial" w:hAnsi="Arial" w:cs="Arial"/>
                <w:sz w:val="24"/>
                <w:szCs w:val="24"/>
              </w:rPr>
            </w:pPr>
            <w:r>
              <w:rPr>
                <w:rFonts w:cs="Arial"/>
                <w:b/>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2207895</wp:posOffset>
                      </wp:positionH>
                      <wp:positionV relativeFrom="paragraph">
                        <wp:posOffset>32385</wp:posOffset>
                      </wp:positionV>
                      <wp:extent cx="1752600" cy="380365"/>
                      <wp:effectExtent l="8255" t="8890" r="10795" b="1079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80365"/>
                              </a:xfrm>
                              <a:prstGeom prst="rect">
                                <a:avLst/>
                              </a:prstGeom>
                              <a:solidFill>
                                <a:srgbClr val="FFFFFF"/>
                              </a:solidFill>
                              <a:ln w="9525">
                                <a:solidFill>
                                  <a:srgbClr val="000000"/>
                                </a:solidFill>
                                <a:miter lim="800000"/>
                                <a:headEnd/>
                                <a:tailEnd/>
                              </a:ln>
                            </wps:spPr>
                            <wps:txbx>
                              <w:txbxContent>
                                <w:p w:rsidR="00433376" w:rsidRDefault="00433376" w:rsidP="00433376">
                                  <w:r>
                                    <w:t>HR Services Supervisor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173.85pt;margin-top:2.55pt;width:138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dUKwIAAFg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">
                      <v:textbox>
                        <w:txbxContent>
                          <w:p w:rsidR="00433376" w:rsidRDefault="00433376" w:rsidP="00433376">
                            <w:r>
                              <w:t>HR Services Supervisor</w:t>
                            </w:r>
                          </w:p>
                        </w:txbxContent>
                      </v:textbox>
                    </v:shape>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C52EB7" w:rsidP="00433376">
            <w:pPr>
              <w:pStyle w:val="BodyTextIndent"/>
              <w:spacing w:after="0" w:line="240" w:lineRule="auto"/>
              <w:rPr>
                <w:rFonts w:ascii="Arial" w:hAnsi="Arial" w:cs="Arial"/>
                <w:sz w:val="24"/>
                <w:szCs w:val="24"/>
              </w:rPr>
            </w:pPr>
            <w:r>
              <w:rPr>
                <w:rFonts w:cs="Arial"/>
                <w:b/>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3074670</wp:posOffset>
                      </wp:positionH>
                      <wp:positionV relativeFrom="paragraph">
                        <wp:posOffset>61595</wp:posOffset>
                      </wp:positionV>
                      <wp:extent cx="0" cy="497205"/>
                      <wp:effectExtent l="8255" t="7620" r="10795" b="952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41F26" id="AutoShape 16" o:spid="_x0000_s1026" type="#_x0000_t32" style="position:absolute;margin-left:242.1pt;margin-top:4.85pt;width:0;height: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0pHQIAADs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"/>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433376" w:rsidP="00433376">
            <w:pPr>
              <w:pStyle w:val="BodyTextIndent"/>
              <w:spacing w:after="0" w:line="240" w:lineRule="auto"/>
              <w:rPr>
                <w:rFonts w:ascii="Arial" w:hAnsi="Arial" w:cs="Arial"/>
                <w:sz w:val="24"/>
                <w:szCs w:val="24"/>
              </w:rPr>
            </w:pPr>
          </w:p>
          <w:p w:rsidR="00433376" w:rsidRDefault="00C52EB7" w:rsidP="00433376">
            <w:pPr>
              <w:pStyle w:val="BodyTextIndent"/>
              <w:spacing w:after="0" w:line="240" w:lineRule="auto"/>
              <w:rPr>
                <w:rFonts w:ascii="Arial" w:hAnsi="Arial" w:cs="Arial"/>
                <w:sz w:val="24"/>
                <w:szCs w:val="24"/>
              </w:rPr>
            </w:pPr>
            <w:r>
              <w:rPr>
                <w:rFonts w:cs="Arial"/>
                <w:b/>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2198370</wp:posOffset>
                      </wp:positionH>
                      <wp:positionV relativeFrom="paragraph">
                        <wp:posOffset>63500</wp:posOffset>
                      </wp:positionV>
                      <wp:extent cx="1752600" cy="473075"/>
                      <wp:effectExtent l="8255" t="11430" r="10795" b="1079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73075"/>
                              </a:xfrm>
                              <a:prstGeom prst="rect">
                                <a:avLst/>
                              </a:prstGeom>
                              <a:solidFill>
                                <a:srgbClr val="FFFFFF"/>
                              </a:solidFill>
                              <a:ln w="9525">
                                <a:solidFill>
                                  <a:srgbClr val="000000"/>
                                </a:solidFill>
                                <a:miter lim="800000"/>
                                <a:headEnd/>
                                <a:tailEnd/>
                              </a:ln>
                            </wps:spPr>
                            <wps:txbx>
                              <w:txbxContent>
                                <w:p w:rsidR="00433376" w:rsidRDefault="00433376" w:rsidP="00433376">
                                  <w:r>
                                    <w:t>HR Assistant – Central Employment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173.1pt;margin-top:5pt;width:138pt;height: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">
                      <v:textbox>
                        <w:txbxContent>
                          <w:p w:rsidR="00433376" w:rsidRDefault="00433376" w:rsidP="00433376">
                            <w:r>
                              <w:t>HR Assistant – Central Employment Services</w:t>
                            </w:r>
                          </w:p>
                        </w:txbxContent>
                      </v:textbox>
                    </v:shape>
                  </w:pict>
                </mc:Fallback>
              </mc:AlternateContent>
            </w:r>
          </w:p>
          <w:p w:rsidR="00433376" w:rsidRDefault="00433376" w:rsidP="00433376">
            <w:pPr>
              <w:pStyle w:val="BodyTextIndent"/>
              <w:spacing w:after="0" w:line="240" w:lineRule="auto"/>
              <w:rPr>
                <w:rFonts w:ascii="Arial" w:hAnsi="Arial" w:cs="Arial"/>
                <w:sz w:val="24"/>
                <w:szCs w:val="24"/>
              </w:rPr>
            </w:pPr>
          </w:p>
          <w:p w:rsidR="00433376" w:rsidRDefault="00433376" w:rsidP="00433376">
            <w:pPr>
              <w:pStyle w:val="BodyTextIndent"/>
              <w:spacing w:after="0" w:line="240" w:lineRule="auto"/>
              <w:rPr>
                <w:rFonts w:ascii="Arial" w:hAnsi="Arial" w:cs="Arial"/>
                <w:sz w:val="24"/>
                <w:szCs w:val="24"/>
              </w:rPr>
            </w:pPr>
          </w:p>
          <w:p w:rsidR="00433376" w:rsidRPr="002E41E5" w:rsidRDefault="00433376" w:rsidP="00433376">
            <w:pPr>
              <w:pStyle w:val="BodyText"/>
              <w:tabs>
                <w:tab w:val="left" w:pos="0"/>
              </w:tabs>
              <w:jc w:val="left"/>
              <w:rPr>
                <w:rFonts w:cs="Arial"/>
                <w:b/>
                <w:sz w:val="24"/>
                <w:szCs w:val="24"/>
              </w:rPr>
            </w:pPr>
          </w:p>
        </w:tc>
      </w:tr>
    </w:tbl>
    <w:p w:rsidR="00266760" w:rsidRPr="006F1FF9"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E35819">
        <w:trPr>
          <w:jc w:val="center"/>
        </w:trPr>
        <w:tc>
          <w:tcPr>
            <w:tcW w:w="10440" w:type="dxa"/>
            <w:tcBorders>
              <w:top w:val="single" w:sz="6" w:space="0" w:color="auto"/>
              <w:left w:val="single" w:sz="4" w:space="0" w:color="auto"/>
              <w:bottom w:val="single" w:sz="6" w:space="0" w:color="auto"/>
              <w:right w:val="single" w:sz="4" w:space="0" w:color="auto"/>
            </w:tcBorders>
          </w:tcPr>
          <w:p w:rsidR="00266760" w:rsidRPr="00C858D1" w:rsidRDefault="00266760" w:rsidP="00433376">
            <w:pPr>
              <w:pStyle w:val="Heading3"/>
              <w:spacing w:before="120" w:after="120"/>
              <w:jc w:val="left"/>
            </w:pPr>
            <w:r w:rsidRPr="00C858D1">
              <w:t>5.   Role of Department</w:t>
            </w:r>
          </w:p>
        </w:tc>
      </w:tr>
      <w:tr w:rsidR="00266760" w:rsidRPr="00C858D1" w:rsidTr="00E35819">
        <w:trPr>
          <w:jc w:val="center"/>
        </w:trPr>
        <w:tc>
          <w:tcPr>
            <w:tcW w:w="10440" w:type="dxa"/>
            <w:tcBorders>
              <w:top w:val="single" w:sz="6" w:space="0" w:color="auto"/>
              <w:left w:val="single" w:sz="4" w:space="0" w:color="auto"/>
              <w:bottom w:val="single" w:sz="4" w:space="0" w:color="auto"/>
              <w:right w:val="single" w:sz="4" w:space="0" w:color="auto"/>
            </w:tcBorders>
          </w:tcPr>
          <w:p w:rsidR="00433376" w:rsidRDefault="00433376"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The role of the Directorate is to deliver the full range of highly professional and quality HR services to support delivery of NHS Ayrshire &amp; Arran’s strategic priorities and a well planned, managed and motivated workforce.</w:t>
            </w:r>
          </w:p>
          <w:p w:rsidR="00266760" w:rsidRPr="006F1FF9" w:rsidRDefault="00266760" w:rsidP="00433376">
            <w:pPr>
              <w:spacing w:after="0" w:line="240" w:lineRule="auto"/>
              <w:rPr>
                <w:rFonts w:ascii="Arial" w:eastAsia="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The Board workforce comprises approximately 10,500 staff. A critical contribution of the Directorate is to support and develop Managers in their line management and leadership roles for this large, complex workforce and the whole system of services which they deliver.</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The Department provides proactive advice and support in organisation and human resources development across NHS Ayrshire and Arran. These include:</w:t>
            </w:r>
          </w:p>
          <w:p w:rsidR="00266760" w:rsidRPr="006F1FF9" w:rsidRDefault="00266760" w:rsidP="00433376">
            <w:pPr>
              <w:numPr>
                <w:ilvl w:val="0"/>
                <w:numId w:val="5"/>
              </w:numPr>
              <w:spacing w:after="0" w:line="240" w:lineRule="auto"/>
              <w:rPr>
                <w:rFonts w:ascii="Arial" w:hAnsi="Arial" w:cs="Arial"/>
                <w:sz w:val="24"/>
                <w:szCs w:val="24"/>
              </w:rPr>
            </w:pPr>
            <w:r w:rsidRPr="006F1FF9">
              <w:rPr>
                <w:rFonts w:ascii="Arial" w:hAnsi="Arial" w:cs="Arial"/>
                <w:sz w:val="24"/>
                <w:szCs w:val="24"/>
              </w:rPr>
              <w:t>Advice to the NHS Board, Directors, Managers and Staff.</w:t>
            </w:r>
          </w:p>
          <w:p w:rsidR="00266760" w:rsidRPr="006F1FF9" w:rsidRDefault="00266760" w:rsidP="00433376">
            <w:pPr>
              <w:numPr>
                <w:ilvl w:val="0"/>
                <w:numId w:val="5"/>
              </w:numPr>
              <w:spacing w:after="0" w:line="240" w:lineRule="auto"/>
              <w:rPr>
                <w:rFonts w:ascii="Arial" w:hAnsi="Arial" w:cs="Arial"/>
                <w:sz w:val="24"/>
                <w:szCs w:val="24"/>
              </w:rPr>
            </w:pPr>
            <w:r w:rsidRPr="006F1FF9">
              <w:rPr>
                <w:rFonts w:ascii="Arial" w:hAnsi="Arial" w:cs="Arial"/>
                <w:sz w:val="24"/>
                <w:szCs w:val="24"/>
              </w:rPr>
              <w:t>Professional leadership across the spectrum of HR services.</w:t>
            </w:r>
          </w:p>
          <w:p w:rsidR="00266760" w:rsidRPr="006F1FF9" w:rsidRDefault="00266760" w:rsidP="00433376">
            <w:pPr>
              <w:numPr>
                <w:ilvl w:val="0"/>
                <w:numId w:val="5"/>
              </w:numPr>
              <w:spacing w:after="0" w:line="240" w:lineRule="auto"/>
              <w:rPr>
                <w:rFonts w:ascii="Arial" w:hAnsi="Arial" w:cs="Arial"/>
                <w:sz w:val="24"/>
                <w:szCs w:val="24"/>
              </w:rPr>
            </w:pPr>
            <w:r w:rsidRPr="006F1FF9">
              <w:rPr>
                <w:rFonts w:ascii="Arial" w:hAnsi="Arial" w:cs="Arial"/>
                <w:sz w:val="24"/>
                <w:szCs w:val="24"/>
              </w:rPr>
              <w:t>Delivery of high quality and equitable services based on best practice and continuous development.</w:t>
            </w:r>
          </w:p>
          <w:p w:rsidR="00266760" w:rsidRPr="006F1FF9" w:rsidRDefault="00266760" w:rsidP="00433376">
            <w:pPr>
              <w:numPr>
                <w:ilvl w:val="0"/>
                <w:numId w:val="5"/>
              </w:numPr>
              <w:spacing w:after="0" w:line="240" w:lineRule="auto"/>
              <w:rPr>
                <w:rFonts w:ascii="Arial" w:hAnsi="Arial" w:cs="Arial"/>
                <w:sz w:val="24"/>
                <w:szCs w:val="24"/>
              </w:rPr>
            </w:pPr>
            <w:r w:rsidRPr="006F1FF9">
              <w:rPr>
                <w:rFonts w:ascii="Arial" w:hAnsi="Arial" w:cs="Arial"/>
                <w:sz w:val="24"/>
                <w:szCs w:val="24"/>
              </w:rPr>
              <w:t>Expertise in new ways of working and developing services to enhance current performance and quality within NHS Ayrshire &amp; Arran, and to contribute to a “fit for purpose” organisation in the future.</w:t>
            </w:r>
          </w:p>
          <w:p w:rsidR="00266760" w:rsidRPr="006F1FF9" w:rsidRDefault="00266760" w:rsidP="00433376">
            <w:pPr>
              <w:numPr>
                <w:ilvl w:val="0"/>
                <w:numId w:val="5"/>
              </w:numPr>
              <w:spacing w:after="0" w:line="240" w:lineRule="auto"/>
              <w:rPr>
                <w:rFonts w:ascii="Arial" w:hAnsi="Arial" w:cs="Arial"/>
                <w:sz w:val="24"/>
                <w:szCs w:val="24"/>
              </w:rPr>
            </w:pPr>
            <w:r w:rsidRPr="006F1FF9">
              <w:rPr>
                <w:rFonts w:ascii="Arial" w:hAnsi="Arial" w:cs="Arial"/>
                <w:sz w:val="24"/>
                <w:szCs w:val="24"/>
              </w:rPr>
              <w:t>Assurance of equal opportunities in all employment related activities.</w:t>
            </w: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Implementation of the People Strategy and ensuring adoption of Staff Governance Standards throughout the organisation.</w:t>
            </w:r>
          </w:p>
        </w:tc>
      </w:tr>
      <w:tr w:rsidR="00266760" w:rsidRPr="00C858D1" w:rsidTr="00E35819">
        <w:trPr>
          <w:trHeight w:val="509"/>
          <w:jc w:val="center"/>
        </w:trPr>
        <w:tc>
          <w:tcPr>
            <w:tcW w:w="10440" w:type="dxa"/>
            <w:tcBorders>
              <w:top w:val="single" w:sz="4" w:space="0" w:color="auto"/>
              <w:left w:val="nil"/>
              <w:bottom w:val="single" w:sz="4" w:space="0" w:color="auto"/>
              <w:right w:val="nil"/>
            </w:tcBorders>
          </w:tcPr>
          <w:p w:rsidR="00266760" w:rsidRPr="00C858D1" w:rsidRDefault="00266760" w:rsidP="00433376">
            <w:pPr>
              <w:pStyle w:val="Heading3"/>
              <w:spacing w:before="120" w:after="120"/>
              <w:jc w:val="left"/>
              <w:rPr>
                <w:b w:val="0"/>
              </w:rPr>
            </w:pPr>
          </w:p>
        </w:tc>
      </w:tr>
      <w:tr w:rsidR="00E35819" w:rsidRPr="00C858D1" w:rsidTr="00E35819">
        <w:trPr>
          <w:trHeight w:val="509"/>
          <w:jc w:val="center"/>
        </w:trPr>
        <w:tc>
          <w:tcPr>
            <w:tcW w:w="10440" w:type="dxa"/>
            <w:tcBorders>
              <w:top w:val="single" w:sz="4" w:space="0" w:color="auto"/>
              <w:left w:val="single" w:sz="4" w:space="0" w:color="auto"/>
              <w:bottom w:val="single" w:sz="6" w:space="0" w:color="auto"/>
              <w:right w:val="single" w:sz="4" w:space="0" w:color="auto"/>
            </w:tcBorders>
          </w:tcPr>
          <w:p w:rsidR="00E35819" w:rsidRPr="00C858D1" w:rsidRDefault="00E35819" w:rsidP="00433376">
            <w:pPr>
              <w:pStyle w:val="Heading3"/>
              <w:spacing w:before="120" w:after="120"/>
              <w:jc w:val="left"/>
            </w:pPr>
            <w:r w:rsidRPr="00C858D1">
              <w:t>6.  Key Result Areas</w:t>
            </w:r>
          </w:p>
        </w:tc>
      </w:tr>
      <w:tr w:rsidR="00266760" w:rsidRPr="00C858D1" w:rsidTr="00433376">
        <w:trPr>
          <w:trHeight w:val="127"/>
          <w:jc w:val="center"/>
        </w:trPr>
        <w:tc>
          <w:tcPr>
            <w:tcW w:w="10440" w:type="dxa"/>
            <w:tcBorders>
              <w:top w:val="single" w:sz="6" w:space="0" w:color="auto"/>
              <w:left w:val="single" w:sz="4" w:space="0" w:color="auto"/>
              <w:bottom w:val="single" w:sz="4" w:space="0" w:color="auto"/>
              <w:right w:val="single" w:sz="4" w:space="0" w:color="auto"/>
            </w:tcBorders>
          </w:tcPr>
          <w:p w:rsidR="00433376" w:rsidRDefault="00433376" w:rsidP="00433376">
            <w:pPr>
              <w:spacing w:after="0" w:line="240" w:lineRule="auto"/>
              <w:ind w:left="360"/>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Responsible for the collection and input of organisation wide absence information ensuring this adheres to quality requirements.  Resolution of identified data discrepancies and creation and distribution of both standard and ad-hoc detailed absence reports.  Absence information is input to the HR Empower system by data collected from either paper-based returns or through imported SSTS data.</w:t>
            </w:r>
          </w:p>
          <w:p w:rsidR="00266760" w:rsidRPr="006F1FF9" w:rsidRDefault="00266760" w:rsidP="00433376">
            <w:pPr>
              <w:spacing w:after="0" w:line="240" w:lineRule="auto"/>
              <w:ind w:left="360"/>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To complete delegated tasks to facilitate the maintenance, development, implementation, and devolvement, via eManager, of the HR Empower system, which includes Personnel, Training and Recruitment modules.  Provide users, both internally to the HR Department and across the organisation, with appropriate guidance and support.</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Inputting and extracting information from the Empower Human Resource Information system which assists with the establishment and processing of employee data records, collation of absence information, transmission of payroll information, maintenance of recruitment and training modules, production of statistical information.</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color w:val="000000"/>
                <w:sz w:val="24"/>
                <w:szCs w:val="24"/>
              </w:rPr>
            </w:pPr>
            <w:r w:rsidRPr="006F1FF9">
              <w:rPr>
                <w:rFonts w:ascii="Arial" w:hAnsi="Arial" w:cs="Arial"/>
                <w:color w:val="000000"/>
                <w:sz w:val="24"/>
                <w:szCs w:val="24"/>
              </w:rPr>
              <w:t>Responsible for establishing and maintaining all employee records via the HR computerised system, ensuring accurate and timeous notification of engagement, change and termination of employee records, facilitating accurate salary payment and to enable the production of workforce information and statistical reports and returns.</w:t>
            </w:r>
          </w:p>
          <w:p w:rsidR="00266760" w:rsidRPr="006F1FF9" w:rsidRDefault="00266760" w:rsidP="00433376">
            <w:pPr>
              <w:spacing w:after="0" w:line="240" w:lineRule="auto"/>
              <w:rPr>
                <w:rFonts w:ascii="Arial" w:hAnsi="Arial" w:cs="Arial"/>
                <w:color w:val="000000"/>
                <w:sz w:val="24"/>
                <w:szCs w:val="24"/>
              </w:rPr>
            </w:pPr>
          </w:p>
          <w:p w:rsidR="00266760" w:rsidRDefault="00266760" w:rsidP="00433376">
            <w:pPr>
              <w:numPr>
                <w:ilvl w:val="0"/>
                <w:numId w:val="6"/>
              </w:numPr>
              <w:spacing w:after="0" w:line="240" w:lineRule="auto"/>
              <w:rPr>
                <w:rFonts w:ascii="Arial" w:hAnsi="Arial" w:cs="Arial"/>
                <w:color w:val="000000"/>
                <w:sz w:val="24"/>
                <w:szCs w:val="24"/>
              </w:rPr>
            </w:pPr>
            <w:r w:rsidRPr="006F1FF9">
              <w:rPr>
                <w:rFonts w:ascii="Arial" w:hAnsi="Arial" w:cs="Arial"/>
                <w:color w:val="000000"/>
                <w:sz w:val="24"/>
                <w:szCs w:val="24"/>
              </w:rPr>
              <w:t>Responsible for ensuring that the daily electronic transfer of data to the Payroll Department via the HR/Payroll interface is accurate thus facilitating correct salary payment to staff.</w:t>
            </w:r>
          </w:p>
          <w:p w:rsidR="00266760" w:rsidRPr="006F1FF9" w:rsidRDefault="00266760" w:rsidP="00433376">
            <w:pPr>
              <w:spacing w:after="0" w:line="240" w:lineRule="auto"/>
              <w:rPr>
                <w:rFonts w:ascii="Arial" w:hAnsi="Arial" w:cs="Arial"/>
                <w:color w:val="000000"/>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Identification and resolution of data quality errors which have originated from other system users.  Notify consistent errors to appropriate Line Manager and deal with queries to resolve any issues.</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Check workforce information returns for accuracy and consistency, clarifying any areas of concern with providing managers/administrators and amending as necessary. Process staff information confidentially and ensure conformance with Data Protection Act.</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Monitor professional registrations due for renewal and ensure workforce information records are amended accordingly.  Identify any lapses to appropriate line manager and escalate as required.</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Assist in the collection, collation and calculation of data to support workforce planning and other specific projects e.g. implementation of eManager.</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Produce and develop a range of standard and adhoc statistical reports.</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6"/>
              </w:numPr>
              <w:spacing w:after="0" w:line="240" w:lineRule="auto"/>
              <w:rPr>
                <w:rFonts w:ascii="Arial" w:hAnsi="Arial" w:cs="Arial"/>
                <w:sz w:val="24"/>
                <w:szCs w:val="24"/>
              </w:rPr>
            </w:pPr>
            <w:r w:rsidRPr="006F1FF9">
              <w:rPr>
                <w:rFonts w:ascii="Arial" w:hAnsi="Arial" w:cs="Arial"/>
                <w:sz w:val="24"/>
                <w:szCs w:val="24"/>
              </w:rPr>
              <w:t>To complete delegated tasks to facilitate the implementation and maintenance of e-KSF, national mandatory electronic tool to record Performance Development Review (PDR) outcomes.  Provide users across the organisation, with appropriate guidance and support.</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numPr>
                <w:ilvl w:val="0"/>
                <w:numId w:val="6"/>
              </w:numPr>
              <w:spacing w:after="0" w:line="240" w:lineRule="auto"/>
              <w:ind w:right="72"/>
              <w:rPr>
                <w:rFonts w:ascii="Arial" w:hAnsi="Arial" w:cs="Arial"/>
                <w:sz w:val="24"/>
                <w:szCs w:val="24"/>
              </w:rPr>
            </w:pPr>
            <w:r w:rsidRPr="006F1FF9">
              <w:rPr>
                <w:rFonts w:ascii="Arial" w:hAnsi="Arial" w:cs="Arial"/>
                <w:sz w:val="24"/>
                <w:szCs w:val="24"/>
              </w:rPr>
              <w:t>Co-ordinate, compile and publish e-KSF training programmes according to the department’s requirements, liaising with trainers for availability, booking appropriate venues, co-ordinating nomination process and ensuring timely notification of relevant information to trainers.</w:t>
            </w:r>
          </w:p>
          <w:p w:rsidR="00266760"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Maintain departmental filing systems for logical and secure storage of all workforce information returns and any other applicable staff data supplied on paper records.  Ensures confidential paperwork/records are destroyed or withdrawn, when no longer required, according to NHS policy.</w:t>
            </w:r>
          </w:p>
          <w:p w:rsidR="00266760" w:rsidRPr="006F1FF9" w:rsidRDefault="00266760" w:rsidP="00433376">
            <w:pPr>
              <w:spacing w:after="0" w:line="240" w:lineRule="auto"/>
              <w:ind w:left="360"/>
              <w:rPr>
                <w:rFonts w:ascii="Arial" w:hAnsi="Arial" w:cs="Arial"/>
                <w:sz w:val="24"/>
                <w:szCs w:val="24"/>
              </w:rPr>
            </w:pPr>
          </w:p>
          <w:p w:rsidR="00266760"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Monitor departmental stock levels and re-order when necessary – checking stock received against delivery note and querying discrepancies with the appropriate staff member</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Maintenance of code lists in line with national/local policies and procedures</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numPr>
                <w:ilvl w:val="0"/>
                <w:numId w:val="7"/>
              </w:numPr>
              <w:spacing w:after="0" w:line="240" w:lineRule="auto"/>
              <w:rPr>
                <w:rFonts w:ascii="Arial" w:hAnsi="Arial" w:cs="Arial"/>
                <w:color w:val="000000"/>
                <w:sz w:val="24"/>
                <w:szCs w:val="24"/>
              </w:rPr>
            </w:pPr>
            <w:r w:rsidRPr="006F1FF9">
              <w:rPr>
                <w:rFonts w:ascii="Arial" w:hAnsi="Arial" w:cs="Arial"/>
                <w:color w:val="000000"/>
                <w:sz w:val="24"/>
                <w:szCs w:val="24"/>
              </w:rPr>
              <w:t>Responsible for providing advice and guidance to managers and staff on terms and conditions, and HR policy to ensure fairness and consistency of employment practice within the organisation.</w:t>
            </w:r>
          </w:p>
          <w:p w:rsidR="00266760" w:rsidRPr="006F1FF9" w:rsidRDefault="00266760" w:rsidP="00433376">
            <w:pPr>
              <w:pStyle w:val="ListParagraph"/>
              <w:spacing w:after="0" w:line="240" w:lineRule="auto"/>
              <w:rPr>
                <w:rFonts w:ascii="Arial" w:hAnsi="Arial" w:cs="Arial"/>
                <w:color w:val="000000"/>
                <w:sz w:val="24"/>
                <w:szCs w:val="24"/>
              </w:rPr>
            </w:pPr>
          </w:p>
          <w:p w:rsidR="00266760" w:rsidRPr="006F1FF9" w:rsidRDefault="00266760" w:rsidP="00433376">
            <w:pPr>
              <w:numPr>
                <w:ilvl w:val="0"/>
                <w:numId w:val="7"/>
              </w:numPr>
              <w:spacing w:after="0" w:line="240" w:lineRule="auto"/>
              <w:rPr>
                <w:rFonts w:ascii="Arial" w:hAnsi="Arial" w:cs="Arial"/>
                <w:color w:val="000000"/>
                <w:sz w:val="24"/>
                <w:szCs w:val="24"/>
              </w:rPr>
            </w:pPr>
            <w:r w:rsidRPr="006F1FF9">
              <w:rPr>
                <w:rFonts w:ascii="Arial" w:hAnsi="Arial" w:cs="Arial"/>
                <w:sz w:val="24"/>
                <w:szCs w:val="24"/>
              </w:rPr>
              <w:t>Responsible for all aspects of the recruitment process including from drafting and placing of adverts to undertaking all pre employment checks.</w:t>
            </w:r>
          </w:p>
          <w:p w:rsidR="00266760" w:rsidRPr="006F1FF9" w:rsidRDefault="00266760" w:rsidP="00433376">
            <w:pPr>
              <w:spacing w:after="0" w:line="240" w:lineRule="auto"/>
              <w:rPr>
                <w:rFonts w:ascii="Arial" w:hAnsi="Arial" w:cs="Arial"/>
                <w:color w:val="000000"/>
                <w:sz w:val="24"/>
                <w:szCs w:val="24"/>
              </w:rPr>
            </w:pPr>
          </w:p>
          <w:p w:rsidR="00266760" w:rsidRDefault="00266760" w:rsidP="00433376">
            <w:pPr>
              <w:pStyle w:val="Heading3"/>
              <w:numPr>
                <w:ilvl w:val="0"/>
                <w:numId w:val="7"/>
              </w:numPr>
              <w:ind w:right="72"/>
              <w:jc w:val="left"/>
              <w:rPr>
                <w:b w:val="0"/>
                <w:color w:val="000000"/>
              </w:rPr>
            </w:pPr>
            <w:r w:rsidRPr="006F1FF9">
              <w:rPr>
                <w:b w:val="0"/>
                <w:color w:val="000000"/>
              </w:rPr>
              <w:t>Prepare and produce contracts of employment and variations to contracts to advise staff of their employment status and terms and conditions of service.</w:t>
            </w:r>
          </w:p>
          <w:p w:rsidR="00266760" w:rsidRPr="006F1FF9" w:rsidRDefault="00266760" w:rsidP="00433376">
            <w:pPr>
              <w:spacing w:after="0" w:line="240" w:lineRule="auto"/>
            </w:pPr>
          </w:p>
          <w:p w:rsidR="00266760" w:rsidRDefault="00266760" w:rsidP="00433376">
            <w:pPr>
              <w:numPr>
                <w:ilvl w:val="0"/>
                <w:numId w:val="7"/>
              </w:numPr>
              <w:spacing w:after="0" w:line="240" w:lineRule="auto"/>
              <w:rPr>
                <w:rFonts w:ascii="Arial" w:hAnsi="Arial" w:cs="Arial"/>
                <w:color w:val="000000"/>
                <w:sz w:val="24"/>
                <w:szCs w:val="24"/>
              </w:rPr>
            </w:pPr>
            <w:r w:rsidRPr="006F1FF9">
              <w:rPr>
                <w:rFonts w:ascii="Arial" w:hAnsi="Arial" w:cs="Arial"/>
                <w:color w:val="000000"/>
                <w:sz w:val="24"/>
                <w:szCs w:val="24"/>
              </w:rPr>
              <w:t>Responsible for the calculation of annual leave entitlements for all new employees, staff changing hours, and on termination of employment to ensure that staff are allocated accurate leave entitlements and to avoid staff being over/under drawn on termination.</w:t>
            </w:r>
          </w:p>
          <w:p w:rsidR="00266760" w:rsidRPr="006F1FF9" w:rsidRDefault="00266760" w:rsidP="00433376">
            <w:pPr>
              <w:spacing w:after="0" w:line="240" w:lineRule="auto"/>
              <w:rPr>
                <w:rFonts w:ascii="Arial" w:hAnsi="Arial" w:cs="Arial"/>
                <w:color w:val="000000"/>
                <w:sz w:val="24"/>
                <w:szCs w:val="24"/>
              </w:rPr>
            </w:pPr>
          </w:p>
          <w:p w:rsidR="00266760"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Provide managers with monthly reports regarding review dates for fixed term and temporary contracts to facilitate staff being paid appropriately and to facilitate the production of appropriate contractual documentation.</w:t>
            </w:r>
          </w:p>
          <w:p w:rsidR="00266760" w:rsidRPr="006F1FF9" w:rsidRDefault="00266760" w:rsidP="00433376">
            <w:pPr>
              <w:spacing w:after="0" w:line="240" w:lineRule="auto"/>
              <w:rPr>
                <w:rFonts w:ascii="Arial" w:hAnsi="Arial" w:cs="Arial"/>
                <w:sz w:val="24"/>
                <w:szCs w:val="24"/>
              </w:rPr>
            </w:pPr>
          </w:p>
          <w:p w:rsidR="00266760"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Provide guidance, support and advice to other members of the HR team ensuring departmental procedures and policies are followed.</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numPr>
                <w:ilvl w:val="0"/>
                <w:numId w:val="7"/>
              </w:numPr>
              <w:spacing w:after="0" w:line="240" w:lineRule="auto"/>
              <w:rPr>
                <w:rFonts w:ascii="Arial" w:hAnsi="Arial" w:cs="Arial"/>
                <w:sz w:val="24"/>
                <w:szCs w:val="24"/>
              </w:rPr>
            </w:pPr>
            <w:r w:rsidRPr="006F1FF9">
              <w:rPr>
                <w:rFonts w:ascii="Arial" w:hAnsi="Arial" w:cs="Arial"/>
                <w:sz w:val="24"/>
                <w:szCs w:val="24"/>
              </w:rPr>
              <w:t>Provide advice regarding maternity/paternity leave and entitlements, and process all associated maternity leave documentation to ensure that staff comply with the requirements for maternity leave, they are aware of their entitlements, and they receive the correct payments.</w:t>
            </w:r>
          </w:p>
          <w:p w:rsidR="00266760" w:rsidRPr="006F1FF9" w:rsidRDefault="00266760" w:rsidP="00433376">
            <w:pPr>
              <w:spacing w:after="0" w:line="240" w:lineRule="auto"/>
              <w:rPr>
                <w:color w:val="0000FF"/>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pStyle w:val="Heading3"/>
              <w:spacing w:before="120" w:after="120"/>
              <w:jc w:val="left"/>
            </w:pPr>
            <w:r w:rsidRPr="00C858D1">
              <w:t>7a. Equipment and Machinery</w:t>
            </w:r>
          </w:p>
        </w:tc>
      </w:tr>
      <w:tr w:rsidR="00266760" w:rsidRPr="00C858D1" w:rsidTr="00433376">
        <w:trPr>
          <w:trHeight w:val="534"/>
          <w:jc w:val="center"/>
        </w:trPr>
        <w:tc>
          <w:tcPr>
            <w:tcW w:w="10440" w:type="dxa"/>
            <w:tcBorders>
              <w:top w:val="single" w:sz="4" w:space="0" w:color="auto"/>
              <w:left w:val="single" w:sz="4" w:space="0" w:color="auto"/>
              <w:bottom w:val="single" w:sz="4" w:space="0" w:color="auto"/>
              <w:right w:val="single" w:sz="4" w:space="0" w:color="auto"/>
            </w:tcBorders>
          </w:tcPr>
          <w:p w:rsidR="00266760" w:rsidRPr="006F1FF9" w:rsidRDefault="00266760" w:rsidP="00433376">
            <w:pPr>
              <w:numPr>
                <w:ilvl w:val="0"/>
                <w:numId w:val="8"/>
              </w:numPr>
              <w:spacing w:after="0" w:line="240" w:lineRule="auto"/>
              <w:ind w:right="72"/>
              <w:rPr>
                <w:rFonts w:ascii="Arial" w:hAnsi="Arial" w:cs="Arial"/>
                <w:sz w:val="24"/>
                <w:szCs w:val="24"/>
              </w:rPr>
            </w:pPr>
            <w:r w:rsidRPr="006F1FF9">
              <w:rPr>
                <w:rFonts w:ascii="Arial" w:hAnsi="Arial" w:cs="Arial"/>
                <w:sz w:val="24"/>
                <w:szCs w:val="24"/>
              </w:rPr>
              <w:t>Extensive use of Personal Computer (PC) for production of documentation, reports and e-mail communication.</w:t>
            </w:r>
          </w:p>
          <w:p w:rsidR="00266760" w:rsidRPr="006F1FF9" w:rsidRDefault="00266760" w:rsidP="00433376">
            <w:pPr>
              <w:numPr>
                <w:ilvl w:val="0"/>
                <w:numId w:val="8"/>
              </w:numPr>
              <w:spacing w:after="0" w:line="240" w:lineRule="auto"/>
              <w:ind w:right="72"/>
              <w:rPr>
                <w:rFonts w:ascii="Arial" w:hAnsi="Arial" w:cs="Arial"/>
                <w:sz w:val="24"/>
                <w:szCs w:val="24"/>
              </w:rPr>
            </w:pPr>
            <w:r w:rsidRPr="006F1FF9">
              <w:rPr>
                <w:rFonts w:ascii="Arial" w:hAnsi="Arial" w:cs="Arial"/>
                <w:sz w:val="24"/>
                <w:szCs w:val="24"/>
              </w:rPr>
              <w:t>Photocopier for production of duplicate paperwork</w:t>
            </w:r>
          </w:p>
          <w:p w:rsidR="00266760" w:rsidRPr="006F1FF9" w:rsidRDefault="00266760" w:rsidP="00433376">
            <w:pPr>
              <w:numPr>
                <w:ilvl w:val="0"/>
                <w:numId w:val="8"/>
              </w:numPr>
              <w:spacing w:after="0" w:line="240" w:lineRule="auto"/>
              <w:ind w:right="72"/>
              <w:rPr>
                <w:rFonts w:ascii="Arial" w:hAnsi="Arial" w:cs="Arial"/>
                <w:sz w:val="24"/>
                <w:szCs w:val="24"/>
              </w:rPr>
            </w:pPr>
            <w:r w:rsidRPr="006F1FF9">
              <w:rPr>
                <w:rFonts w:ascii="Arial" w:hAnsi="Arial" w:cs="Arial"/>
                <w:sz w:val="24"/>
                <w:szCs w:val="24"/>
              </w:rPr>
              <w:t>Fax machine for transmission of information timeously.</w:t>
            </w:r>
          </w:p>
          <w:p w:rsidR="00266760" w:rsidRPr="006F1FF9" w:rsidRDefault="00266760" w:rsidP="00433376">
            <w:pPr>
              <w:numPr>
                <w:ilvl w:val="0"/>
                <w:numId w:val="8"/>
              </w:numPr>
              <w:spacing w:after="0" w:line="240" w:lineRule="auto"/>
              <w:ind w:right="-274"/>
              <w:rPr>
                <w:rFonts w:ascii="Arial" w:hAnsi="Arial" w:cs="Arial"/>
                <w:sz w:val="24"/>
                <w:szCs w:val="24"/>
              </w:rPr>
            </w:pPr>
            <w:r w:rsidRPr="006F1FF9">
              <w:rPr>
                <w:rFonts w:ascii="Arial" w:hAnsi="Arial" w:cs="Arial"/>
                <w:sz w:val="24"/>
                <w:szCs w:val="24"/>
              </w:rPr>
              <w:t>Telephone for provision and receipt of information</w:t>
            </w:r>
          </w:p>
          <w:p w:rsidR="00266760" w:rsidRPr="006F1FF9" w:rsidRDefault="00266760" w:rsidP="00433376">
            <w:pPr>
              <w:numPr>
                <w:ilvl w:val="0"/>
                <w:numId w:val="8"/>
              </w:numPr>
              <w:spacing w:after="0" w:line="240" w:lineRule="auto"/>
              <w:ind w:right="-274"/>
              <w:rPr>
                <w:rFonts w:ascii="Arial" w:hAnsi="Arial" w:cs="Arial"/>
                <w:sz w:val="24"/>
                <w:szCs w:val="24"/>
              </w:rPr>
            </w:pPr>
            <w:r w:rsidRPr="006F1FF9">
              <w:rPr>
                <w:rFonts w:ascii="Arial" w:hAnsi="Arial" w:cs="Arial"/>
                <w:sz w:val="24"/>
                <w:szCs w:val="24"/>
              </w:rPr>
              <w:t>Shredder to ensure confidentiality of information</w:t>
            </w:r>
          </w:p>
          <w:p w:rsidR="00266760" w:rsidRPr="006F1FF9" w:rsidRDefault="00266760" w:rsidP="00433376">
            <w:pPr>
              <w:numPr>
                <w:ilvl w:val="0"/>
                <w:numId w:val="8"/>
              </w:numPr>
              <w:spacing w:after="0" w:line="240" w:lineRule="auto"/>
              <w:ind w:right="-274"/>
              <w:rPr>
                <w:rFonts w:ascii="Arial" w:hAnsi="Arial" w:cs="Arial"/>
                <w:sz w:val="24"/>
                <w:szCs w:val="24"/>
              </w:rPr>
            </w:pPr>
            <w:r w:rsidRPr="006F1FF9">
              <w:rPr>
                <w:rFonts w:ascii="Arial" w:hAnsi="Arial" w:cs="Arial"/>
                <w:sz w:val="24"/>
                <w:szCs w:val="24"/>
              </w:rPr>
              <w:t>Scanner</w:t>
            </w:r>
          </w:p>
          <w:p w:rsidR="00266760" w:rsidRPr="006F1FF9" w:rsidRDefault="00266760" w:rsidP="00433376">
            <w:pPr>
              <w:spacing w:after="0" w:line="240" w:lineRule="auto"/>
              <w:ind w:right="-274"/>
              <w:rPr>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trHeight w:val="100"/>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spacing w:before="120" w:after="120"/>
              <w:ind w:right="72"/>
              <w:rPr>
                <w:rFonts w:ascii="Arial" w:hAnsi="Arial" w:cs="Arial"/>
                <w:b/>
              </w:rPr>
            </w:pPr>
            <w:r w:rsidRPr="00C858D1">
              <w:rPr>
                <w:rFonts w:ascii="Arial" w:hAnsi="Arial" w:cs="Arial"/>
                <w:b/>
              </w:rPr>
              <w:lastRenderedPageBreak/>
              <w:t>7b.  Systems</w:t>
            </w:r>
          </w:p>
        </w:tc>
      </w:tr>
      <w:tr w:rsidR="00266760" w:rsidRPr="00C858D1" w:rsidTr="00433376">
        <w:trPr>
          <w:jc w:val="center"/>
        </w:trPr>
        <w:tc>
          <w:tcPr>
            <w:tcW w:w="10440" w:type="dxa"/>
            <w:tcBorders>
              <w:top w:val="nil"/>
              <w:left w:val="single" w:sz="4" w:space="0" w:color="auto"/>
              <w:bottom w:val="single" w:sz="4" w:space="0" w:color="auto"/>
              <w:right w:val="single" w:sz="4" w:space="0" w:color="auto"/>
            </w:tcBorders>
          </w:tcPr>
          <w:p w:rsidR="00266760" w:rsidRPr="006F1FF9" w:rsidRDefault="00266760" w:rsidP="00433376">
            <w:pPr>
              <w:numPr>
                <w:ilvl w:val="0"/>
                <w:numId w:val="9"/>
              </w:numPr>
              <w:spacing w:after="0" w:line="240" w:lineRule="auto"/>
              <w:ind w:right="74"/>
              <w:rPr>
                <w:rFonts w:ascii="Arial" w:hAnsi="Arial" w:cs="Arial"/>
                <w:sz w:val="24"/>
                <w:szCs w:val="24"/>
              </w:rPr>
            </w:pPr>
            <w:r w:rsidRPr="006F1FF9">
              <w:rPr>
                <w:rFonts w:ascii="Arial" w:hAnsi="Arial" w:cs="Arial"/>
                <w:sz w:val="24"/>
                <w:szCs w:val="24"/>
              </w:rPr>
              <w:t>Empower HR System which incorporates various modules - Personnel, Recruitment, Training and Absence and eManager (employee information)</w:t>
            </w:r>
          </w:p>
          <w:p w:rsidR="00266760" w:rsidRPr="006F1FF9" w:rsidRDefault="00266760" w:rsidP="00433376">
            <w:pPr>
              <w:numPr>
                <w:ilvl w:val="0"/>
                <w:numId w:val="9"/>
              </w:numPr>
              <w:spacing w:after="0" w:line="240" w:lineRule="auto"/>
              <w:ind w:right="74"/>
              <w:rPr>
                <w:rFonts w:ascii="Arial" w:hAnsi="Arial" w:cs="Arial"/>
                <w:sz w:val="24"/>
                <w:szCs w:val="24"/>
              </w:rPr>
            </w:pPr>
            <w:r w:rsidRPr="006F1FF9">
              <w:rPr>
                <w:rFonts w:ascii="Arial" w:hAnsi="Arial" w:cs="Arial"/>
                <w:sz w:val="24"/>
                <w:szCs w:val="24"/>
              </w:rPr>
              <w:t>Business Objects (reporting and analysis software)</w:t>
            </w:r>
          </w:p>
          <w:p w:rsidR="00266760" w:rsidRPr="006F1FF9" w:rsidRDefault="00266760" w:rsidP="00433376">
            <w:pPr>
              <w:numPr>
                <w:ilvl w:val="0"/>
                <w:numId w:val="9"/>
              </w:numPr>
              <w:spacing w:after="0" w:line="240" w:lineRule="auto"/>
              <w:ind w:right="74"/>
              <w:rPr>
                <w:rFonts w:ascii="Arial" w:hAnsi="Arial" w:cs="Arial"/>
                <w:sz w:val="24"/>
                <w:szCs w:val="24"/>
              </w:rPr>
            </w:pPr>
            <w:r w:rsidRPr="006F1FF9">
              <w:rPr>
                <w:rFonts w:ascii="Arial" w:hAnsi="Arial" w:cs="Arial"/>
                <w:sz w:val="24"/>
                <w:szCs w:val="24"/>
              </w:rPr>
              <w:t>Web based SWISS (Scottish Workforce Information Standard System) information system</w:t>
            </w:r>
          </w:p>
          <w:p w:rsidR="00266760" w:rsidRPr="006F1FF9" w:rsidRDefault="00266760" w:rsidP="00433376">
            <w:pPr>
              <w:numPr>
                <w:ilvl w:val="0"/>
                <w:numId w:val="9"/>
              </w:numPr>
              <w:spacing w:after="0" w:line="240" w:lineRule="auto"/>
              <w:ind w:right="74"/>
              <w:rPr>
                <w:rFonts w:ascii="Arial" w:hAnsi="Arial" w:cs="Arial"/>
                <w:sz w:val="24"/>
                <w:szCs w:val="24"/>
              </w:rPr>
            </w:pPr>
            <w:r w:rsidRPr="006F1FF9">
              <w:rPr>
                <w:rFonts w:ascii="Arial" w:hAnsi="Arial" w:cs="Arial"/>
                <w:sz w:val="24"/>
                <w:szCs w:val="24"/>
              </w:rPr>
              <w:t>SSTS (Scottish Standard Time System)</w:t>
            </w:r>
          </w:p>
          <w:p w:rsidR="00266760" w:rsidRPr="006F1FF9" w:rsidRDefault="00266760" w:rsidP="00433376">
            <w:pPr>
              <w:numPr>
                <w:ilvl w:val="0"/>
                <w:numId w:val="9"/>
              </w:numPr>
              <w:spacing w:after="0" w:line="240" w:lineRule="auto"/>
              <w:ind w:right="74"/>
              <w:rPr>
                <w:rFonts w:ascii="Arial" w:hAnsi="Arial" w:cs="Arial"/>
                <w:sz w:val="24"/>
                <w:szCs w:val="24"/>
              </w:rPr>
            </w:pPr>
            <w:r w:rsidRPr="006F1FF9">
              <w:rPr>
                <w:rFonts w:ascii="Arial" w:hAnsi="Arial" w:cs="Arial"/>
                <w:sz w:val="24"/>
                <w:szCs w:val="24"/>
              </w:rPr>
              <w:t>E-KSF (electronic Knowledge and Skills Framework) to manage and record PDR outcomes</w:t>
            </w:r>
          </w:p>
          <w:p w:rsidR="00266760" w:rsidRPr="006F1FF9" w:rsidRDefault="00266760" w:rsidP="00433376">
            <w:pPr>
              <w:numPr>
                <w:ilvl w:val="0"/>
                <w:numId w:val="9"/>
              </w:numPr>
              <w:spacing w:after="0" w:line="240" w:lineRule="auto"/>
              <w:ind w:right="72"/>
              <w:rPr>
                <w:sz w:val="24"/>
                <w:szCs w:val="24"/>
              </w:rPr>
            </w:pPr>
            <w:r w:rsidRPr="006F1FF9">
              <w:rPr>
                <w:rFonts w:ascii="Arial" w:hAnsi="Arial" w:cs="Arial"/>
                <w:sz w:val="24"/>
                <w:szCs w:val="24"/>
              </w:rPr>
              <w:t>Microsoft Office applications, including: Word, Excel, Powerpoint, Access, Outlook and Internet Explorer</w:t>
            </w:r>
          </w:p>
          <w:p w:rsidR="00266760" w:rsidRPr="006F1FF9" w:rsidRDefault="00266760" w:rsidP="00433376">
            <w:pPr>
              <w:numPr>
                <w:ilvl w:val="0"/>
                <w:numId w:val="9"/>
              </w:numPr>
              <w:spacing w:after="0" w:line="240" w:lineRule="auto"/>
              <w:ind w:right="72"/>
              <w:rPr>
                <w:sz w:val="24"/>
                <w:szCs w:val="24"/>
              </w:rPr>
            </w:pPr>
            <w:r w:rsidRPr="006F1FF9">
              <w:rPr>
                <w:rFonts w:ascii="Arial" w:hAnsi="Arial" w:cs="Arial"/>
                <w:sz w:val="24"/>
                <w:szCs w:val="24"/>
              </w:rPr>
              <w:t>Genisys – electronic personal filing system</w:t>
            </w:r>
          </w:p>
          <w:p w:rsidR="00266760" w:rsidRPr="006F1FF9" w:rsidRDefault="00266760" w:rsidP="00433376">
            <w:pPr>
              <w:spacing w:after="0" w:line="240" w:lineRule="auto"/>
              <w:ind w:right="72"/>
              <w:rPr>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pStyle w:val="Heading3"/>
              <w:spacing w:before="120" w:after="120"/>
              <w:jc w:val="left"/>
            </w:pPr>
            <w:r w:rsidRPr="00C858D1">
              <w:t>8. Assignment and Review of Work</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433376" w:rsidRDefault="00433376"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Work is largely demand led mainly through communication with managers and staff.   Taking account of the competing demands within the role, the postholder is responsible for planning, organising and prioritising their workload on a daily basis ensuring that very tight daily, weekly and monthly deadlines are met.</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rFonts w:ascii="Arial" w:hAnsi="Arial" w:cs="Arial"/>
                <w:sz w:val="24"/>
                <w:szCs w:val="24"/>
              </w:rPr>
            </w:pPr>
            <w:r w:rsidRPr="006F1FF9">
              <w:rPr>
                <w:rFonts w:ascii="Arial" w:hAnsi="Arial" w:cs="Arial"/>
                <w:sz w:val="24"/>
                <w:szCs w:val="24"/>
              </w:rPr>
              <w:t>The postholder works within predetermined guidelines, and although not directly supervised, support and advice is available from senior colleagues as required.</w:t>
            </w:r>
          </w:p>
          <w:p w:rsidR="00266760" w:rsidRPr="006F1FF9" w:rsidRDefault="00266760" w:rsidP="00433376">
            <w:pPr>
              <w:spacing w:after="0" w:line="240" w:lineRule="auto"/>
              <w:rPr>
                <w:rFonts w:ascii="Arial" w:hAnsi="Arial" w:cs="Arial"/>
                <w:sz w:val="24"/>
                <w:szCs w:val="24"/>
              </w:rPr>
            </w:pPr>
          </w:p>
          <w:p w:rsidR="00266760" w:rsidRPr="006F1FF9" w:rsidRDefault="00266760" w:rsidP="00433376">
            <w:pPr>
              <w:spacing w:after="0" w:line="240" w:lineRule="auto"/>
              <w:rPr>
                <w:sz w:val="24"/>
                <w:szCs w:val="24"/>
              </w:rPr>
            </w:pPr>
            <w:r w:rsidRPr="006F1FF9">
              <w:rPr>
                <w:rFonts w:ascii="Arial" w:hAnsi="Arial" w:cs="Arial"/>
                <w:sz w:val="24"/>
                <w:szCs w:val="24"/>
              </w:rPr>
              <w:t>A formal review is carried out through the annual performance review.</w:t>
            </w:r>
          </w:p>
          <w:p w:rsidR="00266760" w:rsidRPr="006F1FF9" w:rsidRDefault="00266760" w:rsidP="00433376">
            <w:pPr>
              <w:spacing w:after="0" w:line="240" w:lineRule="auto"/>
              <w:rPr>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spacing w:before="120" w:after="120"/>
              <w:ind w:right="-274"/>
              <w:rPr>
                <w:rFonts w:ascii="Arial" w:hAnsi="Arial" w:cs="Arial"/>
                <w:b/>
                <w:sz w:val="24"/>
                <w:szCs w:val="24"/>
              </w:rPr>
            </w:pPr>
            <w:r w:rsidRPr="00C858D1">
              <w:rPr>
                <w:rFonts w:ascii="Arial" w:hAnsi="Arial" w:cs="Arial"/>
                <w:b/>
                <w:sz w:val="24"/>
                <w:szCs w:val="24"/>
              </w:rPr>
              <w:t>9.  Decisions and Judgements</w:t>
            </w:r>
          </w:p>
        </w:tc>
      </w:tr>
      <w:tr w:rsidR="00266760" w:rsidRPr="00592355"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433376" w:rsidRDefault="00433376"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t>The postholder operates within a framework of established local and national procedures, agreements and guidelines and the postholder has to make decisions within the context of these.</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t>The postholder is required to apply knowledge and skill in the provision of advice and guidance across a variety of HR related issues at an intermediate level e.g. interpretation of terms and conditions, employee friendly policies and leave calculations.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lastRenderedPageBreak/>
              <w:t>Decisions are routinely informed by past and learned experiences although the postholder will require to assess individual circumstances and exercise discretion in the recommendation of a solution or advice.</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ind w:right="74"/>
              <w:rPr>
                <w:rFonts w:ascii="Arial" w:hAnsi="Arial" w:cs="Arial"/>
                <w:sz w:val="24"/>
                <w:szCs w:val="24"/>
              </w:rPr>
            </w:pPr>
            <w:r w:rsidRPr="002C6B7F">
              <w:rPr>
                <w:rFonts w:ascii="Arial" w:hAnsi="Arial" w:cs="Arial"/>
                <w:sz w:val="24"/>
                <w:szCs w:val="24"/>
              </w:rPr>
              <w:t>The postholder is required to prioritise and manage daily workload identifying any problems and resolving accordingly.</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ind w:right="-270"/>
              <w:rPr>
                <w:rFonts w:ascii="Arial" w:hAnsi="Arial" w:cs="Arial"/>
                <w:sz w:val="24"/>
                <w:szCs w:val="24"/>
              </w:rPr>
            </w:pPr>
            <w:r w:rsidRPr="002C6B7F">
              <w:rPr>
                <w:rFonts w:ascii="Arial" w:hAnsi="Arial" w:cs="Arial"/>
                <w:sz w:val="24"/>
                <w:szCs w:val="24"/>
              </w:rPr>
              <w:t>A supervisor is available to provide guidance and advice on more complex matters.</w:t>
            </w:r>
          </w:p>
          <w:p w:rsidR="00266760" w:rsidRPr="002C6B7F" w:rsidRDefault="00266760" w:rsidP="00433376">
            <w:pPr>
              <w:spacing w:after="0" w:line="240" w:lineRule="auto"/>
              <w:ind w:right="-270"/>
              <w:rPr>
                <w:sz w:val="24"/>
                <w:szCs w:val="24"/>
              </w:rPr>
            </w:pPr>
          </w:p>
          <w:p w:rsidR="00266760" w:rsidRPr="002C6B7F" w:rsidRDefault="00266760" w:rsidP="00433376">
            <w:pPr>
              <w:spacing w:after="0" w:line="240" w:lineRule="auto"/>
              <w:rPr>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pStyle w:val="Heading3"/>
              <w:spacing w:before="120" w:after="120"/>
              <w:jc w:val="left"/>
            </w:pPr>
            <w:r w:rsidRPr="00C858D1">
              <w:t>10.  Most Challenging/Difficult Parts of the Job</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433376" w:rsidRDefault="00433376" w:rsidP="00433376">
            <w:pPr>
              <w:spacing w:after="0" w:line="240" w:lineRule="auto"/>
              <w:ind w:right="74"/>
              <w:rPr>
                <w:rFonts w:ascii="Arial" w:hAnsi="Arial" w:cs="Arial"/>
                <w:sz w:val="24"/>
                <w:szCs w:val="24"/>
              </w:rPr>
            </w:pPr>
          </w:p>
          <w:p w:rsidR="00266760" w:rsidRPr="002C6B7F" w:rsidRDefault="00266760" w:rsidP="00433376">
            <w:pPr>
              <w:spacing w:after="0" w:line="240" w:lineRule="auto"/>
              <w:ind w:right="74"/>
              <w:rPr>
                <w:rFonts w:ascii="Arial" w:hAnsi="Arial" w:cs="Arial"/>
                <w:sz w:val="24"/>
                <w:szCs w:val="24"/>
              </w:rPr>
            </w:pPr>
            <w:r w:rsidRPr="002C6B7F">
              <w:rPr>
                <w:rFonts w:ascii="Arial" w:hAnsi="Arial" w:cs="Arial"/>
                <w:sz w:val="24"/>
                <w:szCs w:val="24"/>
              </w:rPr>
              <w:t>Managing conflicting priorities and the competing demands and expectations of users of the service.</w:t>
            </w:r>
          </w:p>
          <w:p w:rsidR="00266760" w:rsidRPr="002C6B7F" w:rsidRDefault="00266760" w:rsidP="00433376">
            <w:pPr>
              <w:spacing w:after="0" w:line="240" w:lineRule="auto"/>
              <w:ind w:right="74"/>
              <w:rPr>
                <w:rFonts w:ascii="Arial" w:hAnsi="Arial" w:cs="Arial"/>
                <w:sz w:val="24"/>
                <w:szCs w:val="24"/>
              </w:rPr>
            </w:pPr>
          </w:p>
          <w:p w:rsidR="00266760" w:rsidRPr="002C6B7F" w:rsidRDefault="00266760" w:rsidP="00433376">
            <w:pPr>
              <w:spacing w:after="0" w:line="240" w:lineRule="auto"/>
              <w:ind w:right="74"/>
              <w:rPr>
                <w:rFonts w:ascii="Arial" w:hAnsi="Arial" w:cs="Arial"/>
                <w:sz w:val="24"/>
                <w:szCs w:val="24"/>
              </w:rPr>
            </w:pPr>
            <w:r w:rsidRPr="002C6B7F">
              <w:rPr>
                <w:rFonts w:ascii="Arial" w:hAnsi="Arial" w:cs="Arial"/>
                <w:sz w:val="24"/>
                <w:szCs w:val="24"/>
              </w:rPr>
              <w:t>Processing high volume workload within pre-defined timescales.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t>Ensuring that all information is recorded accurately and timeously in the system.</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t>Maintaining accuracy and work to deadlines whilst also dealing with regular interruptions e.g. telephone requests/enquiries.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ind w:right="72"/>
              <w:rPr>
                <w:rFonts w:ascii="Arial" w:hAnsi="Arial" w:cs="Arial"/>
                <w:sz w:val="24"/>
                <w:szCs w:val="24"/>
              </w:rPr>
            </w:pPr>
            <w:r w:rsidRPr="002C6B7F">
              <w:rPr>
                <w:rFonts w:ascii="Arial" w:hAnsi="Arial" w:cs="Arial"/>
                <w:sz w:val="24"/>
                <w:szCs w:val="24"/>
              </w:rPr>
              <w:t>Maintaining a knowledge of HR policies and terms and conditions of services to ensure that correct advice can be offered to managers and staff.</w:t>
            </w:r>
          </w:p>
          <w:p w:rsidR="00266760" w:rsidRPr="002C6B7F" w:rsidRDefault="00266760" w:rsidP="00433376">
            <w:pPr>
              <w:spacing w:after="0" w:line="240" w:lineRule="auto"/>
              <w:ind w:right="72"/>
              <w:rPr>
                <w:rFonts w:ascii="Arial" w:hAnsi="Arial" w:cs="Arial"/>
                <w:sz w:val="24"/>
                <w:szCs w:val="24"/>
              </w:rPr>
            </w:pPr>
          </w:p>
        </w:tc>
      </w:tr>
    </w:tbl>
    <w:p w:rsidR="00266760" w:rsidRPr="00C858D1"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spacing w:before="120" w:after="120"/>
              <w:ind w:right="-274"/>
              <w:rPr>
                <w:rFonts w:ascii="Arial" w:hAnsi="Arial" w:cs="Arial"/>
                <w:b/>
                <w:sz w:val="24"/>
                <w:szCs w:val="24"/>
              </w:rPr>
            </w:pPr>
            <w:r w:rsidRPr="00C858D1">
              <w:rPr>
                <w:rFonts w:ascii="Arial" w:hAnsi="Arial" w:cs="Arial"/>
                <w:b/>
                <w:sz w:val="24"/>
                <w:szCs w:val="24"/>
              </w:rPr>
              <w:t>11.  Communications and Relationships</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433376" w:rsidRDefault="00433376" w:rsidP="00433376">
            <w:pPr>
              <w:pStyle w:val="BodyText"/>
              <w:jc w:val="left"/>
              <w:rPr>
                <w:rFonts w:cs="Arial"/>
                <w:sz w:val="24"/>
                <w:szCs w:val="24"/>
              </w:rPr>
            </w:pPr>
          </w:p>
          <w:p w:rsidR="00266760" w:rsidRPr="002C6B7F" w:rsidRDefault="00266760" w:rsidP="00433376">
            <w:pPr>
              <w:pStyle w:val="BodyText"/>
              <w:jc w:val="left"/>
              <w:rPr>
                <w:rFonts w:cs="Arial"/>
                <w:sz w:val="24"/>
                <w:szCs w:val="24"/>
              </w:rPr>
            </w:pPr>
            <w:r w:rsidRPr="002C6B7F">
              <w:rPr>
                <w:rFonts w:cs="Arial"/>
                <w:sz w:val="24"/>
                <w:szCs w:val="24"/>
              </w:rPr>
              <w:t>Communication at all levels of the organisation may be face to face, written or by telephone, informal or formal meetings, as part of working groups and/or by training delivery.</w:t>
            </w:r>
          </w:p>
          <w:p w:rsidR="00266760" w:rsidRPr="002C6B7F" w:rsidRDefault="00266760" w:rsidP="00433376">
            <w:pPr>
              <w:pStyle w:val="BodyText"/>
              <w:jc w:val="left"/>
              <w:rPr>
                <w:rFonts w:cs="Arial"/>
                <w:sz w:val="24"/>
                <w:szCs w:val="24"/>
              </w:rPr>
            </w:pPr>
            <w:r w:rsidRPr="002C6B7F">
              <w:rPr>
                <w:rFonts w:cs="Arial"/>
                <w:sz w:val="24"/>
                <w:szCs w:val="24"/>
              </w:rPr>
              <w:t>The postholder requires to have well developed interpersonal skills in order to develop and maintain effective working relationships with a wide range of internal and external contacts.</w:t>
            </w:r>
          </w:p>
          <w:p w:rsidR="00266760" w:rsidRPr="002C6B7F" w:rsidRDefault="00266760" w:rsidP="00433376">
            <w:pPr>
              <w:pStyle w:val="BodyText"/>
              <w:jc w:val="left"/>
              <w:rPr>
                <w:rFonts w:cs="Arial"/>
                <w:sz w:val="24"/>
                <w:szCs w:val="24"/>
              </w:rPr>
            </w:pPr>
            <w:r w:rsidRPr="002C6B7F">
              <w:rPr>
                <w:rFonts w:cs="Arial"/>
                <w:sz w:val="24"/>
                <w:szCs w:val="24"/>
              </w:rPr>
              <w:t>These well developed communication skills will also be required to enable the postholder to deal effectively and professionally with conflict situations.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sz w:val="24"/>
                <w:szCs w:val="24"/>
              </w:rPr>
              <w:lastRenderedPageBreak/>
              <w:t>The postholder requires the ability to influence managers and staff over whom they have no executive authority to ensure the organisational policies and processes are adhered to.</w:t>
            </w:r>
          </w:p>
          <w:p w:rsidR="00266760" w:rsidRPr="002C6B7F" w:rsidRDefault="00266760" w:rsidP="00433376">
            <w:pPr>
              <w:pStyle w:val="BodyText"/>
              <w:jc w:val="left"/>
              <w:rPr>
                <w:rFonts w:cs="Arial"/>
                <w:sz w:val="24"/>
                <w:szCs w:val="24"/>
              </w:rPr>
            </w:pPr>
            <w:r w:rsidRPr="002C6B7F">
              <w:rPr>
                <w:rFonts w:cs="Arial"/>
                <w:sz w:val="24"/>
                <w:szCs w:val="24"/>
              </w:rPr>
              <w:t>As the first point of contact for a range of employment/workforce queries the postholder ensures communication links are confidential and professional at all times.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pStyle w:val="BodyText"/>
              <w:jc w:val="left"/>
              <w:rPr>
                <w:rFonts w:cs="Arial"/>
                <w:sz w:val="24"/>
                <w:szCs w:val="24"/>
              </w:rPr>
            </w:pPr>
            <w:r w:rsidRPr="002C6B7F">
              <w:rPr>
                <w:rFonts w:cs="Arial"/>
                <w:sz w:val="24"/>
                <w:szCs w:val="24"/>
              </w:rPr>
              <w:t>Internal</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Staff within O&amp;HRD</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Directors, managers and staff at all levels within the organisation</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IT Staff – networking and development</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SSTS team</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Payroll / Expenses</w:t>
            </w:r>
          </w:p>
          <w:p w:rsidR="00266760" w:rsidRPr="002C6B7F" w:rsidRDefault="00266760" w:rsidP="00433376">
            <w:pPr>
              <w:pStyle w:val="BodyText"/>
              <w:numPr>
                <w:ilvl w:val="0"/>
                <w:numId w:val="10"/>
              </w:numPr>
              <w:ind w:left="714" w:hanging="357"/>
              <w:jc w:val="left"/>
              <w:rPr>
                <w:rFonts w:cs="Arial"/>
                <w:sz w:val="24"/>
                <w:szCs w:val="24"/>
              </w:rPr>
            </w:pPr>
            <w:r w:rsidRPr="002C6B7F">
              <w:rPr>
                <w:rFonts w:cs="Arial"/>
                <w:sz w:val="24"/>
                <w:szCs w:val="24"/>
              </w:rPr>
              <w:t>Finance</w:t>
            </w:r>
          </w:p>
          <w:p w:rsidR="00266760" w:rsidRPr="002C6B7F" w:rsidRDefault="00266760" w:rsidP="00433376">
            <w:pPr>
              <w:pStyle w:val="BodyText"/>
              <w:jc w:val="left"/>
              <w:rPr>
                <w:rFonts w:cs="Arial"/>
                <w:sz w:val="24"/>
                <w:szCs w:val="24"/>
              </w:rPr>
            </w:pPr>
            <w:r w:rsidRPr="002C6B7F">
              <w:rPr>
                <w:rFonts w:cs="Arial"/>
                <w:sz w:val="24"/>
                <w:szCs w:val="24"/>
              </w:rPr>
              <w:t>External</w:t>
            </w:r>
          </w:p>
          <w:p w:rsidR="00266760" w:rsidRPr="002C6B7F" w:rsidRDefault="00266760" w:rsidP="00433376">
            <w:pPr>
              <w:pStyle w:val="BodyText"/>
              <w:numPr>
                <w:ilvl w:val="0"/>
                <w:numId w:val="11"/>
              </w:numPr>
              <w:jc w:val="left"/>
              <w:rPr>
                <w:rFonts w:cs="Arial"/>
                <w:sz w:val="24"/>
                <w:szCs w:val="24"/>
              </w:rPr>
            </w:pPr>
            <w:r w:rsidRPr="002C6B7F">
              <w:rPr>
                <w:rFonts w:cs="Arial"/>
                <w:sz w:val="24"/>
                <w:szCs w:val="24"/>
              </w:rPr>
              <w:t>Other NHS Boards</w:t>
            </w:r>
          </w:p>
          <w:p w:rsidR="00266760" w:rsidRPr="002C6B7F" w:rsidRDefault="00266760" w:rsidP="00433376">
            <w:pPr>
              <w:pStyle w:val="BodyText"/>
              <w:numPr>
                <w:ilvl w:val="0"/>
                <w:numId w:val="11"/>
              </w:numPr>
              <w:jc w:val="left"/>
              <w:rPr>
                <w:rFonts w:cs="Arial"/>
                <w:sz w:val="24"/>
                <w:szCs w:val="24"/>
              </w:rPr>
            </w:pPr>
            <w:r w:rsidRPr="002C6B7F">
              <w:rPr>
                <w:rFonts w:cs="Arial"/>
                <w:sz w:val="24"/>
                <w:szCs w:val="24"/>
              </w:rPr>
              <w:t>ISD (Information and Statistics Division) and other NHSNSS departments</w:t>
            </w:r>
          </w:p>
          <w:p w:rsidR="00266760" w:rsidRPr="002C6B7F" w:rsidRDefault="00266760" w:rsidP="00433376">
            <w:pPr>
              <w:pStyle w:val="BodyText"/>
              <w:numPr>
                <w:ilvl w:val="0"/>
                <w:numId w:val="11"/>
              </w:numPr>
              <w:jc w:val="left"/>
              <w:rPr>
                <w:rFonts w:cs="Arial"/>
                <w:sz w:val="24"/>
                <w:szCs w:val="24"/>
              </w:rPr>
            </w:pPr>
            <w:r w:rsidRPr="002C6B7F">
              <w:rPr>
                <w:rFonts w:cs="Arial"/>
                <w:sz w:val="24"/>
                <w:szCs w:val="24"/>
              </w:rPr>
              <w:t>Atos Origin – Scottish Standard Payroll</w:t>
            </w:r>
          </w:p>
          <w:p w:rsidR="00266760" w:rsidRPr="002C6B7F" w:rsidRDefault="00266760" w:rsidP="00433376">
            <w:pPr>
              <w:pStyle w:val="BodyText"/>
              <w:numPr>
                <w:ilvl w:val="0"/>
                <w:numId w:val="11"/>
              </w:numPr>
              <w:jc w:val="left"/>
              <w:rPr>
                <w:rFonts w:cs="Arial"/>
                <w:sz w:val="24"/>
                <w:szCs w:val="24"/>
              </w:rPr>
            </w:pPr>
            <w:r w:rsidRPr="002C6B7F">
              <w:rPr>
                <w:rFonts w:cs="Arial"/>
                <w:sz w:val="24"/>
                <w:szCs w:val="24"/>
              </w:rPr>
              <w:t>Northgate – HR system supplier</w:t>
            </w:r>
          </w:p>
          <w:p w:rsidR="00266760" w:rsidRPr="002C6B7F" w:rsidRDefault="00266760" w:rsidP="00433376">
            <w:pPr>
              <w:pStyle w:val="BodyText"/>
              <w:numPr>
                <w:ilvl w:val="0"/>
                <w:numId w:val="11"/>
              </w:numPr>
              <w:jc w:val="left"/>
              <w:rPr>
                <w:rFonts w:cs="Arial"/>
                <w:sz w:val="24"/>
                <w:szCs w:val="24"/>
              </w:rPr>
            </w:pPr>
            <w:r w:rsidRPr="002C6B7F">
              <w:rPr>
                <w:rFonts w:cs="Arial"/>
                <w:sz w:val="24"/>
                <w:szCs w:val="24"/>
              </w:rPr>
              <w:t xml:space="preserve">National KSF Lead/Administrator - </w:t>
            </w:r>
            <w:r w:rsidRPr="002C6B7F">
              <w:rPr>
                <w:sz w:val="24"/>
                <w:szCs w:val="24"/>
              </w:rPr>
              <w:t>Health Workforce Directorate|Workforce Modernisation Division</w:t>
            </w:r>
          </w:p>
          <w:p w:rsidR="00266760" w:rsidRPr="002C6B7F" w:rsidRDefault="00266760" w:rsidP="00433376">
            <w:pPr>
              <w:numPr>
                <w:ilvl w:val="0"/>
                <w:numId w:val="11"/>
              </w:numPr>
              <w:spacing w:after="0" w:line="240" w:lineRule="auto"/>
              <w:ind w:right="-270"/>
              <w:rPr>
                <w:rFonts w:ascii="Arial" w:hAnsi="Arial" w:cs="Arial"/>
                <w:sz w:val="24"/>
                <w:szCs w:val="24"/>
              </w:rPr>
            </w:pPr>
            <w:r w:rsidRPr="002C6B7F">
              <w:rPr>
                <w:rFonts w:ascii="Arial" w:hAnsi="Arial" w:cs="Arial"/>
                <w:sz w:val="24"/>
                <w:szCs w:val="24"/>
              </w:rPr>
              <w:t>Government Agencies e.g. DSS, Police, Job Centre</w:t>
            </w:r>
          </w:p>
          <w:p w:rsidR="00266760" w:rsidRPr="002C6B7F" w:rsidRDefault="00266760" w:rsidP="00433376">
            <w:pPr>
              <w:numPr>
                <w:ilvl w:val="0"/>
                <w:numId w:val="11"/>
              </w:numPr>
              <w:spacing w:after="0" w:line="240" w:lineRule="auto"/>
              <w:ind w:right="-270"/>
              <w:rPr>
                <w:rFonts w:ascii="Arial" w:hAnsi="Arial" w:cs="Arial"/>
                <w:sz w:val="24"/>
                <w:szCs w:val="24"/>
              </w:rPr>
            </w:pPr>
            <w:r w:rsidRPr="002C6B7F">
              <w:rPr>
                <w:rFonts w:ascii="Arial" w:hAnsi="Arial" w:cs="Arial"/>
                <w:sz w:val="24"/>
                <w:szCs w:val="24"/>
              </w:rPr>
              <w:t>Universities / Further Education</w:t>
            </w:r>
          </w:p>
          <w:p w:rsidR="00266760" w:rsidRPr="002C6B7F" w:rsidRDefault="00266760" w:rsidP="00433376">
            <w:pPr>
              <w:numPr>
                <w:ilvl w:val="0"/>
                <w:numId w:val="11"/>
              </w:numPr>
              <w:spacing w:after="0" w:line="240" w:lineRule="auto"/>
              <w:ind w:right="-270"/>
              <w:rPr>
                <w:rFonts w:ascii="Arial" w:hAnsi="Arial" w:cs="Arial"/>
                <w:sz w:val="24"/>
                <w:szCs w:val="24"/>
              </w:rPr>
            </w:pPr>
            <w:r w:rsidRPr="002C6B7F">
              <w:rPr>
                <w:rFonts w:ascii="Arial" w:hAnsi="Arial" w:cs="Arial"/>
                <w:sz w:val="24"/>
                <w:szCs w:val="24"/>
              </w:rPr>
              <w:t>Staff Professional Councils</w:t>
            </w:r>
          </w:p>
          <w:p w:rsidR="00266760" w:rsidRPr="002C6B7F" w:rsidRDefault="00266760" w:rsidP="00433376">
            <w:pPr>
              <w:numPr>
                <w:ilvl w:val="0"/>
                <w:numId w:val="11"/>
              </w:numPr>
              <w:spacing w:after="0" w:line="240" w:lineRule="auto"/>
              <w:ind w:right="-270"/>
              <w:rPr>
                <w:rFonts w:ascii="Arial" w:hAnsi="Arial" w:cs="Arial"/>
                <w:sz w:val="24"/>
                <w:szCs w:val="24"/>
              </w:rPr>
            </w:pPr>
            <w:r w:rsidRPr="002C6B7F">
              <w:rPr>
                <w:rFonts w:ascii="Arial" w:hAnsi="Arial" w:cs="Arial"/>
                <w:sz w:val="24"/>
                <w:szCs w:val="24"/>
              </w:rPr>
              <w:t>Advertising Agencies</w:t>
            </w:r>
          </w:p>
          <w:p w:rsidR="00266760" w:rsidRPr="002C6B7F" w:rsidRDefault="00266760" w:rsidP="00433376">
            <w:pPr>
              <w:numPr>
                <w:ilvl w:val="0"/>
                <w:numId w:val="11"/>
              </w:numPr>
              <w:spacing w:after="0" w:line="240" w:lineRule="auto"/>
              <w:ind w:right="-270"/>
              <w:rPr>
                <w:sz w:val="24"/>
                <w:szCs w:val="24"/>
              </w:rPr>
            </w:pPr>
            <w:r w:rsidRPr="002C6B7F">
              <w:rPr>
                <w:rFonts w:ascii="Arial" w:hAnsi="Arial" w:cs="Arial"/>
                <w:sz w:val="24"/>
                <w:szCs w:val="24"/>
              </w:rPr>
              <w:t>Police Force</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spacing w:before="120" w:after="120"/>
              <w:ind w:right="-274"/>
              <w:rPr>
                <w:rFonts w:ascii="Arial" w:hAnsi="Arial" w:cs="Arial"/>
                <w:b/>
                <w:sz w:val="24"/>
                <w:szCs w:val="24"/>
              </w:rPr>
            </w:pPr>
            <w:r w:rsidRPr="00C858D1">
              <w:rPr>
                <w:rFonts w:ascii="Arial" w:hAnsi="Arial" w:cs="Arial"/>
                <w:b/>
                <w:sz w:val="24"/>
                <w:szCs w:val="24"/>
              </w:rPr>
              <w:lastRenderedPageBreak/>
              <w:t>12. Physical, Mental, Emotional and Environmental Demands of the Job</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sz w:val="24"/>
                <w:szCs w:val="24"/>
              </w:rPr>
            </w:pPr>
            <w:r w:rsidRPr="002C6B7F">
              <w:rPr>
                <w:rFonts w:ascii="Arial" w:hAnsi="Arial" w:cs="Arial"/>
                <w:b/>
                <w:sz w:val="24"/>
                <w:szCs w:val="24"/>
              </w:rPr>
              <w:t>PHYSICAL EFFORT/SKILLS:</w:t>
            </w:r>
          </w:p>
          <w:p w:rsidR="00266760" w:rsidRPr="002C6B7F" w:rsidRDefault="00266760" w:rsidP="00433376">
            <w:pPr>
              <w:pStyle w:val="BodyText"/>
              <w:ind w:left="360"/>
              <w:jc w:val="left"/>
              <w:rPr>
                <w:rFonts w:cs="Arial"/>
                <w:sz w:val="24"/>
                <w:szCs w:val="24"/>
              </w:rPr>
            </w:pPr>
          </w:p>
          <w:p w:rsidR="00433376" w:rsidRPr="00E35819" w:rsidRDefault="00266760" w:rsidP="00E35819">
            <w:pPr>
              <w:pStyle w:val="BodyText"/>
              <w:numPr>
                <w:ilvl w:val="0"/>
                <w:numId w:val="12"/>
              </w:numPr>
              <w:ind w:left="714" w:hanging="357"/>
              <w:jc w:val="left"/>
              <w:rPr>
                <w:rFonts w:cs="Arial"/>
                <w:sz w:val="24"/>
                <w:szCs w:val="24"/>
              </w:rPr>
            </w:pPr>
            <w:r w:rsidRPr="002C6B7F">
              <w:rPr>
                <w:rFonts w:cs="Arial"/>
                <w:sz w:val="24"/>
                <w:szCs w:val="24"/>
              </w:rPr>
              <w:t>Requirement for speed and accuracy and well-developed keyboard skills when inputting information to the computerised system.</w:t>
            </w:r>
          </w:p>
          <w:p w:rsidR="00433376" w:rsidRPr="00E35819" w:rsidRDefault="00266760" w:rsidP="00E35819">
            <w:pPr>
              <w:numPr>
                <w:ilvl w:val="0"/>
                <w:numId w:val="12"/>
              </w:numPr>
              <w:spacing w:after="0" w:line="240" w:lineRule="auto"/>
              <w:ind w:left="714" w:hanging="357"/>
              <w:rPr>
                <w:rFonts w:ascii="Arial" w:hAnsi="Arial" w:cs="Arial"/>
                <w:sz w:val="24"/>
                <w:szCs w:val="24"/>
              </w:rPr>
            </w:pPr>
            <w:r w:rsidRPr="002C6B7F">
              <w:rPr>
                <w:rFonts w:ascii="Arial" w:hAnsi="Arial" w:cs="Arial"/>
                <w:sz w:val="24"/>
                <w:szCs w:val="24"/>
              </w:rPr>
              <w:t>Manual handling of personal files, stationery orders</w:t>
            </w:r>
          </w:p>
          <w:p w:rsidR="00433376" w:rsidRPr="00E35819" w:rsidRDefault="00266760" w:rsidP="00E35819">
            <w:pPr>
              <w:numPr>
                <w:ilvl w:val="0"/>
                <w:numId w:val="12"/>
              </w:numPr>
              <w:spacing w:after="0" w:line="240" w:lineRule="auto"/>
              <w:ind w:left="714" w:hanging="357"/>
              <w:rPr>
                <w:rFonts w:ascii="Arial" w:hAnsi="Arial" w:cs="Arial"/>
                <w:sz w:val="24"/>
                <w:szCs w:val="24"/>
              </w:rPr>
            </w:pPr>
            <w:r w:rsidRPr="002C6B7F">
              <w:rPr>
                <w:rFonts w:ascii="Arial" w:hAnsi="Arial" w:cs="Arial"/>
                <w:sz w:val="24"/>
                <w:szCs w:val="24"/>
              </w:rPr>
              <w:t>Driving Licence, it is a requirement to drive to various sites within NHS Ayrshire &amp; Arran to attend meetings and events.</w:t>
            </w:r>
          </w:p>
          <w:p w:rsidR="00266760" w:rsidRPr="002C6B7F" w:rsidRDefault="00266760" w:rsidP="00433376">
            <w:pPr>
              <w:numPr>
                <w:ilvl w:val="0"/>
                <w:numId w:val="12"/>
              </w:numPr>
              <w:spacing w:after="0" w:line="240" w:lineRule="auto"/>
              <w:ind w:left="714" w:hanging="357"/>
              <w:rPr>
                <w:rFonts w:ascii="Arial" w:hAnsi="Arial" w:cs="Arial"/>
                <w:sz w:val="24"/>
                <w:szCs w:val="24"/>
              </w:rPr>
            </w:pPr>
            <w:r w:rsidRPr="002C6B7F">
              <w:rPr>
                <w:rFonts w:ascii="Arial" w:hAnsi="Arial" w:cs="Arial"/>
                <w:sz w:val="24"/>
                <w:szCs w:val="24"/>
              </w:rPr>
              <w:t>Occasional demand for lifting/moving office materials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b/>
                <w:sz w:val="24"/>
                <w:szCs w:val="24"/>
              </w:rPr>
            </w:pPr>
            <w:r w:rsidRPr="002C6B7F">
              <w:rPr>
                <w:rFonts w:ascii="Arial" w:hAnsi="Arial" w:cs="Arial"/>
                <w:b/>
                <w:sz w:val="24"/>
                <w:szCs w:val="24"/>
              </w:rPr>
              <w:t>MENTAL EFFORT/SKILLS:</w:t>
            </w:r>
          </w:p>
          <w:p w:rsidR="00266760" w:rsidRPr="002C6B7F" w:rsidRDefault="00266760" w:rsidP="00433376">
            <w:pPr>
              <w:spacing w:after="0" w:line="240" w:lineRule="auto"/>
              <w:rPr>
                <w:rFonts w:ascii="Arial" w:hAnsi="Arial" w:cs="Arial"/>
                <w:sz w:val="24"/>
                <w:szCs w:val="24"/>
              </w:rPr>
            </w:pPr>
          </w:p>
          <w:p w:rsidR="00266760" w:rsidRPr="00E35819" w:rsidRDefault="00266760" w:rsidP="00433376">
            <w:pPr>
              <w:numPr>
                <w:ilvl w:val="0"/>
                <w:numId w:val="13"/>
              </w:numPr>
              <w:spacing w:after="0" w:line="240" w:lineRule="auto"/>
              <w:rPr>
                <w:rFonts w:ascii="Arial" w:hAnsi="Arial" w:cs="Arial"/>
                <w:sz w:val="24"/>
                <w:szCs w:val="24"/>
              </w:rPr>
            </w:pPr>
            <w:r w:rsidRPr="002C6B7F">
              <w:rPr>
                <w:rFonts w:ascii="Arial" w:hAnsi="Arial" w:cs="Arial"/>
                <w:sz w:val="24"/>
                <w:szCs w:val="24"/>
              </w:rPr>
              <w:lastRenderedPageBreak/>
              <w:t>The capacity to coordinate and prioritise the activities of high volume and demanding workload, including working to predetermined timescales.</w:t>
            </w:r>
          </w:p>
          <w:p w:rsidR="00266760" w:rsidRPr="00E35819" w:rsidRDefault="00266760" w:rsidP="00433376">
            <w:pPr>
              <w:numPr>
                <w:ilvl w:val="0"/>
                <w:numId w:val="13"/>
              </w:numPr>
              <w:spacing w:after="0" w:line="240" w:lineRule="auto"/>
              <w:rPr>
                <w:rFonts w:ascii="Arial" w:hAnsi="Arial" w:cs="Arial"/>
                <w:sz w:val="24"/>
                <w:szCs w:val="24"/>
              </w:rPr>
            </w:pPr>
            <w:r w:rsidRPr="002C6B7F">
              <w:rPr>
                <w:rFonts w:ascii="Arial" w:hAnsi="Arial" w:cs="Arial"/>
                <w:sz w:val="24"/>
                <w:szCs w:val="24"/>
              </w:rPr>
              <w:t>The ability to maintain concentration, while responding to continual interruptions, requiring the ability to multi task.</w:t>
            </w:r>
          </w:p>
          <w:p w:rsidR="00266760" w:rsidRPr="00E35819" w:rsidRDefault="00266760" w:rsidP="00433376">
            <w:pPr>
              <w:numPr>
                <w:ilvl w:val="0"/>
                <w:numId w:val="13"/>
              </w:numPr>
              <w:spacing w:after="0" w:line="240" w:lineRule="auto"/>
              <w:rPr>
                <w:rFonts w:ascii="Arial" w:hAnsi="Arial" w:cs="Arial"/>
                <w:sz w:val="24"/>
                <w:szCs w:val="24"/>
              </w:rPr>
            </w:pPr>
            <w:r w:rsidRPr="002C6B7F">
              <w:rPr>
                <w:rFonts w:ascii="Arial" w:hAnsi="Arial" w:cs="Arial"/>
                <w:sz w:val="24"/>
                <w:szCs w:val="24"/>
              </w:rPr>
              <w:t>High levels of concentration required to accurately undertake statistical work, problem solving and preparation of reports.</w:t>
            </w:r>
          </w:p>
          <w:p w:rsidR="00266760" w:rsidRPr="00E35819" w:rsidRDefault="00266760" w:rsidP="00433376">
            <w:pPr>
              <w:numPr>
                <w:ilvl w:val="0"/>
                <w:numId w:val="13"/>
              </w:numPr>
              <w:spacing w:after="0" w:line="240" w:lineRule="auto"/>
              <w:rPr>
                <w:rFonts w:ascii="Arial" w:hAnsi="Arial" w:cs="Arial"/>
                <w:sz w:val="24"/>
                <w:szCs w:val="24"/>
              </w:rPr>
            </w:pPr>
            <w:r w:rsidRPr="00E35819">
              <w:rPr>
                <w:rFonts w:ascii="Arial" w:hAnsi="Arial" w:cs="Arial"/>
                <w:sz w:val="24"/>
                <w:szCs w:val="24"/>
              </w:rPr>
              <w:t>Prolonged concentration required for attending and contributing to operational meetings and local</w:t>
            </w:r>
            <w:r w:rsidR="00E35819" w:rsidRPr="00E35819">
              <w:rPr>
                <w:rFonts w:ascii="Arial" w:hAnsi="Arial" w:cs="Arial"/>
                <w:sz w:val="24"/>
                <w:szCs w:val="24"/>
              </w:rPr>
              <w:t xml:space="preserve"> </w:t>
            </w:r>
            <w:r w:rsidRPr="00E35819">
              <w:rPr>
                <w:rFonts w:ascii="Arial" w:hAnsi="Arial" w:cs="Arial"/>
                <w:sz w:val="24"/>
                <w:szCs w:val="24"/>
              </w:rPr>
              <w:t>project groups.</w:t>
            </w:r>
          </w:p>
          <w:p w:rsidR="00266760" w:rsidRPr="00E35819" w:rsidRDefault="00266760" w:rsidP="00433376">
            <w:pPr>
              <w:numPr>
                <w:ilvl w:val="0"/>
                <w:numId w:val="13"/>
              </w:numPr>
              <w:spacing w:after="0" w:line="240" w:lineRule="auto"/>
              <w:rPr>
                <w:rFonts w:ascii="Arial" w:hAnsi="Arial" w:cs="Arial"/>
                <w:sz w:val="24"/>
                <w:szCs w:val="24"/>
              </w:rPr>
            </w:pPr>
            <w:r w:rsidRPr="002C6B7F">
              <w:rPr>
                <w:rFonts w:ascii="Arial" w:hAnsi="Arial" w:cs="Arial"/>
                <w:sz w:val="24"/>
                <w:szCs w:val="24"/>
              </w:rPr>
              <w:t>Frequently having to review priorities and timescales to meet changing operational needs.</w:t>
            </w:r>
          </w:p>
          <w:p w:rsidR="00266760" w:rsidRPr="002C6B7F" w:rsidRDefault="00266760" w:rsidP="00433376">
            <w:pPr>
              <w:numPr>
                <w:ilvl w:val="0"/>
                <w:numId w:val="13"/>
              </w:numPr>
              <w:spacing w:after="0" w:line="240" w:lineRule="auto"/>
              <w:rPr>
                <w:rFonts w:ascii="Arial" w:hAnsi="Arial" w:cs="Arial"/>
                <w:sz w:val="24"/>
                <w:szCs w:val="24"/>
              </w:rPr>
            </w:pPr>
            <w:r w:rsidRPr="002C6B7F">
              <w:rPr>
                <w:rFonts w:ascii="Arial" w:hAnsi="Arial" w:cs="Arial"/>
                <w:sz w:val="24"/>
                <w:szCs w:val="24"/>
              </w:rPr>
              <w:t>High level of concentration/problem-solving and attention to detail required for database maintenance.</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spacing w:after="0" w:line="240" w:lineRule="auto"/>
              <w:rPr>
                <w:rFonts w:ascii="Arial" w:hAnsi="Arial" w:cs="Arial"/>
                <w:b/>
                <w:sz w:val="24"/>
                <w:szCs w:val="24"/>
              </w:rPr>
            </w:pPr>
            <w:r w:rsidRPr="002C6B7F">
              <w:rPr>
                <w:rFonts w:ascii="Arial" w:hAnsi="Arial" w:cs="Arial"/>
                <w:b/>
                <w:sz w:val="24"/>
                <w:szCs w:val="24"/>
              </w:rPr>
              <w:t>EMOTIONAL EFFORT/SKILLS:</w:t>
            </w:r>
          </w:p>
          <w:p w:rsidR="00266760" w:rsidRPr="002C6B7F" w:rsidRDefault="00266760" w:rsidP="00433376">
            <w:pPr>
              <w:spacing w:after="0" w:line="240" w:lineRule="auto"/>
              <w:rPr>
                <w:rFonts w:ascii="Arial" w:hAnsi="Arial" w:cs="Arial"/>
                <w:sz w:val="24"/>
                <w:szCs w:val="24"/>
              </w:rPr>
            </w:pPr>
          </w:p>
          <w:p w:rsidR="00266760" w:rsidRPr="00E35819" w:rsidRDefault="00266760" w:rsidP="00433376">
            <w:pPr>
              <w:numPr>
                <w:ilvl w:val="0"/>
                <w:numId w:val="14"/>
              </w:numPr>
              <w:spacing w:after="0" w:line="240" w:lineRule="auto"/>
              <w:rPr>
                <w:rFonts w:ascii="Arial" w:hAnsi="Arial" w:cs="Arial"/>
                <w:sz w:val="24"/>
                <w:szCs w:val="24"/>
              </w:rPr>
            </w:pPr>
            <w:r w:rsidRPr="002C6B7F">
              <w:rPr>
                <w:rFonts w:ascii="Arial" w:hAnsi="Arial" w:cs="Arial"/>
                <w:sz w:val="24"/>
                <w:szCs w:val="24"/>
              </w:rPr>
              <w:t>The ability to manage line manager’s demands and expectations in a professional, tactful manner.</w:t>
            </w:r>
          </w:p>
          <w:p w:rsidR="00266760" w:rsidRPr="00E35819" w:rsidRDefault="00266760" w:rsidP="00433376">
            <w:pPr>
              <w:numPr>
                <w:ilvl w:val="0"/>
                <w:numId w:val="14"/>
              </w:numPr>
              <w:spacing w:after="0" w:line="240" w:lineRule="auto"/>
              <w:rPr>
                <w:rFonts w:ascii="Arial" w:hAnsi="Arial" w:cs="Arial"/>
                <w:sz w:val="24"/>
                <w:szCs w:val="24"/>
              </w:rPr>
            </w:pPr>
            <w:r w:rsidRPr="002C6B7F">
              <w:rPr>
                <w:rFonts w:ascii="Arial" w:hAnsi="Arial" w:cs="Arial"/>
                <w:sz w:val="24"/>
                <w:szCs w:val="24"/>
              </w:rPr>
              <w:t>Occasionally overcoming barriers to understanding</w:t>
            </w:r>
          </w:p>
          <w:p w:rsidR="00266760" w:rsidRPr="00E35819" w:rsidRDefault="00266760" w:rsidP="00E35819">
            <w:pPr>
              <w:numPr>
                <w:ilvl w:val="0"/>
                <w:numId w:val="14"/>
              </w:numPr>
              <w:spacing w:after="0" w:line="240" w:lineRule="auto"/>
              <w:rPr>
                <w:rFonts w:ascii="Arial" w:hAnsi="Arial" w:cs="Arial"/>
                <w:sz w:val="24"/>
                <w:szCs w:val="24"/>
              </w:rPr>
            </w:pPr>
            <w:r w:rsidRPr="002C6B7F">
              <w:rPr>
                <w:rFonts w:ascii="Arial" w:hAnsi="Arial" w:cs="Arial"/>
                <w:sz w:val="24"/>
                <w:szCs w:val="24"/>
              </w:rPr>
              <w:t>To retain a professional approach to situations involving impolite and abusive individuals.</w:t>
            </w:r>
          </w:p>
          <w:p w:rsidR="00266760" w:rsidRPr="002C6B7F" w:rsidRDefault="00266760" w:rsidP="00433376">
            <w:pPr>
              <w:numPr>
                <w:ilvl w:val="0"/>
                <w:numId w:val="14"/>
              </w:numPr>
              <w:spacing w:after="0" w:line="240" w:lineRule="auto"/>
              <w:rPr>
                <w:rFonts w:ascii="Arial" w:hAnsi="Arial" w:cs="Arial"/>
                <w:sz w:val="24"/>
                <w:szCs w:val="24"/>
              </w:rPr>
            </w:pPr>
            <w:r w:rsidRPr="002C6B7F">
              <w:rPr>
                <w:rFonts w:ascii="Arial" w:hAnsi="Arial" w:cs="Arial"/>
                <w:sz w:val="24"/>
                <w:szCs w:val="24"/>
              </w:rPr>
              <w:t>To deal with sensitive personal information and enquiries e.g. from bereaved relatives.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pStyle w:val="Heading5"/>
              <w:spacing w:before="0" w:after="0" w:line="240" w:lineRule="auto"/>
              <w:rPr>
                <w:rFonts w:ascii="Arial" w:hAnsi="Arial" w:cs="Arial"/>
                <w:i w:val="0"/>
                <w:sz w:val="24"/>
                <w:szCs w:val="24"/>
              </w:rPr>
            </w:pPr>
            <w:r w:rsidRPr="002C6B7F">
              <w:rPr>
                <w:rFonts w:ascii="Arial" w:hAnsi="Arial" w:cs="Arial"/>
                <w:i w:val="0"/>
                <w:sz w:val="24"/>
                <w:szCs w:val="24"/>
              </w:rPr>
              <w:t>ENVIRONMENTAL</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Office conditions</w:t>
            </w:r>
          </w:p>
        </w:tc>
      </w:tr>
    </w:tbl>
    <w:p w:rsidR="00266760" w:rsidRDefault="00266760" w:rsidP="00433376">
      <w:pPr>
        <w:rPr>
          <w:rFonts w:ascii="Arial" w:hAnsi="Arial" w:cs="Arial"/>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433376">
            <w:pPr>
              <w:pStyle w:val="Heading3"/>
              <w:spacing w:before="120" w:after="120"/>
              <w:jc w:val="left"/>
            </w:pPr>
            <w:r w:rsidRPr="00C858D1">
              <w:t>13.  Knowledge, Training and Experience Required to do the Job</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433376" w:rsidRDefault="00433376" w:rsidP="00433376">
            <w:pPr>
              <w:spacing w:after="0" w:line="240" w:lineRule="auto"/>
              <w:ind w:left="720"/>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Educated to HNC level or equivalent level of knowledge</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Sound knowledge of HR policies, procedures and NHS pay and conditions of service</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Requires full understanding of Performance Development Review (PDR) processes to enable the provision of advice to both staff and management.</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Good working knowledge of Microsoft Office applications particularly Excel and Access</w:t>
            </w:r>
          </w:p>
          <w:p w:rsidR="00266760" w:rsidRPr="002C6B7F" w:rsidRDefault="00266760" w:rsidP="00433376">
            <w:pPr>
              <w:pStyle w:val="ListParagraph"/>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Ability to work effectively in a busy environment and manage conflicting demands.</w:t>
            </w:r>
          </w:p>
          <w:p w:rsidR="00266760" w:rsidRPr="002C6B7F" w:rsidRDefault="00266760" w:rsidP="00433376">
            <w:pPr>
              <w:pStyle w:val="ListParagraph"/>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Demonstrable organisation and prioritisation skills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Well-developed communication/interpersonal skills, enabling communication at all levels</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Familiarity of the Data Protection Act.</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Confidence and ability to communicate with staff and managers at all levels of the organisation.</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Ability to work effectively as part of a team.</w:t>
            </w:r>
          </w:p>
          <w:p w:rsidR="00266760" w:rsidRPr="002C6B7F" w:rsidRDefault="00266760" w:rsidP="00433376">
            <w:pPr>
              <w:spacing w:after="0" w:line="240" w:lineRule="auto"/>
              <w:rPr>
                <w:rFonts w:ascii="Arial" w:hAnsi="Arial" w:cs="Arial"/>
                <w:sz w:val="24"/>
                <w:szCs w:val="24"/>
              </w:rPr>
            </w:pPr>
          </w:p>
          <w:p w:rsidR="00266760" w:rsidRPr="002C6B7F" w:rsidRDefault="00266760" w:rsidP="00433376">
            <w:pPr>
              <w:numPr>
                <w:ilvl w:val="0"/>
                <w:numId w:val="15"/>
              </w:numPr>
              <w:spacing w:after="0" w:line="240" w:lineRule="auto"/>
              <w:rPr>
                <w:rFonts w:ascii="Arial" w:hAnsi="Arial" w:cs="Arial"/>
                <w:sz w:val="24"/>
                <w:szCs w:val="24"/>
              </w:rPr>
            </w:pPr>
            <w:r w:rsidRPr="002C6B7F">
              <w:rPr>
                <w:rFonts w:ascii="Arial" w:hAnsi="Arial" w:cs="Arial"/>
                <w:sz w:val="24"/>
                <w:szCs w:val="24"/>
              </w:rPr>
              <w:t>Previous experience of working within HR environment would be advantageous.</w:t>
            </w:r>
          </w:p>
          <w:p w:rsidR="00266760" w:rsidRPr="002C6B7F" w:rsidRDefault="00266760" w:rsidP="00433376">
            <w:pPr>
              <w:spacing w:after="0" w:line="240" w:lineRule="auto"/>
              <w:rPr>
                <w:rFonts w:ascii="Arial" w:hAnsi="Arial" w:cs="Arial"/>
                <w:sz w:val="24"/>
                <w:szCs w:val="24"/>
              </w:rPr>
            </w:pPr>
          </w:p>
        </w:tc>
      </w:tr>
    </w:tbl>
    <w:p w:rsidR="00320E07" w:rsidRDefault="00320E07" w:rsidP="00433376"/>
    <w:p w:rsidR="00266760" w:rsidRDefault="00266760" w:rsidP="00433376">
      <w:pPr>
        <w:spacing w:after="0" w:line="240" w:lineRule="auto"/>
      </w:pPr>
      <w:r>
        <w:br w:type="page"/>
      </w:r>
    </w:p>
    <w:p w:rsidR="00266760" w:rsidRDefault="00266760" w:rsidP="00433376">
      <w:pPr>
        <w:jc w:val="center"/>
        <w:rPr>
          <w:rFonts w:ascii="Arial" w:hAnsi="Arial" w:cs="Arial"/>
          <w:b/>
          <w:sz w:val="24"/>
          <w:szCs w:val="24"/>
        </w:rPr>
      </w:pPr>
      <w:r w:rsidRPr="00C858D1">
        <w:rPr>
          <w:rFonts w:ascii="Arial" w:hAnsi="Arial" w:cs="Arial"/>
          <w:b/>
          <w:sz w:val="24"/>
          <w:szCs w:val="24"/>
        </w:rPr>
        <w:lastRenderedPageBreak/>
        <w:t>Person Specification</w:t>
      </w:r>
    </w:p>
    <w:p w:rsidR="00433376" w:rsidRDefault="00433376" w:rsidP="00433376">
      <w:pPr>
        <w:jc w:val="center"/>
        <w:rPr>
          <w:rFonts w:ascii="Arial" w:hAnsi="Arial" w:cs="Arial"/>
          <w:b/>
          <w:sz w:val="24"/>
          <w:szCs w:val="24"/>
        </w:rPr>
      </w:pPr>
    </w:p>
    <w:tbl>
      <w:tblPr>
        <w:tblW w:w="10440" w:type="dxa"/>
        <w:jc w:val="center"/>
        <w:tblBorders>
          <w:insideV w:val="single" w:sz="4" w:space="0" w:color="auto"/>
        </w:tblBorders>
        <w:tblLayout w:type="fixed"/>
        <w:tblLook w:val="0000" w:firstRow="0" w:lastRow="0" w:firstColumn="0" w:lastColumn="0" w:noHBand="0" w:noVBand="0"/>
      </w:tblPr>
      <w:tblGrid>
        <w:gridCol w:w="10440"/>
      </w:tblGrid>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pStyle w:val="Heading3"/>
              <w:spacing w:before="120" w:after="120"/>
            </w:pPr>
            <w:r w:rsidRPr="00C858D1">
              <w:t>Qualifications &amp; Training – Essential Criteria</w:t>
            </w:r>
          </w:p>
        </w:tc>
      </w:tr>
      <w:tr w:rsidR="00266760" w:rsidRPr="002C6B7F"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2C6B7F" w:rsidRDefault="00266760" w:rsidP="00266760">
            <w:pPr>
              <w:numPr>
                <w:ilvl w:val="0"/>
                <w:numId w:val="17"/>
              </w:numPr>
              <w:spacing w:after="0" w:line="240" w:lineRule="auto"/>
              <w:rPr>
                <w:rFonts w:ascii="Arial" w:hAnsi="Arial" w:cs="Arial"/>
                <w:sz w:val="24"/>
                <w:szCs w:val="24"/>
              </w:rPr>
            </w:pPr>
            <w:r w:rsidRPr="002C6B7F">
              <w:rPr>
                <w:rFonts w:ascii="Arial" w:hAnsi="Arial" w:cs="Arial"/>
                <w:sz w:val="24"/>
                <w:szCs w:val="24"/>
              </w:rPr>
              <w:t>Educated to HNC level or equivalent level of knowledge</w:t>
            </w:r>
          </w:p>
          <w:p w:rsidR="00266760" w:rsidRPr="002C6B7F" w:rsidRDefault="00266760" w:rsidP="00B07463">
            <w:pPr>
              <w:spacing w:after="0" w:line="240" w:lineRule="auto"/>
              <w:ind w:left="720"/>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Qualifications &amp; Training – Desirable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D86352" w:rsidRDefault="00266760" w:rsidP="00B07463">
            <w:pPr>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Experience – Essential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Default="00266760" w:rsidP="00B07463">
            <w:pPr>
              <w:spacing w:after="0" w:line="240" w:lineRule="auto"/>
              <w:rPr>
                <w:rFonts w:ascii="Arial" w:hAnsi="Arial" w:cs="Arial"/>
              </w:rPr>
            </w:pPr>
          </w:p>
          <w:p w:rsidR="00433376" w:rsidRPr="004134F2" w:rsidRDefault="00433376" w:rsidP="00B07463">
            <w:pPr>
              <w:spacing w:after="0" w:line="240" w:lineRule="auto"/>
              <w:rPr>
                <w:rFonts w:ascii="Arial" w:hAnsi="Arial" w:cs="Arial"/>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Experience – Desirable Criteria</w:t>
            </w:r>
          </w:p>
        </w:tc>
      </w:tr>
      <w:tr w:rsidR="00266760" w:rsidRPr="002C6B7F"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2C6B7F" w:rsidRDefault="00266760" w:rsidP="00266760">
            <w:pPr>
              <w:pStyle w:val="Header"/>
              <w:numPr>
                <w:ilvl w:val="0"/>
                <w:numId w:val="17"/>
              </w:numPr>
              <w:tabs>
                <w:tab w:val="clear" w:pos="4153"/>
                <w:tab w:val="clear" w:pos="8306"/>
              </w:tabs>
              <w:rPr>
                <w:rFonts w:ascii="Arial" w:hAnsi="Arial" w:cs="Arial"/>
                <w:sz w:val="24"/>
                <w:szCs w:val="24"/>
              </w:rPr>
            </w:pPr>
            <w:r w:rsidRPr="002C6B7F">
              <w:rPr>
                <w:rFonts w:ascii="Arial" w:hAnsi="Arial" w:cs="Arial"/>
                <w:sz w:val="24"/>
                <w:szCs w:val="24"/>
              </w:rPr>
              <w:t>Previous experience of working within HR environment would be advantageous</w:t>
            </w:r>
          </w:p>
          <w:p w:rsidR="00266760" w:rsidRPr="002C6B7F" w:rsidRDefault="00266760" w:rsidP="00B07463">
            <w:pPr>
              <w:pStyle w:val="Header"/>
              <w:tabs>
                <w:tab w:val="clear" w:pos="4153"/>
                <w:tab w:val="clear" w:pos="8306"/>
              </w:tabs>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Knowledge – Essential Criteria</w:t>
            </w:r>
          </w:p>
        </w:tc>
      </w:tr>
      <w:tr w:rsidR="00266760" w:rsidRPr="002C6B7F"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2C6B7F" w:rsidRDefault="00266760" w:rsidP="00266760">
            <w:pPr>
              <w:numPr>
                <w:ilvl w:val="0"/>
                <w:numId w:val="16"/>
              </w:numPr>
              <w:spacing w:after="0" w:line="240" w:lineRule="auto"/>
              <w:rPr>
                <w:rFonts w:ascii="Arial" w:hAnsi="Arial" w:cs="Arial"/>
                <w:sz w:val="24"/>
                <w:szCs w:val="24"/>
              </w:rPr>
            </w:pPr>
            <w:r w:rsidRPr="002C6B7F">
              <w:rPr>
                <w:rFonts w:ascii="Arial" w:hAnsi="Arial" w:cs="Arial"/>
                <w:sz w:val="24"/>
                <w:szCs w:val="24"/>
              </w:rPr>
              <w:t>Sound knowledge of HR policies, procedures and NHS pay and conditions of service</w:t>
            </w:r>
          </w:p>
          <w:p w:rsidR="00266760" w:rsidRPr="002C6B7F" w:rsidRDefault="00266760" w:rsidP="00266760">
            <w:pPr>
              <w:numPr>
                <w:ilvl w:val="0"/>
                <w:numId w:val="16"/>
              </w:numPr>
              <w:spacing w:after="0" w:line="240" w:lineRule="auto"/>
              <w:rPr>
                <w:rFonts w:ascii="Arial" w:hAnsi="Arial" w:cs="Arial"/>
                <w:sz w:val="24"/>
                <w:szCs w:val="24"/>
              </w:rPr>
            </w:pPr>
            <w:r w:rsidRPr="002C6B7F">
              <w:rPr>
                <w:rFonts w:ascii="Arial" w:hAnsi="Arial" w:cs="Arial"/>
                <w:sz w:val="24"/>
                <w:szCs w:val="24"/>
              </w:rPr>
              <w:t>Requires full understanding of Performance Development Review (PDR) processes to enable the provision of advice to both staff and management.</w:t>
            </w:r>
          </w:p>
          <w:p w:rsidR="00266760" w:rsidRPr="002C6B7F" w:rsidRDefault="00266760" w:rsidP="00266760">
            <w:pPr>
              <w:numPr>
                <w:ilvl w:val="0"/>
                <w:numId w:val="16"/>
              </w:numPr>
              <w:spacing w:after="0" w:line="240" w:lineRule="auto"/>
              <w:rPr>
                <w:rFonts w:ascii="Arial" w:hAnsi="Arial" w:cs="Arial"/>
                <w:sz w:val="24"/>
                <w:szCs w:val="24"/>
              </w:rPr>
            </w:pPr>
            <w:r w:rsidRPr="002C6B7F">
              <w:rPr>
                <w:rFonts w:ascii="Arial" w:hAnsi="Arial" w:cs="Arial"/>
                <w:sz w:val="24"/>
                <w:szCs w:val="24"/>
              </w:rPr>
              <w:t>Good working knowledge of Microsoft Office applications particularly Excel and Access</w:t>
            </w:r>
          </w:p>
          <w:p w:rsidR="00266760" w:rsidRPr="002C6B7F" w:rsidRDefault="00266760" w:rsidP="00B07463">
            <w:pPr>
              <w:spacing w:after="0" w:line="240" w:lineRule="auto"/>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Knowledge – Desirable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Default="00266760" w:rsidP="00266760">
            <w:pPr>
              <w:numPr>
                <w:ilvl w:val="0"/>
                <w:numId w:val="19"/>
              </w:numPr>
              <w:spacing w:after="0" w:line="240" w:lineRule="auto"/>
              <w:rPr>
                <w:rFonts w:ascii="Arial" w:hAnsi="Arial" w:cs="Arial"/>
                <w:sz w:val="24"/>
                <w:szCs w:val="24"/>
              </w:rPr>
            </w:pPr>
            <w:r>
              <w:rPr>
                <w:rFonts w:ascii="Arial" w:hAnsi="Arial" w:cs="Arial"/>
                <w:sz w:val="24"/>
                <w:szCs w:val="24"/>
              </w:rPr>
              <w:t>Working knowledge of a Human Resources Information system</w:t>
            </w:r>
          </w:p>
          <w:p w:rsidR="00266760" w:rsidRPr="00D86352" w:rsidRDefault="00266760" w:rsidP="00B07463">
            <w:pPr>
              <w:spacing w:after="0" w:line="240" w:lineRule="auto"/>
              <w:ind w:left="720"/>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Competencies &amp; Skills – Essential Criteria</w:t>
            </w:r>
          </w:p>
        </w:tc>
      </w:tr>
      <w:tr w:rsidR="00266760" w:rsidRPr="002C6B7F"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2C6B7F" w:rsidRDefault="00266760" w:rsidP="00266760">
            <w:pPr>
              <w:numPr>
                <w:ilvl w:val="0"/>
                <w:numId w:val="18"/>
              </w:numPr>
              <w:spacing w:after="0" w:line="240" w:lineRule="auto"/>
              <w:rPr>
                <w:rFonts w:ascii="Arial" w:hAnsi="Arial" w:cs="Arial"/>
                <w:sz w:val="24"/>
                <w:szCs w:val="24"/>
              </w:rPr>
            </w:pPr>
            <w:r w:rsidRPr="002C6B7F">
              <w:rPr>
                <w:rFonts w:ascii="Arial" w:hAnsi="Arial" w:cs="Arial"/>
                <w:sz w:val="24"/>
                <w:szCs w:val="24"/>
              </w:rPr>
              <w:t>Demonstrable organisation and prioritisation skills</w:t>
            </w:r>
          </w:p>
          <w:p w:rsidR="00266760" w:rsidRPr="002C6B7F" w:rsidRDefault="00266760" w:rsidP="00266760">
            <w:pPr>
              <w:numPr>
                <w:ilvl w:val="0"/>
                <w:numId w:val="18"/>
              </w:numPr>
              <w:spacing w:after="0" w:line="240" w:lineRule="auto"/>
              <w:rPr>
                <w:rFonts w:ascii="Arial" w:hAnsi="Arial" w:cs="Arial"/>
                <w:sz w:val="24"/>
                <w:szCs w:val="24"/>
              </w:rPr>
            </w:pPr>
            <w:r w:rsidRPr="002C6B7F">
              <w:rPr>
                <w:rFonts w:ascii="Arial" w:hAnsi="Arial" w:cs="Arial"/>
                <w:sz w:val="24"/>
                <w:szCs w:val="24"/>
              </w:rPr>
              <w:t>Well-developed communication/interpersonal skills, enabling communication at all levels</w:t>
            </w:r>
          </w:p>
          <w:p w:rsidR="00266760" w:rsidRPr="002C6B7F" w:rsidRDefault="00266760" w:rsidP="00266760">
            <w:pPr>
              <w:numPr>
                <w:ilvl w:val="0"/>
                <w:numId w:val="18"/>
              </w:numPr>
              <w:spacing w:after="0" w:line="240" w:lineRule="auto"/>
              <w:rPr>
                <w:rFonts w:ascii="Arial" w:hAnsi="Arial" w:cs="Arial"/>
                <w:sz w:val="24"/>
                <w:szCs w:val="24"/>
              </w:rPr>
            </w:pPr>
            <w:r w:rsidRPr="002C6B7F">
              <w:rPr>
                <w:rFonts w:ascii="Arial" w:hAnsi="Arial" w:cs="Arial"/>
                <w:sz w:val="24"/>
                <w:szCs w:val="24"/>
              </w:rPr>
              <w:t>Ability to work effectively as part of a team</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Competencies &amp; Skills – Desirable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Default="00266760" w:rsidP="00B07463">
            <w:pPr>
              <w:spacing w:after="0" w:line="240" w:lineRule="auto"/>
              <w:rPr>
                <w:rFonts w:ascii="Arial" w:hAnsi="Arial" w:cs="Arial"/>
                <w:sz w:val="24"/>
                <w:szCs w:val="24"/>
              </w:rPr>
            </w:pPr>
          </w:p>
          <w:p w:rsidR="00433376" w:rsidRPr="00D86352" w:rsidRDefault="00433376" w:rsidP="00B07463">
            <w:pPr>
              <w:spacing w:after="0" w:line="240" w:lineRule="auto"/>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pStyle w:val="Heading3"/>
              <w:spacing w:before="120" w:after="120"/>
            </w:pPr>
            <w:r w:rsidRPr="00C858D1">
              <w:t>Personal Characteristics and Other – Essential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Default="00266760" w:rsidP="00A91EFB">
            <w:pPr>
              <w:pStyle w:val="Header"/>
              <w:numPr>
                <w:ilvl w:val="0"/>
                <w:numId w:val="20"/>
              </w:numPr>
              <w:tabs>
                <w:tab w:val="clear" w:pos="4153"/>
                <w:tab w:val="clear" w:pos="8306"/>
              </w:tabs>
              <w:rPr>
                <w:rFonts w:ascii="Arial" w:hAnsi="Arial" w:cs="Arial"/>
                <w:sz w:val="24"/>
                <w:szCs w:val="24"/>
              </w:rPr>
            </w:pPr>
            <w:r>
              <w:rPr>
                <w:rFonts w:ascii="Arial" w:hAnsi="Arial" w:cs="Arial"/>
                <w:sz w:val="24"/>
                <w:szCs w:val="24"/>
              </w:rPr>
              <w:t>Approachable</w:t>
            </w:r>
          </w:p>
          <w:p w:rsidR="00266760" w:rsidRPr="00D86352" w:rsidRDefault="00266760" w:rsidP="00B07463">
            <w:pPr>
              <w:pStyle w:val="Header"/>
              <w:tabs>
                <w:tab w:val="clear" w:pos="4153"/>
                <w:tab w:val="clear" w:pos="8306"/>
              </w:tabs>
              <w:rPr>
                <w:rFonts w:ascii="Arial" w:hAnsi="Arial" w:cs="Arial"/>
                <w:sz w:val="24"/>
                <w:szCs w:val="24"/>
              </w:rPr>
            </w:pP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Pr="00C858D1" w:rsidRDefault="00266760" w:rsidP="00B07463">
            <w:pPr>
              <w:rPr>
                <w:rFonts w:ascii="Arial" w:hAnsi="Arial" w:cs="Arial"/>
                <w:b/>
                <w:sz w:val="24"/>
                <w:szCs w:val="24"/>
              </w:rPr>
            </w:pPr>
            <w:r w:rsidRPr="00C858D1">
              <w:rPr>
                <w:rFonts w:ascii="Arial" w:hAnsi="Arial" w:cs="Arial"/>
                <w:b/>
                <w:sz w:val="24"/>
                <w:szCs w:val="24"/>
              </w:rPr>
              <w:t>Personal Characteristics and Other – Desirable Criteria</w:t>
            </w:r>
          </w:p>
        </w:tc>
      </w:tr>
      <w:tr w:rsidR="00266760" w:rsidRPr="00C858D1" w:rsidTr="00433376">
        <w:trPr>
          <w:jc w:val="center"/>
        </w:trPr>
        <w:tc>
          <w:tcPr>
            <w:tcW w:w="10440" w:type="dxa"/>
            <w:tcBorders>
              <w:top w:val="single" w:sz="4" w:space="0" w:color="auto"/>
              <w:left w:val="single" w:sz="4" w:space="0" w:color="auto"/>
              <w:bottom w:val="single" w:sz="4" w:space="0" w:color="auto"/>
              <w:right w:val="single" w:sz="4" w:space="0" w:color="auto"/>
            </w:tcBorders>
          </w:tcPr>
          <w:p w:rsidR="00266760" w:rsidRDefault="00266760" w:rsidP="00B07463">
            <w:pPr>
              <w:spacing w:after="0" w:line="240" w:lineRule="auto"/>
              <w:rPr>
                <w:rFonts w:ascii="Arial" w:hAnsi="Arial" w:cs="Arial"/>
                <w:sz w:val="24"/>
                <w:szCs w:val="24"/>
              </w:rPr>
            </w:pPr>
            <w:r w:rsidRPr="00D86352">
              <w:rPr>
                <w:rFonts w:ascii="Arial" w:hAnsi="Arial" w:cs="Arial"/>
                <w:sz w:val="24"/>
                <w:szCs w:val="24"/>
              </w:rPr>
              <w:t xml:space="preserve"> </w:t>
            </w:r>
          </w:p>
          <w:p w:rsidR="00433376" w:rsidRPr="00D86352" w:rsidRDefault="00433376" w:rsidP="00B07463">
            <w:pPr>
              <w:spacing w:after="0" w:line="240" w:lineRule="auto"/>
              <w:rPr>
                <w:rFonts w:ascii="Arial" w:hAnsi="Arial" w:cs="Arial"/>
                <w:sz w:val="24"/>
                <w:szCs w:val="24"/>
              </w:rPr>
            </w:pPr>
          </w:p>
        </w:tc>
      </w:tr>
    </w:tbl>
    <w:p w:rsidR="00266760" w:rsidRDefault="00266760"/>
    <w:sectPr w:rsidR="00266760" w:rsidSect="0026676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0B8"/>
    <w:multiLevelType w:val="hybridMultilevel"/>
    <w:tmpl w:val="7FAC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9E"/>
    <w:multiLevelType w:val="hybridMultilevel"/>
    <w:tmpl w:val="6BEE202E"/>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16457E8F"/>
    <w:multiLevelType w:val="hybridMultilevel"/>
    <w:tmpl w:val="C6C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0492B"/>
    <w:multiLevelType w:val="hybridMultilevel"/>
    <w:tmpl w:val="7568A7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615F9"/>
    <w:multiLevelType w:val="hybridMultilevel"/>
    <w:tmpl w:val="6C766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5263A"/>
    <w:multiLevelType w:val="hybridMultilevel"/>
    <w:tmpl w:val="9904B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42270"/>
    <w:multiLevelType w:val="hybridMultilevel"/>
    <w:tmpl w:val="B66031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73593"/>
    <w:multiLevelType w:val="hybridMultilevel"/>
    <w:tmpl w:val="DED2C1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6945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D985171"/>
    <w:multiLevelType w:val="hybridMultilevel"/>
    <w:tmpl w:val="BC4401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D20C41"/>
    <w:multiLevelType w:val="hybridMultilevel"/>
    <w:tmpl w:val="93F2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C50F5"/>
    <w:multiLevelType w:val="hybridMultilevel"/>
    <w:tmpl w:val="151E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46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6148AF"/>
    <w:multiLevelType w:val="hybridMultilevel"/>
    <w:tmpl w:val="E12CD378"/>
    <w:lvl w:ilvl="0" w:tplc="FA38C2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E49D3"/>
    <w:multiLevelType w:val="hybridMultilevel"/>
    <w:tmpl w:val="8954BD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D78AE"/>
    <w:multiLevelType w:val="hybridMultilevel"/>
    <w:tmpl w:val="9FDC4A5C"/>
    <w:lvl w:ilvl="0" w:tplc="E5185372">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F75C46"/>
    <w:multiLevelType w:val="hybridMultilevel"/>
    <w:tmpl w:val="67C0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F5B65"/>
    <w:multiLevelType w:val="hybridMultilevel"/>
    <w:tmpl w:val="54F49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67571"/>
    <w:multiLevelType w:val="hybridMultilevel"/>
    <w:tmpl w:val="64FED8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F7475"/>
    <w:multiLevelType w:val="hybridMultilevel"/>
    <w:tmpl w:val="8A36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4"/>
  </w:num>
  <w:num w:numId="5">
    <w:abstractNumId w:val="17"/>
  </w:num>
  <w:num w:numId="6">
    <w:abstractNumId w:val="7"/>
  </w:num>
  <w:num w:numId="7">
    <w:abstractNumId w:val="9"/>
  </w:num>
  <w:num w:numId="8">
    <w:abstractNumId w:val="3"/>
  </w:num>
  <w:num w:numId="9">
    <w:abstractNumId w:val="13"/>
  </w:num>
  <w:num w:numId="10">
    <w:abstractNumId w:val="8"/>
  </w:num>
  <w:num w:numId="11">
    <w:abstractNumId w:val="5"/>
  </w:num>
  <w:num w:numId="12">
    <w:abstractNumId w:val="12"/>
  </w:num>
  <w:num w:numId="13">
    <w:abstractNumId w:val="6"/>
  </w:num>
  <w:num w:numId="14">
    <w:abstractNumId w:val="18"/>
  </w:num>
  <w:num w:numId="15">
    <w:abstractNumId w:val="14"/>
  </w:num>
  <w:num w:numId="16">
    <w:abstractNumId w:val="10"/>
  </w:num>
  <w:num w:numId="17">
    <w:abstractNumId w:val="19"/>
  </w:num>
  <w:num w:numId="18">
    <w:abstractNumId w:val="16"/>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60"/>
    <w:rsid w:val="000D6704"/>
    <w:rsid w:val="00266760"/>
    <w:rsid w:val="00320E07"/>
    <w:rsid w:val="003C3003"/>
    <w:rsid w:val="00433376"/>
    <w:rsid w:val="00722CD4"/>
    <w:rsid w:val="00A91EFB"/>
    <w:rsid w:val="00C52EB7"/>
    <w:rsid w:val="00D15699"/>
    <w:rsid w:val="00E35819"/>
    <w:rsid w:val="00ED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rules v:ext="edit">
        <o:r id="V:Rule4" type="connector" idref="#_x0000_s1027"/>
        <o:r id="V:Rule5" type="connector" idref="#_x0000_s1032"/>
        <o:r id="V:Rule6" type="connector" idref="#_x0000_s1030"/>
        <o:r id="V:Rule7" type="connector" idref="#_x0000_s1035"/>
        <o:r id="V:Rule8" type="connector" idref="#_x0000_s1040"/>
        <o:r id="V:Rule9" type="connector" idref="#_x0000_s1038"/>
        <o:r id="V:Rule10" type="connector" idref="#_x0000_s1042"/>
        <o:r id="V:Rule11" type="connector" idref="#_x0000_s1047"/>
        <o:r id="V:Rule12" type="connector" idref="#_x0000_s1045"/>
        <o:r id="V:Rule13" type="connector" idref="#_x0000_s1049"/>
        <o:r id="V:Rule14" type="connector" idref="#_x0000_s1054"/>
        <o:r id="V:Rule15" type="connector" idref="#_x0000_s1052"/>
      </o:rules>
    </o:shapelayout>
  </w:shapeDefaults>
  <w:decimalSymbol w:val="."/>
  <w:listSeparator w:val=","/>
  <w15:docId w15:val="{6EF422A6-708C-42A5-ADD2-6189250F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60"/>
    <w:pPr>
      <w:spacing w:after="200" w:line="276" w:lineRule="auto"/>
    </w:pPr>
    <w:rPr>
      <w:rFonts w:ascii="Calibri" w:hAnsi="Calibri"/>
      <w:sz w:val="22"/>
      <w:szCs w:val="22"/>
      <w:lang w:eastAsia="en-US"/>
    </w:rPr>
  </w:style>
  <w:style w:type="paragraph" w:styleId="Heading3">
    <w:name w:val="heading 3"/>
    <w:basedOn w:val="Normal"/>
    <w:next w:val="Normal"/>
    <w:link w:val="Heading3Char"/>
    <w:qFormat/>
    <w:rsid w:val="00266760"/>
    <w:pPr>
      <w:keepNext/>
      <w:spacing w:after="0" w:line="240" w:lineRule="auto"/>
      <w:jc w:val="both"/>
      <w:outlineLvl w:val="2"/>
    </w:pPr>
    <w:rPr>
      <w:rFonts w:ascii="Arial" w:eastAsia="Calibri" w:hAnsi="Arial" w:cs="Arial"/>
      <w:b/>
      <w:bCs/>
      <w:sz w:val="24"/>
      <w:szCs w:val="24"/>
    </w:rPr>
  </w:style>
  <w:style w:type="paragraph" w:styleId="Heading5">
    <w:name w:val="heading 5"/>
    <w:basedOn w:val="Normal"/>
    <w:next w:val="Normal"/>
    <w:link w:val="Heading5Char"/>
    <w:qFormat/>
    <w:rsid w:val="00266760"/>
    <w:pPr>
      <w:spacing w:before="240" w:after="60"/>
      <w:outlineLvl w:val="4"/>
    </w:pPr>
    <w:rPr>
      <w:b/>
      <w:bCs/>
      <w:i/>
      <w:iCs/>
      <w:sz w:val="26"/>
      <w:szCs w:val="26"/>
    </w:rPr>
  </w:style>
  <w:style w:type="paragraph" w:styleId="Heading9">
    <w:name w:val="heading 9"/>
    <w:basedOn w:val="Normal"/>
    <w:next w:val="Normal"/>
    <w:link w:val="Heading9Char"/>
    <w:qFormat/>
    <w:rsid w:val="0026676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6760"/>
    <w:rPr>
      <w:rFonts w:ascii="Arial" w:eastAsia="Calibri" w:hAnsi="Arial" w:cs="Arial"/>
      <w:b/>
      <w:bCs/>
      <w:sz w:val="24"/>
      <w:szCs w:val="24"/>
      <w:lang w:eastAsia="en-US"/>
    </w:rPr>
  </w:style>
  <w:style w:type="character" w:customStyle="1" w:styleId="Heading5Char">
    <w:name w:val="Heading 5 Char"/>
    <w:basedOn w:val="DefaultParagraphFont"/>
    <w:link w:val="Heading5"/>
    <w:rsid w:val="00266760"/>
    <w:rPr>
      <w:rFonts w:ascii="Calibri" w:hAnsi="Calibri"/>
      <w:b/>
      <w:bCs/>
      <w:i/>
      <w:iCs/>
      <w:sz w:val="26"/>
      <w:szCs w:val="26"/>
      <w:lang w:eastAsia="en-US"/>
    </w:rPr>
  </w:style>
  <w:style w:type="character" w:customStyle="1" w:styleId="Heading9Char">
    <w:name w:val="Heading 9 Char"/>
    <w:basedOn w:val="DefaultParagraphFont"/>
    <w:link w:val="Heading9"/>
    <w:rsid w:val="00266760"/>
    <w:rPr>
      <w:rFonts w:ascii="Arial" w:hAnsi="Arial" w:cs="Arial"/>
      <w:sz w:val="22"/>
      <w:szCs w:val="22"/>
      <w:lang w:eastAsia="en-US"/>
    </w:rPr>
  </w:style>
  <w:style w:type="paragraph" w:styleId="ListParagraph">
    <w:name w:val="List Paragraph"/>
    <w:basedOn w:val="Normal"/>
    <w:uiPriority w:val="34"/>
    <w:qFormat/>
    <w:rsid w:val="00266760"/>
    <w:pPr>
      <w:ind w:left="720"/>
      <w:contextualSpacing/>
    </w:pPr>
  </w:style>
  <w:style w:type="paragraph" w:styleId="BodyText">
    <w:name w:val="Body Text"/>
    <w:basedOn w:val="Normal"/>
    <w:link w:val="BodyTextChar"/>
    <w:rsid w:val="00266760"/>
    <w:pPr>
      <w:spacing w:after="0" w:line="240" w:lineRule="auto"/>
      <w:jc w:val="both"/>
    </w:pPr>
    <w:rPr>
      <w:rFonts w:ascii="Arial" w:eastAsia="Calibri" w:hAnsi="Arial"/>
      <w:szCs w:val="20"/>
    </w:rPr>
  </w:style>
  <w:style w:type="character" w:customStyle="1" w:styleId="BodyTextChar">
    <w:name w:val="Body Text Char"/>
    <w:basedOn w:val="DefaultParagraphFont"/>
    <w:link w:val="BodyText"/>
    <w:rsid w:val="00266760"/>
    <w:rPr>
      <w:rFonts w:ascii="Arial" w:eastAsia="Calibri" w:hAnsi="Arial"/>
      <w:sz w:val="22"/>
      <w:lang w:eastAsia="en-US"/>
    </w:rPr>
  </w:style>
  <w:style w:type="paragraph" w:styleId="BodyTextIndent">
    <w:name w:val="Body Text Indent"/>
    <w:basedOn w:val="Normal"/>
    <w:link w:val="BodyTextIndentChar"/>
    <w:rsid w:val="00266760"/>
    <w:pPr>
      <w:spacing w:after="120"/>
      <w:ind w:left="283"/>
    </w:pPr>
  </w:style>
  <w:style w:type="character" w:customStyle="1" w:styleId="BodyTextIndentChar">
    <w:name w:val="Body Text Indent Char"/>
    <w:basedOn w:val="DefaultParagraphFont"/>
    <w:link w:val="BodyTextIndent"/>
    <w:rsid w:val="00266760"/>
    <w:rPr>
      <w:rFonts w:ascii="Calibri" w:hAnsi="Calibri"/>
      <w:sz w:val="22"/>
      <w:szCs w:val="22"/>
      <w:lang w:eastAsia="en-US"/>
    </w:rPr>
  </w:style>
  <w:style w:type="paragraph" w:styleId="Header">
    <w:name w:val="header"/>
    <w:basedOn w:val="Normal"/>
    <w:link w:val="HeaderChar"/>
    <w:rsid w:val="00266760"/>
    <w:pPr>
      <w:widowControl w:val="0"/>
      <w:tabs>
        <w:tab w:val="center" w:pos="4153"/>
        <w:tab w:val="right" w:pos="8306"/>
      </w:tabs>
      <w:overflowPunct w:val="0"/>
      <w:autoSpaceDE w:val="0"/>
      <w:autoSpaceDN w:val="0"/>
      <w:adjustRightInd w:val="0"/>
      <w:spacing w:after="0" w:line="240" w:lineRule="auto"/>
      <w:jc w:val="both"/>
      <w:textAlignment w:val="baseline"/>
    </w:pPr>
    <w:rPr>
      <w:rFonts w:ascii="Times New Roman" w:hAnsi="Times New Roman"/>
      <w:sz w:val="20"/>
      <w:szCs w:val="20"/>
      <w:lang w:val="en-US"/>
    </w:rPr>
  </w:style>
  <w:style w:type="character" w:customStyle="1" w:styleId="HeaderChar">
    <w:name w:val="Header Char"/>
    <w:basedOn w:val="DefaultParagraphFont"/>
    <w:link w:val="Header"/>
    <w:rsid w:val="00266760"/>
    <w:rPr>
      <w:lang w:val="en-US" w:eastAsia="en-US"/>
    </w:rPr>
  </w:style>
  <w:style w:type="paragraph" w:styleId="BalloonText">
    <w:name w:val="Balloon Text"/>
    <w:basedOn w:val="Normal"/>
    <w:link w:val="BalloonTextChar"/>
    <w:semiHidden/>
    <w:unhideWhenUsed/>
    <w:rsid w:val="00C52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52E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13634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hr5001</dc:creator>
  <cp:lastModifiedBy>Evans, Valerie</cp:lastModifiedBy>
  <cp:revision>2</cp:revision>
  <cp:lastPrinted>2020-02-14T12:23:00Z</cp:lastPrinted>
  <dcterms:created xsi:type="dcterms:W3CDTF">2020-02-14T12:24:00Z</dcterms:created>
  <dcterms:modified xsi:type="dcterms:W3CDTF">2020-02-14T12:24:00Z</dcterms:modified>
</cp:coreProperties>
</file>