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D7B4" w14:textId="77777777" w:rsidR="005D5914" w:rsidRDefault="005D5914">
      <w:r>
        <w:rPr>
          <w:noProof/>
          <w:lang w:eastAsia="en-GB"/>
        </w:rPr>
        <w:drawing>
          <wp:anchor distT="0" distB="0" distL="114300" distR="114300" simplePos="0" relativeHeight="251658240" behindDoc="1" locked="0" layoutInCell="1" allowOverlap="1" wp14:anchorId="5C79BABE" wp14:editId="44FDE264">
            <wp:simplePos x="0" y="0"/>
            <wp:positionH relativeFrom="page">
              <wp:align>right</wp:align>
            </wp:positionH>
            <wp:positionV relativeFrom="paragraph">
              <wp:posOffset>-915670</wp:posOffset>
            </wp:positionV>
            <wp:extent cx="7542355" cy="10677525"/>
            <wp:effectExtent l="0" t="0" r="1905" b="0"/>
            <wp:wrapNone/>
            <wp:docPr id="1" name="Picture 1"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189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6ECF5" w14:textId="77777777" w:rsidR="005D5914" w:rsidRDefault="005D5914"/>
    <w:p w14:paraId="2CAD414E" w14:textId="77777777" w:rsidR="005D5914" w:rsidRPr="005D5914" w:rsidRDefault="005D5914" w:rsidP="005D5914">
      <w:pPr>
        <w:spacing w:after="0" w:line="240" w:lineRule="auto"/>
        <w:jc w:val="center"/>
        <w:rPr>
          <w:rFonts w:ascii="Arial" w:hAnsi="Arial" w:cs="Arial"/>
          <w:b/>
          <w:sz w:val="24"/>
          <w:szCs w:val="24"/>
          <w:u w:val="single"/>
        </w:rPr>
      </w:pPr>
      <w:r w:rsidRPr="005D5914">
        <w:rPr>
          <w:rFonts w:ascii="Arial" w:hAnsi="Arial" w:cs="Arial"/>
          <w:b/>
          <w:sz w:val="24"/>
          <w:szCs w:val="24"/>
          <w:u w:val="single"/>
        </w:rPr>
        <w:t>JOB DESCRIPTION</w:t>
      </w:r>
    </w:p>
    <w:p w14:paraId="0DAF200F" w14:textId="77777777" w:rsidR="005D5914" w:rsidRDefault="005D5914" w:rsidP="005D5914">
      <w:pPr>
        <w:spacing w:after="0" w:line="240" w:lineRule="auto"/>
        <w:jc w:val="center"/>
        <w:rPr>
          <w:rFonts w:ascii="Arial" w:hAnsi="Arial" w:cs="Arial"/>
          <w:b/>
          <w:sz w:val="24"/>
          <w:szCs w:val="24"/>
        </w:rPr>
      </w:pPr>
    </w:p>
    <w:p w14:paraId="126DA74F" w14:textId="77777777" w:rsidR="005D5914" w:rsidRDefault="00C6431C" w:rsidP="00B50258">
      <w:pPr>
        <w:spacing w:after="0" w:line="240" w:lineRule="auto"/>
        <w:jc w:val="center"/>
        <w:rPr>
          <w:rFonts w:ascii="Arial" w:hAnsi="Arial" w:cs="Arial"/>
          <w:b/>
          <w:sz w:val="24"/>
          <w:szCs w:val="24"/>
        </w:rPr>
      </w:pPr>
      <w:r>
        <w:rPr>
          <w:rFonts w:ascii="Arial" w:hAnsi="Arial" w:cs="Arial"/>
          <w:b/>
          <w:sz w:val="24"/>
          <w:szCs w:val="24"/>
        </w:rPr>
        <w:t>Part-time</w:t>
      </w:r>
      <w:r w:rsidR="007067BD">
        <w:rPr>
          <w:rFonts w:ascii="Arial" w:hAnsi="Arial" w:cs="Arial"/>
          <w:b/>
          <w:sz w:val="24"/>
          <w:szCs w:val="24"/>
        </w:rPr>
        <w:t xml:space="preserve"> Switchboard Operator</w:t>
      </w:r>
    </w:p>
    <w:p w14:paraId="13B83C99" w14:textId="77777777" w:rsidR="005D5914" w:rsidRDefault="005D5914" w:rsidP="005D5914">
      <w:pPr>
        <w:spacing w:after="0" w:line="240" w:lineRule="auto"/>
        <w:jc w:val="center"/>
        <w:rPr>
          <w:rFonts w:ascii="Arial" w:hAnsi="Arial" w:cs="Arial"/>
          <w:b/>
          <w:sz w:val="24"/>
          <w:szCs w:val="24"/>
        </w:rPr>
      </w:pPr>
    </w:p>
    <w:p w14:paraId="1DF96438" w14:textId="77777777" w:rsidR="005D5914" w:rsidRDefault="005D5914" w:rsidP="005D5914">
      <w:pPr>
        <w:spacing w:after="0" w:line="240" w:lineRule="auto"/>
        <w:jc w:val="center"/>
        <w:rPr>
          <w:rFonts w:ascii="Arial" w:hAnsi="Arial" w:cs="Arial"/>
          <w:b/>
          <w:sz w:val="24"/>
          <w:szCs w:val="24"/>
        </w:rPr>
      </w:pP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704"/>
        <w:gridCol w:w="2552"/>
        <w:gridCol w:w="6520"/>
      </w:tblGrid>
      <w:tr w:rsidR="005D5914" w14:paraId="5B701CF7" w14:textId="77777777" w:rsidTr="005D5914">
        <w:tc>
          <w:tcPr>
            <w:tcW w:w="704" w:type="dxa"/>
            <w:tcBorders>
              <w:top w:val="single" w:sz="4" w:space="0" w:color="auto"/>
              <w:bottom w:val="single" w:sz="4" w:space="0" w:color="auto"/>
            </w:tcBorders>
          </w:tcPr>
          <w:p w14:paraId="03867963" w14:textId="77777777" w:rsidR="005D5914" w:rsidRDefault="005D5914" w:rsidP="005D5914">
            <w:pPr>
              <w:rPr>
                <w:rFonts w:ascii="Arial" w:hAnsi="Arial" w:cs="Arial"/>
                <w:b/>
                <w:sz w:val="24"/>
                <w:szCs w:val="24"/>
              </w:rPr>
            </w:pPr>
            <w:r>
              <w:rPr>
                <w:rFonts w:ascii="Arial" w:hAnsi="Arial" w:cs="Arial"/>
                <w:b/>
                <w:sz w:val="24"/>
                <w:szCs w:val="24"/>
              </w:rPr>
              <w:t>1.</w:t>
            </w:r>
          </w:p>
        </w:tc>
        <w:tc>
          <w:tcPr>
            <w:tcW w:w="9072" w:type="dxa"/>
            <w:gridSpan w:val="2"/>
            <w:tcBorders>
              <w:top w:val="single" w:sz="4" w:space="0" w:color="auto"/>
              <w:bottom w:val="single" w:sz="4" w:space="0" w:color="auto"/>
            </w:tcBorders>
          </w:tcPr>
          <w:p w14:paraId="58EB718D" w14:textId="77777777" w:rsidR="005D5914" w:rsidRDefault="005D5914" w:rsidP="005D5914">
            <w:pPr>
              <w:rPr>
                <w:rFonts w:ascii="Arial" w:hAnsi="Arial" w:cs="Arial"/>
                <w:b/>
                <w:sz w:val="24"/>
                <w:szCs w:val="24"/>
              </w:rPr>
            </w:pPr>
            <w:r>
              <w:rPr>
                <w:rFonts w:ascii="Arial" w:hAnsi="Arial" w:cs="Arial"/>
                <w:b/>
                <w:sz w:val="24"/>
                <w:szCs w:val="24"/>
              </w:rPr>
              <w:t>JOB IDENTIFICATION</w:t>
            </w:r>
          </w:p>
        </w:tc>
      </w:tr>
      <w:tr w:rsidR="005D5914" w14:paraId="343E3CE7" w14:textId="77777777" w:rsidTr="005D5914">
        <w:tc>
          <w:tcPr>
            <w:tcW w:w="704" w:type="dxa"/>
            <w:tcBorders>
              <w:top w:val="single" w:sz="4" w:space="0" w:color="auto"/>
            </w:tcBorders>
          </w:tcPr>
          <w:p w14:paraId="77141B66" w14:textId="77777777" w:rsidR="005D5914" w:rsidRDefault="005D5914" w:rsidP="005D5914">
            <w:pPr>
              <w:rPr>
                <w:rFonts w:ascii="Arial" w:hAnsi="Arial" w:cs="Arial"/>
                <w:b/>
                <w:sz w:val="24"/>
                <w:szCs w:val="24"/>
              </w:rPr>
            </w:pPr>
          </w:p>
        </w:tc>
        <w:tc>
          <w:tcPr>
            <w:tcW w:w="2552" w:type="dxa"/>
            <w:tcBorders>
              <w:top w:val="single" w:sz="4" w:space="0" w:color="auto"/>
            </w:tcBorders>
          </w:tcPr>
          <w:p w14:paraId="596C18EE" w14:textId="77777777" w:rsidR="005D5914" w:rsidRDefault="005D5914" w:rsidP="005D5914">
            <w:pPr>
              <w:rPr>
                <w:rFonts w:ascii="Arial" w:hAnsi="Arial" w:cs="Arial"/>
                <w:b/>
                <w:sz w:val="24"/>
                <w:szCs w:val="24"/>
              </w:rPr>
            </w:pPr>
          </w:p>
          <w:p w14:paraId="23054C7D" w14:textId="77777777" w:rsidR="005D5914" w:rsidRDefault="005D5914" w:rsidP="005D5914">
            <w:pPr>
              <w:rPr>
                <w:rFonts w:ascii="Arial" w:hAnsi="Arial" w:cs="Arial"/>
                <w:b/>
                <w:sz w:val="24"/>
                <w:szCs w:val="24"/>
              </w:rPr>
            </w:pPr>
            <w:r>
              <w:rPr>
                <w:rFonts w:ascii="Arial" w:hAnsi="Arial" w:cs="Arial"/>
                <w:b/>
                <w:sz w:val="24"/>
                <w:szCs w:val="24"/>
              </w:rPr>
              <w:t>Job Title:</w:t>
            </w:r>
          </w:p>
        </w:tc>
        <w:tc>
          <w:tcPr>
            <w:tcW w:w="6520" w:type="dxa"/>
            <w:tcBorders>
              <w:top w:val="single" w:sz="4" w:space="0" w:color="auto"/>
            </w:tcBorders>
          </w:tcPr>
          <w:p w14:paraId="1D540BB6" w14:textId="77777777" w:rsidR="005D5914" w:rsidRPr="005D5914" w:rsidRDefault="005D5914" w:rsidP="005D5914">
            <w:pPr>
              <w:ind w:left="176"/>
              <w:rPr>
                <w:rFonts w:ascii="Arial" w:hAnsi="Arial" w:cs="Arial"/>
                <w:sz w:val="24"/>
                <w:szCs w:val="24"/>
              </w:rPr>
            </w:pPr>
          </w:p>
          <w:p w14:paraId="3C5216B7" w14:textId="77777777" w:rsidR="005D5914" w:rsidRPr="005D5914" w:rsidRDefault="004F4608" w:rsidP="00B319EB">
            <w:pPr>
              <w:ind w:left="176"/>
              <w:jc w:val="both"/>
              <w:rPr>
                <w:rFonts w:ascii="Arial" w:hAnsi="Arial" w:cs="Arial"/>
                <w:sz w:val="24"/>
                <w:szCs w:val="24"/>
              </w:rPr>
            </w:pPr>
            <w:r>
              <w:rPr>
                <w:rFonts w:ascii="Arial" w:hAnsi="Arial" w:cs="Arial"/>
                <w:sz w:val="24"/>
                <w:szCs w:val="24"/>
              </w:rPr>
              <w:t>Part-time</w:t>
            </w:r>
            <w:r w:rsidR="00B50258">
              <w:rPr>
                <w:rFonts w:ascii="Arial" w:hAnsi="Arial" w:cs="Arial"/>
                <w:sz w:val="24"/>
                <w:szCs w:val="24"/>
              </w:rPr>
              <w:t xml:space="preserve"> Switchboard Operator</w:t>
            </w:r>
          </w:p>
        </w:tc>
      </w:tr>
      <w:tr w:rsidR="005D5914" w14:paraId="1E1136BF" w14:textId="77777777" w:rsidTr="005D5914">
        <w:tc>
          <w:tcPr>
            <w:tcW w:w="704" w:type="dxa"/>
          </w:tcPr>
          <w:p w14:paraId="52B33C43" w14:textId="77777777" w:rsidR="005D5914" w:rsidRDefault="005D5914" w:rsidP="005D5914">
            <w:pPr>
              <w:rPr>
                <w:rFonts w:ascii="Arial" w:hAnsi="Arial" w:cs="Arial"/>
                <w:b/>
                <w:sz w:val="24"/>
                <w:szCs w:val="24"/>
              </w:rPr>
            </w:pPr>
          </w:p>
        </w:tc>
        <w:tc>
          <w:tcPr>
            <w:tcW w:w="2552" w:type="dxa"/>
          </w:tcPr>
          <w:p w14:paraId="411BC815" w14:textId="77777777" w:rsidR="005D5914" w:rsidRDefault="005D5914" w:rsidP="005D5914">
            <w:pPr>
              <w:rPr>
                <w:rFonts w:ascii="Arial" w:hAnsi="Arial" w:cs="Arial"/>
                <w:b/>
                <w:sz w:val="24"/>
                <w:szCs w:val="24"/>
              </w:rPr>
            </w:pPr>
          </w:p>
          <w:p w14:paraId="61D79D20" w14:textId="77777777" w:rsidR="005D5914" w:rsidRDefault="005D5914" w:rsidP="005D5914">
            <w:pPr>
              <w:rPr>
                <w:rFonts w:ascii="Arial" w:hAnsi="Arial" w:cs="Arial"/>
                <w:b/>
                <w:sz w:val="24"/>
                <w:szCs w:val="24"/>
              </w:rPr>
            </w:pPr>
            <w:r>
              <w:rPr>
                <w:rFonts w:ascii="Arial" w:hAnsi="Arial" w:cs="Arial"/>
                <w:b/>
                <w:sz w:val="24"/>
                <w:szCs w:val="24"/>
              </w:rPr>
              <w:t>Responsible to:</w:t>
            </w:r>
          </w:p>
        </w:tc>
        <w:tc>
          <w:tcPr>
            <w:tcW w:w="6520" w:type="dxa"/>
          </w:tcPr>
          <w:p w14:paraId="27B3CA1D" w14:textId="77777777" w:rsidR="005D5914" w:rsidRPr="005D5914" w:rsidRDefault="005D5914" w:rsidP="005D5914">
            <w:pPr>
              <w:ind w:left="176"/>
              <w:rPr>
                <w:rFonts w:ascii="Arial" w:hAnsi="Arial" w:cs="Arial"/>
                <w:sz w:val="24"/>
                <w:szCs w:val="24"/>
              </w:rPr>
            </w:pPr>
          </w:p>
          <w:p w14:paraId="375D8D2F" w14:textId="77777777" w:rsidR="005D5914" w:rsidRPr="005D5914" w:rsidRDefault="00B50258" w:rsidP="005D5914">
            <w:pPr>
              <w:ind w:left="176"/>
              <w:jc w:val="both"/>
              <w:rPr>
                <w:rFonts w:ascii="Arial" w:hAnsi="Arial" w:cs="Arial"/>
                <w:sz w:val="24"/>
                <w:szCs w:val="24"/>
              </w:rPr>
            </w:pPr>
            <w:r>
              <w:rPr>
                <w:rFonts w:ascii="Arial" w:hAnsi="Arial" w:cs="Arial"/>
                <w:sz w:val="24"/>
                <w:szCs w:val="24"/>
              </w:rPr>
              <w:t>Switchboard Supervisor</w:t>
            </w:r>
            <w:r w:rsidR="002A7733">
              <w:rPr>
                <w:rFonts w:ascii="Arial" w:hAnsi="Arial" w:cs="Arial"/>
                <w:sz w:val="24"/>
                <w:szCs w:val="24"/>
              </w:rPr>
              <w:t xml:space="preserve"> (day to day service)</w:t>
            </w:r>
          </w:p>
          <w:p w14:paraId="1AFE04F7" w14:textId="77777777" w:rsidR="005D5914" w:rsidRPr="005D5914" w:rsidRDefault="005D5914" w:rsidP="008F53DB">
            <w:pPr>
              <w:jc w:val="both"/>
              <w:rPr>
                <w:rFonts w:ascii="Arial" w:hAnsi="Arial" w:cs="Arial"/>
                <w:sz w:val="24"/>
                <w:szCs w:val="24"/>
              </w:rPr>
            </w:pPr>
          </w:p>
        </w:tc>
      </w:tr>
      <w:tr w:rsidR="005D5914" w14:paraId="47A2C814" w14:textId="77777777" w:rsidTr="005D5914">
        <w:tc>
          <w:tcPr>
            <w:tcW w:w="704" w:type="dxa"/>
          </w:tcPr>
          <w:p w14:paraId="156E0E03" w14:textId="77777777" w:rsidR="005D5914" w:rsidRDefault="005D5914" w:rsidP="005D5914">
            <w:pPr>
              <w:rPr>
                <w:rFonts w:ascii="Arial" w:hAnsi="Arial" w:cs="Arial"/>
                <w:b/>
                <w:sz w:val="24"/>
                <w:szCs w:val="24"/>
              </w:rPr>
            </w:pPr>
          </w:p>
        </w:tc>
        <w:tc>
          <w:tcPr>
            <w:tcW w:w="2552" w:type="dxa"/>
          </w:tcPr>
          <w:p w14:paraId="3A1C4DA6" w14:textId="77777777" w:rsidR="005D5914" w:rsidRDefault="005D5914" w:rsidP="005D5914">
            <w:pPr>
              <w:rPr>
                <w:rFonts w:ascii="Arial" w:hAnsi="Arial" w:cs="Arial"/>
                <w:b/>
                <w:sz w:val="24"/>
                <w:szCs w:val="24"/>
              </w:rPr>
            </w:pPr>
          </w:p>
          <w:p w14:paraId="6ADBBADC" w14:textId="77777777" w:rsidR="005D5914" w:rsidRDefault="005D5914" w:rsidP="005D5914">
            <w:pPr>
              <w:rPr>
                <w:rFonts w:ascii="Arial" w:hAnsi="Arial" w:cs="Arial"/>
                <w:b/>
                <w:sz w:val="24"/>
                <w:szCs w:val="24"/>
              </w:rPr>
            </w:pPr>
            <w:r>
              <w:rPr>
                <w:rFonts w:ascii="Arial" w:hAnsi="Arial" w:cs="Arial"/>
                <w:b/>
                <w:sz w:val="24"/>
                <w:szCs w:val="24"/>
              </w:rPr>
              <w:t>Department(s):</w:t>
            </w:r>
          </w:p>
        </w:tc>
        <w:tc>
          <w:tcPr>
            <w:tcW w:w="6520" w:type="dxa"/>
          </w:tcPr>
          <w:p w14:paraId="0A9C76CC" w14:textId="77777777" w:rsidR="005D5914" w:rsidRPr="005D5914" w:rsidRDefault="005D5914" w:rsidP="005D5914">
            <w:pPr>
              <w:ind w:left="176"/>
              <w:rPr>
                <w:rFonts w:ascii="Arial" w:hAnsi="Arial" w:cs="Arial"/>
                <w:sz w:val="24"/>
                <w:szCs w:val="24"/>
              </w:rPr>
            </w:pPr>
          </w:p>
          <w:p w14:paraId="2F8620BD" w14:textId="77777777" w:rsidR="005D5914" w:rsidRPr="005D5914" w:rsidRDefault="00B50258" w:rsidP="005D5914">
            <w:pPr>
              <w:ind w:left="176"/>
              <w:rPr>
                <w:rFonts w:ascii="Arial" w:hAnsi="Arial" w:cs="Arial"/>
                <w:sz w:val="24"/>
                <w:szCs w:val="24"/>
              </w:rPr>
            </w:pPr>
            <w:r w:rsidRPr="00B50258">
              <w:rPr>
                <w:rFonts w:ascii="Arial" w:hAnsi="Arial" w:cs="Arial"/>
                <w:sz w:val="24"/>
                <w:szCs w:val="24"/>
              </w:rPr>
              <w:t xml:space="preserve">eHealth Infrastructure </w:t>
            </w:r>
            <w:r w:rsidR="00195E69">
              <w:rPr>
                <w:rFonts w:ascii="Arial" w:hAnsi="Arial" w:cs="Arial"/>
                <w:sz w:val="24"/>
                <w:szCs w:val="24"/>
              </w:rPr>
              <w:t>Services Telecoms</w:t>
            </w:r>
          </w:p>
        </w:tc>
      </w:tr>
      <w:tr w:rsidR="005D5914" w14:paraId="3FDF2186" w14:textId="77777777" w:rsidTr="005D5914">
        <w:tc>
          <w:tcPr>
            <w:tcW w:w="704" w:type="dxa"/>
          </w:tcPr>
          <w:p w14:paraId="4AE283CD" w14:textId="77777777" w:rsidR="005D5914" w:rsidRDefault="005D5914" w:rsidP="005D5914">
            <w:pPr>
              <w:rPr>
                <w:rFonts w:ascii="Arial" w:hAnsi="Arial" w:cs="Arial"/>
                <w:b/>
                <w:sz w:val="24"/>
                <w:szCs w:val="24"/>
              </w:rPr>
            </w:pPr>
          </w:p>
        </w:tc>
        <w:tc>
          <w:tcPr>
            <w:tcW w:w="2552" w:type="dxa"/>
          </w:tcPr>
          <w:p w14:paraId="6EE735D2" w14:textId="77777777" w:rsidR="005D5914" w:rsidRDefault="005D5914" w:rsidP="005D5914">
            <w:pPr>
              <w:rPr>
                <w:rFonts w:ascii="Arial" w:hAnsi="Arial" w:cs="Arial"/>
                <w:b/>
                <w:sz w:val="24"/>
                <w:szCs w:val="24"/>
              </w:rPr>
            </w:pPr>
          </w:p>
          <w:p w14:paraId="3708BE23" w14:textId="77777777" w:rsidR="005D5914" w:rsidRDefault="005D5914" w:rsidP="005D5914">
            <w:pPr>
              <w:rPr>
                <w:rFonts w:ascii="Arial" w:hAnsi="Arial" w:cs="Arial"/>
                <w:b/>
                <w:sz w:val="24"/>
                <w:szCs w:val="24"/>
              </w:rPr>
            </w:pPr>
            <w:r>
              <w:rPr>
                <w:rFonts w:ascii="Arial" w:hAnsi="Arial" w:cs="Arial"/>
                <w:b/>
                <w:sz w:val="24"/>
                <w:szCs w:val="24"/>
              </w:rPr>
              <w:t>Directorate:</w:t>
            </w:r>
          </w:p>
        </w:tc>
        <w:tc>
          <w:tcPr>
            <w:tcW w:w="6520" w:type="dxa"/>
          </w:tcPr>
          <w:p w14:paraId="65732080" w14:textId="77777777" w:rsidR="005D5914" w:rsidRPr="005D5914" w:rsidRDefault="005D5914" w:rsidP="005D5914">
            <w:pPr>
              <w:ind w:left="176"/>
              <w:rPr>
                <w:rFonts w:ascii="Arial" w:hAnsi="Arial" w:cs="Arial"/>
                <w:sz w:val="24"/>
                <w:szCs w:val="24"/>
              </w:rPr>
            </w:pPr>
          </w:p>
          <w:p w14:paraId="0CB2BBE6" w14:textId="77777777" w:rsidR="005D5914" w:rsidRPr="005D5914" w:rsidRDefault="00B50258" w:rsidP="005D5914">
            <w:pPr>
              <w:ind w:left="176"/>
              <w:rPr>
                <w:rFonts w:ascii="Arial" w:hAnsi="Arial" w:cs="Arial"/>
                <w:sz w:val="24"/>
                <w:szCs w:val="24"/>
              </w:rPr>
            </w:pPr>
            <w:r>
              <w:rPr>
                <w:rFonts w:ascii="Arial" w:hAnsi="Arial" w:cs="Arial"/>
                <w:sz w:val="24"/>
                <w:szCs w:val="24"/>
              </w:rPr>
              <w:t>Corporate Support Services</w:t>
            </w:r>
          </w:p>
        </w:tc>
      </w:tr>
      <w:tr w:rsidR="005D5914" w14:paraId="2B528110" w14:textId="77777777" w:rsidTr="005D5914">
        <w:tc>
          <w:tcPr>
            <w:tcW w:w="704" w:type="dxa"/>
          </w:tcPr>
          <w:p w14:paraId="6E15E9A5" w14:textId="77777777" w:rsidR="005D5914" w:rsidRDefault="005D5914" w:rsidP="005D5914">
            <w:pPr>
              <w:rPr>
                <w:rFonts w:ascii="Arial" w:hAnsi="Arial" w:cs="Arial"/>
                <w:b/>
                <w:sz w:val="24"/>
                <w:szCs w:val="24"/>
              </w:rPr>
            </w:pPr>
          </w:p>
        </w:tc>
        <w:tc>
          <w:tcPr>
            <w:tcW w:w="2552" w:type="dxa"/>
          </w:tcPr>
          <w:p w14:paraId="59B14238" w14:textId="77777777" w:rsidR="005D5914" w:rsidRDefault="005D5914" w:rsidP="005D5914">
            <w:pPr>
              <w:rPr>
                <w:rFonts w:ascii="Arial" w:hAnsi="Arial" w:cs="Arial"/>
                <w:b/>
                <w:sz w:val="24"/>
                <w:szCs w:val="24"/>
              </w:rPr>
            </w:pPr>
          </w:p>
          <w:p w14:paraId="0046521D" w14:textId="77777777" w:rsidR="005D5914" w:rsidRDefault="005D5914" w:rsidP="005D5914">
            <w:pPr>
              <w:rPr>
                <w:rFonts w:ascii="Arial" w:hAnsi="Arial" w:cs="Arial"/>
                <w:b/>
                <w:sz w:val="24"/>
                <w:szCs w:val="24"/>
              </w:rPr>
            </w:pPr>
            <w:r>
              <w:rPr>
                <w:rFonts w:ascii="Arial" w:hAnsi="Arial" w:cs="Arial"/>
                <w:b/>
                <w:sz w:val="24"/>
                <w:szCs w:val="24"/>
              </w:rPr>
              <w:t>Operating Division:</w:t>
            </w:r>
          </w:p>
        </w:tc>
        <w:tc>
          <w:tcPr>
            <w:tcW w:w="6520" w:type="dxa"/>
          </w:tcPr>
          <w:p w14:paraId="24C8C800" w14:textId="77777777" w:rsidR="005D5914" w:rsidRPr="005D5914" w:rsidRDefault="005D5914" w:rsidP="005D5914">
            <w:pPr>
              <w:ind w:left="176"/>
              <w:rPr>
                <w:rFonts w:ascii="Arial" w:hAnsi="Arial" w:cs="Arial"/>
                <w:sz w:val="24"/>
                <w:szCs w:val="24"/>
              </w:rPr>
            </w:pPr>
          </w:p>
          <w:p w14:paraId="45AD7AF2" w14:textId="77777777" w:rsidR="005D5914" w:rsidRPr="005D5914" w:rsidRDefault="00120030" w:rsidP="005D5914">
            <w:pPr>
              <w:ind w:left="176"/>
              <w:rPr>
                <w:rFonts w:ascii="Arial" w:hAnsi="Arial" w:cs="Arial"/>
                <w:sz w:val="24"/>
                <w:szCs w:val="24"/>
              </w:rPr>
            </w:pPr>
            <w:r>
              <w:rPr>
                <w:rFonts w:ascii="Arial" w:hAnsi="Arial" w:cs="Arial"/>
                <w:sz w:val="24"/>
                <w:szCs w:val="24"/>
              </w:rPr>
              <w:t>NHS Ayrshire Arran</w:t>
            </w:r>
          </w:p>
        </w:tc>
      </w:tr>
      <w:tr w:rsidR="005D5914" w14:paraId="155A8881" w14:textId="77777777" w:rsidTr="005D5914">
        <w:tc>
          <w:tcPr>
            <w:tcW w:w="704" w:type="dxa"/>
          </w:tcPr>
          <w:p w14:paraId="172E12EA" w14:textId="77777777" w:rsidR="005D5914" w:rsidRDefault="005D5914" w:rsidP="005D5914">
            <w:pPr>
              <w:rPr>
                <w:rFonts w:ascii="Arial" w:hAnsi="Arial" w:cs="Arial"/>
                <w:b/>
                <w:sz w:val="24"/>
                <w:szCs w:val="24"/>
              </w:rPr>
            </w:pPr>
          </w:p>
        </w:tc>
        <w:tc>
          <w:tcPr>
            <w:tcW w:w="2552" w:type="dxa"/>
          </w:tcPr>
          <w:p w14:paraId="5D985527" w14:textId="77777777" w:rsidR="005D5914" w:rsidRDefault="005D5914" w:rsidP="005D5914">
            <w:pPr>
              <w:rPr>
                <w:rFonts w:ascii="Arial" w:hAnsi="Arial" w:cs="Arial"/>
                <w:b/>
                <w:sz w:val="24"/>
                <w:szCs w:val="24"/>
              </w:rPr>
            </w:pPr>
          </w:p>
        </w:tc>
        <w:tc>
          <w:tcPr>
            <w:tcW w:w="6520" w:type="dxa"/>
          </w:tcPr>
          <w:p w14:paraId="38079136" w14:textId="77777777" w:rsidR="005D5914" w:rsidRPr="005D5914" w:rsidRDefault="005D5914" w:rsidP="005D5914">
            <w:pPr>
              <w:ind w:left="176"/>
              <w:rPr>
                <w:rFonts w:ascii="Arial" w:hAnsi="Arial" w:cs="Arial"/>
                <w:sz w:val="24"/>
                <w:szCs w:val="24"/>
              </w:rPr>
            </w:pPr>
          </w:p>
        </w:tc>
      </w:tr>
      <w:tr w:rsidR="005D5914" w14:paraId="701A4019" w14:textId="77777777" w:rsidTr="005D5914">
        <w:tc>
          <w:tcPr>
            <w:tcW w:w="704" w:type="dxa"/>
          </w:tcPr>
          <w:p w14:paraId="4D338611" w14:textId="77777777" w:rsidR="005D5914" w:rsidRDefault="005D5914" w:rsidP="005D5914">
            <w:pPr>
              <w:rPr>
                <w:rFonts w:ascii="Arial" w:hAnsi="Arial" w:cs="Arial"/>
                <w:b/>
                <w:sz w:val="24"/>
                <w:szCs w:val="24"/>
              </w:rPr>
            </w:pPr>
          </w:p>
        </w:tc>
        <w:tc>
          <w:tcPr>
            <w:tcW w:w="2552" w:type="dxa"/>
          </w:tcPr>
          <w:p w14:paraId="4CAB25C6" w14:textId="77777777" w:rsidR="005D5914" w:rsidRDefault="005D5914" w:rsidP="005D5914">
            <w:pPr>
              <w:rPr>
                <w:rFonts w:ascii="Arial" w:hAnsi="Arial" w:cs="Arial"/>
                <w:b/>
                <w:sz w:val="24"/>
                <w:szCs w:val="24"/>
              </w:rPr>
            </w:pPr>
            <w:r>
              <w:rPr>
                <w:rFonts w:ascii="Arial" w:hAnsi="Arial" w:cs="Arial"/>
                <w:b/>
                <w:sz w:val="24"/>
                <w:szCs w:val="24"/>
              </w:rPr>
              <w:t>No. of Job Holders:</w:t>
            </w:r>
          </w:p>
        </w:tc>
        <w:tc>
          <w:tcPr>
            <w:tcW w:w="6520" w:type="dxa"/>
          </w:tcPr>
          <w:p w14:paraId="5CD4F079" w14:textId="77777777" w:rsidR="005D5914" w:rsidRPr="005D5914" w:rsidRDefault="004F4608" w:rsidP="005D5914">
            <w:pPr>
              <w:ind w:left="176"/>
              <w:rPr>
                <w:rFonts w:ascii="Arial" w:hAnsi="Arial" w:cs="Arial"/>
                <w:sz w:val="24"/>
                <w:szCs w:val="24"/>
              </w:rPr>
            </w:pPr>
            <w:r>
              <w:rPr>
                <w:rFonts w:ascii="Arial" w:hAnsi="Arial" w:cs="Arial"/>
                <w:sz w:val="24"/>
                <w:szCs w:val="24"/>
              </w:rPr>
              <w:t>1</w:t>
            </w:r>
          </w:p>
        </w:tc>
      </w:tr>
      <w:tr w:rsidR="005D5914" w14:paraId="6F980A34" w14:textId="77777777" w:rsidTr="005D5914">
        <w:tc>
          <w:tcPr>
            <w:tcW w:w="704" w:type="dxa"/>
          </w:tcPr>
          <w:p w14:paraId="3A19FFBC" w14:textId="77777777" w:rsidR="005D5914" w:rsidRDefault="005D5914" w:rsidP="005D5914">
            <w:pPr>
              <w:rPr>
                <w:rFonts w:ascii="Arial" w:hAnsi="Arial" w:cs="Arial"/>
                <w:b/>
                <w:sz w:val="24"/>
                <w:szCs w:val="24"/>
              </w:rPr>
            </w:pPr>
          </w:p>
        </w:tc>
        <w:tc>
          <w:tcPr>
            <w:tcW w:w="2552" w:type="dxa"/>
          </w:tcPr>
          <w:p w14:paraId="1274A47E" w14:textId="77777777" w:rsidR="005D5914" w:rsidRDefault="005D5914" w:rsidP="005D5914">
            <w:pPr>
              <w:rPr>
                <w:rFonts w:ascii="Arial" w:hAnsi="Arial" w:cs="Arial"/>
                <w:b/>
                <w:sz w:val="24"/>
                <w:szCs w:val="24"/>
              </w:rPr>
            </w:pPr>
          </w:p>
          <w:p w14:paraId="1FD73D68" w14:textId="77777777" w:rsidR="005D5914" w:rsidRDefault="005D5914" w:rsidP="005D5914">
            <w:pPr>
              <w:rPr>
                <w:rFonts w:ascii="Arial" w:hAnsi="Arial" w:cs="Arial"/>
                <w:b/>
                <w:sz w:val="24"/>
                <w:szCs w:val="24"/>
              </w:rPr>
            </w:pPr>
            <w:r>
              <w:rPr>
                <w:rFonts w:ascii="Arial" w:hAnsi="Arial" w:cs="Arial"/>
                <w:b/>
                <w:sz w:val="24"/>
                <w:szCs w:val="24"/>
              </w:rPr>
              <w:t>Last Update:</w:t>
            </w:r>
          </w:p>
        </w:tc>
        <w:tc>
          <w:tcPr>
            <w:tcW w:w="6520" w:type="dxa"/>
          </w:tcPr>
          <w:p w14:paraId="1F5B8B23" w14:textId="77777777" w:rsidR="005D5914" w:rsidRPr="005D5914" w:rsidRDefault="005D5914" w:rsidP="005D5914">
            <w:pPr>
              <w:ind w:left="176"/>
              <w:rPr>
                <w:rFonts w:ascii="Arial" w:hAnsi="Arial" w:cs="Arial"/>
                <w:sz w:val="24"/>
                <w:szCs w:val="24"/>
              </w:rPr>
            </w:pPr>
          </w:p>
          <w:p w14:paraId="15F574B7" w14:textId="77777777" w:rsidR="005D5914" w:rsidRDefault="00B50258" w:rsidP="005D5914">
            <w:pPr>
              <w:ind w:left="176"/>
              <w:rPr>
                <w:rFonts w:ascii="Arial" w:hAnsi="Arial" w:cs="Arial"/>
                <w:sz w:val="24"/>
                <w:szCs w:val="24"/>
              </w:rPr>
            </w:pPr>
            <w:r>
              <w:rPr>
                <w:rFonts w:ascii="Arial" w:hAnsi="Arial" w:cs="Arial"/>
                <w:sz w:val="24"/>
                <w:szCs w:val="24"/>
              </w:rPr>
              <w:t>13/12/18</w:t>
            </w:r>
          </w:p>
          <w:p w14:paraId="048B5066" w14:textId="77777777" w:rsidR="005D5914" w:rsidRPr="005D5914" w:rsidRDefault="005D5914" w:rsidP="005D5914">
            <w:pPr>
              <w:ind w:left="176"/>
              <w:rPr>
                <w:rFonts w:ascii="Arial" w:hAnsi="Arial" w:cs="Arial"/>
                <w:sz w:val="24"/>
                <w:szCs w:val="24"/>
              </w:rPr>
            </w:pPr>
          </w:p>
        </w:tc>
      </w:tr>
    </w:tbl>
    <w:p w14:paraId="36CC7317" w14:textId="77777777" w:rsidR="005D5914" w:rsidRDefault="005D5914" w:rsidP="005D5914">
      <w:pPr>
        <w:spacing w:after="0" w:line="240" w:lineRule="auto"/>
        <w:jc w:val="center"/>
        <w:rPr>
          <w:rFonts w:ascii="Arial" w:hAnsi="Arial" w:cs="Arial"/>
          <w:b/>
          <w:sz w:val="24"/>
          <w:szCs w:val="24"/>
        </w:rPr>
      </w:pPr>
    </w:p>
    <w:p w14:paraId="5C67F91E" w14:textId="77777777" w:rsidR="007A6286" w:rsidRDefault="007A6286" w:rsidP="005D5914">
      <w:pPr>
        <w:spacing w:after="0" w:line="240" w:lineRule="auto"/>
        <w:jc w:val="center"/>
        <w:rPr>
          <w:rFonts w:ascii="Arial" w:hAnsi="Arial" w:cs="Arial"/>
          <w:b/>
          <w:sz w:val="24"/>
          <w:szCs w:val="24"/>
        </w:rPr>
      </w:pPr>
    </w:p>
    <w:tbl>
      <w:tblPr>
        <w:tblStyle w:val="TableGrid"/>
        <w:tblW w:w="9776" w:type="dxa"/>
        <w:tblLook w:val="04A0" w:firstRow="1" w:lastRow="0" w:firstColumn="1" w:lastColumn="0" w:noHBand="0" w:noVBand="1"/>
      </w:tblPr>
      <w:tblGrid>
        <w:gridCol w:w="704"/>
        <w:gridCol w:w="9072"/>
      </w:tblGrid>
      <w:tr w:rsidR="005D5914" w14:paraId="21ADA504" w14:textId="77777777" w:rsidTr="00C47B89">
        <w:tc>
          <w:tcPr>
            <w:tcW w:w="704" w:type="dxa"/>
            <w:tcBorders>
              <w:right w:val="nil"/>
            </w:tcBorders>
          </w:tcPr>
          <w:p w14:paraId="1BCCE3D8" w14:textId="77777777" w:rsidR="005D5914" w:rsidRDefault="005D5914" w:rsidP="002D33BD">
            <w:pPr>
              <w:rPr>
                <w:rFonts w:ascii="Arial" w:hAnsi="Arial" w:cs="Arial"/>
                <w:b/>
                <w:sz w:val="24"/>
                <w:szCs w:val="24"/>
              </w:rPr>
            </w:pPr>
            <w:r>
              <w:rPr>
                <w:rFonts w:ascii="Arial" w:hAnsi="Arial" w:cs="Arial"/>
                <w:b/>
                <w:sz w:val="24"/>
                <w:szCs w:val="24"/>
              </w:rPr>
              <w:t>2.</w:t>
            </w:r>
          </w:p>
        </w:tc>
        <w:tc>
          <w:tcPr>
            <w:tcW w:w="9072" w:type="dxa"/>
            <w:tcBorders>
              <w:left w:val="nil"/>
            </w:tcBorders>
          </w:tcPr>
          <w:p w14:paraId="1E4D972F" w14:textId="77777777" w:rsidR="005D5914" w:rsidRDefault="005D5914" w:rsidP="005D5914">
            <w:pPr>
              <w:rPr>
                <w:rFonts w:ascii="Arial" w:hAnsi="Arial" w:cs="Arial"/>
                <w:b/>
                <w:sz w:val="24"/>
                <w:szCs w:val="24"/>
              </w:rPr>
            </w:pPr>
            <w:r>
              <w:rPr>
                <w:rFonts w:ascii="Arial" w:hAnsi="Arial" w:cs="Arial"/>
                <w:b/>
                <w:sz w:val="24"/>
                <w:szCs w:val="24"/>
              </w:rPr>
              <w:t>JOB PURPOSE</w:t>
            </w:r>
          </w:p>
        </w:tc>
      </w:tr>
      <w:tr w:rsidR="00C47B89" w14:paraId="77CAA539" w14:textId="77777777" w:rsidTr="00C47B89">
        <w:tc>
          <w:tcPr>
            <w:tcW w:w="704" w:type="dxa"/>
            <w:tcBorders>
              <w:right w:val="nil"/>
            </w:tcBorders>
          </w:tcPr>
          <w:p w14:paraId="1DA0541C" w14:textId="77777777" w:rsidR="00C47B89" w:rsidRDefault="00C47B89" w:rsidP="002D33BD">
            <w:pPr>
              <w:rPr>
                <w:rFonts w:ascii="Arial" w:hAnsi="Arial" w:cs="Arial"/>
                <w:b/>
                <w:sz w:val="24"/>
                <w:szCs w:val="24"/>
              </w:rPr>
            </w:pPr>
          </w:p>
        </w:tc>
        <w:tc>
          <w:tcPr>
            <w:tcW w:w="9072" w:type="dxa"/>
            <w:tcBorders>
              <w:left w:val="nil"/>
            </w:tcBorders>
          </w:tcPr>
          <w:p w14:paraId="2AC77EDB" w14:textId="77777777" w:rsidR="00C47B89" w:rsidRDefault="00C47B89" w:rsidP="00C47B89">
            <w:pPr>
              <w:numPr>
                <w:ilvl w:val="12"/>
                <w:numId w:val="0"/>
              </w:numPr>
              <w:jc w:val="both"/>
              <w:rPr>
                <w:rFonts w:ascii="Arial" w:eastAsia="Times New Roman" w:hAnsi="Arial" w:cs="Arial"/>
                <w:sz w:val="24"/>
                <w:szCs w:val="24"/>
              </w:rPr>
            </w:pPr>
          </w:p>
          <w:p w14:paraId="425A5261" w14:textId="77777777" w:rsidR="00B50258" w:rsidRPr="0000190A" w:rsidRDefault="00B50258" w:rsidP="00B50258">
            <w:pPr>
              <w:pStyle w:val="BodyTextIndent2"/>
              <w:spacing w:after="0" w:line="240" w:lineRule="auto"/>
              <w:ind w:left="0"/>
              <w:jc w:val="both"/>
              <w:rPr>
                <w:rFonts w:ascii="Arial" w:hAnsi="Arial" w:cs="Arial"/>
                <w:sz w:val="24"/>
                <w:szCs w:val="24"/>
              </w:rPr>
            </w:pPr>
            <w:r w:rsidRPr="00293469">
              <w:rPr>
                <w:rFonts w:ascii="Arial" w:hAnsi="Arial" w:cs="Arial"/>
                <w:sz w:val="24"/>
                <w:szCs w:val="24"/>
              </w:rPr>
              <w:t>To provide an efficient</w:t>
            </w:r>
            <w:r w:rsidRPr="008D2B8F">
              <w:rPr>
                <w:rFonts w:ascii="Arial" w:hAnsi="Arial" w:cs="Arial"/>
                <w:sz w:val="24"/>
                <w:szCs w:val="24"/>
              </w:rPr>
              <w:t xml:space="preserve"> telecommunications switchboard service, internal and external paging systems including Fire Team, Cardiac Arrest and Trauma Teams, and Call Out in event of Major Incidents, Accidents or Bomb Threats throughout all sites across the NHS Ayrshire &amp; Arran area. </w:t>
            </w:r>
          </w:p>
          <w:p w14:paraId="1E171D45" w14:textId="77777777" w:rsidR="00C47B89" w:rsidRPr="005D5914" w:rsidRDefault="00C47B89" w:rsidP="00B50258">
            <w:pPr>
              <w:jc w:val="both"/>
              <w:rPr>
                <w:rFonts w:ascii="Arial" w:hAnsi="Arial" w:cs="Arial"/>
                <w:sz w:val="24"/>
                <w:szCs w:val="24"/>
              </w:rPr>
            </w:pPr>
          </w:p>
        </w:tc>
      </w:tr>
    </w:tbl>
    <w:p w14:paraId="34316EA6" w14:textId="77777777" w:rsidR="005D5914" w:rsidRDefault="005D5914" w:rsidP="005D5914">
      <w:pPr>
        <w:spacing w:after="0" w:line="240" w:lineRule="auto"/>
        <w:jc w:val="center"/>
        <w:rPr>
          <w:rFonts w:ascii="Arial" w:hAnsi="Arial" w:cs="Arial"/>
          <w:b/>
          <w:sz w:val="24"/>
          <w:szCs w:val="24"/>
        </w:rPr>
      </w:pPr>
    </w:p>
    <w:p w14:paraId="676EA25B" w14:textId="77777777" w:rsidR="007A6286" w:rsidRPr="0097289A" w:rsidRDefault="007A6286" w:rsidP="005D5914">
      <w:pPr>
        <w:spacing w:after="0" w:line="240" w:lineRule="auto"/>
        <w:jc w:val="center"/>
        <w:rPr>
          <w:rFonts w:ascii="Arial" w:hAnsi="Arial" w:cs="Arial"/>
          <w:b/>
          <w:sz w:val="24"/>
          <w:szCs w:val="24"/>
        </w:rPr>
      </w:pPr>
    </w:p>
    <w:tbl>
      <w:tblPr>
        <w:tblStyle w:val="TableGrid"/>
        <w:tblW w:w="9776" w:type="dxa"/>
        <w:tblLook w:val="04A0" w:firstRow="1" w:lastRow="0" w:firstColumn="1" w:lastColumn="0" w:noHBand="0" w:noVBand="1"/>
      </w:tblPr>
      <w:tblGrid>
        <w:gridCol w:w="704"/>
        <w:gridCol w:w="9072"/>
      </w:tblGrid>
      <w:tr w:rsidR="00C47B89" w14:paraId="6098EF03" w14:textId="77777777" w:rsidTr="00C47B89">
        <w:tc>
          <w:tcPr>
            <w:tcW w:w="704" w:type="dxa"/>
            <w:tcBorders>
              <w:right w:val="nil"/>
            </w:tcBorders>
          </w:tcPr>
          <w:p w14:paraId="1A5764E9" w14:textId="77777777" w:rsidR="00C47B89" w:rsidRDefault="00C47B89" w:rsidP="002D33BD">
            <w:pPr>
              <w:rPr>
                <w:rFonts w:ascii="Arial" w:hAnsi="Arial" w:cs="Arial"/>
                <w:b/>
                <w:sz w:val="24"/>
                <w:szCs w:val="24"/>
              </w:rPr>
            </w:pPr>
            <w:r>
              <w:rPr>
                <w:rFonts w:ascii="Arial" w:hAnsi="Arial" w:cs="Arial"/>
                <w:b/>
                <w:sz w:val="24"/>
                <w:szCs w:val="24"/>
              </w:rPr>
              <w:t>3.</w:t>
            </w:r>
          </w:p>
        </w:tc>
        <w:tc>
          <w:tcPr>
            <w:tcW w:w="9072" w:type="dxa"/>
            <w:tcBorders>
              <w:left w:val="nil"/>
            </w:tcBorders>
          </w:tcPr>
          <w:p w14:paraId="25C70F0B" w14:textId="77777777" w:rsidR="00C47B89" w:rsidRDefault="00C47B89" w:rsidP="002D33BD">
            <w:pPr>
              <w:rPr>
                <w:rFonts w:ascii="Arial" w:hAnsi="Arial" w:cs="Arial"/>
                <w:b/>
                <w:sz w:val="24"/>
                <w:szCs w:val="24"/>
              </w:rPr>
            </w:pPr>
            <w:r>
              <w:rPr>
                <w:rFonts w:ascii="Arial" w:hAnsi="Arial" w:cs="Arial"/>
                <w:b/>
                <w:sz w:val="24"/>
                <w:szCs w:val="24"/>
              </w:rPr>
              <w:t>DIMENSIONS</w:t>
            </w:r>
          </w:p>
        </w:tc>
      </w:tr>
      <w:tr w:rsidR="00C47B89" w14:paraId="2BD4225B" w14:textId="77777777" w:rsidTr="00C47B89">
        <w:tc>
          <w:tcPr>
            <w:tcW w:w="704" w:type="dxa"/>
            <w:tcBorders>
              <w:right w:val="nil"/>
            </w:tcBorders>
          </w:tcPr>
          <w:p w14:paraId="66163402" w14:textId="77777777" w:rsidR="00C47B89" w:rsidRDefault="00C47B89" w:rsidP="002D33BD">
            <w:pPr>
              <w:rPr>
                <w:rFonts w:ascii="Arial" w:hAnsi="Arial" w:cs="Arial"/>
                <w:b/>
                <w:sz w:val="24"/>
                <w:szCs w:val="24"/>
              </w:rPr>
            </w:pPr>
          </w:p>
        </w:tc>
        <w:tc>
          <w:tcPr>
            <w:tcW w:w="9072" w:type="dxa"/>
            <w:tcBorders>
              <w:left w:val="nil"/>
            </w:tcBorders>
          </w:tcPr>
          <w:p w14:paraId="7CD61C78" w14:textId="77777777" w:rsidR="00C47B89" w:rsidRDefault="00C47B89" w:rsidP="002D33BD">
            <w:pPr>
              <w:ind w:left="176"/>
              <w:jc w:val="both"/>
              <w:rPr>
                <w:rFonts w:ascii="Arial" w:hAnsi="Arial" w:cs="Arial"/>
                <w:sz w:val="24"/>
                <w:szCs w:val="24"/>
              </w:rPr>
            </w:pPr>
          </w:p>
          <w:p w14:paraId="3D0F2F70" w14:textId="77777777" w:rsidR="00B50258" w:rsidRPr="008D2B8F" w:rsidRDefault="00195E69" w:rsidP="00B50258">
            <w:pPr>
              <w:pStyle w:val="BodyTextIndent"/>
              <w:ind w:left="0"/>
              <w:rPr>
                <w:rFonts w:ascii="Arial" w:hAnsi="Arial" w:cs="Arial"/>
                <w:sz w:val="24"/>
                <w:szCs w:val="24"/>
              </w:rPr>
            </w:pPr>
            <w:r>
              <w:rPr>
                <w:rFonts w:ascii="Arial" w:hAnsi="Arial" w:cs="Arial"/>
                <w:sz w:val="24"/>
                <w:szCs w:val="24"/>
              </w:rPr>
              <w:t>The Jobholder is employed</w:t>
            </w:r>
            <w:r w:rsidR="00B50258">
              <w:rPr>
                <w:rFonts w:ascii="Arial" w:hAnsi="Arial" w:cs="Arial"/>
                <w:sz w:val="24"/>
                <w:szCs w:val="24"/>
              </w:rPr>
              <w:t xml:space="preserve"> to work within </w:t>
            </w:r>
            <w:r w:rsidR="00B50258" w:rsidRPr="008D2B8F">
              <w:rPr>
                <w:rFonts w:ascii="Arial" w:hAnsi="Arial" w:cs="Arial"/>
                <w:sz w:val="24"/>
                <w:szCs w:val="24"/>
              </w:rPr>
              <w:t>NHS Ayrshire &amp; Arran Customer Support Serv</w:t>
            </w:r>
            <w:r w:rsidR="00B50258">
              <w:rPr>
                <w:rFonts w:ascii="Arial" w:hAnsi="Arial" w:cs="Arial"/>
                <w:sz w:val="24"/>
                <w:szCs w:val="24"/>
              </w:rPr>
              <w:t>ices, Digital Services</w:t>
            </w:r>
            <w:r w:rsidR="00B50258" w:rsidRPr="008D2B8F">
              <w:rPr>
                <w:rFonts w:ascii="Arial" w:hAnsi="Arial" w:cs="Arial"/>
                <w:sz w:val="24"/>
                <w:szCs w:val="24"/>
              </w:rPr>
              <w:t xml:space="preserve"> (Telecoms) and is directly respo</w:t>
            </w:r>
            <w:r>
              <w:rPr>
                <w:rFonts w:ascii="Arial" w:hAnsi="Arial" w:cs="Arial"/>
                <w:sz w:val="24"/>
                <w:szCs w:val="24"/>
              </w:rPr>
              <w:t xml:space="preserve">nsible </w:t>
            </w:r>
            <w:r w:rsidR="00B50258">
              <w:rPr>
                <w:rFonts w:ascii="Arial" w:hAnsi="Arial" w:cs="Arial"/>
                <w:sz w:val="24"/>
                <w:szCs w:val="24"/>
              </w:rPr>
              <w:t>to the Switchboard Supervisor</w:t>
            </w:r>
            <w:r w:rsidR="00B50258" w:rsidRPr="008D2B8F">
              <w:rPr>
                <w:rFonts w:ascii="Arial" w:hAnsi="Arial" w:cs="Arial"/>
                <w:sz w:val="24"/>
                <w:szCs w:val="24"/>
              </w:rPr>
              <w:t xml:space="preserve"> for the operation of the Switchboard within Crosshouse Hospital.   Provision of services vary between each site, e.g.:</w:t>
            </w:r>
          </w:p>
          <w:p w14:paraId="0A9BC1AB" w14:textId="77777777" w:rsidR="00B50258" w:rsidRPr="00B50258" w:rsidRDefault="00B50258" w:rsidP="00B50258">
            <w:pPr>
              <w:pStyle w:val="BodyTextIndent"/>
              <w:spacing w:after="0" w:line="240" w:lineRule="auto"/>
              <w:ind w:left="357" w:hanging="357"/>
              <w:rPr>
                <w:rFonts w:ascii="Arial" w:hAnsi="Arial" w:cs="Arial"/>
                <w:sz w:val="24"/>
                <w:szCs w:val="24"/>
              </w:rPr>
            </w:pPr>
            <w:r w:rsidRPr="00753134">
              <w:rPr>
                <w:rFonts w:ascii="Arial" w:hAnsi="Arial" w:cs="Arial"/>
                <w:sz w:val="24"/>
                <w:szCs w:val="24"/>
                <w:u w:val="single"/>
              </w:rPr>
              <w:t>Sites</w:t>
            </w:r>
            <w:r w:rsidRPr="008D2B8F">
              <w:rPr>
                <w:rFonts w:ascii="Arial" w:hAnsi="Arial" w:cs="Arial"/>
                <w:i/>
                <w:sz w:val="24"/>
                <w:szCs w:val="24"/>
                <w:u w:val="single"/>
              </w:rPr>
              <w:t xml:space="preserve"> </w:t>
            </w:r>
            <w:r>
              <w:rPr>
                <w:rFonts w:ascii="Arial" w:hAnsi="Arial" w:cs="Arial"/>
                <w:sz w:val="24"/>
                <w:szCs w:val="24"/>
                <w:u w:val="single"/>
              </w:rPr>
              <w:t>covered:</w:t>
            </w:r>
          </w:p>
          <w:p w14:paraId="146178C4" w14:textId="77777777" w:rsidR="00B50258" w:rsidRPr="008D2B8F" w:rsidRDefault="00B50258" w:rsidP="00B50258">
            <w:pPr>
              <w:pStyle w:val="BodyTextIndent"/>
              <w:spacing w:after="0" w:line="240" w:lineRule="auto"/>
              <w:ind w:left="357" w:hanging="357"/>
              <w:rPr>
                <w:rFonts w:ascii="Arial" w:hAnsi="Arial" w:cs="Arial"/>
                <w:sz w:val="24"/>
                <w:szCs w:val="24"/>
              </w:rPr>
            </w:pPr>
            <w:r w:rsidRPr="008D2B8F">
              <w:rPr>
                <w:rFonts w:ascii="Arial" w:hAnsi="Arial" w:cs="Arial"/>
                <w:sz w:val="24"/>
                <w:szCs w:val="24"/>
              </w:rPr>
              <w:t xml:space="preserve"> </w:t>
            </w:r>
          </w:p>
          <w:p w14:paraId="7A62C127"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 xml:space="preserve">Ayr Hospital </w:t>
            </w:r>
          </w:p>
          <w:p w14:paraId="39990016"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Pr>
                <w:rFonts w:ascii="Arial" w:hAnsi="Arial" w:cs="Arial"/>
                <w:sz w:val="24"/>
                <w:szCs w:val="24"/>
              </w:rPr>
              <w:t>Ailsa Hospital</w:t>
            </w:r>
          </w:p>
          <w:p w14:paraId="3DA51CD7"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Arrol Park</w:t>
            </w:r>
          </w:p>
          <w:p w14:paraId="02503D93"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Biggart Hospital</w:t>
            </w:r>
          </w:p>
          <w:p w14:paraId="5B56DF3B"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lastRenderedPageBreak/>
              <w:t xml:space="preserve">Crosshouse Hospital </w:t>
            </w:r>
          </w:p>
          <w:p w14:paraId="2EBEC86F"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Ayrshire Central Hospital</w:t>
            </w:r>
          </w:p>
          <w:p w14:paraId="681C0750" w14:textId="77777777" w:rsidR="00B50258" w:rsidRDefault="00B50258" w:rsidP="002A7733">
            <w:pPr>
              <w:pStyle w:val="BodyText2"/>
              <w:widowControl w:val="0"/>
              <w:spacing w:after="0" w:line="276" w:lineRule="auto"/>
              <w:jc w:val="both"/>
              <w:rPr>
                <w:rFonts w:ascii="Arial" w:hAnsi="Arial" w:cs="Arial"/>
                <w:sz w:val="24"/>
                <w:szCs w:val="24"/>
              </w:rPr>
            </w:pPr>
          </w:p>
          <w:p w14:paraId="165182B9" w14:textId="77777777" w:rsidR="00B50258" w:rsidRPr="008D2B8F" w:rsidRDefault="00B50258" w:rsidP="00B50258">
            <w:pPr>
              <w:pStyle w:val="BodyTextIndent"/>
              <w:ind w:left="0"/>
              <w:jc w:val="both"/>
              <w:rPr>
                <w:rFonts w:ascii="Arial" w:hAnsi="Arial" w:cs="Arial"/>
                <w:sz w:val="24"/>
                <w:szCs w:val="24"/>
              </w:rPr>
            </w:pPr>
            <w:r w:rsidRPr="008D2B8F">
              <w:rPr>
                <w:rFonts w:ascii="Arial" w:hAnsi="Arial" w:cs="Arial"/>
                <w:sz w:val="24"/>
                <w:szCs w:val="24"/>
              </w:rPr>
              <w:t xml:space="preserve">The Switchboard is operational 24 hours per day, 7 days per week with Operators working either rotational or set shifts </w:t>
            </w:r>
            <w:r>
              <w:rPr>
                <w:rFonts w:ascii="Arial" w:hAnsi="Arial" w:cs="Arial"/>
                <w:sz w:val="24"/>
                <w:szCs w:val="24"/>
              </w:rPr>
              <w:t>throughout.</w:t>
            </w:r>
          </w:p>
          <w:p w14:paraId="5010B3F2" w14:textId="77777777" w:rsidR="00C47B89" w:rsidRPr="005D5914" w:rsidRDefault="00C47B89" w:rsidP="00B50258">
            <w:pPr>
              <w:jc w:val="both"/>
              <w:rPr>
                <w:rFonts w:ascii="Arial" w:hAnsi="Arial" w:cs="Arial"/>
                <w:sz w:val="24"/>
                <w:szCs w:val="24"/>
              </w:rPr>
            </w:pPr>
          </w:p>
        </w:tc>
      </w:tr>
    </w:tbl>
    <w:p w14:paraId="0436D5ED" w14:textId="77777777" w:rsidR="005D5914" w:rsidRDefault="005D5914" w:rsidP="005D5914">
      <w:pPr>
        <w:spacing w:after="0" w:line="240" w:lineRule="auto"/>
        <w:jc w:val="center"/>
        <w:rPr>
          <w:rFonts w:ascii="Arial" w:hAnsi="Arial" w:cs="Arial"/>
          <w:b/>
          <w:sz w:val="24"/>
          <w:szCs w:val="24"/>
        </w:rPr>
      </w:pPr>
    </w:p>
    <w:p w14:paraId="46B9A8E8" w14:textId="77777777" w:rsidR="007A6286" w:rsidRDefault="007A6286" w:rsidP="005D5914">
      <w:pPr>
        <w:spacing w:after="0" w:line="240" w:lineRule="auto"/>
        <w:jc w:val="center"/>
        <w:rPr>
          <w:rFonts w:ascii="Arial" w:hAnsi="Arial" w:cs="Arial"/>
          <w:b/>
          <w:sz w:val="24"/>
          <w:szCs w:val="24"/>
        </w:rPr>
      </w:pPr>
    </w:p>
    <w:tbl>
      <w:tblPr>
        <w:tblStyle w:val="TableGrid"/>
        <w:tblW w:w="9776" w:type="dxa"/>
        <w:tblLook w:val="04A0" w:firstRow="1" w:lastRow="0" w:firstColumn="1" w:lastColumn="0" w:noHBand="0" w:noVBand="1"/>
      </w:tblPr>
      <w:tblGrid>
        <w:gridCol w:w="704"/>
        <w:gridCol w:w="9072"/>
      </w:tblGrid>
      <w:tr w:rsidR="00C47B89" w14:paraId="2B255AAD" w14:textId="77777777" w:rsidTr="007A6286">
        <w:tc>
          <w:tcPr>
            <w:tcW w:w="704" w:type="dxa"/>
            <w:tcBorders>
              <w:right w:val="nil"/>
            </w:tcBorders>
          </w:tcPr>
          <w:p w14:paraId="5B91B4E1" w14:textId="77777777" w:rsidR="00C47B89" w:rsidRDefault="00C47B89" w:rsidP="002D33BD">
            <w:pPr>
              <w:rPr>
                <w:rFonts w:ascii="Arial" w:hAnsi="Arial" w:cs="Arial"/>
                <w:b/>
                <w:sz w:val="24"/>
                <w:szCs w:val="24"/>
              </w:rPr>
            </w:pPr>
            <w:r>
              <w:rPr>
                <w:rFonts w:ascii="Arial" w:hAnsi="Arial" w:cs="Arial"/>
                <w:b/>
                <w:sz w:val="24"/>
                <w:szCs w:val="24"/>
              </w:rPr>
              <w:t>4.</w:t>
            </w:r>
          </w:p>
        </w:tc>
        <w:tc>
          <w:tcPr>
            <w:tcW w:w="9072" w:type="dxa"/>
            <w:tcBorders>
              <w:left w:val="nil"/>
            </w:tcBorders>
          </w:tcPr>
          <w:p w14:paraId="7FD50B74" w14:textId="77777777" w:rsidR="00C47B89" w:rsidRDefault="00C47B89" w:rsidP="002D33BD">
            <w:pPr>
              <w:rPr>
                <w:rFonts w:ascii="Arial" w:hAnsi="Arial" w:cs="Arial"/>
                <w:b/>
                <w:sz w:val="24"/>
                <w:szCs w:val="24"/>
              </w:rPr>
            </w:pPr>
            <w:r>
              <w:rPr>
                <w:rFonts w:ascii="Arial" w:hAnsi="Arial" w:cs="Arial"/>
                <w:b/>
                <w:sz w:val="24"/>
                <w:szCs w:val="24"/>
              </w:rPr>
              <w:t>ORGANISATIONAL POSITION</w:t>
            </w:r>
          </w:p>
        </w:tc>
      </w:tr>
      <w:tr w:rsidR="00EE2206" w14:paraId="6D1B8F79" w14:textId="77777777" w:rsidTr="007A6286">
        <w:tc>
          <w:tcPr>
            <w:tcW w:w="704" w:type="dxa"/>
            <w:tcBorders>
              <w:right w:val="nil"/>
            </w:tcBorders>
          </w:tcPr>
          <w:p w14:paraId="53146A4D" w14:textId="77777777" w:rsidR="00EE2206" w:rsidRDefault="00EE2206" w:rsidP="002D33BD">
            <w:pPr>
              <w:rPr>
                <w:rFonts w:ascii="Arial" w:hAnsi="Arial" w:cs="Arial"/>
                <w:b/>
                <w:sz w:val="24"/>
                <w:szCs w:val="24"/>
              </w:rPr>
            </w:pPr>
          </w:p>
        </w:tc>
        <w:tc>
          <w:tcPr>
            <w:tcW w:w="9072" w:type="dxa"/>
            <w:tcBorders>
              <w:left w:val="nil"/>
            </w:tcBorders>
          </w:tcPr>
          <w:p w14:paraId="513EE270" w14:textId="77777777" w:rsidR="00EE2206" w:rsidRDefault="00EE2206" w:rsidP="002D33BD">
            <w:pPr>
              <w:ind w:left="176"/>
              <w:jc w:val="both"/>
              <w:rPr>
                <w:rFonts w:ascii="Arial" w:hAnsi="Arial" w:cs="Arial"/>
                <w:sz w:val="24"/>
                <w:szCs w:val="24"/>
              </w:rPr>
            </w:pPr>
          </w:p>
          <w:p w14:paraId="7481D40D" w14:textId="77777777" w:rsidR="00F65F2E" w:rsidRDefault="00F65F2E" w:rsidP="002D33BD">
            <w:pPr>
              <w:ind w:left="176"/>
              <w:jc w:val="both"/>
              <w:rPr>
                <w:rFonts w:ascii="Arial" w:hAnsi="Arial" w:cs="Arial"/>
                <w:sz w:val="24"/>
                <w:szCs w:val="24"/>
              </w:rPr>
            </w:pPr>
          </w:p>
          <w:p w14:paraId="33B0F01C" w14:textId="77777777" w:rsidR="00F65F2E" w:rsidRDefault="00F65F2E" w:rsidP="002D33BD">
            <w:pPr>
              <w:ind w:left="176"/>
              <w:jc w:val="both"/>
              <w:rPr>
                <w:rFonts w:ascii="Arial" w:hAnsi="Arial" w:cs="Arial"/>
                <w:sz w:val="24"/>
                <w:szCs w:val="24"/>
              </w:rPr>
            </w:pPr>
          </w:p>
          <w:p w14:paraId="25F81F8A" w14:textId="77777777" w:rsidR="00F65F2E" w:rsidRDefault="00F65F2E" w:rsidP="002D33BD">
            <w:pPr>
              <w:ind w:left="176"/>
              <w:jc w:val="both"/>
              <w:rPr>
                <w:rFonts w:ascii="Arial" w:hAnsi="Arial" w:cs="Arial"/>
                <w:sz w:val="24"/>
                <w:szCs w:val="24"/>
              </w:rPr>
            </w:pPr>
            <w:r w:rsidRPr="00F65F2E">
              <w:rPr>
                <w:rFonts w:ascii="Arial" w:hAnsi="Arial" w:cs="Arial"/>
                <w:noProof/>
                <w:sz w:val="24"/>
                <w:szCs w:val="24"/>
                <w:lang w:eastAsia="en-GB"/>
              </w:rPr>
              <mc:AlternateContent>
                <mc:Choice Requires="wpg">
                  <w:drawing>
                    <wp:anchor distT="0" distB="0" distL="114300" distR="114300" simplePos="0" relativeHeight="251660288" behindDoc="0" locked="0" layoutInCell="1" allowOverlap="1" wp14:anchorId="5AE2E839" wp14:editId="4DF3C100">
                      <wp:simplePos x="0" y="0"/>
                      <wp:positionH relativeFrom="column">
                        <wp:posOffset>-2540</wp:posOffset>
                      </wp:positionH>
                      <wp:positionV relativeFrom="paragraph">
                        <wp:posOffset>6985</wp:posOffset>
                      </wp:positionV>
                      <wp:extent cx="5065566" cy="2452256"/>
                      <wp:effectExtent l="0" t="0" r="20955" b="24765"/>
                      <wp:wrapNone/>
                      <wp:docPr id="70" name="Group 69"/>
                      <wp:cNvGraphicFramePr/>
                      <a:graphic xmlns:a="http://schemas.openxmlformats.org/drawingml/2006/main">
                        <a:graphicData uri="http://schemas.microsoft.com/office/word/2010/wordprocessingGroup">
                          <wpg:wgp>
                            <wpg:cNvGrpSpPr/>
                            <wpg:grpSpPr>
                              <a:xfrm>
                                <a:off x="0" y="0"/>
                                <a:ext cx="5065566" cy="2452256"/>
                                <a:chOff x="0" y="0"/>
                                <a:chExt cx="5065566" cy="2452256"/>
                              </a:xfrm>
                            </wpg:grpSpPr>
                            <wps:wsp>
                              <wps:cNvPr id="2" name="Rectangle 2"/>
                              <wps:cNvSpPr/>
                              <wps:spPr>
                                <a:xfrm>
                                  <a:off x="1" y="0"/>
                                  <a:ext cx="2701635" cy="4572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281B2"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Assistant Director of eHealth and Infrastructure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66321"/>
                                  <a:ext cx="2701635" cy="280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DEF312"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Head of eHealth/Service Delivery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70929"/>
                                  <a:ext cx="2701635" cy="280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8B0C25"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Digital Service Support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675537"/>
                                  <a:ext cx="2701635" cy="280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39C867"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Switchboard Supervisor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180146"/>
                                  <a:ext cx="2701634" cy="2721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38EBA1"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Switchboard/Telecommunication Operators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39337" y="1606264"/>
                                  <a:ext cx="2026229" cy="4190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1045FC"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BANK Switchboard/</w:t>
                                    </w:r>
                                  </w:p>
                                  <w:p w14:paraId="16599344"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Telecommunication Operators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318160" y="946876"/>
                                  <a:ext cx="1468582" cy="280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48D32F" w14:textId="77777777"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Staff Bank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2" idx="2"/>
                                <a:endCxn id="3" idx="0"/>
                              </wps:cNvCnPr>
                              <wps:spPr>
                                <a:xfrm flipH="1">
                                  <a:off x="1350818" y="457201"/>
                                  <a:ext cx="1" cy="20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3" idx="2"/>
                                <a:endCxn id="4" idx="0"/>
                              </wps:cNvCnPr>
                              <wps:spPr>
                                <a:xfrm>
                                  <a:off x="1350818" y="946876"/>
                                  <a:ext cx="0" cy="224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stCxn id="4" idx="2"/>
                                <a:endCxn id="5" idx="0"/>
                              </wps:cNvCnPr>
                              <wps:spPr>
                                <a:xfrm>
                                  <a:off x="1350818" y="1451484"/>
                                  <a:ext cx="0" cy="224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stCxn id="5" idx="2"/>
                                <a:endCxn id="6" idx="0"/>
                              </wps:cNvCnPr>
                              <wps:spPr>
                                <a:xfrm flipH="1">
                                  <a:off x="1350817" y="1956092"/>
                                  <a:ext cx="1" cy="224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8" idx="2"/>
                                <a:endCxn id="7" idx="0"/>
                              </wps:cNvCnPr>
                              <wps:spPr>
                                <a:xfrm>
                                  <a:off x="4052451" y="1227431"/>
                                  <a:ext cx="1" cy="378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5" idx="3"/>
                                <a:endCxn id="7" idx="1"/>
                              </wps:cNvCnPr>
                              <wps:spPr>
                                <a:xfrm flipV="1">
                                  <a:off x="2701635" y="1815814"/>
                                  <a:ext cx="337702" cy="1"/>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48AD4E" id="Group 69" o:spid="_x0000_s1026" style="position:absolute;left:0;text-align:left;margin-left:-.2pt;margin-top:.55pt;width:398.85pt;height:193.1pt;z-index:251660288" coordsize="50655,2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">
                      <v:rect id="Rectangle 2" o:spid="_x0000_s1027" style="position:absolute;width:270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sIA&#10;AADaAAAADwAAAGRycy9kb3ducmV2LnhtbESPQYvCMBSE7wv+h/CEva2pgiLVKFUQxIUFq4jeHs2z&#10;LTYvtYna/fdGEDwOM/MNM523phJ3alxpWUG/F4EgzqwuOVew361+xiCcR9ZYWSYF/+RgPut8TTHW&#10;9sFbuqc+FwHCLkYFhfd1LKXLCjLoerYmDt7ZNgZ9kE0udYOPADeVHETRSBosOSwUWNOyoOyS3oyC&#10;w3Z4psVitJd/p+Sa9NN1+7s5KvXdbZMJCE+t/4Tf7bVWMIDXlX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93+wgAAANoAAAAPAAAAAAAAAAAAAAAAAJgCAABkcnMvZG93&#10;bnJldi54bWxQSwUGAAAAAAQABAD1AAAAhwM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Assistant Director of eHealth and Infrastructure Services</w:t>
                              </w:r>
                            </w:p>
                          </w:txbxContent>
                        </v:textbox>
                      </v:rect>
                      <v:rect id="Rectangle 3" o:spid="_x0000_s1028" style="position:absolute;top:6663;width:27016;height:2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4ZcMA&#10;AADaAAAADwAAAGRycy9kb3ducmV2LnhtbESPQYvCMBSE7wv+h/CEva2pK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4ZcMAAADaAAAADwAAAAAAAAAAAAAAAACYAgAAZHJzL2Rv&#10;d25yZXYueG1sUEsFBgAAAAAEAAQA9QAAAIgDA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Head of eHealth/Service Delivery</w:t>
                              </w:r>
                            </w:p>
                          </w:txbxContent>
                        </v:textbox>
                      </v:rect>
                      <v:rect id="Rectangle 4" o:spid="_x0000_s1029" style="position:absolute;top:11709;width:27016;height:2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gEcMA&#10;AADaAAAADwAAAGRycy9kb3ducmV2LnhtbESPQYvCMBSE7wv+h/CEva2pi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rgEcMAAADaAAAADwAAAAAAAAAAAAAAAACYAgAAZHJzL2Rv&#10;d25yZXYueG1sUEsFBgAAAAAEAAQA9QAAAIgDA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Digital Service Support Manager</w:t>
                              </w:r>
                            </w:p>
                          </w:txbxContent>
                        </v:textbox>
                      </v:rect>
                      <v:rect id="Rectangle 5" o:spid="_x0000_s1030" style="position:absolute;top:16755;width:27016;height:2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FisIA&#10;AADaAAAADwAAAGRycy9kb3ducmV2LnhtbESPQYvCMBSE7wv+h/AEb2vqgrJUo1RhQRQEq4jeHs2z&#10;LTYvtYla/70RFjwOM/MNM5m1phJ3alxpWcGgH4EgzqwuOVew3/19/4JwHlljZZkUPMnBbNr5mmCs&#10;7YO3dE99LgKEXYwKCu/rWEqXFWTQ9W1NHLyzbQz6IJtc6gYfAW4q+RNFI2mw5LBQYE2LgrJLejMK&#10;Dtvhmebz0V5uTsk1GaTLdr06KtXrtskYhKfWf8L/7aVWMIT3lX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kWKwgAAANoAAAAPAAAAAAAAAAAAAAAAAJgCAABkcnMvZG93&#10;bnJldi54bWxQSwUGAAAAAAQABAD1AAAAhwM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Switchboard Supervisor</w:t>
                              </w:r>
                            </w:p>
                          </w:txbxContent>
                        </v:textbox>
                      </v:rect>
                      <v:rect id="Rectangle 6" o:spid="_x0000_s1031" style="position:absolute;top:21801;width:27016;height:2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b/cQA&#10;AADaAAAADwAAAGRycy9kb3ducmV2LnhtbESPQWvCQBSE7wX/w/IKvdWNgqFEV4lCIVgoJJVSb4/s&#10;MwnNvk2za5L+e1co9DjMzDfMZjeZVgzUu8aygsU8AkFcWt1wpeD08fr8AsJ5ZI2tZVLwSw5229nD&#10;BhNtR85pKHwlAoRdggpq77tESlfWZNDNbUccvIvtDfog+0rqHscAN61cRlEsDTYcFmrs6FBT+V1c&#10;jYLPfHWh/T4+yfdz+pMuimx6O34p9fQ4pWsQnib/H/5rZ1pBDPcr4Qb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2/3EAAAA2gAAAA8AAAAAAAAAAAAAAAAAmAIAAGRycy9k&#10;b3ducmV2LnhtbFBLBQYAAAAABAAEAPUAAACJAw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Switchboard/Telecommunication Operators</w:t>
                              </w:r>
                            </w:p>
                          </w:txbxContent>
                        </v:textbox>
                      </v:rect>
                      <v:rect id="Rectangle 7" o:spid="_x0000_s1032" style="position:absolute;left:30393;top:16062;width:2026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ZsMA&#10;AADaAAAADwAAAGRycy9kb3ducmV2LnhtbESPQYvCMBSE7wv+h/CEva2pgq5Uo1RBkF0QrCJ6ezTP&#10;tti81Car9d8bYcHjMDPfMNN5aypxo8aVlhX0exEI4szqknMF+93qawzCeWSNlWVS8CAH81nnY4qx&#10;tnfe0i31uQgQdjEqKLyvYyldVpBB17M1cfDOtjHog2xyqRu8B7ip5CCKRtJgyWGhwJqWBWWX9M8o&#10;OGyHZ1osRnu5OSXXpJ+u29+fo1Kf3TaZgPDU+nf4v73WCr7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h+ZsMAAADaAAAADwAAAAAAAAAAAAAAAACYAgAAZHJzL2Rv&#10;d25yZXYueG1sUEsFBgAAAAAEAAQA9QAAAIgDA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BANK Switchboard/</w:t>
                              </w:r>
                            </w:p>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Telecommunication Operators</w:t>
                              </w:r>
                            </w:p>
                          </w:txbxContent>
                        </v:textbox>
                      </v:rect>
                      <v:rect id="Rectangle 8" o:spid="_x0000_s1033" style="position:absolute;left:33181;top:9468;width:14686;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qFMEA&#10;AADaAAAADwAAAGRycy9kb3ducmV2LnhtbERPTWvCQBC9C/6HZQredBOhoaSukggFqSAYpbS3ITsm&#10;odnZNLua+O/dg9Dj432vNqNpxY1611hWEC8iEMSl1Q1XCs6nj/kbCOeRNbaWScGdHGzW08kKU20H&#10;PtKt8JUIIexSVFB736VSurImg25hO+LAXWxv0AfYV1L3OIRw08plFCXSYMOhocaOtjWVv8XVKPg6&#10;vl4oz5OzPPxkf1lc7Mb957dSs5cxewfhafT/4qd7pxWEreF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36hTBAAAA2gAAAA8AAAAAAAAAAAAAAAAAmAIAAGRycy9kb3du&#10;cmV2LnhtbFBLBQYAAAAABAAEAPUAAACGAwAAAAA=&#10;" filled="f" strokecolor="#1f4d78 [1604]" strokeweight="1pt">
                        <v:textbox>
                          <w:txbxContent>
                            <w:p w:rsidR="00F65F2E" w:rsidRDefault="00F65F2E" w:rsidP="00F65F2E">
                              <w:pPr>
                                <w:pStyle w:val="NormalWeb"/>
                                <w:spacing w:before="0" w:beforeAutospacing="0" w:after="0" w:afterAutospacing="0"/>
                                <w:jc w:val="center"/>
                              </w:pPr>
                              <w:r>
                                <w:rPr>
                                  <w:rFonts w:asciiTheme="minorHAnsi" w:hAnsi="Calibri" w:cstheme="minorBidi"/>
                                  <w:color w:val="000000" w:themeColor="text1"/>
                                  <w:kern w:val="24"/>
                                  <w:sz w:val="21"/>
                                  <w:szCs w:val="21"/>
                                </w:rPr>
                                <w:t>Staff Bank Manager</w:t>
                              </w:r>
                            </w:p>
                          </w:txbxContent>
                        </v:textbox>
                      </v:rect>
                      <v:shapetype id="_x0000_t32" coordsize="21600,21600" o:spt="32" o:oned="t" path="m,l21600,21600e" filled="f">
                        <v:path arrowok="t" fillok="f" o:connecttype="none"/>
                        <o:lock v:ext="edit" shapetype="t"/>
                      </v:shapetype>
                      <v:shape id="Straight Arrow Connector 9" o:spid="_x0000_s1034" type="#_x0000_t32" style="position:absolute;left:13508;top:4572;width:0;height:20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AxsUAAADaAAAADwAAAGRycy9kb3ducmV2LnhtbESPQUvDQBSE70L/w/IEL8Vs1FZs2m3R&#10;FMGrqWC9PbIv2djs25hdk+ivdwXB4zAz3zCb3WRbMVDvG8cKrpIUBHHpdMO1gpfD4+UdCB+QNbaO&#10;ScEXedhtZ2cbzLQb+ZmGItQiQthnqMCE0GVS+tKQRZ+4jjh6lesthij7Wuoexwi3rbxO01tpseG4&#10;YLCj3FB5Kj6tgrdqqYeHfN+U5pjfvM4X3x/vx71SF+fT/RpEoCn8h//aT1rBCn6vxBs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IAxsUAAADaAAAADwAAAAAAAAAA&#10;AAAAAAChAgAAZHJzL2Rvd25yZXYueG1sUEsFBgAAAAAEAAQA+QAAAJMDAAAAAA==&#10;" strokecolor="#5b9bd5 [3204]" strokeweight=".5pt">
                        <v:stroke endarrow="block" joinstyle="miter"/>
                      </v:shape>
                      <v:shape id="Straight Arrow Connector 10" o:spid="_x0000_s1035" type="#_x0000_t32" style="position:absolute;left:13508;top:9468;width:0;height:2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cK8IAAADbAAAADwAAAAAAAAAAAAAA&#10;AAChAgAAZHJzL2Rvd25yZXYueG1sUEsFBgAAAAAEAAQA+QAAAJADAAAAAA==&#10;" strokecolor="#5b9bd5 [3204]" strokeweight=".5pt">
                        <v:stroke endarrow="block" joinstyle="miter"/>
                      </v:shape>
                      <v:shape id="Straight Arrow Connector 11" o:spid="_x0000_s1036" type="#_x0000_t32" style="position:absolute;left:13508;top:14514;width:0;height:2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3204]" strokeweight=".5pt">
                        <v:stroke endarrow="block" joinstyle="miter"/>
                      </v:shape>
                      <v:shape id="Straight Arrow Connector 12" o:spid="_x0000_s1037" type="#_x0000_t32" style="position:absolute;left:13508;top:19560;width:0;height:22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3MosMAAADbAAAADwAAAGRycy9kb3ducmV2LnhtbERPS2vCQBC+C/6HZYRepG5qtUh0lTZS&#10;6NUH1N6G7JiNZmfT7Dam/fVdQfA2H99zFqvOVqKlxpeOFTyNEhDEudMlFwr2u/fHGQgfkDVWjknB&#10;L3lYLfu9BabaXXhD7TYUIoawT1GBCaFOpfS5IYt+5GriyB1dYzFE2BRSN3iJ4baS4yR5kRZLjg0G&#10;a8oM5eftj1XwdZzq9i1bl7k5ZM+fw8nf9+mwVuph0L3OQQTqwl18c3/oOH8M11/i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9zKLDAAAA2wAAAA8AAAAAAAAAAAAA&#10;AAAAoQIAAGRycy9kb3ducmV2LnhtbFBLBQYAAAAABAAEAPkAAACRAwAAAAA=&#10;" strokecolor="#5b9bd5 [3204]" strokeweight=".5pt">
                        <v:stroke endarrow="block" joinstyle="miter"/>
                      </v:shape>
                      <v:shape id="Straight Arrow Connector 13" o:spid="_x0000_s1038" type="#_x0000_t32" style="position:absolute;left:40524;top:12274;width:0;height:3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1CXMQAAADbAAAADwAAAGRycy9kb3ducmV2LnhtbESPT2vCQBDF74V+h2UKXkQ3/is2dZVS&#10;EHtttOJxyE6zwexsyE41fvtuoeBthvfm/d6sNr1v1IW6WAc2MBlnoIjLYGuuDBz229ESVBRki01g&#10;MnCjCJv148MKcxuu/EmXQiqVQjjmaMCJtLnWsXTkMY5DS5y079B5lLR2lbYdXlO4b/Q0y561x5oT&#10;wWFL747Kc/HjE5cO02GxGL7Mzzv8Oh2d3OYTMWbw1L+9ghLq5W7+v/6wqf4M/n5J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7UJcxAAAANsAAAAPAAAAAAAAAAAA&#10;AAAAAKECAABkcnMvZG93bnJldi54bWxQSwUGAAAAAAQABAD5AAAAkgMAAAAA&#10;" strokecolor="#5b9bd5 [3204]" strokeweight=".5pt">
                        <v:stroke endarrow="block" joinstyle="miter"/>
                      </v:shape>
                      <v:shape id="Straight Arrow Connector 14" o:spid="_x0000_s1039" type="#_x0000_t32" style="position:absolute;left:27016;top:18158;width:33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qcN8EAAADbAAAADwAAAGRycy9kb3ducmV2LnhtbERPTWvCQBC9F/wPyxS8lLqxiJToKkUt&#10;KDkZQ6G3ITtugtnZkF1N+u+7guBtHu9zluvBNuJGna8dK5hOEhDEpdM1GwXF6fv9E4QPyBobx6Tg&#10;jzysV6OXJaba9XykWx6MiCHsU1RQhdCmUvqyIot+4lriyJ1dZzFE2BmpO+xjuG3kR5LMpcWaY0OF&#10;LW0qKi/51SrQZLL692LefmwxPVCzxey6mys1fh2+FiACDeEpfrj3Os6fwf2XeI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pw3wQAAANsAAAAPAAAAAAAAAAAAAAAA&#10;AKECAABkcnMvZG93bnJldi54bWxQSwUGAAAAAAQABAD5AAAAjwMAAAAA&#10;" strokecolor="#5b9bd5 [3204]" strokeweight=".5pt">
                        <v:stroke dashstyle="3 1" endarrow="block" joinstyle="miter"/>
                      </v:shape>
                    </v:group>
                  </w:pict>
                </mc:Fallback>
              </mc:AlternateContent>
            </w:r>
          </w:p>
          <w:p w14:paraId="3ADEC1E8" w14:textId="77777777" w:rsidR="00F65F2E" w:rsidRDefault="00F65F2E" w:rsidP="002D33BD">
            <w:pPr>
              <w:ind w:left="176"/>
              <w:jc w:val="both"/>
              <w:rPr>
                <w:rFonts w:ascii="Arial" w:hAnsi="Arial" w:cs="Arial"/>
                <w:sz w:val="24"/>
                <w:szCs w:val="24"/>
              </w:rPr>
            </w:pPr>
          </w:p>
          <w:p w14:paraId="0EC1B3C8" w14:textId="77777777" w:rsidR="00F65F2E" w:rsidRDefault="00F65F2E" w:rsidP="002D33BD">
            <w:pPr>
              <w:ind w:left="176"/>
              <w:jc w:val="both"/>
              <w:rPr>
                <w:rFonts w:ascii="Arial" w:hAnsi="Arial" w:cs="Arial"/>
                <w:sz w:val="24"/>
                <w:szCs w:val="24"/>
              </w:rPr>
            </w:pPr>
          </w:p>
          <w:p w14:paraId="381AB29C" w14:textId="77777777" w:rsidR="00F65F2E" w:rsidRDefault="00F65F2E" w:rsidP="002D33BD">
            <w:pPr>
              <w:ind w:left="176"/>
              <w:jc w:val="both"/>
              <w:rPr>
                <w:rFonts w:ascii="Arial" w:hAnsi="Arial" w:cs="Arial"/>
                <w:sz w:val="24"/>
                <w:szCs w:val="24"/>
              </w:rPr>
            </w:pPr>
          </w:p>
          <w:p w14:paraId="7342D1ED" w14:textId="77777777" w:rsidR="00F65F2E" w:rsidRDefault="00F65F2E" w:rsidP="002D33BD">
            <w:pPr>
              <w:ind w:left="176"/>
              <w:jc w:val="both"/>
              <w:rPr>
                <w:rFonts w:ascii="Arial" w:hAnsi="Arial" w:cs="Arial"/>
                <w:sz w:val="24"/>
                <w:szCs w:val="24"/>
              </w:rPr>
            </w:pPr>
          </w:p>
          <w:p w14:paraId="657C6755" w14:textId="77777777" w:rsidR="00F65F2E" w:rsidRDefault="00F65F2E" w:rsidP="002D33BD">
            <w:pPr>
              <w:ind w:left="176"/>
              <w:jc w:val="both"/>
              <w:rPr>
                <w:rFonts w:ascii="Arial" w:hAnsi="Arial" w:cs="Arial"/>
                <w:sz w:val="24"/>
                <w:szCs w:val="24"/>
              </w:rPr>
            </w:pPr>
          </w:p>
          <w:p w14:paraId="709519FE" w14:textId="77777777" w:rsidR="00F65F2E" w:rsidRDefault="00F65F2E" w:rsidP="002D33BD">
            <w:pPr>
              <w:ind w:left="176"/>
              <w:jc w:val="both"/>
              <w:rPr>
                <w:rFonts w:ascii="Arial" w:hAnsi="Arial" w:cs="Arial"/>
                <w:sz w:val="24"/>
                <w:szCs w:val="24"/>
              </w:rPr>
            </w:pPr>
          </w:p>
          <w:p w14:paraId="2313179E" w14:textId="77777777" w:rsidR="00F65F2E" w:rsidRDefault="00F65F2E" w:rsidP="002D33BD">
            <w:pPr>
              <w:ind w:left="176"/>
              <w:jc w:val="both"/>
              <w:rPr>
                <w:rFonts w:ascii="Arial" w:hAnsi="Arial" w:cs="Arial"/>
                <w:sz w:val="24"/>
                <w:szCs w:val="24"/>
              </w:rPr>
            </w:pPr>
          </w:p>
          <w:p w14:paraId="2E7DC312" w14:textId="77777777" w:rsidR="007A6286" w:rsidRDefault="007A6286" w:rsidP="00B50258">
            <w:pPr>
              <w:jc w:val="both"/>
              <w:rPr>
                <w:rFonts w:ascii="Arial" w:hAnsi="Arial" w:cs="Arial"/>
                <w:sz w:val="24"/>
                <w:szCs w:val="24"/>
              </w:rPr>
            </w:pPr>
          </w:p>
          <w:p w14:paraId="29B145A2" w14:textId="77777777" w:rsidR="00B50258" w:rsidRDefault="00B50258" w:rsidP="00B50258">
            <w:pPr>
              <w:jc w:val="both"/>
              <w:rPr>
                <w:rFonts w:ascii="Arial" w:hAnsi="Arial" w:cs="Arial"/>
                <w:sz w:val="24"/>
                <w:szCs w:val="24"/>
              </w:rPr>
            </w:pPr>
          </w:p>
          <w:p w14:paraId="10C92541" w14:textId="77777777" w:rsidR="00F65F2E" w:rsidRDefault="00F65F2E" w:rsidP="00B50258">
            <w:pPr>
              <w:jc w:val="both"/>
              <w:rPr>
                <w:rFonts w:ascii="Arial" w:hAnsi="Arial" w:cs="Arial"/>
                <w:sz w:val="24"/>
                <w:szCs w:val="24"/>
              </w:rPr>
            </w:pPr>
          </w:p>
          <w:p w14:paraId="0FA6FA72" w14:textId="77777777" w:rsidR="00F65F2E" w:rsidRDefault="00F65F2E" w:rsidP="00B50258">
            <w:pPr>
              <w:jc w:val="both"/>
              <w:rPr>
                <w:rFonts w:ascii="Arial" w:hAnsi="Arial" w:cs="Arial"/>
                <w:sz w:val="24"/>
                <w:szCs w:val="24"/>
              </w:rPr>
            </w:pPr>
          </w:p>
          <w:p w14:paraId="13E29400" w14:textId="77777777" w:rsidR="00F65F2E" w:rsidRDefault="00F65F2E" w:rsidP="00B50258">
            <w:pPr>
              <w:jc w:val="both"/>
              <w:rPr>
                <w:rFonts w:ascii="Arial" w:hAnsi="Arial" w:cs="Arial"/>
                <w:sz w:val="24"/>
                <w:szCs w:val="24"/>
              </w:rPr>
            </w:pPr>
          </w:p>
          <w:p w14:paraId="76547A65" w14:textId="77777777" w:rsidR="00F65F2E" w:rsidRDefault="00F65F2E" w:rsidP="00B50258">
            <w:pPr>
              <w:jc w:val="both"/>
              <w:rPr>
                <w:rFonts w:ascii="Arial" w:hAnsi="Arial" w:cs="Arial"/>
                <w:sz w:val="24"/>
                <w:szCs w:val="24"/>
              </w:rPr>
            </w:pPr>
          </w:p>
          <w:p w14:paraId="21E86FF3" w14:textId="77777777" w:rsidR="00F65F2E" w:rsidRPr="005D5914" w:rsidRDefault="00F65F2E" w:rsidP="00B50258">
            <w:pPr>
              <w:jc w:val="both"/>
              <w:rPr>
                <w:rFonts w:ascii="Arial" w:hAnsi="Arial" w:cs="Arial"/>
                <w:sz w:val="24"/>
                <w:szCs w:val="24"/>
              </w:rPr>
            </w:pPr>
          </w:p>
        </w:tc>
      </w:tr>
    </w:tbl>
    <w:p w14:paraId="555BF8C3" w14:textId="77777777" w:rsidR="0078441D" w:rsidRDefault="0078441D"/>
    <w:tbl>
      <w:tblPr>
        <w:tblStyle w:val="TableGrid"/>
        <w:tblW w:w="9776" w:type="dxa"/>
        <w:tblLook w:val="04A0" w:firstRow="1" w:lastRow="0" w:firstColumn="1" w:lastColumn="0" w:noHBand="0" w:noVBand="1"/>
      </w:tblPr>
      <w:tblGrid>
        <w:gridCol w:w="704"/>
        <w:gridCol w:w="9072"/>
      </w:tblGrid>
      <w:tr w:rsidR="00C47B89" w14:paraId="6C51F08D" w14:textId="77777777" w:rsidTr="00C47B89">
        <w:tc>
          <w:tcPr>
            <w:tcW w:w="704" w:type="dxa"/>
            <w:tcBorders>
              <w:right w:val="nil"/>
            </w:tcBorders>
          </w:tcPr>
          <w:p w14:paraId="44632895" w14:textId="77777777" w:rsidR="00C47B89" w:rsidRDefault="00C47B89" w:rsidP="002D33BD">
            <w:pPr>
              <w:rPr>
                <w:rFonts w:ascii="Arial" w:hAnsi="Arial" w:cs="Arial"/>
                <w:b/>
                <w:sz w:val="24"/>
                <w:szCs w:val="24"/>
              </w:rPr>
            </w:pPr>
            <w:r>
              <w:rPr>
                <w:rFonts w:ascii="Arial" w:hAnsi="Arial" w:cs="Arial"/>
                <w:b/>
                <w:sz w:val="24"/>
                <w:szCs w:val="24"/>
              </w:rPr>
              <w:t>5.</w:t>
            </w:r>
          </w:p>
        </w:tc>
        <w:tc>
          <w:tcPr>
            <w:tcW w:w="9072" w:type="dxa"/>
            <w:tcBorders>
              <w:left w:val="nil"/>
            </w:tcBorders>
          </w:tcPr>
          <w:p w14:paraId="2B18AA81" w14:textId="77777777" w:rsidR="00C47B89" w:rsidRDefault="00C47B89" w:rsidP="002D33BD">
            <w:pPr>
              <w:rPr>
                <w:rFonts w:ascii="Arial" w:hAnsi="Arial" w:cs="Arial"/>
                <w:b/>
                <w:sz w:val="24"/>
                <w:szCs w:val="24"/>
              </w:rPr>
            </w:pPr>
            <w:r>
              <w:rPr>
                <w:rFonts w:ascii="Arial" w:hAnsi="Arial" w:cs="Arial"/>
                <w:b/>
                <w:sz w:val="24"/>
                <w:szCs w:val="24"/>
              </w:rPr>
              <w:t>ROLE OF DEPARTMENT</w:t>
            </w:r>
          </w:p>
        </w:tc>
      </w:tr>
      <w:tr w:rsidR="00C47B89" w14:paraId="789196BB" w14:textId="77777777" w:rsidTr="00C47B89">
        <w:tc>
          <w:tcPr>
            <w:tcW w:w="704" w:type="dxa"/>
            <w:tcBorders>
              <w:right w:val="nil"/>
            </w:tcBorders>
          </w:tcPr>
          <w:p w14:paraId="1E863B53" w14:textId="77777777" w:rsidR="00C47B89" w:rsidRDefault="00C47B89" w:rsidP="002D33BD">
            <w:pPr>
              <w:rPr>
                <w:rFonts w:ascii="Arial" w:hAnsi="Arial" w:cs="Arial"/>
                <w:b/>
                <w:sz w:val="24"/>
                <w:szCs w:val="24"/>
              </w:rPr>
            </w:pPr>
          </w:p>
        </w:tc>
        <w:tc>
          <w:tcPr>
            <w:tcW w:w="9072" w:type="dxa"/>
            <w:tcBorders>
              <w:left w:val="nil"/>
            </w:tcBorders>
          </w:tcPr>
          <w:p w14:paraId="1E9E9A6C" w14:textId="77777777" w:rsidR="00C47B89" w:rsidRDefault="00C47B89" w:rsidP="00C47B89">
            <w:pPr>
              <w:jc w:val="both"/>
              <w:rPr>
                <w:rFonts w:ascii="Arial" w:eastAsia="Times New Roman" w:hAnsi="Arial" w:cs="Arial"/>
                <w:sz w:val="24"/>
                <w:szCs w:val="24"/>
              </w:rPr>
            </w:pPr>
          </w:p>
          <w:p w14:paraId="4596EEB6"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Provide and maintain an efficient communication network throughout the NHS Ayrshire &amp; Arran Health Board area with the provision of:-</w:t>
            </w:r>
          </w:p>
          <w:p w14:paraId="4A508EEA" w14:textId="77777777" w:rsidR="00B50258" w:rsidRPr="00B50258"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B50258">
              <w:rPr>
                <w:rFonts w:ascii="Arial" w:hAnsi="Arial" w:cs="Arial"/>
                <w:sz w:val="24"/>
                <w:szCs w:val="24"/>
              </w:rPr>
              <w:t xml:space="preserve">switchboard services </w:t>
            </w:r>
          </w:p>
          <w:p w14:paraId="0F8775D6"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call management information </w:t>
            </w:r>
          </w:p>
          <w:p w14:paraId="5AC04983"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technical expertise </w:t>
            </w:r>
          </w:p>
          <w:p w14:paraId="1DD11E54"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general management of all telecommunication services </w:t>
            </w:r>
          </w:p>
          <w:p w14:paraId="7A853A07"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 xml:space="preserve">Provide an efficient, satisfactory and cost-efficient service to </w:t>
            </w:r>
            <w:r>
              <w:rPr>
                <w:rFonts w:ascii="Arial" w:hAnsi="Arial" w:cs="Arial"/>
                <w:sz w:val="24"/>
                <w:szCs w:val="24"/>
              </w:rPr>
              <w:t xml:space="preserve">Staff, Patients and the General </w:t>
            </w:r>
            <w:r w:rsidRPr="008D2B8F">
              <w:rPr>
                <w:rFonts w:ascii="Arial" w:hAnsi="Arial" w:cs="Arial"/>
                <w:sz w:val="24"/>
                <w:szCs w:val="24"/>
              </w:rPr>
              <w:t xml:space="preserve">Public </w:t>
            </w:r>
          </w:p>
          <w:p w14:paraId="6410239D" w14:textId="77777777" w:rsidR="00B50258" w:rsidRPr="008D2B8F"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Meet the telecommunication requirements of NHS Ayrshire &amp; Arran, taking account of changing and expanding services</w:t>
            </w:r>
          </w:p>
          <w:p w14:paraId="5A332EA7" w14:textId="77777777" w:rsidR="00C47B89" w:rsidRPr="005D5914" w:rsidRDefault="00C47B89" w:rsidP="002A7733">
            <w:pPr>
              <w:jc w:val="both"/>
              <w:rPr>
                <w:rFonts w:ascii="Arial" w:hAnsi="Arial" w:cs="Arial"/>
                <w:sz w:val="24"/>
                <w:szCs w:val="24"/>
              </w:rPr>
            </w:pPr>
          </w:p>
        </w:tc>
      </w:tr>
    </w:tbl>
    <w:p w14:paraId="04506A84" w14:textId="77777777" w:rsidR="005D5914" w:rsidRDefault="005D5914" w:rsidP="005D5914">
      <w:pPr>
        <w:spacing w:after="0" w:line="240" w:lineRule="auto"/>
        <w:jc w:val="both"/>
        <w:rPr>
          <w:rFonts w:ascii="Arial" w:hAnsi="Arial" w:cs="Arial"/>
          <w:sz w:val="24"/>
          <w:szCs w:val="24"/>
        </w:rPr>
      </w:pPr>
    </w:p>
    <w:p w14:paraId="1C12F0B2" w14:textId="77777777" w:rsidR="00F65F2E" w:rsidRDefault="00F65F2E">
      <w:r>
        <w:br w:type="page"/>
      </w:r>
    </w:p>
    <w:tbl>
      <w:tblPr>
        <w:tblStyle w:val="TableGrid"/>
        <w:tblW w:w="9776" w:type="dxa"/>
        <w:tblLook w:val="04A0" w:firstRow="1" w:lastRow="0" w:firstColumn="1" w:lastColumn="0" w:noHBand="0" w:noVBand="1"/>
      </w:tblPr>
      <w:tblGrid>
        <w:gridCol w:w="704"/>
        <w:gridCol w:w="9072"/>
      </w:tblGrid>
      <w:tr w:rsidR="00C47B89" w14:paraId="1186DC48" w14:textId="77777777" w:rsidTr="00EE2206">
        <w:tc>
          <w:tcPr>
            <w:tcW w:w="704" w:type="dxa"/>
            <w:tcBorders>
              <w:right w:val="nil"/>
            </w:tcBorders>
          </w:tcPr>
          <w:p w14:paraId="1DA88C9F" w14:textId="77777777" w:rsidR="00C47B89" w:rsidRDefault="00C47B89" w:rsidP="002D33BD">
            <w:pPr>
              <w:rPr>
                <w:rFonts w:ascii="Arial" w:hAnsi="Arial" w:cs="Arial"/>
                <w:b/>
                <w:sz w:val="24"/>
                <w:szCs w:val="24"/>
              </w:rPr>
            </w:pPr>
            <w:r>
              <w:rPr>
                <w:rFonts w:ascii="Arial" w:hAnsi="Arial" w:cs="Arial"/>
                <w:b/>
                <w:sz w:val="24"/>
                <w:szCs w:val="24"/>
              </w:rPr>
              <w:lastRenderedPageBreak/>
              <w:t>6.</w:t>
            </w:r>
          </w:p>
        </w:tc>
        <w:tc>
          <w:tcPr>
            <w:tcW w:w="9072" w:type="dxa"/>
            <w:tcBorders>
              <w:left w:val="nil"/>
            </w:tcBorders>
          </w:tcPr>
          <w:p w14:paraId="66276CD4" w14:textId="77777777" w:rsidR="00C47B89" w:rsidRDefault="00C47B89" w:rsidP="002D33BD">
            <w:pPr>
              <w:rPr>
                <w:rFonts w:ascii="Arial" w:hAnsi="Arial" w:cs="Arial"/>
                <w:b/>
                <w:sz w:val="24"/>
                <w:szCs w:val="24"/>
              </w:rPr>
            </w:pPr>
            <w:r>
              <w:rPr>
                <w:rFonts w:ascii="Arial" w:hAnsi="Arial" w:cs="Arial"/>
                <w:b/>
                <w:sz w:val="24"/>
                <w:szCs w:val="24"/>
              </w:rPr>
              <w:t>KEY RESULT AREAS</w:t>
            </w:r>
          </w:p>
        </w:tc>
      </w:tr>
      <w:tr w:rsidR="00C47B89" w14:paraId="36F1612E" w14:textId="77777777" w:rsidTr="00EE2206">
        <w:tc>
          <w:tcPr>
            <w:tcW w:w="704" w:type="dxa"/>
            <w:tcBorders>
              <w:right w:val="nil"/>
            </w:tcBorders>
          </w:tcPr>
          <w:p w14:paraId="7DBD72C5" w14:textId="77777777" w:rsidR="00C47B89" w:rsidRDefault="00C47B89" w:rsidP="002D33BD">
            <w:pPr>
              <w:rPr>
                <w:rFonts w:ascii="Arial" w:hAnsi="Arial" w:cs="Arial"/>
                <w:b/>
                <w:sz w:val="24"/>
                <w:szCs w:val="24"/>
              </w:rPr>
            </w:pPr>
          </w:p>
        </w:tc>
        <w:tc>
          <w:tcPr>
            <w:tcW w:w="9072" w:type="dxa"/>
            <w:tcBorders>
              <w:left w:val="nil"/>
            </w:tcBorders>
          </w:tcPr>
          <w:p w14:paraId="67E8EDBE" w14:textId="77777777" w:rsidR="002A7733" w:rsidRDefault="002A7733" w:rsidP="002A7733">
            <w:pPr>
              <w:pStyle w:val="Heading8"/>
              <w:spacing w:before="0"/>
              <w:rPr>
                <w:rFonts w:ascii="Arial" w:hAnsi="Arial" w:cs="Arial"/>
                <w:i/>
                <w:color w:val="000000" w:themeColor="text1"/>
                <w:sz w:val="24"/>
                <w:szCs w:val="24"/>
              </w:rPr>
            </w:pPr>
          </w:p>
          <w:p w14:paraId="6DF58DBA" w14:textId="77777777" w:rsidR="00B50258" w:rsidRP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 xml:space="preserve">The Jobholder is the first point of contact for the general public, management, staff </w:t>
            </w:r>
            <w:r w:rsidRPr="00B50258">
              <w:rPr>
                <w:rFonts w:ascii="Arial" w:hAnsi="Arial" w:cs="Arial"/>
                <w:sz w:val="24"/>
                <w:szCs w:val="24"/>
              </w:rPr>
              <w:t xml:space="preserve">and other sources when answering calls at the switchboard and is responsible for:- </w:t>
            </w:r>
          </w:p>
          <w:p w14:paraId="004B1482"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interpreting which department, or person, the caller wishes transferred to;</w:t>
            </w:r>
          </w:p>
          <w:p w14:paraId="5B5E5D1F"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interpreting unfamiliar terminology and trying to understand what is meant;</w:t>
            </w:r>
          </w:p>
          <w:p w14:paraId="4E275A4F"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dealing with calls from distressed relatives;</w:t>
            </w:r>
          </w:p>
          <w:p w14:paraId="56C06E13"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knowledge of Clinic locations and on which days/times they are operational;</w:t>
            </w:r>
          </w:p>
          <w:p w14:paraId="2F4BC5E4"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knowledge of all Department/Staff locations and Pager numbers</w:t>
            </w:r>
          </w:p>
          <w:p w14:paraId="08F38064"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knowledge of language interpreters contact numbers</w:t>
            </w:r>
          </w:p>
          <w:p w14:paraId="00913787"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transferring calls to various departments/extensions; </w:t>
            </w:r>
          </w:p>
          <w:p w14:paraId="5E0BD630" w14:textId="77777777" w:rsidR="00B50258" w:rsidRPr="00B50258"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B50258">
              <w:rPr>
                <w:rFonts w:ascii="Arial" w:hAnsi="Arial" w:cs="Arial"/>
                <w:sz w:val="24"/>
                <w:szCs w:val="24"/>
              </w:rPr>
              <w:t xml:space="preserve">transferring calls between extensions </w:t>
            </w:r>
          </w:p>
          <w:p w14:paraId="0724C65C" w14:textId="77777777" w:rsidR="00B50258" w:rsidRDefault="00B50258" w:rsidP="00B50258">
            <w:pPr>
              <w:pStyle w:val="BlockText"/>
              <w:rPr>
                <w:rFonts w:cs="Arial"/>
              </w:rPr>
            </w:pPr>
            <w:r w:rsidRPr="008D2B8F">
              <w:rPr>
                <w:rFonts w:cs="Arial"/>
              </w:rPr>
              <w:t>all of which must be carried out correctly, courteously, patiently and promptly, thus demonstrating efficiency, confidentiality, sympathy and professionalism</w:t>
            </w:r>
          </w:p>
          <w:p w14:paraId="28DA6AF9" w14:textId="77777777" w:rsidR="00B50258" w:rsidRPr="008D2B8F" w:rsidRDefault="00B50258" w:rsidP="00B50258">
            <w:pPr>
              <w:pStyle w:val="BlockText"/>
              <w:rPr>
                <w:rFonts w:cs="Arial"/>
              </w:rPr>
            </w:pPr>
          </w:p>
          <w:p w14:paraId="5E46AB18" w14:textId="77777777" w:rsidR="00B50258" w:rsidRP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 xml:space="preserve">The Jobholder must ensure prompt and organised responses to emergency situations, observing the Operational Procedures in relation to emergency situations and </w:t>
            </w:r>
            <w:r w:rsidRPr="00B50258">
              <w:rPr>
                <w:rFonts w:ascii="Arial" w:hAnsi="Arial" w:cs="Arial"/>
                <w:sz w:val="24"/>
                <w:szCs w:val="24"/>
              </w:rPr>
              <w:t>recording all events/times to ensure prompt attention to problem, e.g.:-</w:t>
            </w:r>
          </w:p>
          <w:p w14:paraId="581EB359"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Cardiac Arrest calls and subsequent operation of the internal and external paging systems to ensure prompt response by Medical Teams, recording events/times; </w:t>
            </w:r>
          </w:p>
          <w:p w14:paraId="2CD3524C"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Fire Brigade upon Fire Alarm activation, paging Fire Teams and contacting </w:t>
            </w:r>
          </w:p>
          <w:p w14:paraId="4208F5D7"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Estates Department when necessary; being responsible for Fire Procedures at various external sites</w:t>
            </w:r>
          </w:p>
          <w:p w14:paraId="6CCC16D7"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Contacting other emergency services, e.g. Ambulance, Police when necessary</w:t>
            </w:r>
          </w:p>
          <w:p w14:paraId="6C9518DC"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Call-out of Trauma Teams</w:t>
            </w:r>
          </w:p>
          <w:p w14:paraId="2EE79959" w14:textId="77777777" w:rsidR="00B50258" w:rsidRPr="00B50258"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293469">
              <w:rPr>
                <w:rFonts w:ascii="Arial" w:hAnsi="Arial" w:cs="Arial"/>
                <w:sz w:val="24"/>
                <w:szCs w:val="24"/>
              </w:rPr>
              <w:t>Call-out of Senior Management in the event of a Major Incident, Accident or</w:t>
            </w:r>
            <w:r>
              <w:rPr>
                <w:rFonts w:ascii="Arial" w:hAnsi="Arial" w:cs="Arial"/>
                <w:sz w:val="24"/>
                <w:szCs w:val="24"/>
              </w:rPr>
              <w:t xml:space="preserve"> </w:t>
            </w:r>
            <w:r w:rsidRPr="00B50258">
              <w:rPr>
                <w:rFonts w:ascii="Arial" w:hAnsi="Arial" w:cs="Arial"/>
                <w:sz w:val="24"/>
                <w:szCs w:val="24"/>
              </w:rPr>
              <w:t>Bomb Threat</w:t>
            </w:r>
          </w:p>
          <w:p w14:paraId="05F2B4B1"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Call-out of Emergency Staff for all groups within the hospital and other sites </w:t>
            </w:r>
          </w:p>
          <w:p w14:paraId="4B0A971C"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within the Division</w:t>
            </w:r>
          </w:p>
          <w:p w14:paraId="7053D879"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Call-out of Emergency Maintenance Staff for all sites within remit</w:t>
            </w:r>
          </w:p>
          <w:p w14:paraId="5BA488D9"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Helicopter landings</w:t>
            </w:r>
          </w:p>
          <w:p w14:paraId="5222E671"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Lift malfunctions, maintaining contact with persons trapped in lift while informing lift operator of emergency, ensuring all details are recorded</w:t>
            </w:r>
          </w:p>
          <w:p w14:paraId="1FEF4F53"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Hospital Generator Tests, dealing with all aspects of monitoring and reporting of events and procedures</w:t>
            </w:r>
          </w:p>
          <w:p w14:paraId="3AC2E790" w14:textId="77777777" w:rsidR="00B50258" w:rsidRPr="008D2B8F"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Monitor Gas, Mortuary, Pharmacy and A&amp;E Panic Alarms and other Security Alarms, following departmental procedures in contacting appropriate personnel</w:t>
            </w:r>
          </w:p>
          <w:p w14:paraId="623A52EE" w14:textId="77777777" w:rsidR="00B50258"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 xml:space="preserve">Monitor Estates emergency repairs alarm, interact with screen base console and inform relevant department </w:t>
            </w:r>
          </w:p>
          <w:p w14:paraId="728C6992" w14:textId="77777777" w:rsidR="00B50258" w:rsidRPr="008D2B8F" w:rsidRDefault="00B50258" w:rsidP="00B50258">
            <w:pPr>
              <w:pStyle w:val="BodyTextIndent"/>
              <w:spacing w:after="0" w:line="240" w:lineRule="auto"/>
              <w:ind w:left="360"/>
              <w:rPr>
                <w:rFonts w:ascii="Arial" w:hAnsi="Arial" w:cs="Arial"/>
                <w:sz w:val="24"/>
                <w:szCs w:val="24"/>
              </w:rPr>
            </w:pPr>
          </w:p>
          <w:p w14:paraId="0FBB0293"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lastRenderedPageBreak/>
              <w:t>Maintain on a daily basis On-Call Book/Records for Medical Staff and Estates Maintenance Department to ensure correct record-keeping of emergency situations</w:t>
            </w:r>
          </w:p>
          <w:p w14:paraId="145E70AF" w14:textId="77777777" w:rsidR="00B50258" w:rsidRPr="008D2B8F" w:rsidRDefault="00B50258" w:rsidP="00B50258">
            <w:pPr>
              <w:pStyle w:val="BodyTextIndent"/>
              <w:spacing w:after="0" w:line="240" w:lineRule="auto"/>
              <w:ind w:left="360"/>
              <w:rPr>
                <w:rFonts w:ascii="Arial" w:hAnsi="Arial" w:cs="Arial"/>
                <w:sz w:val="24"/>
                <w:szCs w:val="24"/>
              </w:rPr>
            </w:pPr>
          </w:p>
          <w:p w14:paraId="0615B4A8"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Maintain records of bookings for Taxis to ensure system is not abused</w:t>
            </w:r>
          </w:p>
          <w:p w14:paraId="09C044A9" w14:textId="77777777" w:rsidR="00B50258" w:rsidRDefault="00B50258"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sidRPr="008D2B8F">
              <w:rPr>
                <w:rFonts w:ascii="Arial" w:hAnsi="Arial" w:cs="Arial"/>
                <w:sz w:val="24"/>
                <w:szCs w:val="24"/>
              </w:rPr>
              <w:t>Switchboard staff are responsible for booking  taxis used by the Division, e.g. admissions and discharge of patients to/from Wards, Day Surgery and Clinics;  Doctors to/from Hospitals and Clinics;  transport of Specimens/Pharmacy goods/ Case notes/X-Ray reports/Equipment and, occasionally, staff members</w:t>
            </w:r>
          </w:p>
          <w:p w14:paraId="3016C0A4" w14:textId="77777777" w:rsidR="00B50258" w:rsidRPr="008D2B8F" w:rsidRDefault="00B50258" w:rsidP="00B50258">
            <w:pPr>
              <w:pStyle w:val="BodyTextIndent"/>
              <w:spacing w:after="0" w:line="240" w:lineRule="auto"/>
              <w:ind w:left="0"/>
              <w:rPr>
                <w:rFonts w:ascii="Arial" w:hAnsi="Arial" w:cs="Arial"/>
                <w:sz w:val="24"/>
                <w:szCs w:val="24"/>
              </w:rPr>
            </w:pPr>
          </w:p>
          <w:p w14:paraId="73E924B9"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Converse courteously and discreetly with Medical/Nursing Staff making calls to Patients or other Hospitals thus demonstrating confidentiality</w:t>
            </w:r>
          </w:p>
          <w:p w14:paraId="5232C28B" w14:textId="77777777" w:rsidR="00B50258" w:rsidRPr="008D2B8F" w:rsidRDefault="00B50258" w:rsidP="00B50258">
            <w:pPr>
              <w:pStyle w:val="BodyTextIndent"/>
              <w:spacing w:after="0" w:line="240" w:lineRule="auto"/>
              <w:ind w:left="0"/>
              <w:rPr>
                <w:rFonts w:ascii="Arial" w:hAnsi="Arial" w:cs="Arial"/>
                <w:sz w:val="24"/>
                <w:szCs w:val="24"/>
              </w:rPr>
            </w:pPr>
          </w:p>
          <w:p w14:paraId="005E39B9"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Re</w:t>
            </w:r>
            <w:r>
              <w:rPr>
                <w:rFonts w:ascii="Arial" w:hAnsi="Arial" w:cs="Arial"/>
                <w:sz w:val="24"/>
                <w:szCs w:val="24"/>
              </w:rPr>
              <w:t>port and record  faults to Maintel</w:t>
            </w:r>
            <w:r w:rsidRPr="008D2B8F">
              <w:rPr>
                <w:rFonts w:ascii="Arial" w:hAnsi="Arial" w:cs="Arial"/>
                <w:sz w:val="24"/>
                <w:szCs w:val="24"/>
              </w:rPr>
              <w:t xml:space="preserve"> to ensure prompt repairs are carried out with minimum loss of service</w:t>
            </w:r>
          </w:p>
          <w:p w14:paraId="39D91EE9" w14:textId="77777777" w:rsidR="00B50258" w:rsidRPr="008D2B8F" w:rsidRDefault="00B50258" w:rsidP="00B50258">
            <w:pPr>
              <w:pStyle w:val="BodyTextIndent"/>
              <w:spacing w:after="0" w:line="240" w:lineRule="auto"/>
              <w:ind w:left="0"/>
              <w:rPr>
                <w:rFonts w:ascii="Arial" w:hAnsi="Arial" w:cs="Arial"/>
                <w:sz w:val="24"/>
                <w:szCs w:val="24"/>
              </w:rPr>
            </w:pPr>
          </w:p>
          <w:p w14:paraId="5983AD08"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Deal with calls for IT help-line out-with office hours, recording details of IT faults and reporting to IT Technician as soon as possible in order to minimise loss of service</w:t>
            </w:r>
          </w:p>
          <w:p w14:paraId="2B91F2B6" w14:textId="77777777" w:rsidR="00B50258" w:rsidRPr="008D2B8F" w:rsidRDefault="00B50258" w:rsidP="00B50258">
            <w:pPr>
              <w:pStyle w:val="BodyTextIndent"/>
              <w:spacing w:after="0" w:line="240" w:lineRule="auto"/>
              <w:ind w:left="0"/>
              <w:rPr>
                <w:rFonts w:ascii="Arial" w:hAnsi="Arial" w:cs="Arial"/>
                <w:sz w:val="24"/>
                <w:szCs w:val="24"/>
              </w:rPr>
            </w:pPr>
          </w:p>
          <w:p w14:paraId="1918EBB0" w14:textId="77777777" w:rsidR="006325E4"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Amend daily on-call information as necessary, copy and deliver to A&amp;E Department for all on-call departments to ensure relevant staff are kept informed</w:t>
            </w:r>
          </w:p>
          <w:p w14:paraId="6C1681EC" w14:textId="77777777" w:rsidR="006325E4" w:rsidRPr="006325E4" w:rsidRDefault="006325E4" w:rsidP="006325E4">
            <w:pPr>
              <w:pStyle w:val="BodyTextIndent"/>
              <w:spacing w:after="0" w:line="240" w:lineRule="auto"/>
              <w:ind w:left="0"/>
              <w:rPr>
                <w:rFonts w:ascii="Arial" w:hAnsi="Arial" w:cs="Arial"/>
                <w:sz w:val="24"/>
                <w:szCs w:val="24"/>
              </w:rPr>
            </w:pPr>
          </w:p>
          <w:p w14:paraId="36832369"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Monitor Security Doors out-with normal hours, check ID Badge information to ensure continuous security of all premises</w:t>
            </w:r>
          </w:p>
          <w:p w14:paraId="5FF2438A" w14:textId="77777777" w:rsidR="00B50258" w:rsidRPr="008D2B8F" w:rsidRDefault="00B50258" w:rsidP="00B50258">
            <w:pPr>
              <w:pStyle w:val="BodyTextIndent"/>
              <w:spacing w:after="0" w:line="240" w:lineRule="auto"/>
              <w:ind w:left="360"/>
              <w:rPr>
                <w:rFonts w:ascii="Arial" w:hAnsi="Arial" w:cs="Arial"/>
                <w:sz w:val="24"/>
                <w:szCs w:val="24"/>
              </w:rPr>
            </w:pPr>
          </w:p>
          <w:p w14:paraId="6C160183"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Operate internal and long-range paging system, updating when required, programming new pagers, changing batteries and cap codes, transfer Sim cards to new pagers, distribute pagers and issue new batteries, thus ensuring essential communication is available at all times</w:t>
            </w:r>
          </w:p>
          <w:p w14:paraId="2344EC83" w14:textId="77777777" w:rsidR="00B50258" w:rsidRPr="008D2B8F" w:rsidRDefault="00B50258" w:rsidP="00B50258">
            <w:pPr>
              <w:pStyle w:val="BodyTextIndent"/>
              <w:spacing w:after="0" w:line="240" w:lineRule="auto"/>
              <w:ind w:left="0"/>
              <w:rPr>
                <w:rFonts w:ascii="Arial" w:hAnsi="Arial" w:cs="Arial"/>
                <w:sz w:val="24"/>
                <w:szCs w:val="24"/>
              </w:rPr>
            </w:pPr>
          </w:p>
          <w:p w14:paraId="2632230D" w14:textId="77777777" w:rsidR="00B50258" w:rsidRDefault="00B50258" w:rsidP="00C87B4D">
            <w:pPr>
              <w:pStyle w:val="BodyTextIndent"/>
              <w:numPr>
                <w:ilvl w:val="0"/>
                <w:numId w:val="1"/>
              </w:numPr>
              <w:spacing w:after="0" w:line="240" w:lineRule="auto"/>
              <w:rPr>
                <w:rFonts w:ascii="Arial" w:hAnsi="Arial" w:cs="Arial"/>
                <w:sz w:val="24"/>
                <w:szCs w:val="24"/>
              </w:rPr>
            </w:pPr>
            <w:r w:rsidRPr="008D2B8F">
              <w:rPr>
                <w:rFonts w:ascii="Arial" w:hAnsi="Arial" w:cs="Arial"/>
                <w:sz w:val="24"/>
                <w:szCs w:val="24"/>
              </w:rPr>
              <w:t>Have quick and easy access to external Directory information when requested to locate telephone numbers for Doctors, Dentists, Opticians and/or other Hospitals to ensure cost-effective use of Directory Enquiries</w:t>
            </w:r>
          </w:p>
          <w:p w14:paraId="6C776BCF" w14:textId="77777777" w:rsidR="00B50258" w:rsidRPr="008D2B8F" w:rsidRDefault="00B50258" w:rsidP="00B50258">
            <w:pPr>
              <w:pStyle w:val="BodyTextIndent"/>
              <w:spacing w:after="0" w:line="240" w:lineRule="auto"/>
              <w:ind w:left="0"/>
              <w:rPr>
                <w:rFonts w:ascii="Arial" w:hAnsi="Arial" w:cs="Arial"/>
                <w:sz w:val="24"/>
                <w:szCs w:val="24"/>
              </w:rPr>
            </w:pPr>
          </w:p>
          <w:p w14:paraId="3C6FC5FB" w14:textId="77777777" w:rsidR="0078441D" w:rsidRDefault="006325E4" w:rsidP="00C87B4D">
            <w:pPr>
              <w:numPr>
                <w:ilvl w:val="0"/>
                <w:numId w:val="1"/>
              </w:numPr>
              <w:jc w:val="both"/>
              <w:rPr>
                <w:rFonts w:ascii="Arial" w:hAnsi="Arial" w:cs="Arial"/>
                <w:sz w:val="24"/>
                <w:szCs w:val="24"/>
              </w:rPr>
            </w:pPr>
            <w:r>
              <w:rPr>
                <w:rFonts w:ascii="Arial" w:hAnsi="Arial" w:cs="Arial"/>
                <w:sz w:val="24"/>
                <w:szCs w:val="24"/>
              </w:rPr>
              <w:t>Call out of maintenance Staff out-of-hours:</w:t>
            </w:r>
          </w:p>
          <w:p w14:paraId="270B09AC" w14:textId="77777777" w:rsidR="006325E4" w:rsidRPr="006325E4" w:rsidRDefault="006325E4" w:rsidP="00C87B4D">
            <w:pPr>
              <w:pStyle w:val="ListParagraph"/>
              <w:numPr>
                <w:ilvl w:val="0"/>
                <w:numId w:val="2"/>
              </w:numPr>
              <w:tabs>
                <w:tab w:val="clear" w:pos="360"/>
              </w:tabs>
              <w:spacing w:after="0" w:line="240" w:lineRule="auto"/>
              <w:ind w:left="884" w:right="162" w:hanging="425"/>
              <w:rPr>
                <w:rFonts w:ascii="Arial" w:hAnsi="Arial" w:cs="Arial"/>
                <w:sz w:val="24"/>
                <w:szCs w:val="24"/>
              </w:rPr>
            </w:pPr>
            <w:r>
              <w:rPr>
                <w:rFonts w:ascii="Arial" w:hAnsi="Arial" w:cs="Arial"/>
                <w:sz w:val="24"/>
                <w:szCs w:val="24"/>
              </w:rPr>
              <w:t xml:space="preserve">The </w:t>
            </w:r>
            <w:r w:rsidRPr="008D2B8F">
              <w:rPr>
                <w:rFonts w:ascii="Arial" w:hAnsi="Arial" w:cs="Arial"/>
                <w:sz w:val="24"/>
                <w:szCs w:val="24"/>
              </w:rPr>
              <w:t>out-of-hours system operates Monday-Friday 4.30pm to 8.00am, all weekend and Public Holidays.   This involves, in the first instance, contacting the on-call Estates Officer, receiving instruction from him as to which workman to contact and ensuring message is correctly and quickly relayed to workman.</w:t>
            </w:r>
          </w:p>
          <w:p w14:paraId="6D7EDD01" w14:textId="77777777" w:rsidR="006325E4" w:rsidRPr="005D5914" w:rsidRDefault="006325E4" w:rsidP="006325E4">
            <w:pPr>
              <w:ind w:left="360"/>
              <w:jc w:val="both"/>
              <w:rPr>
                <w:rFonts w:ascii="Arial" w:hAnsi="Arial" w:cs="Arial"/>
                <w:sz w:val="24"/>
                <w:szCs w:val="24"/>
              </w:rPr>
            </w:pPr>
          </w:p>
        </w:tc>
      </w:tr>
    </w:tbl>
    <w:p w14:paraId="6529F840" w14:textId="77777777" w:rsidR="00C47B89" w:rsidRDefault="00C47B89" w:rsidP="005D5914">
      <w:pPr>
        <w:spacing w:after="0" w:line="240" w:lineRule="auto"/>
        <w:jc w:val="both"/>
        <w:rPr>
          <w:rFonts w:ascii="Arial" w:hAnsi="Arial" w:cs="Arial"/>
          <w:sz w:val="24"/>
          <w:szCs w:val="24"/>
        </w:rPr>
      </w:pPr>
    </w:p>
    <w:p w14:paraId="1625A796" w14:textId="77777777" w:rsidR="007A6286" w:rsidRPr="0097289A" w:rsidRDefault="007A6286" w:rsidP="005D5914">
      <w:pPr>
        <w:spacing w:after="0" w:line="240" w:lineRule="auto"/>
        <w:jc w:val="both"/>
        <w:rPr>
          <w:rFonts w:ascii="Arial" w:hAnsi="Arial" w:cs="Arial"/>
          <w:sz w:val="24"/>
          <w:szCs w:val="24"/>
        </w:rPr>
      </w:pPr>
    </w:p>
    <w:p w14:paraId="3D9AF464" w14:textId="77777777" w:rsidR="00F65F2E" w:rsidRDefault="00F65F2E">
      <w:r>
        <w:br w:type="page"/>
      </w:r>
    </w:p>
    <w:tbl>
      <w:tblPr>
        <w:tblStyle w:val="TableGrid"/>
        <w:tblW w:w="9776" w:type="dxa"/>
        <w:tblLook w:val="04A0" w:firstRow="1" w:lastRow="0" w:firstColumn="1" w:lastColumn="0" w:noHBand="0" w:noVBand="1"/>
      </w:tblPr>
      <w:tblGrid>
        <w:gridCol w:w="704"/>
        <w:gridCol w:w="9072"/>
      </w:tblGrid>
      <w:tr w:rsidR="00C47B89" w14:paraId="2F37E2BC" w14:textId="77777777" w:rsidTr="00EE2206">
        <w:tc>
          <w:tcPr>
            <w:tcW w:w="704" w:type="dxa"/>
            <w:tcBorders>
              <w:right w:val="nil"/>
            </w:tcBorders>
          </w:tcPr>
          <w:p w14:paraId="7C9E846E" w14:textId="77777777" w:rsidR="00C47B89" w:rsidRDefault="00C47B89" w:rsidP="002D33BD">
            <w:pPr>
              <w:rPr>
                <w:rFonts w:ascii="Arial" w:hAnsi="Arial" w:cs="Arial"/>
                <w:b/>
                <w:sz w:val="24"/>
                <w:szCs w:val="24"/>
              </w:rPr>
            </w:pPr>
            <w:r>
              <w:rPr>
                <w:rFonts w:ascii="Arial" w:hAnsi="Arial" w:cs="Arial"/>
                <w:b/>
                <w:sz w:val="24"/>
                <w:szCs w:val="24"/>
              </w:rPr>
              <w:lastRenderedPageBreak/>
              <w:t>7a.</w:t>
            </w:r>
          </w:p>
        </w:tc>
        <w:tc>
          <w:tcPr>
            <w:tcW w:w="9072" w:type="dxa"/>
            <w:tcBorders>
              <w:left w:val="nil"/>
            </w:tcBorders>
          </w:tcPr>
          <w:p w14:paraId="684B6393" w14:textId="77777777" w:rsidR="00C47B89" w:rsidRDefault="00C47B89" w:rsidP="002D33BD">
            <w:pPr>
              <w:rPr>
                <w:rFonts w:ascii="Arial" w:hAnsi="Arial" w:cs="Arial"/>
                <w:b/>
                <w:sz w:val="24"/>
                <w:szCs w:val="24"/>
              </w:rPr>
            </w:pPr>
            <w:r>
              <w:rPr>
                <w:rFonts w:ascii="Arial" w:hAnsi="Arial" w:cs="Arial"/>
                <w:b/>
                <w:sz w:val="24"/>
                <w:szCs w:val="24"/>
              </w:rPr>
              <w:t>EQUIPMENT &amp; MACHINERY</w:t>
            </w:r>
          </w:p>
        </w:tc>
      </w:tr>
      <w:tr w:rsidR="00C47B89" w14:paraId="48258D82" w14:textId="77777777" w:rsidTr="00EE2206">
        <w:tc>
          <w:tcPr>
            <w:tcW w:w="704" w:type="dxa"/>
            <w:tcBorders>
              <w:right w:val="nil"/>
            </w:tcBorders>
          </w:tcPr>
          <w:p w14:paraId="0E020218" w14:textId="77777777" w:rsidR="00C47B89" w:rsidRDefault="00C47B89" w:rsidP="002D33BD">
            <w:pPr>
              <w:rPr>
                <w:rFonts w:ascii="Arial" w:hAnsi="Arial" w:cs="Arial"/>
                <w:b/>
                <w:sz w:val="24"/>
                <w:szCs w:val="24"/>
              </w:rPr>
            </w:pPr>
          </w:p>
        </w:tc>
        <w:tc>
          <w:tcPr>
            <w:tcW w:w="9072" w:type="dxa"/>
            <w:tcBorders>
              <w:left w:val="nil"/>
            </w:tcBorders>
          </w:tcPr>
          <w:p w14:paraId="7E17043E" w14:textId="77777777" w:rsidR="00C47B89" w:rsidRPr="00C47B89" w:rsidRDefault="00C47B89" w:rsidP="00C47B89">
            <w:pPr>
              <w:ind w:left="394"/>
              <w:contextualSpacing/>
              <w:rPr>
                <w:rFonts w:ascii="Arial" w:hAnsi="Arial" w:cs="Arial"/>
                <w:sz w:val="24"/>
                <w:szCs w:val="24"/>
              </w:rPr>
            </w:pPr>
          </w:p>
          <w:p w14:paraId="540AC133" w14:textId="77777777" w:rsidR="006325E4" w:rsidRPr="00300D62"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Switchboard console/keyboard/headphones</w:t>
            </w:r>
          </w:p>
          <w:p w14:paraId="66ED454D" w14:textId="13A9469B" w:rsidR="006325E4" w:rsidRPr="00281A74" w:rsidRDefault="006325E4" w:rsidP="00281A74">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Computer/printer</w:t>
            </w:r>
          </w:p>
          <w:p w14:paraId="37889BED" w14:textId="77777777" w:rsidR="006325E4" w:rsidRPr="00300D62"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Laminator</w:t>
            </w:r>
          </w:p>
          <w:p w14:paraId="0ED29DBB" w14:textId="77777777" w:rsidR="006325E4" w:rsidRPr="006325E4"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Telephones/Mobile Phones/Pagers</w:t>
            </w:r>
          </w:p>
          <w:p w14:paraId="40F9BF1D" w14:textId="77777777" w:rsidR="00C47B89" w:rsidRPr="00C47B89" w:rsidRDefault="00C47B89" w:rsidP="006325E4">
            <w:pPr>
              <w:ind w:left="360"/>
              <w:jc w:val="both"/>
              <w:rPr>
                <w:rFonts w:ascii="Arial" w:eastAsia="Times New Roman" w:hAnsi="Arial" w:cs="Arial"/>
                <w:b/>
                <w:bCs/>
                <w:sz w:val="24"/>
                <w:szCs w:val="24"/>
              </w:rPr>
            </w:pPr>
          </w:p>
        </w:tc>
      </w:tr>
    </w:tbl>
    <w:p w14:paraId="63B28320" w14:textId="77777777" w:rsidR="007C67F8" w:rsidRDefault="007C67F8"/>
    <w:tbl>
      <w:tblPr>
        <w:tblStyle w:val="TableGrid"/>
        <w:tblW w:w="9776" w:type="dxa"/>
        <w:tblLook w:val="04A0" w:firstRow="1" w:lastRow="0" w:firstColumn="1" w:lastColumn="0" w:noHBand="0" w:noVBand="1"/>
      </w:tblPr>
      <w:tblGrid>
        <w:gridCol w:w="704"/>
        <w:gridCol w:w="9072"/>
      </w:tblGrid>
      <w:tr w:rsidR="00C47B89" w14:paraId="4A248C54" w14:textId="77777777" w:rsidTr="00EE2206">
        <w:tc>
          <w:tcPr>
            <w:tcW w:w="704" w:type="dxa"/>
            <w:tcBorders>
              <w:right w:val="nil"/>
            </w:tcBorders>
          </w:tcPr>
          <w:p w14:paraId="525D46BA" w14:textId="77777777" w:rsidR="00C47B89" w:rsidRDefault="00C47B89" w:rsidP="002D33BD">
            <w:pPr>
              <w:rPr>
                <w:rFonts w:ascii="Arial" w:hAnsi="Arial" w:cs="Arial"/>
                <w:b/>
                <w:sz w:val="24"/>
                <w:szCs w:val="24"/>
              </w:rPr>
            </w:pPr>
            <w:r>
              <w:rPr>
                <w:rFonts w:ascii="Arial" w:hAnsi="Arial" w:cs="Arial"/>
                <w:b/>
                <w:sz w:val="24"/>
                <w:szCs w:val="24"/>
              </w:rPr>
              <w:t>7b.</w:t>
            </w:r>
          </w:p>
        </w:tc>
        <w:tc>
          <w:tcPr>
            <w:tcW w:w="9072" w:type="dxa"/>
            <w:tcBorders>
              <w:left w:val="nil"/>
            </w:tcBorders>
          </w:tcPr>
          <w:p w14:paraId="5F6F412F" w14:textId="77777777" w:rsidR="00C47B89" w:rsidRDefault="00C47B89" w:rsidP="002D33BD">
            <w:pPr>
              <w:rPr>
                <w:rFonts w:ascii="Arial" w:hAnsi="Arial" w:cs="Arial"/>
                <w:b/>
                <w:sz w:val="24"/>
                <w:szCs w:val="24"/>
              </w:rPr>
            </w:pPr>
            <w:r>
              <w:rPr>
                <w:rFonts w:ascii="Arial" w:hAnsi="Arial" w:cs="Arial"/>
                <w:b/>
                <w:sz w:val="24"/>
                <w:szCs w:val="24"/>
              </w:rPr>
              <w:t>SYSTEMS</w:t>
            </w:r>
          </w:p>
        </w:tc>
      </w:tr>
      <w:tr w:rsidR="00C47B89" w14:paraId="25FABA05" w14:textId="77777777" w:rsidTr="00EE2206">
        <w:tc>
          <w:tcPr>
            <w:tcW w:w="704" w:type="dxa"/>
            <w:tcBorders>
              <w:right w:val="nil"/>
            </w:tcBorders>
          </w:tcPr>
          <w:p w14:paraId="77284DB3" w14:textId="77777777" w:rsidR="00C47B89" w:rsidRDefault="00C47B89" w:rsidP="002D33BD">
            <w:pPr>
              <w:rPr>
                <w:rFonts w:ascii="Arial" w:hAnsi="Arial" w:cs="Arial"/>
                <w:b/>
                <w:sz w:val="24"/>
                <w:szCs w:val="24"/>
              </w:rPr>
            </w:pPr>
          </w:p>
        </w:tc>
        <w:tc>
          <w:tcPr>
            <w:tcW w:w="9072" w:type="dxa"/>
            <w:tcBorders>
              <w:left w:val="nil"/>
            </w:tcBorders>
          </w:tcPr>
          <w:p w14:paraId="6039CE67" w14:textId="77777777" w:rsidR="00C47B89" w:rsidRDefault="00C47B89" w:rsidP="00C47B89">
            <w:pPr>
              <w:ind w:left="394"/>
              <w:contextualSpacing/>
              <w:rPr>
                <w:rFonts w:ascii="Arial" w:hAnsi="Arial" w:cs="Arial"/>
                <w:sz w:val="24"/>
                <w:szCs w:val="24"/>
              </w:rPr>
            </w:pPr>
          </w:p>
          <w:p w14:paraId="24B0215B" w14:textId="77777777" w:rsidR="006325E4" w:rsidRPr="006325E4" w:rsidRDefault="006325E4" w:rsidP="00C87B4D">
            <w:pPr>
              <w:pStyle w:val="BodyTextIndent"/>
              <w:numPr>
                <w:ilvl w:val="0"/>
                <w:numId w:val="1"/>
              </w:numPr>
              <w:spacing w:after="0" w:line="240" w:lineRule="auto"/>
              <w:rPr>
                <w:rFonts w:ascii="Arial" w:hAnsi="Arial" w:cs="Arial"/>
                <w:sz w:val="24"/>
                <w:szCs w:val="24"/>
              </w:rPr>
            </w:pPr>
            <w:r w:rsidRPr="006325E4">
              <w:rPr>
                <w:rFonts w:ascii="Arial" w:hAnsi="Arial" w:cs="Arial"/>
                <w:sz w:val="24"/>
                <w:szCs w:val="24"/>
              </w:rPr>
              <w:t xml:space="preserve">Various </w:t>
            </w:r>
            <w:r>
              <w:rPr>
                <w:rFonts w:ascii="Arial" w:hAnsi="Arial" w:cs="Arial"/>
                <w:sz w:val="24"/>
                <w:szCs w:val="24"/>
              </w:rPr>
              <w:t>Telecommunication Systems, e.g.</w:t>
            </w:r>
            <w:r w:rsidRPr="006325E4">
              <w:rPr>
                <w:rFonts w:ascii="Arial" w:hAnsi="Arial" w:cs="Arial"/>
                <w:sz w:val="24"/>
                <w:szCs w:val="24"/>
              </w:rPr>
              <w:t xml:space="preserve"> British Telecom, </w:t>
            </w:r>
          </w:p>
          <w:p w14:paraId="13FC7508" w14:textId="77777777" w:rsidR="006325E4" w:rsidRPr="006325E4"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Various</w:t>
            </w:r>
            <w:r>
              <w:rPr>
                <w:rFonts w:ascii="Arial" w:hAnsi="Arial" w:cs="Arial"/>
                <w:sz w:val="24"/>
                <w:szCs w:val="24"/>
              </w:rPr>
              <w:t xml:space="preserve"> Mobile Telephone Systems, e.g. </w:t>
            </w:r>
            <w:r w:rsidRPr="006325E4">
              <w:rPr>
                <w:rFonts w:ascii="Arial" w:hAnsi="Arial" w:cs="Arial"/>
                <w:sz w:val="24"/>
                <w:szCs w:val="24"/>
              </w:rPr>
              <w:t>EE, O2, Vodafone</w:t>
            </w:r>
          </w:p>
          <w:p w14:paraId="572266A2" w14:textId="77777777" w:rsidR="006325E4" w:rsidRPr="00300D62"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Various Paging Systems</w:t>
            </w:r>
          </w:p>
          <w:p w14:paraId="5DC82D91" w14:textId="77777777" w:rsidR="006325E4" w:rsidRPr="00300D62"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Internet/Intranet for sourcing/sending information</w:t>
            </w:r>
          </w:p>
          <w:p w14:paraId="6388EFE9" w14:textId="77777777" w:rsidR="006325E4" w:rsidRPr="006325E4" w:rsidRDefault="006325E4" w:rsidP="00C87B4D">
            <w:pPr>
              <w:pStyle w:val="BodyTextIndent"/>
              <w:numPr>
                <w:ilvl w:val="0"/>
                <w:numId w:val="1"/>
              </w:numPr>
              <w:spacing w:after="0" w:line="240" w:lineRule="auto"/>
              <w:rPr>
                <w:rFonts w:ascii="Arial" w:hAnsi="Arial" w:cs="Arial"/>
                <w:sz w:val="24"/>
                <w:szCs w:val="24"/>
              </w:rPr>
            </w:pPr>
            <w:r w:rsidRPr="00300D62">
              <w:rPr>
                <w:rFonts w:ascii="Arial" w:hAnsi="Arial" w:cs="Arial"/>
                <w:sz w:val="24"/>
                <w:szCs w:val="24"/>
              </w:rPr>
              <w:t>E-mail for communicating with various Departments</w:t>
            </w:r>
          </w:p>
          <w:p w14:paraId="1768AE7D" w14:textId="77777777" w:rsidR="00C47B89" w:rsidRPr="005D5914" w:rsidRDefault="00C47B89" w:rsidP="006325E4">
            <w:pPr>
              <w:ind w:left="360" w:right="72"/>
              <w:jc w:val="both"/>
              <w:rPr>
                <w:rFonts w:ascii="Arial" w:hAnsi="Arial" w:cs="Arial"/>
                <w:sz w:val="24"/>
                <w:szCs w:val="24"/>
              </w:rPr>
            </w:pPr>
          </w:p>
        </w:tc>
      </w:tr>
    </w:tbl>
    <w:p w14:paraId="1EBF05AB" w14:textId="77777777" w:rsidR="00C47B89" w:rsidRDefault="00C47B89"/>
    <w:p w14:paraId="21493F46" w14:textId="77777777" w:rsidR="006325E4" w:rsidRDefault="006325E4">
      <w:r>
        <w:br w:type="page"/>
      </w:r>
    </w:p>
    <w:tbl>
      <w:tblPr>
        <w:tblStyle w:val="TableGrid"/>
        <w:tblW w:w="9776" w:type="dxa"/>
        <w:tblLook w:val="04A0" w:firstRow="1" w:lastRow="0" w:firstColumn="1" w:lastColumn="0" w:noHBand="0" w:noVBand="1"/>
      </w:tblPr>
      <w:tblGrid>
        <w:gridCol w:w="704"/>
        <w:gridCol w:w="9072"/>
      </w:tblGrid>
      <w:tr w:rsidR="00C47B89" w14:paraId="0D6D02C7" w14:textId="77777777" w:rsidTr="00EE2206">
        <w:tc>
          <w:tcPr>
            <w:tcW w:w="704" w:type="dxa"/>
            <w:tcBorders>
              <w:right w:val="nil"/>
            </w:tcBorders>
          </w:tcPr>
          <w:p w14:paraId="120D2538" w14:textId="77777777" w:rsidR="00C47B89" w:rsidRDefault="00C47B89" w:rsidP="002D33BD">
            <w:pPr>
              <w:rPr>
                <w:rFonts w:ascii="Arial" w:hAnsi="Arial" w:cs="Arial"/>
                <w:b/>
                <w:sz w:val="24"/>
                <w:szCs w:val="24"/>
              </w:rPr>
            </w:pPr>
            <w:r>
              <w:rPr>
                <w:rFonts w:ascii="Arial" w:hAnsi="Arial" w:cs="Arial"/>
                <w:b/>
                <w:sz w:val="24"/>
                <w:szCs w:val="24"/>
              </w:rPr>
              <w:lastRenderedPageBreak/>
              <w:t>8.</w:t>
            </w:r>
          </w:p>
        </w:tc>
        <w:tc>
          <w:tcPr>
            <w:tcW w:w="9072" w:type="dxa"/>
            <w:tcBorders>
              <w:left w:val="nil"/>
            </w:tcBorders>
          </w:tcPr>
          <w:p w14:paraId="1D597F15" w14:textId="77777777" w:rsidR="00C47B89" w:rsidRDefault="00C47B89" w:rsidP="002D33BD">
            <w:pPr>
              <w:rPr>
                <w:rFonts w:ascii="Arial" w:hAnsi="Arial" w:cs="Arial"/>
                <w:b/>
                <w:sz w:val="24"/>
                <w:szCs w:val="24"/>
              </w:rPr>
            </w:pPr>
            <w:r>
              <w:rPr>
                <w:rFonts w:ascii="Arial" w:hAnsi="Arial" w:cs="Arial"/>
                <w:b/>
                <w:sz w:val="24"/>
                <w:szCs w:val="24"/>
              </w:rPr>
              <w:t>ASSIGNMENT &amp; REVIEW OF WORK</w:t>
            </w:r>
          </w:p>
        </w:tc>
      </w:tr>
      <w:tr w:rsidR="00C47B89" w14:paraId="55D88C2C" w14:textId="77777777" w:rsidTr="00EE2206">
        <w:tc>
          <w:tcPr>
            <w:tcW w:w="704" w:type="dxa"/>
            <w:tcBorders>
              <w:right w:val="nil"/>
            </w:tcBorders>
          </w:tcPr>
          <w:p w14:paraId="2A103DF9" w14:textId="77777777" w:rsidR="00C47B89" w:rsidRDefault="00C47B89" w:rsidP="002D33BD">
            <w:pPr>
              <w:rPr>
                <w:rFonts w:ascii="Arial" w:hAnsi="Arial" w:cs="Arial"/>
                <w:b/>
                <w:sz w:val="24"/>
                <w:szCs w:val="24"/>
              </w:rPr>
            </w:pPr>
          </w:p>
        </w:tc>
        <w:tc>
          <w:tcPr>
            <w:tcW w:w="9072" w:type="dxa"/>
            <w:tcBorders>
              <w:left w:val="nil"/>
            </w:tcBorders>
          </w:tcPr>
          <w:p w14:paraId="4C263D57" w14:textId="77777777" w:rsidR="00EE2206" w:rsidRDefault="00EE2206" w:rsidP="00EE2206">
            <w:pPr>
              <w:ind w:left="394"/>
              <w:contextualSpacing/>
              <w:rPr>
                <w:rFonts w:ascii="Arial" w:hAnsi="Arial" w:cs="Arial"/>
                <w:sz w:val="24"/>
                <w:szCs w:val="24"/>
              </w:rPr>
            </w:pPr>
          </w:p>
          <w:p w14:paraId="720C222C" w14:textId="77777777" w:rsidR="006325E4" w:rsidRPr="006325E4" w:rsidRDefault="006325E4" w:rsidP="006325E4">
            <w:pPr>
              <w:pStyle w:val="BodyTextIndent"/>
              <w:spacing w:after="0" w:line="240" w:lineRule="auto"/>
              <w:ind w:left="0"/>
              <w:jc w:val="both"/>
              <w:rPr>
                <w:rFonts w:ascii="Arial" w:hAnsi="Arial" w:cs="Arial"/>
                <w:sz w:val="24"/>
                <w:szCs w:val="24"/>
              </w:rPr>
            </w:pPr>
            <w:r w:rsidRPr="006325E4">
              <w:rPr>
                <w:rFonts w:ascii="Arial" w:hAnsi="Arial" w:cs="Arial"/>
                <w:sz w:val="24"/>
                <w:szCs w:val="24"/>
              </w:rPr>
              <w:t>The Jobholder undertakes on-the-job training.  Duties are assigned and reviewed on a daily basis by the Switchboard Supervisor.  The Jobholder is required to carry out any other duties appropriate to the grade, if requested to do so by the Switchboard Supervisor</w:t>
            </w:r>
            <w:r>
              <w:rPr>
                <w:rFonts w:ascii="Arial" w:hAnsi="Arial" w:cs="Arial"/>
                <w:sz w:val="24"/>
                <w:szCs w:val="24"/>
              </w:rPr>
              <w:t xml:space="preserve">, e.g. </w:t>
            </w:r>
            <w:r w:rsidRPr="006325E4">
              <w:rPr>
                <w:rFonts w:ascii="Arial" w:hAnsi="Arial" w:cs="Arial"/>
                <w:sz w:val="24"/>
                <w:szCs w:val="24"/>
              </w:rPr>
              <w:t>emergency situations</w:t>
            </w:r>
            <w:r>
              <w:rPr>
                <w:rFonts w:ascii="Arial" w:hAnsi="Arial" w:cs="Arial"/>
                <w:sz w:val="24"/>
                <w:szCs w:val="24"/>
              </w:rPr>
              <w:t>.</w:t>
            </w:r>
          </w:p>
          <w:p w14:paraId="5687DD95" w14:textId="77777777" w:rsidR="006325E4" w:rsidRDefault="006325E4" w:rsidP="006325E4">
            <w:pPr>
              <w:tabs>
                <w:tab w:val="left" w:pos="360"/>
              </w:tabs>
              <w:jc w:val="both"/>
              <w:rPr>
                <w:sz w:val="24"/>
              </w:rPr>
            </w:pPr>
          </w:p>
          <w:p w14:paraId="354C70AD" w14:textId="77777777" w:rsidR="006325E4" w:rsidRDefault="006325E4" w:rsidP="006325E4">
            <w:pPr>
              <w:pStyle w:val="BodyTextIndent"/>
              <w:spacing w:after="0" w:line="240" w:lineRule="auto"/>
              <w:ind w:left="0"/>
              <w:jc w:val="both"/>
              <w:rPr>
                <w:rFonts w:ascii="Arial" w:hAnsi="Arial" w:cs="Arial"/>
                <w:sz w:val="24"/>
                <w:szCs w:val="24"/>
              </w:rPr>
            </w:pPr>
            <w:r w:rsidRPr="006325E4">
              <w:rPr>
                <w:rFonts w:ascii="Arial" w:hAnsi="Arial" w:cs="Arial"/>
                <w:sz w:val="24"/>
                <w:szCs w:val="24"/>
              </w:rPr>
              <w:t>The job holder will be responsible to the Switchboard Supervi</w:t>
            </w:r>
            <w:r w:rsidR="008F53DB">
              <w:rPr>
                <w:rFonts w:ascii="Arial" w:hAnsi="Arial" w:cs="Arial"/>
                <w:sz w:val="24"/>
                <w:szCs w:val="24"/>
              </w:rPr>
              <w:t>sor for the duration of the</w:t>
            </w:r>
            <w:r w:rsidRPr="006325E4">
              <w:rPr>
                <w:rFonts w:ascii="Arial" w:hAnsi="Arial" w:cs="Arial"/>
                <w:sz w:val="24"/>
                <w:szCs w:val="24"/>
              </w:rPr>
              <w:t xml:space="preserve"> shift and should expect guidance and on the job management.  </w:t>
            </w:r>
          </w:p>
          <w:p w14:paraId="508B64A1" w14:textId="77777777" w:rsidR="006325E4" w:rsidRPr="006325E4" w:rsidRDefault="006325E4" w:rsidP="006325E4">
            <w:pPr>
              <w:pStyle w:val="BodyTextIndent"/>
              <w:spacing w:after="0" w:line="240" w:lineRule="auto"/>
              <w:ind w:left="0"/>
              <w:jc w:val="both"/>
              <w:rPr>
                <w:rFonts w:ascii="Arial" w:hAnsi="Arial" w:cs="Arial"/>
                <w:sz w:val="24"/>
                <w:szCs w:val="24"/>
              </w:rPr>
            </w:pPr>
          </w:p>
          <w:p w14:paraId="0EA04EC8" w14:textId="77777777" w:rsidR="006325E4" w:rsidRPr="006325E4" w:rsidRDefault="006325E4" w:rsidP="006325E4">
            <w:pPr>
              <w:pStyle w:val="BodyTextIndent"/>
              <w:spacing w:after="0" w:line="240" w:lineRule="auto"/>
              <w:ind w:left="0"/>
              <w:jc w:val="both"/>
              <w:rPr>
                <w:rFonts w:ascii="Arial" w:hAnsi="Arial" w:cs="Arial"/>
                <w:sz w:val="24"/>
                <w:szCs w:val="24"/>
              </w:rPr>
            </w:pPr>
            <w:r w:rsidRPr="006325E4">
              <w:rPr>
                <w:rFonts w:ascii="Arial" w:hAnsi="Arial" w:cs="Arial"/>
                <w:sz w:val="24"/>
                <w:szCs w:val="24"/>
              </w:rPr>
              <w:t xml:space="preserve">Ongoing issues of </w:t>
            </w:r>
            <w:r>
              <w:rPr>
                <w:rFonts w:ascii="Arial" w:hAnsi="Arial" w:cs="Arial"/>
                <w:sz w:val="24"/>
                <w:szCs w:val="24"/>
              </w:rPr>
              <w:t>line</w:t>
            </w:r>
            <w:r w:rsidRPr="006325E4">
              <w:rPr>
                <w:rFonts w:ascii="Arial" w:hAnsi="Arial" w:cs="Arial"/>
                <w:sz w:val="24"/>
                <w:szCs w:val="24"/>
              </w:rPr>
              <w:t xml:space="preserve"> management</w:t>
            </w:r>
            <w:r>
              <w:rPr>
                <w:rFonts w:ascii="Arial" w:hAnsi="Arial" w:cs="Arial"/>
                <w:sz w:val="24"/>
                <w:szCs w:val="24"/>
              </w:rPr>
              <w:t xml:space="preserve"> responsibility, </w:t>
            </w:r>
            <w:r w:rsidRPr="006325E4">
              <w:rPr>
                <w:rFonts w:ascii="Arial" w:hAnsi="Arial" w:cs="Arial"/>
                <w:sz w:val="24"/>
                <w:szCs w:val="24"/>
              </w:rPr>
              <w:t>capability, and formal review and appraisal of performance wi</w:t>
            </w:r>
            <w:r w:rsidR="008F53DB">
              <w:rPr>
                <w:rFonts w:ascii="Arial" w:hAnsi="Arial" w:cs="Arial"/>
                <w:sz w:val="24"/>
                <w:szCs w:val="24"/>
              </w:rPr>
              <w:t>ll be conducted by the Switchboard Supervisor</w:t>
            </w:r>
            <w:r w:rsidRPr="006325E4">
              <w:rPr>
                <w:rFonts w:ascii="Arial" w:hAnsi="Arial" w:cs="Arial"/>
                <w:sz w:val="24"/>
                <w:szCs w:val="24"/>
              </w:rPr>
              <w:t>.  The job holder is accou</w:t>
            </w:r>
            <w:r w:rsidR="008F53DB">
              <w:rPr>
                <w:rFonts w:ascii="Arial" w:hAnsi="Arial" w:cs="Arial"/>
                <w:sz w:val="24"/>
                <w:szCs w:val="24"/>
              </w:rPr>
              <w:t>ntable to the Switchboard Supervisor</w:t>
            </w:r>
            <w:r w:rsidRPr="006325E4">
              <w:rPr>
                <w:rFonts w:ascii="Arial" w:hAnsi="Arial" w:cs="Arial"/>
                <w:sz w:val="24"/>
                <w:szCs w:val="24"/>
              </w:rPr>
              <w:t>.</w:t>
            </w:r>
          </w:p>
          <w:p w14:paraId="36FAFD6A" w14:textId="77777777" w:rsidR="006325E4" w:rsidRPr="006325E4" w:rsidRDefault="006325E4" w:rsidP="006325E4">
            <w:pPr>
              <w:pStyle w:val="BodyTextIndent"/>
              <w:spacing w:after="0" w:line="240" w:lineRule="auto"/>
              <w:ind w:left="0"/>
              <w:jc w:val="both"/>
              <w:rPr>
                <w:rFonts w:asciiTheme="minorHAnsi" w:hAnsiTheme="minorHAnsi" w:cs="Arial"/>
                <w:sz w:val="24"/>
              </w:rPr>
            </w:pPr>
          </w:p>
        </w:tc>
      </w:tr>
    </w:tbl>
    <w:p w14:paraId="6F864474" w14:textId="77777777" w:rsidR="00C47B89" w:rsidRDefault="00C47B89"/>
    <w:tbl>
      <w:tblPr>
        <w:tblStyle w:val="TableGrid"/>
        <w:tblW w:w="9776" w:type="dxa"/>
        <w:tblLook w:val="04A0" w:firstRow="1" w:lastRow="0" w:firstColumn="1" w:lastColumn="0" w:noHBand="0" w:noVBand="1"/>
      </w:tblPr>
      <w:tblGrid>
        <w:gridCol w:w="704"/>
        <w:gridCol w:w="9072"/>
      </w:tblGrid>
      <w:tr w:rsidR="00C47B89" w14:paraId="5D424F3F" w14:textId="77777777" w:rsidTr="00EE2206">
        <w:tc>
          <w:tcPr>
            <w:tcW w:w="704" w:type="dxa"/>
            <w:tcBorders>
              <w:right w:val="nil"/>
            </w:tcBorders>
          </w:tcPr>
          <w:p w14:paraId="0CFD197E" w14:textId="77777777" w:rsidR="00C47B89" w:rsidRDefault="00EE2206" w:rsidP="002D33BD">
            <w:pPr>
              <w:rPr>
                <w:rFonts w:ascii="Arial" w:hAnsi="Arial" w:cs="Arial"/>
                <w:b/>
                <w:sz w:val="24"/>
                <w:szCs w:val="24"/>
              </w:rPr>
            </w:pPr>
            <w:r>
              <w:rPr>
                <w:rFonts w:ascii="Arial" w:hAnsi="Arial" w:cs="Arial"/>
                <w:b/>
                <w:sz w:val="24"/>
                <w:szCs w:val="24"/>
              </w:rPr>
              <w:t>9</w:t>
            </w:r>
            <w:r w:rsidR="00C47B89">
              <w:rPr>
                <w:rFonts w:ascii="Arial" w:hAnsi="Arial" w:cs="Arial"/>
                <w:b/>
                <w:sz w:val="24"/>
                <w:szCs w:val="24"/>
              </w:rPr>
              <w:t>.</w:t>
            </w:r>
          </w:p>
        </w:tc>
        <w:tc>
          <w:tcPr>
            <w:tcW w:w="9072" w:type="dxa"/>
            <w:tcBorders>
              <w:left w:val="nil"/>
            </w:tcBorders>
          </w:tcPr>
          <w:p w14:paraId="64C7BA48" w14:textId="77777777" w:rsidR="00C47B89" w:rsidRDefault="00EE2206" w:rsidP="00EE2206">
            <w:pPr>
              <w:rPr>
                <w:rFonts w:ascii="Arial" w:hAnsi="Arial" w:cs="Arial"/>
                <w:b/>
                <w:sz w:val="24"/>
                <w:szCs w:val="24"/>
              </w:rPr>
            </w:pPr>
            <w:r>
              <w:rPr>
                <w:rFonts w:ascii="Arial" w:hAnsi="Arial" w:cs="Arial"/>
                <w:b/>
                <w:sz w:val="24"/>
                <w:szCs w:val="24"/>
              </w:rPr>
              <w:t>DECISIONS &amp; JUDGEMENTS</w:t>
            </w:r>
          </w:p>
        </w:tc>
      </w:tr>
      <w:tr w:rsidR="002A7733" w14:paraId="143F498D" w14:textId="77777777" w:rsidTr="00EE2206">
        <w:tc>
          <w:tcPr>
            <w:tcW w:w="704" w:type="dxa"/>
            <w:tcBorders>
              <w:right w:val="nil"/>
            </w:tcBorders>
          </w:tcPr>
          <w:p w14:paraId="53E6FDBA" w14:textId="77777777" w:rsidR="002A7733" w:rsidRDefault="002A7733" w:rsidP="002A7733">
            <w:pPr>
              <w:rPr>
                <w:rFonts w:ascii="Arial" w:hAnsi="Arial" w:cs="Arial"/>
                <w:b/>
                <w:sz w:val="24"/>
                <w:szCs w:val="24"/>
              </w:rPr>
            </w:pPr>
          </w:p>
        </w:tc>
        <w:tc>
          <w:tcPr>
            <w:tcW w:w="9072" w:type="dxa"/>
            <w:tcBorders>
              <w:left w:val="nil"/>
            </w:tcBorders>
          </w:tcPr>
          <w:p w14:paraId="5FA09A3E" w14:textId="77777777" w:rsidR="002A7733" w:rsidRDefault="002A7733" w:rsidP="002A7733">
            <w:pPr>
              <w:pStyle w:val="BodyText3"/>
              <w:spacing w:after="0"/>
              <w:ind w:right="72"/>
              <w:rPr>
                <w:rFonts w:ascii="Arial" w:hAnsi="Arial" w:cs="Arial"/>
                <w:sz w:val="24"/>
                <w:szCs w:val="24"/>
              </w:rPr>
            </w:pPr>
          </w:p>
          <w:p w14:paraId="2F4A15EA" w14:textId="77777777" w:rsidR="002A7733" w:rsidRDefault="006325E4" w:rsidP="006325E4">
            <w:pPr>
              <w:ind w:right="162"/>
              <w:jc w:val="both"/>
              <w:rPr>
                <w:rFonts w:ascii="Arial" w:eastAsia="Calibri" w:hAnsi="Arial" w:cs="Arial"/>
                <w:bCs/>
                <w:sz w:val="24"/>
                <w:szCs w:val="24"/>
              </w:rPr>
            </w:pPr>
            <w:r w:rsidRPr="00300D62">
              <w:rPr>
                <w:rFonts w:ascii="Arial" w:hAnsi="Arial" w:cs="Arial"/>
                <w:sz w:val="24"/>
                <w:szCs w:val="24"/>
              </w:rPr>
              <w:t xml:space="preserve">The Jobholder is expected to use own initiative in respect of issues relevant to the day-to-day operation of the switchboard but must keep the </w:t>
            </w:r>
            <w:r w:rsidRPr="00293469">
              <w:rPr>
                <w:rFonts w:ascii="Arial" w:hAnsi="Arial" w:cs="Arial"/>
                <w:sz w:val="24"/>
                <w:szCs w:val="24"/>
              </w:rPr>
              <w:t>Switchboard Supervisor informed</w:t>
            </w:r>
            <w:r>
              <w:rPr>
                <w:rFonts w:ascii="Arial" w:hAnsi="Arial" w:cs="Arial"/>
                <w:sz w:val="24"/>
                <w:szCs w:val="24"/>
              </w:rPr>
              <w:t xml:space="preserve"> of all unusua</w:t>
            </w:r>
            <w:r w:rsidR="008F53DB">
              <w:rPr>
                <w:rFonts w:ascii="Arial" w:hAnsi="Arial" w:cs="Arial"/>
                <w:sz w:val="24"/>
                <w:szCs w:val="24"/>
              </w:rPr>
              <w:t>l occurrences</w:t>
            </w:r>
            <w:r>
              <w:rPr>
                <w:rFonts w:ascii="Arial" w:hAnsi="Arial" w:cs="Arial"/>
                <w:sz w:val="24"/>
                <w:szCs w:val="24"/>
              </w:rPr>
              <w:t>.</w:t>
            </w:r>
          </w:p>
          <w:p w14:paraId="4837803C" w14:textId="77777777" w:rsidR="006325E4" w:rsidRPr="006325E4" w:rsidRDefault="006325E4" w:rsidP="006325E4">
            <w:pPr>
              <w:ind w:right="162"/>
              <w:rPr>
                <w:rFonts w:ascii="Arial" w:eastAsia="Calibri" w:hAnsi="Arial" w:cs="Arial"/>
                <w:bCs/>
                <w:sz w:val="24"/>
                <w:szCs w:val="24"/>
              </w:rPr>
            </w:pPr>
          </w:p>
        </w:tc>
      </w:tr>
    </w:tbl>
    <w:p w14:paraId="5AF57233" w14:textId="77777777" w:rsidR="00C47B89" w:rsidRDefault="00C47B89"/>
    <w:tbl>
      <w:tblPr>
        <w:tblStyle w:val="TableGrid"/>
        <w:tblW w:w="9776" w:type="dxa"/>
        <w:tblLook w:val="04A0" w:firstRow="1" w:lastRow="0" w:firstColumn="1" w:lastColumn="0" w:noHBand="0" w:noVBand="1"/>
      </w:tblPr>
      <w:tblGrid>
        <w:gridCol w:w="704"/>
        <w:gridCol w:w="9072"/>
      </w:tblGrid>
      <w:tr w:rsidR="00EE2206" w14:paraId="540F4666" w14:textId="77777777" w:rsidTr="00EE2206">
        <w:tc>
          <w:tcPr>
            <w:tcW w:w="704" w:type="dxa"/>
            <w:tcBorders>
              <w:right w:val="nil"/>
            </w:tcBorders>
          </w:tcPr>
          <w:p w14:paraId="152AEF6A" w14:textId="77777777" w:rsidR="00EE2206" w:rsidRDefault="00EE2206" w:rsidP="002D33BD">
            <w:pPr>
              <w:rPr>
                <w:rFonts w:ascii="Arial" w:hAnsi="Arial" w:cs="Arial"/>
                <w:b/>
                <w:sz w:val="24"/>
                <w:szCs w:val="24"/>
              </w:rPr>
            </w:pPr>
            <w:r>
              <w:rPr>
                <w:rFonts w:ascii="Arial" w:hAnsi="Arial" w:cs="Arial"/>
                <w:b/>
                <w:sz w:val="24"/>
                <w:szCs w:val="24"/>
              </w:rPr>
              <w:t>10.</w:t>
            </w:r>
          </w:p>
        </w:tc>
        <w:tc>
          <w:tcPr>
            <w:tcW w:w="9072" w:type="dxa"/>
            <w:tcBorders>
              <w:left w:val="nil"/>
            </w:tcBorders>
          </w:tcPr>
          <w:p w14:paraId="2B2F63AA" w14:textId="77777777" w:rsidR="00EE2206" w:rsidRDefault="00EE2206" w:rsidP="002D33BD">
            <w:pPr>
              <w:rPr>
                <w:rFonts w:ascii="Arial" w:hAnsi="Arial" w:cs="Arial"/>
                <w:b/>
                <w:sz w:val="24"/>
                <w:szCs w:val="24"/>
              </w:rPr>
            </w:pPr>
            <w:r>
              <w:rPr>
                <w:rFonts w:ascii="Arial" w:hAnsi="Arial" w:cs="Arial"/>
                <w:b/>
                <w:sz w:val="24"/>
                <w:szCs w:val="24"/>
              </w:rPr>
              <w:t>MOST CHALLENGING/DIFFICULT PARTS OF THE JOB</w:t>
            </w:r>
          </w:p>
        </w:tc>
      </w:tr>
      <w:tr w:rsidR="00EE2206" w14:paraId="310555C0" w14:textId="77777777" w:rsidTr="00EE2206">
        <w:tc>
          <w:tcPr>
            <w:tcW w:w="704" w:type="dxa"/>
            <w:tcBorders>
              <w:right w:val="nil"/>
            </w:tcBorders>
          </w:tcPr>
          <w:p w14:paraId="690CA87E" w14:textId="77777777" w:rsidR="00EE2206" w:rsidRDefault="00EE2206" w:rsidP="002D33BD">
            <w:pPr>
              <w:rPr>
                <w:rFonts w:ascii="Arial" w:hAnsi="Arial" w:cs="Arial"/>
                <w:b/>
                <w:sz w:val="24"/>
                <w:szCs w:val="24"/>
              </w:rPr>
            </w:pPr>
          </w:p>
        </w:tc>
        <w:tc>
          <w:tcPr>
            <w:tcW w:w="9072" w:type="dxa"/>
            <w:tcBorders>
              <w:left w:val="nil"/>
            </w:tcBorders>
          </w:tcPr>
          <w:p w14:paraId="25A8EA21" w14:textId="77777777" w:rsidR="00EE2206" w:rsidRDefault="00EE2206" w:rsidP="002D33BD">
            <w:pPr>
              <w:ind w:left="176"/>
              <w:jc w:val="both"/>
              <w:rPr>
                <w:rFonts w:ascii="Arial" w:hAnsi="Arial" w:cs="Arial"/>
                <w:sz w:val="24"/>
                <w:szCs w:val="24"/>
              </w:rPr>
            </w:pPr>
          </w:p>
          <w:p w14:paraId="5C2AAD3B" w14:textId="77777777" w:rsidR="006325E4" w:rsidRPr="00300D62" w:rsidRDefault="006325E4" w:rsidP="00C87B4D">
            <w:pPr>
              <w:numPr>
                <w:ilvl w:val="0"/>
                <w:numId w:val="4"/>
              </w:numPr>
              <w:ind w:right="-270"/>
              <w:rPr>
                <w:rFonts w:ascii="Arial" w:hAnsi="Arial" w:cs="Arial"/>
                <w:sz w:val="24"/>
                <w:szCs w:val="24"/>
              </w:rPr>
            </w:pPr>
            <w:r w:rsidRPr="00300D62">
              <w:rPr>
                <w:rFonts w:ascii="Arial" w:hAnsi="Arial" w:cs="Arial"/>
                <w:sz w:val="24"/>
                <w:szCs w:val="24"/>
              </w:rPr>
              <w:t>Understanding unusual terminology/accents</w:t>
            </w:r>
          </w:p>
          <w:p w14:paraId="6C44A7F1" w14:textId="77777777" w:rsidR="006325E4" w:rsidRPr="00300D62" w:rsidRDefault="006325E4" w:rsidP="00C87B4D">
            <w:pPr>
              <w:numPr>
                <w:ilvl w:val="0"/>
                <w:numId w:val="4"/>
              </w:numPr>
              <w:ind w:right="-270"/>
              <w:rPr>
                <w:rFonts w:ascii="Arial" w:hAnsi="Arial" w:cs="Arial"/>
                <w:sz w:val="24"/>
                <w:szCs w:val="24"/>
              </w:rPr>
            </w:pPr>
            <w:r w:rsidRPr="00300D62">
              <w:rPr>
                <w:rFonts w:ascii="Arial" w:hAnsi="Arial" w:cs="Arial"/>
                <w:sz w:val="24"/>
                <w:szCs w:val="24"/>
              </w:rPr>
              <w:t>Dealing with distressed relatives</w:t>
            </w:r>
          </w:p>
          <w:p w14:paraId="20EBBDE4" w14:textId="77777777" w:rsidR="006325E4" w:rsidRDefault="006325E4" w:rsidP="00C87B4D">
            <w:pPr>
              <w:numPr>
                <w:ilvl w:val="0"/>
                <w:numId w:val="5"/>
              </w:numPr>
              <w:ind w:right="-270"/>
              <w:rPr>
                <w:rFonts w:ascii="Arial" w:hAnsi="Arial" w:cs="Arial"/>
                <w:sz w:val="24"/>
                <w:szCs w:val="24"/>
              </w:rPr>
            </w:pPr>
            <w:r w:rsidRPr="00300D62">
              <w:rPr>
                <w:rFonts w:ascii="Arial" w:hAnsi="Arial" w:cs="Arial"/>
                <w:sz w:val="24"/>
                <w:szCs w:val="24"/>
              </w:rPr>
              <w:t>Keeping abreast of new information at a time of technological advancement and in an environment of ever-increasing expectations and continuing development</w:t>
            </w:r>
          </w:p>
          <w:p w14:paraId="0EE098B1" w14:textId="77777777" w:rsidR="006325E4" w:rsidRPr="0000190A" w:rsidRDefault="006325E4" w:rsidP="00C87B4D">
            <w:pPr>
              <w:numPr>
                <w:ilvl w:val="0"/>
                <w:numId w:val="5"/>
              </w:numPr>
              <w:ind w:right="-270"/>
              <w:rPr>
                <w:rFonts w:ascii="Arial" w:hAnsi="Arial" w:cs="Arial"/>
                <w:sz w:val="24"/>
                <w:szCs w:val="24"/>
              </w:rPr>
            </w:pPr>
            <w:r w:rsidRPr="0000190A">
              <w:rPr>
                <w:rFonts w:ascii="Arial" w:hAnsi="Arial" w:cs="Arial"/>
                <w:sz w:val="24"/>
                <w:szCs w:val="24"/>
              </w:rPr>
              <w:t>Dealing with out-of-hours on-call maintenance calls, which can be time-consuming when also dealing with regular switchboard duties.</w:t>
            </w:r>
          </w:p>
          <w:p w14:paraId="594E6F01" w14:textId="77777777" w:rsidR="0078441D" w:rsidRPr="0078441D" w:rsidRDefault="0078441D" w:rsidP="006325E4">
            <w:pPr>
              <w:ind w:left="360" w:right="72"/>
              <w:jc w:val="both"/>
              <w:rPr>
                <w:rFonts w:ascii="Arial" w:hAnsi="Arial" w:cs="Arial"/>
                <w:sz w:val="24"/>
                <w:szCs w:val="24"/>
              </w:rPr>
            </w:pPr>
          </w:p>
        </w:tc>
      </w:tr>
    </w:tbl>
    <w:p w14:paraId="34B77F2B" w14:textId="77777777" w:rsidR="00EE2206" w:rsidRDefault="00EE2206"/>
    <w:tbl>
      <w:tblPr>
        <w:tblStyle w:val="TableGrid"/>
        <w:tblW w:w="9776" w:type="dxa"/>
        <w:tblLook w:val="04A0" w:firstRow="1" w:lastRow="0" w:firstColumn="1" w:lastColumn="0" w:noHBand="0" w:noVBand="1"/>
      </w:tblPr>
      <w:tblGrid>
        <w:gridCol w:w="704"/>
        <w:gridCol w:w="9072"/>
      </w:tblGrid>
      <w:tr w:rsidR="00EE2206" w14:paraId="0C03C2DA" w14:textId="77777777" w:rsidTr="00EE2206">
        <w:tc>
          <w:tcPr>
            <w:tcW w:w="704" w:type="dxa"/>
            <w:tcBorders>
              <w:right w:val="nil"/>
            </w:tcBorders>
          </w:tcPr>
          <w:p w14:paraId="7E9654FB" w14:textId="77777777" w:rsidR="00EE2206" w:rsidRDefault="00EE2206" w:rsidP="002D33BD">
            <w:pPr>
              <w:rPr>
                <w:rFonts w:ascii="Arial" w:hAnsi="Arial" w:cs="Arial"/>
                <w:b/>
                <w:sz w:val="24"/>
                <w:szCs w:val="24"/>
              </w:rPr>
            </w:pPr>
            <w:r>
              <w:rPr>
                <w:rFonts w:ascii="Arial" w:hAnsi="Arial" w:cs="Arial"/>
                <w:b/>
                <w:sz w:val="24"/>
                <w:szCs w:val="24"/>
              </w:rPr>
              <w:t>11.</w:t>
            </w:r>
          </w:p>
        </w:tc>
        <w:tc>
          <w:tcPr>
            <w:tcW w:w="9072" w:type="dxa"/>
            <w:tcBorders>
              <w:left w:val="nil"/>
            </w:tcBorders>
          </w:tcPr>
          <w:p w14:paraId="68472282" w14:textId="77777777" w:rsidR="00EE2206" w:rsidRDefault="00EE2206" w:rsidP="002D33BD">
            <w:pPr>
              <w:rPr>
                <w:rFonts w:ascii="Arial" w:hAnsi="Arial" w:cs="Arial"/>
                <w:b/>
                <w:sz w:val="24"/>
                <w:szCs w:val="24"/>
              </w:rPr>
            </w:pPr>
            <w:r>
              <w:rPr>
                <w:rFonts w:ascii="Arial" w:hAnsi="Arial" w:cs="Arial"/>
                <w:b/>
                <w:sz w:val="24"/>
                <w:szCs w:val="24"/>
              </w:rPr>
              <w:t>COMMUNICATION &amp; RELATIONSHIPS</w:t>
            </w:r>
          </w:p>
        </w:tc>
      </w:tr>
      <w:tr w:rsidR="00EE2206" w14:paraId="4CCA0D3B" w14:textId="77777777" w:rsidTr="00EE2206">
        <w:tc>
          <w:tcPr>
            <w:tcW w:w="704" w:type="dxa"/>
            <w:tcBorders>
              <w:right w:val="nil"/>
            </w:tcBorders>
          </w:tcPr>
          <w:p w14:paraId="0756CEB6" w14:textId="77777777" w:rsidR="00EE2206" w:rsidRDefault="00EE2206" w:rsidP="002D33BD">
            <w:pPr>
              <w:rPr>
                <w:rFonts w:ascii="Arial" w:hAnsi="Arial" w:cs="Arial"/>
                <w:b/>
                <w:sz w:val="24"/>
                <w:szCs w:val="24"/>
              </w:rPr>
            </w:pPr>
          </w:p>
        </w:tc>
        <w:tc>
          <w:tcPr>
            <w:tcW w:w="9072" w:type="dxa"/>
            <w:tcBorders>
              <w:left w:val="nil"/>
            </w:tcBorders>
          </w:tcPr>
          <w:p w14:paraId="2844C15C" w14:textId="77777777" w:rsidR="00EE2206" w:rsidRDefault="00EE2206" w:rsidP="002D33BD">
            <w:pPr>
              <w:ind w:left="176"/>
              <w:jc w:val="both"/>
              <w:rPr>
                <w:rFonts w:ascii="Arial" w:hAnsi="Arial" w:cs="Arial"/>
                <w:sz w:val="24"/>
                <w:szCs w:val="24"/>
              </w:rPr>
            </w:pPr>
          </w:p>
          <w:p w14:paraId="70BAA476" w14:textId="77777777" w:rsidR="006325E4" w:rsidRPr="008E399B" w:rsidRDefault="006325E4" w:rsidP="006325E4">
            <w:pPr>
              <w:pStyle w:val="BlockText"/>
              <w:ind w:left="0"/>
              <w:rPr>
                <w:rFonts w:cs="Arial"/>
              </w:rPr>
            </w:pPr>
            <w:r w:rsidRPr="008E399B">
              <w:rPr>
                <w:rFonts w:cs="Arial"/>
              </w:rPr>
              <w:t>In order to ensure continuous, efficient and cost-effective service provision, the Jobholder is required to develop and maintain good communication links and working relationships with:-</w:t>
            </w:r>
          </w:p>
          <w:p w14:paraId="43442BFE" w14:textId="77777777" w:rsidR="006325E4" w:rsidRPr="008E399B" w:rsidRDefault="006325E4" w:rsidP="006325E4">
            <w:pPr>
              <w:pStyle w:val="BlockText"/>
              <w:ind w:left="0"/>
              <w:rPr>
                <w:rFonts w:cs="Arial"/>
                <w:u w:val="single"/>
              </w:rPr>
            </w:pPr>
          </w:p>
          <w:p w14:paraId="2958831F" w14:textId="77777777" w:rsidR="006325E4" w:rsidRPr="008E399B" w:rsidRDefault="00C1354F" w:rsidP="006325E4">
            <w:pPr>
              <w:pStyle w:val="BlockText"/>
              <w:ind w:left="0"/>
              <w:rPr>
                <w:rFonts w:cs="Arial"/>
                <w:u w:val="single"/>
              </w:rPr>
            </w:pPr>
            <w:r>
              <w:rPr>
                <w:rFonts w:cs="Arial"/>
                <w:u w:val="single"/>
              </w:rPr>
              <w:t>Internal</w:t>
            </w:r>
          </w:p>
          <w:p w14:paraId="43AAF98E" w14:textId="77777777" w:rsidR="006325E4" w:rsidRPr="008E399B" w:rsidRDefault="006325E4" w:rsidP="00C87B4D">
            <w:pPr>
              <w:numPr>
                <w:ilvl w:val="0"/>
                <w:numId w:val="6"/>
              </w:numPr>
              <w:ind w:right="-270"/>
              <w:jc w:val="both"/>
              <w:rPr>
                <w:rFonts w:ascii="Arial" w:hAnsi="Arial" w:cs="Arial"/>
                <w:sz w:val="24"/>
                <w:szCs w:val="24"/>
              </w:rPr>
            </w:pPr>
            <w:r w:rsidRPr="008E399B">
              <w:rPr>
                <w:rFonts w:ascii="Arial" w:hAnsi="Arial" w:cs="Arial"/>
                <w:sz w:val="24"/>
                <w:szCs w:val="24"/>
              </w:rPr>
              <w:t xml:space="preserve">Colleagues and staff within all areas of the </w:t>
            </w:r>
            <w:r w:rsidRPr="008E399B">
              <w:rPr>
                <w:rFonts w:ascii="Arial" w:hAnsi="Arial" w:cs="Arial"/>
                <w:sz w:val="24"/>
                <w:szCs w:val="24"/>
              </w:rPr>
              <w:t>Telecommunications</w:t>
            </w:r>
            <w:r w:rsidRPr="008E399B">
              <w:rPr>
                <w:rFonts w:ascii="Arial" w:hAnsi="Arial" w:cs="Arial"/>
                <w:sz w:val="24"/>
                <w:szCs w:val="24"/>
              </w:rPr>
              <w:t xml:space="preserve"> Department</w:t>
            </w:r>
          </w:p>
          <w:p w14:paraId="11348665" w14:textId="77777777" w:rsidR="006325E4" w:rsidRPr="008E399B" w:rsidRDefault="006325E4" w:rsidP="00C87B4D">
            <w:pPr>
              <w:numPr>
                <w:ilvl w:val="0"/>
                <w:numId w:val="6"/>
              </w:numPr>
              <w:ind w:right="-270"/>
              <w:rPr>
                <w:rFonts w:ascii="Arial" w:hAnsi="Arial" w:cs="Arial"/>
                <w:sz w:val="24"/>
                <w:szCs w:val="24"/>
              </w:rPr>
            </w:pPr>
            <w:r w:rsidRPr="008E399B">
              <w:rPr>
                <w:rFonts w:ascii="Arial" w:hAnsi="Arial" w:cs="Arial"/>
                <w:sz w:val="24"/>
                <w:szCs w:val="24"/>
              </w:rPr>
              <w:t xml:space="preserve">Heads of Departments/Wards, Managers and all other members of staff within all areas/departments across </w:t>
            </w:r>
          </w:p>
          <w:p w14:paraId="271480F2" w14:textId="77777777" w:rsidR="006325E4" w:rsidRPr="008E399B" w:rsidRDefault="006325E4" w:rsidP="006325E4">
            <w:pPr>
              <w:ind w:left="360" w:right="-270"/>
              <w:rPr>
                <w:rFonts w:ascii="Arial" w:hAnsi="Arial" w:cs="Arial"/>
                <w:sz w:val="24"/>
                <w:szCs w:val="24"/>
              </w:rPr>
            </w:pPr>
            <w:r w:rsidRPr="008E399B">
              <w:rPr>
                <w:rFonts w:ascii="Arial" w:hAnsi="Arial" w:cs="Arial"/>
                <w:sz w:val="24"/>
                <w:szCs w:val="24"/>
              </w:rPr>
              <w:t>the organisation</w:t>
            </w:r>
          </w:p>
          <w:p w14:paraId="58A39CDA" w14:textId="77777777" w:rsidR="006325E4" w:rsidRPr="008E399B" w:rsidRDefault="006325E4" w:rsidP="00C87B4D">
            <w:pPr>
              <w:numPr>
                <w:ilvl w:val="0"/>
                <w:numId w:val="6"/>
              </w:numPr>
              <w:ind w:right="-270"/>
              <w:rPr>
                <w:rFonts w:ascii="Arial" w:hAnsi="Arial" w:cs="Arial"/>
                <w:sz w:val="24"/>
                <w:szCs w:val="24"/>
              </w:rPr>
            </w:pPr>
            <w:r w:rsidRPr="008E399B">
              <w:rPr>
                <w:rFonts w:ascii="Arial" w:hAnsi="Arial" w:cs="Arial"/>
                <w:sz w:val="24"/>
                <w:szCs w:val="24"/>
              </w:rPr>
              <w:t>Management/staff within Finance, IM&amp;T and Estates departments</w:t>
            </w:r>
          </w:p>
          <w:p w14:paraId="17C54857" w14:textId="77777777" w:rsidR="006325E4" w:rsidRPr="008E399B" w:rsidRDefault="006325E4" w:rsidP="00C87B4D">
            <w:pPr>
              <w:numPr>
                <w:ilvl w:val="0"/>
                <w:numId w:val="6"/>
              </w:numPr>
              <w:ind w:right="-270"/>
              <w:rPr>
                <w:rFonts w:ascii="Arial" w:hAnsi="Arial" w:cs="Arial"/>
                <w:sz w:val="24"/>
                <w:szCs w:val="24"/>
              </w:rPr>
            </w:pPr>
            <w:r w:rsidRPr="008E399B">
              <w:rPr>
                <w:rFonts w:ascii="Arial" w:hAnsi="Arial" w:cs="Arial"/>
                <w:sz w:val="24"/>
                <w:szCs w:val="24"/>
              </w:rPr>
              <w:t>Patients/Visitors/General Public</w:t>
            </w:r>
          </w:p>
          <w:p w14:paraId="0674EFBA" w14:textId="77777777" w:rsidR="006325E4" w:rsidRPr="008E399B" w:rsidRDefault="006325E4" w:rsidP="006325E4">
            <w:pPr>
              <w:ind w:right="-270"/>
              <w:rPr>
                <w:rFonts w:ascii="Arial" w:hAnsi="Arial" w:cs="Arial"/>
                <w:sz w:val="24"/>
                <w:szCs w:val="24"/>
                <w:u w:val="single"/>
              </w:rPr>
            </w:pPr>
          </w:p>
          <w:p w14:paraId="4F1D55F0" w14:textId="77777777" w:rsidR="006325E4" w:rsidRPr="008E399B" w:rsidRDefault="00C1354F" w:rsidP="006325E4">
            <w:pPr>
              <w:ind w:right="-270"/>
              <w:rPr>
                <w:rFonts w:ascii="Arial" w:hAnsi="Arial" w:cs="Arial"/>
                <w:sz w:val="24"/>
                <w:szCs w:val="24"/>
                <w:u w:val="single"/>
              </w:rPr>
            </w:pPr>
            <w:r>
              <w:rPr>
                <w:rFonts w:ascii="Arial" w:hAnsi="Arial" w:cs="Arial"/>
                <w:sz w:val="24"/>
                <w:szCs w:val="24"/>
                <w:u w:val="single"/>
              </w:rPr>
              <w:t>External</w:t>
            </w:r>
          </w:p>
          <w:p w14:paraId="3376A7D6" w14:textId="77777777" w:rsidR="006325E4" w:rsidRPr="008E399B" w:rsidRDefault="006325E4" w:rsidP="00C87B4D">
            <w:pPr>
              <w:numPr>
                <w:ilvl w:val="0"/>
                <w:numId w:val="6"/>
              </w:numPr>
              <w:ind w:right="-270"/>
              <w:rPr>
                <w:rFonts w:ascii="Arial" w:hAnsi="Arial" w:cs="Arial"/>
                <w:sz w:val="24"/>
                <w:szCs w:val="24"/>
              </w:rPr>
            </w:pPr>
            <w:r w:rsidRPr="008E399B">
              <w:rPr>
                <w:rFonts w:ascii="Arial" w:hAnsi="Arial" w:cs="Arial"/>
                <w:sz w:val="24"/>
                <w:szCs w:val="24"/>
              </w:rPr>
              <w:lastRenderedPageBreak/>
              <w:t>Colleagues/Associates within other NHS Health Board areas</w:t>
            </w:r>
          </w:p>
          <w:p w14:paraId="6A1199CD" w14:textId="77777777" w:rsidR="006325E4" w:rsidRDefault="006325E4" w:rsidP="00C87B4D">
            <w:pPr>
              <w:numPr>
                <w:ilvl w:val="0"/>
                <w:numId w:val="6"/>
              </w:numPr>
              <w:ind w:right="-270"/>
              <w:rPr>
                <w:rFonts w:ascii="Arial" w:hAnsi="Arial" w:cs="Arial"/>
                <w:sz w:val="24"/>
                <w:szCs w:val="24"/>
              </w:rPr>
            </w:pPr>
            <w:r w:rsidRPr="008E399B">
              <w:rPr>
                <w:rFonts w:ascii="Arial" w:hAnsi="Arial" w:cs="Arial"/>
                <w:sz w:val="24"/>
                <w:szCs w:val="24"/>
              </w:rPr>
              <w:t>Contractors/Maintenance/Technical staff</w:t>
            </w:r>
          </w:p>
          <w:p w14:paraId="40463E3D" w14:textId="77777777" w:rsidR="00EE2206" w:rsidRPr="00C1354F" w:rsidRDefault="006325E4" w:rsidP="00C87B4D">
            <w:pPr>
              <w:numPr>
                <w:ilvl w:val="0"/>
                <w:numId w:val="6"/>
              </w:numPr>
              <w:ind w:right="-270"/>
              <w:rPr>
                <w:rFonts w:cs="Arial"/>
                <w:sz w:val="24"/>
                <w:szCs w:val="24"/>
              </w:rPr>
            </w:pPr>
            <w:r w:rsidRPr="0000190A">
              <w:rPr>
                <w:rFonts w:ascii="Arial" w:hAnsi="Arial" w:cs="Arial"/>
                <w:sz w:val="24"/>
                <w:szCs w:val="24"/>
              </w:rPr>
              <w:t>Public Services, e.g. Fire Service, Police and Scottish Ambulance Service in relation to contingency/emergency planning</w:t>
            </w:r>
          </w:p>
          <w:p w14:paraId="61CE9229" w14:textId="77777777" w:rsidR="00C1354F" w:rsidRPr="005D5914" w:rsidRDefault="00C1354F" w:rsidP="00C1354F">
            <w:pPr>
              <w:ind w:left="360" w:right="-270"/>
              <w:rPr>
                <w:rFonts w:cs="Arial"/>
                <w:sz w:val="24"/>
                <w:szCs w:val="24"/>
              </w:rPr>
            </w:pPr>
          </w:p>
        </w:tc>
      </w:tr>
    </w:tbl>
    <w:p w14:paraId="7E6A5E35" w14:textId="77777777" w:rsidR="00EE2206" w:rsidRDefault="00EE2206"/>
    <w:tbl>
      <w:tblPr>
        <w:tblStyle w:val="TableGrid"/>
        <w:tblW w:w="9776" w:type="dxa"/>
        <w:tblLook w:val="04A0" w:firstRow="1" w:lastRow="0" w:firstColumn="1" w:lastColumn="0" w:noHBand="0" w:noVBand="1"/>
      </w:tblPr>
      <w:tblGrid>
        <w:gridCol w:w="704"/>
        <w:gridCol w:w="9072"/>
      </w:tblGrid>
      <w:tr w:rsidR="00EE2206" w14:paraId="3DFE6E31" w14:textId="77777777" w:rsidTr="00EE2206">
        <w:tc>
          <w:tcPr>
            <w:tcW w:w="704" w:type="dxa"/>
            <w:tcBorders>
              <w:right w:val="nil"/>
            </w:tcBorders>
          </w:tcPr>
          <w:p w14:paraId="51AD05EC" w14:textId="77777777" w:rsidR="00EE2206" w:rsidRDefault="00EE2206" w:rsidP="002D33BD">
            <w:pPr>
              <w:rPr>
                <w:rFonts w:ascii="Arial" w:hAnsi="Arial" w:cs="Arial"/>
                <w:b/>
                <w:sz w:val="24"/>
                <w:szCs w:val="24"/>
              </w:rPr>
            </w:pPr>
            <w:r>
              <w:rPr>
                <w:rFonts w:ascii="Arial" w:hAnsi="Arial" w:cs="Arial"/>
                <w:b/>
                <w:sz w:val="24"/>
                <w:szCs w:val="24"/>
              </w:rPr>
              <w:t>12.</w:t>
            </w:r>
          </w:p>
        </w:tc>
        <w:tc>
          <w:tcPr>
            <w:tcW w:w="9072" w:type="dxa"/>
            <w:tcBorders>
              <w:left w:val="nil"/>
            </w:tcBorders>
          </w:tcPr>
          <w:p w14:paraId="75C91383" w14:textId="77777777" w:rsidR="00EE2206" w:rsidRDefault="00EE2206" w:rsidP="002D33BD">
            <w:pPr>
              <w:rPr>
                <w:rFonts w:ascii="Arial" w:hAnsi="Arial" w:cs="Arial"/>
                <w:b/>
                <w:sz w:val="24"/>
                <w:szCs w:val="24"/>
              </w:rPr>
            </w:pPr>
            <w:r w:rsidRPr="0097289A">
              <w:rPr>
                <w:rFonts w:ascii="Arial" w:hAnsi="Arial" w:cs="Arial"/>
                <w:b/>
                <w:sz w:val="24"/>
                <w:szCs w:val="24"/>
              </w:rPr>
              <w:t>PHYSICAL, MENTAL, EMOTIONAL AND ENVIRONMENTAL DEMANDS OF THE JOB</w:t>
            </w:r>
          </w:p>
        </w:tc>
      </w:tr>
      <w:tr w:rsidR="00EE2206" w14:paraId="26715C0C" w14:textId="77777777" w:rsidTr="00EE2206">
        <w:tc>
          <w:tcPr>
            <w:tcW w:w="704" w:type="dxa"/>
            <w:tcBorders>
              <w:right w:val="nil"/>
            </w:tcBorders>
          </w:tcPr>
          <w:p w14:paraId="64D63354" w14:textId="77777777" w:rsidR="00EE2206" w:rsidRDefault="00EE2206" w:rsidP="002D33BD">
            <w:pPr>
              <w:rPr>
                <w:rFonts w:ascii="Arial" w:hAnsi="Arial" w:cs="Arial"/>
                <w:b/>
                <w:sz w:val="24"/>
                <w:szCs w:val="24"/>
              </w:rPr>
            </w:pPr>
          </w:p>
        </w:tc>
        <w:tc>
          <w:tcPr>
            <w:tcW w:w="9072" w:type="dxa"/>
            <w:tcBorders>
              <w:left w:val="nil"/>
            </w:tcBorders>
          </w:tcPr>
          <w:p w14:paraId="087BFC14" w14:textId="77777777" w:rsidR="00EE2206" w:rsidRPr="0078441D" w:rsidRDefault="00EE2206" w:rsidP="0078441D">
            <w:pPr>
              <w:pStyle w:val="BodyText"/>
              <w:spacing w:line="264" w:lineRule="auto"/>
              <w:rPr>
                <w:rFonts w:cs="Arial"/>
                <w:sz w:val="24"/>
                <w:szCs w:val="24"/>
              </w:rPr>
            </w:pPr>
          </w:p>
          <w:p w14:paraId="17824796" w14:textId="77777777" w:rsidR="00C1354F" w:rsidRPr="00C1354F" w:rsidRDefault="00C1354F" w:rsidP="00C1354F">
            <w:pPr>
              <w:ind w:right="-270"/>
              <w:jc w:val="both"/>
              <w:rPr>
                <w:rFonts w:ascii="Arial" w:hAnsi="Arial" w:cs="Arial"/>
                <w:b/>
                <w:sz w:val="24"/>
                <w:szCs w:val="24"/>
              </w:rPr>
            </w:pPr>
            <w:r w:rsidRPr="00C1354F">
              <w:rPr>
                <w:rFonts w:ascii="Arial" w:hAnsi="Arial" w:cs="Arial"/>
                <w:b/>
                <w:sz w:val="24"/>
                <w:szCs w:val="24"/>
              </w:rPr>
              <w:t>Physical Effort/Skills</w:t>
            </w:r>
          </w:p>
          <w:p w14:paraId="7C01016E" w14:textId="77777777" w:rsidR="00C1354F" w:rsidRPr="008E399B" w:rsidRDefault="00C1354F" w:rsidP="00C87B4D">
            <w:pPr>
              <w:numPr>
                <w:ilvl w:val="0"/>
                <w:numId w:val="7"/>
              </w:numPr>
              <w:tabs>
                <w:tab w:val="num" w:pos="810"/>
              </w:tabs>
              <w:ind w:right="-270"/>
              <w:rPr>
                <w:rFonts w:ascii="Arial" w:hAnsi="Arial" w:cs="Arial"/>
                <w:sz w:val="24"/>
                <w:szCs w:val="24"/>
              </w:rPr>
            </w:pPr>
            <w:r w:rsidRPr="008E399B">
              <w:rPr>
                <w:rFonts w:ascii="Arial" w:hAnsi="Arial" w:cs="Arial"/>
                <w:sz w:val="24"/>
                <w:szCs w:val="24"/>
              </w:rPr>
              <w:t>Sitting for long periods at computer throughout shift, sometimes  in excess of 5 hours</w:t>
            </w:r>
          </w:p>
          <w:p w14:paraId="4DA0E527" w14:textId="77777777" w:rsidR="00C1354F" w:rsidRDefault="00C1354F" w:rsidP="00C1354F">
            <w:pPr>
              <w:ind w:right="-270"/>
              <w:rPr>
                <w:rFonts w:ascii="Arial" w:hAnsi="Arial" w:cs="Arial"/>
                <w:sz w:val="24"/>
                <w:szCs w:val="24"/>
              </w:rPr>
            </w:pPr>
          </w:p>
          <w:p w14:paraId="3083DD50" w14:textId="77777777" w:rsidR="00C1354F" w:rsidRPr="00C1354F" w:rsidRDefault="00C1354F" w:rsidP="00C1354F">
            <w:pPr>
              <w:ind w:right="-270"/>
              <w:rPr>
                <w:rFonts w:ascii="Arial" w:hAnsi="Arial" w:cs="Arial"/>
                <w:b/>
                <w:sz w:val="24"/>
                <w:szCs w:val="24"/>
              </w:rPr>
            </w:pPr>
            <w:r w:rsidRPr="00C1354F">
              <w:rPr>
                <w:rFonts w:ascii="Arial" w:hAnsi="Arial" w:cs="Arial"/>
                <w:b/>
                <w:sz w:val="24"/>
                <w:szCs w:val="24"/>
              </w:rPr>
              <w:t>Mental Effort/Skills:</w:t>
            </w:r>
          </w:p>
          <w:p w14:paraId="4DCE1F3A" w14:textId="77777777" w:rsidR="00C1354F" w:rsidRPr="00C1354F" w:rsidRDefault="00C1354F" w:rsidP="00C1354F">
            <w:pPr>
              <w:jc w:val="both"/>
              <w:rPr>
                <w:rFonts w:ascii="Arial" w:hAnsi="Arial" w:cs="Arial"/>
                <w:sz w:val="24"/>
                <w:szCs w:val="24"/>
              </w:rPr>
            </w:pPr>
            <w:r>
              <w:rPr>
                <w:rFonts w:ascii="Arial" w:hAnsi="Arial" w:cs="Arial"/>
                <w:sz w:val="24"/>
                <w:szCs w:val="24"/>
              </w:rPr>
              <w:t>Concentration is required for</w:t>
            </w:r>
          </w:p>
          <w:p w14:paraId="7790D3C0" w14:textId="77777777" w:rsidR="00C1354F" w:rsidRPr="008E399B" w:rsidRDefault="00C1354F" w:rsidP="00C87B4D">
            <w:pPr>
              <w:numPr>
                <w:ilvl w:val="0"/>
                <w:numId w:val="8"/>
              </w:numPr>
              <w:ind w:right="-270"/>
              <w:rPr>
                <w:rFonts w:ascii="Arial" w:hAnsi="Arial" w:cs="Arial"/>
                <w:sz w:val="24"/>
                <w:szCs w:val="24"/>
              </w:rPr>
            </w:pPr>
            <w:r w:rsidRPr="008E399B">
              <w:rPr>
                <w:rFonts w:ascii="Arial" w:hAnsi="Arial" w:cs="Arial"/>
                <w:sz w:val="24"/>
                <w:szCs w:val="24"/>
              </w:rPr>
              <w:t>Taking correct information from callers and transferring calls appropriately</w:t>
            </w:r>
          </w:p>
          <w:p w14:paraId="0A186B3C" w14:textId="77777777" w:rsidR="00C1354F" w:rsidRPr="008E399B" w:rsidRDefault="00C1354F" w:rsidP="00C87B4D">
            <w:pPr>
              <w:numPr>
                <w:ilvl w:val="0"/>
                <w:numId w:val="8"/>
              </w:numPr>
              <w:ind w:right="-270"/>
              <w:rPr>
                <w:rFonts w:ascii="Arial" w:hAnsi="Arial" w:cs="Arial"/>
                <w:sz w:val="24"/>
                <w:szCs w:val="24"/>
              </w:rPr>
            </w:pPr>
            <w:r w:rsidRPr="008E399B">
              <w:rPr>
                <w:rFonts w:ascii="Arial" w:hAnsi="Arial" w:cs="Arial"/>
                <w:sz w:val="24"/>
                <w:szCs w:val="24"/>
              </w:rPr>
              <w:t>Dealing with time-consuming out-of-hours maintenance calls when working alone</w:t>
            </w:r>
          </w:p>
          <w:p w14:paraId="65D68149" w14:textId="77777777" w:rsidR="00C1354F" w:rsidRDefault="00C1354F" w:rsidP="00C1354F">
            <w:pPr>
              <w:ind w:right="-270"/>
              <w:rPr>
                <w:rFonts w:ascii="Arial" w:hAnsi="Arial" w:cs="Arial"/>
                <w:sz w:val="24"/>
                <w:szCs w:val="24"/>
              </w:rPr>
            </w:pPr>
          </w:p>
          <w:p w14:paraId="712AB8F7" w14:textId="77777777" w:rsidR="00C1354F" w:rsidRPr="008E399B" w:rsidRDefault="00C1354F" w:rsidP="00C1354F">
            <w:pPr>
              <w:ind w:right="-270"/>
              <w:rPr>
                <w:rFonts w:ascii="Arial" w:hAnsi="Arial" w:cs="Arial"/>
                <w:sz w:val="24"/>
                <w:szCs w:val="24"/>
              </w:rPr>
            </w:pPr>
            <w:r w:rsidRPr="00C1354F">
              <w:rPr>
                <w:rFonts w:ascii="Arial" w:hAnsi="Arial" w:cs="Arial"/>
                <w:b/>
                <w:sz w:val="24"/>
                <w:szCs w:val="24"/>
              </w:rPr>
              <w:t>Emotional Effort/Skills</w:t>
            </w:r>
            <w:r w:rsidRPr="008E399B">
              <w:rPr>
                <w:rFonts w:ascii="Arial" w:hAnsi="Arial" w:cs="Arial"/>
                <w:sz w:val="24"/>
                <w:szCs w:val="24"/>
              </w:rPr>
              <w:t>:</w:t>
            </w:r>
          </w:p>
          <w:p w14:paraId="0F06C7B5" w14:textId="77777777" w:rsidR="00C1354F" w:rsidRPr="008E399B" w:rsidRDefault="00C1354F" w:rsidP="00C87B4D">
            <w:pPr>
              <w:numPr>
                <w:ilvl w:val="0"/>
                <w:numId w:val="9"/>
              </w:numPr>
              <w:tabs>
                <w:tab w:val="num" w:pos="1800"/>
              </w:tabs>
              <w:ind w:right="-270"/>
              <w:jc w:val="both"/>
              <w:rPr>
                <w:rFonts w:ascii="Arial" w:hAnsi="Arial" w:cs="Arial"/>
                <w:sz w:val="24"/>
                <w:szCs w:val="24"/>
              </w:rPr>
            </w:pPr>
            <w:r w:rsidRPr="008E399B">
              <w:rPr>
                <w:rFonts w:ascii="Arial" w:hAnsi="Arial" w:cs="Arial"/>
                <w:sz w:val="24"/>
                <w:szCs w:val="24"/>
              </w:rPr>
              <w:t>Dealing with distressed relatives</w:t>
            </w:r>
          </w:p>
          <w:p w14:paraId="1228147E" w14:textId="77777777" w:rsidR="00C1354F" w:rsidRPr="008E399B" w:rsidRDefault="00C1354F" w:rsidP="00C87B4D">
            <w:pPr>
              <w:numPr>
                <w:ilvl w:val="0"/>
                <w:numId w:val="9"/>
              </w:numPr>
              <w:tabs>
                <w:tab w:val="num" w:pos="1800"/>
              </w:tabs>
              <w:ind w:right="-270"/>
              <w:jc w:val="both"/>
              <w:rPr>
                <w:rFonts w:ascii="Arial" w:hAnsi="Arial" w:cs="Arial"/>
                <w:sz w:val="24"/>
                <w:szCs w:val="24"/>
              </w:rPr>
            </w:pPr>
            <w:r w:rsidRPr="008E399B">
              <w:rPr>
                <w:rFonts w:ascii="Arial" w:hAnsi="Arial" w:cs="Arial"/>
                <w:sz w:val="24"/>
                <w:szCs w:val="24"/>
              </w:rPr>
              <w:t>Dealing with abusive callers</w:t>
            </w:r>
          </w:p>
          <w:p w14:paraId="26A6DFEB" w14:textId="77777777" w:rsidR="00C1354F" w:rsidRDefault="00C1354F" w:rsidP="00C1354F">
            <w:pPr>
              <w:rPr>
                <w:rFonts w:ascii="Arial" w:hAnsi="Arial" w:cs="Arial"/>
                <w:sz w:val="24"/>
                <w:szCs w:val="24"/>
              </w:rPr>
            </w:pPr>
          </w:p>
          <w:p w14:paraId="6AE91269" w14:textId="77777777" w:rsidR="00C1354F" w:rsidRPr="00C1354F" w:rsidRDefault="00C1354F" w:rsidP="00C1354F">
            <w:pPr>
              <w:rPr>
                <w:rFonts w:ascii="Arial" w:hAnsi="Arial" w:cs="Arial"/>
                <w:b/>
                <w:sz w:val="24"/>
                <w:szCs w:val="24"/>
              </w:rPr>
            </w:pPr>
            <w:r w:rsidRPr="00C1354F">
              <w:rPr>
                <w:rFonts w:ascii="Arial" w:hAnsi="Arial" w:cs="Arial"/>
                <w:b/>
                <w:sz w:val="24"/>
                <w:szCs w:val="24"/>
              </w:rPr>
              <w:t>Environmental Demands:</w:t>
            </w:r>
          </w:p>
          <w:p w14:paraId="0A743065" w14:textId="77777777" w:rsidR="00EE2206" w:rsidRPr="00C1354F" w:rsidRDefault="00C1354F" w:rsidP="00C87B4D">
            <w:pPr>
              <w:pStyle w:val="ListParagraph"/>
              <w:numPr>
                <w:ilvl w:val="0"/>
                <w:numId w:val="3"/>
              </w:numPr>
              <w:ind w:left="363" w:right="-270"/>
              <w:rPr>
                <w:rFonts w:ascii="Arial" w:hAnsi="Arial" w:cs="Arial"/>
                <w:sz w:val="24"/>
                <w:szCs w:val="24"/>
              </w:rPr>
            </w:pPr>
            <w:r w:rsidRPr="007A00BE">
              <w:rPr>
                <w:rFonts w:ascii="Arial" w:hAnsi="Arial" w:cs="Arial"/>
                <w:sz w:val="24"/>
                <w:szCs w:val="24"/>
              </w:rPr>
              <w:t>Warm conditions throughout shift period due to large n</w:t>
            </w:r>
            <w:r>
              <w:rPr>
                <w:rFonts w:ascii="Arial" w:hAnsi="Arial" w:cs="Arial"/>
                <w:sz w:val="24"/>
                <w:szCs w:val="24"/>
              </w:rPr>
              <w:t>umber of computers, air conditioning is available.</w:t>
            </w:r>
          </w:p>
        </w:tc>
      </w:tr>
    </w:tbl>
    <w:p w14:paraId="65E50B87" w14:textId="77777777" w:rsidR="00EE2206" w:rsidRDefault="00EE2206"/>
    <w:tbl>
      <w:tblPr>
        <w:tblStyle w:val="TableGrid"/>
        <w:tblW w:w="9776" w:type="dxa"/>
        <w:tblLook w:val="04A0" w:firstRow="1" w:lastRow="0" w:firstColumn="1" w:lastColumn="0" w:noHBand="0" w:noVBand="1"/>
      </w:tblPr>
      <w:tblGrid>
        <w:gridCol w:w="704"/>
        <w:gridCol w:w="9072"/>
      </w:tblGrid>
      <w:tr w:rsidR="00EE2206" w14:paraId="085F8C8E" w14:textId="77777777" w:rsidTr="00EE2206">
        <w:tc>
          <w:tcPr>
            <w:tcW w:w="704" w:type="dxa"/>
            <w:tcBorders>
              <w:right w:val="nil"/>
            </w:tcBorders>
          </w:tcPr>
          <w:p w14:paraId="1EF82BB6" w14:textId="77777777" w:rsidR="00EE2206" w:rsidRDefault="00EE2206" w:rsidP="002D33BD">
            <w:pPr>
              <w:rPr>
                <w:rFonts w:ascii="Arial" w:hAnsi="Arial" w:cs="Arial"/>
                <w:b/>
                <w:sz w:val="24"/>
                <w:szCs w:val="24"/>
              </w:rPr>
            </w:pPr>
            <w:r>
              <w:rPr>
                <w:rFonts w:ascii="Arial" w:hAnsi="Arial" w:cs="Arial"/>
                <w:b/>
                <w:sz w:val="24"/>
                <w:szCs w:val="24"/>
              </w:rPr>
              <w:t>13.</w:t>
            </w:r>
          </w:p>
        </w:tc>
        <w:tc>
          <w:tcPr>
            <w:tcW w:w="9072" w:type="dxa"/>
            <w:tcBorders>
              <w:left w:val="nil"/>
            </w:tcBorders>
          </w:tcPr>
          <w:p w14:paraId="31B1ADA6" w14:textId="77777777" w:rsidR="00EE2206" w:rsidRPr="00EE2206" w:rsidRDefault="00EE2206" w:rsidP="002D33BD">
            <w:pPr>
              <w:rPr>
                <w:rFonts w:ascii="Arial" w:hAnsi="Arial" w:cs="Arial"/>
                <w:b/>
                <w:sz w:val="24"/>
                <w:szCs w:val="24"/>
              </w:rPr>
            </w:pPr>
            <w:r w:rsidRPr="00EE2206">
              <w:rPr>
                <w:rFonts w:ascii="Arial" w:hAnsi="Arial" w:cs="Arial"/>
                <w:b/>
                <w:sz w:val="24"/>
                <w:szCs w:val="24"/>
              </w:rPr>
              <w:t>KNOWLEDGE, TRAINING AND EXPERIENCE REQUIRED TO DO THE JOB</w:t>
            </w:r>
          </w:p>
        </w:tc>
      </w:tr>
      <w:tr w:rsidR="00EE2206" w14:paraId="759492C7" w14:textId="77777777" w:rsidTr="00EE2206">
        <w:tc>
          <w:tcPr>
            <w:tcW w:w="704" w:type="dxa"/>
            <w:tcBorders>
              <w:right w:val="nil"/>
            </w:tcBorders>
          </w:tcPr>
          <w:p w14:paraId="549FCF7E" w14:textId="77777777" w:rsidR="00EE2206" w:rsidRDefault="00EE2206" w:rsidP="002D33BD">
            <w:pPr>
              <w:rPr>
                <w:rFonts w:ascii="Arial" w:hAnsi="Arial" w:cs="Arial"/>
                <w:b/>
                <w:sz w:val="24"/>
                <w:szCs w:val="24"/>
              </w:rPr>
            </w:pPr>
          </w:p>
        </w:tc>
        <w:tc>
          <w:tcPr>
            <w:tcW w:w="9072" w:type="dxa"/>
            <w:tcBorders>
              <w:left w:val="nil"/>
            </w:tcBorders>
          </w:tcPr>
          <w:p w14:paraId="11E7FF8D" w14:textId="77777777" w:rsidR="00EE2206" w:rsidRDefault="00EE2206" w:rsidP="00EE2206">
            <w:pPr>
              <w:jc w:val="both"/>
              <w:rPr>
                <w:rFonts w:ascii="Arial" w:hAnsi="Arial" w:cs="Arial"/>
                <w:sz w:val="24"/>
                <w:szCs w:val="24"/>
              </w:rPr>
            </w:pPr>
          </w:p>
          <w:p w14:paraId="0C43717C" w14:textId="77777777" w:rsidR="00C1354F" w:rsidRPr="008E399B" w:rsidRDefault="00C1354F" w:rsidP="00C87B4D">
            <w:pPr>
              <w:numPr>
                <w:ilvl w:val="0"/>
                <w:numId w:val="10"/>
              </w:numPr>
              <w:tabs>
                <w:tab w:val="num" w:pos="1080"/>
              </w:tabs>
              <w:ind w:right="-270"/>
              <w:rPr>
                <w:rFonts w:ascii="Arial" w:hAnsi="Arial" w:cs="Arial"/>
                <w:sz w:val="24"/>
                <w:szCs w:val="24"/>
              </w:rPr>
            </w:pPr>
            <w:r w:rsidRPr="008E399B">
              <w:rPr>
                <w:rFonts w:ascii="Arial" w:hAnsi="Arial" w:cs="Arial"/>
                <w:sz w:val="24"/>
                <w:szCs w:val="24"/>
              </w:rPr>
              <w:t xml:space="preserve">Ability to interpret information received </w:t>
            </w:r>
          </w:p>
          <w:p w14:paraId="12654A70" w14:textId="77777777" w:rsidR="00C1354F" w:rsidRPr="008E399B" w:rsidRDefault="00C1354F" w:rsidP="00C87B4D">
            <w:pPr>
              <w:numPr>
                <w:ilvl w:val="0"/>
                <w:numId w:val="11"/>
              </w:numPr>
              <w:tabs>
                <w:tab w:val="num" w:pos="1080"/>
              </w:tabs>
              <w:ind w:right="-270"/>
              <w:rPr>
                <w:rFonts w:ascii="Arial" w:hAnsi="Arial" w:cs="Arial"/>
                <w:sz w:val="24"/>
                <w:szCs w:val="24"/>
              </w:rPr>
            </w:pPr>
            <w:r w:rsidRPr="008E399B">
              <w:rPr>
                <w:rFonts w:ascii="Arial" w:hAnsi="Arial" w:cs="Arial"/>
                <w:sz w:val="24"/>
                <w:szCs w:val="24"/>
              </w:rPr>
              <w:t>Excellent communication/interpersonal skills/diplomacy/leadership qualities</w:t>
            </w:r>
          </w:p>
          <w:p w14:paraId="52E55A7E" w14:textId="77777777" w:rsidR="00C1354F" w:rsidRPr="008E399B" w:rsidRDefault="00C1354F" w:rsidP="00C87B4D">
            <w:pPr>
              <w:numPr>
                <w:ilvl w:val="0"/>
                <w:numId w:val="11"/>
              </w:numPr>
              <w:tabs>
                <w:tab w:val="num" w:pos="1080"/>
              </w:tabs>
              <w:ind w:right="-270"/>
              <w:rPr>
                <w:rFonts w:ascii="Arial" w:hAnsi="Arial" w:cs="Arial"/>
                <w:sz w:val="24"/>
                <w:szCs w:val="24"/>
              </w:rPr>
            </w:pPr>
            <w:r w:rsidRPr="008E399B">
              <w:rPr>
                <w:rFonts w:ascii="Arial" w:hAnsi="Arial" w:cs="Arial"/>
                <w:sz w:val="24"/>
                <w:szCs w:val="24"/>
              </w:rPr>
              <w:t>Excellent keyboard skills essential</w:t>
            </w:r>
          </w:p>
          <w:p w14:paraId="43CD6944" w14:textId="77777777" w:rsidR="00C1354F" w:rsidRPr="008E399B" w:rsidRDefault="00C1354F" w:rsidP="00C87B4D">
            <w:pPr>
              <w:numPr>
                <w:ilvl w:val="0"/>
                <w:numId w:val="11"/>
              </w:numPr>
              <w:tabs>
                <w:tab w:val="num" w:pos="1080"/>
              </w:tabs>
              <w:ind w:right="-270"/>
              <w:rPr>
                <w:rFonts w:ascii="Arial" w:hAnsi="Arial" w:cs="Arial"/>
                <w:sz w:val="24"/>
                <w:szCs w:val="24"/>
              </w:rPr>
            </w:pPr>
            <w:r w:rsidRPr="008E399B">
              <w:rPr>
                <w:rFonts w:ascii="Arial" w:hAnsi="Arial" w:cs="Arial"/>
                <w:sz w:val="24"/>
                <w:szCs w:val="24"/>
              </w:rPr>
              <w:t>Good educational background – literate and numerate</w:t>
            </w:r>
          </w:p>
          <w:p w14:paraId="3A4C3935" w14:textId="77777777" w:rsidR="00C1354F" w:rsidRPr="008E399B" w:rsidRDefault="00C1354F" w:rsidP="00C87B4D">
            <w:pPr>
              <w:numPr>
                <w:ilvl w:val="0"/>
                <w:numId w:val="11"/>
              </w:numPr>
              <w:tabs>
                <w:tab w:val="num" w:pos="1080"/>
              </w:tabs>
              <w:ind w:right="-270"/>
              <w:rPr>
                <w:rFonts w:ascii="Arial" w:hAnsi="Arial" w:cs="Arial"/>
                <w:sz w:val="24"/>
                <w:szCs w:val="24"/>
              </w:rPr>
            </w:pPr>
            <w:r w:rsidRPr="008E399B">
              <w:rPr>
                <w:rFonts w:ascii="Arial" w:hAnsi="Arial" w:cs="Arial"/>
                <w:sz w:val="24"/>
                <w:szCs w:val="24"/>
              </w:rPr>
              <w:t>Induction training</w:t>
            </w:r>
          </w:p>
          <w:p w14:paraId="193B887D" w14:textId="77777777" w:rsidR="00C1354F" w:rsidRPr="008E399B" w:rsidRDefault="00C1354F" w:rsidP="00C87B4D">
            <w:pPr>
              <w:numPr>
                <w:ilvl w:val="0"/>
                <w:numId w:val="11"/>
              </w:numPr>
              <w:tabs>
                <w:tab w:val="num" w:pos="1080"/>
              </w:tabs>
              <w:ind w:right="-270"/>
              <w:rPr>
                <w:rFonts w:ascii="Arial" w:hAnsi="Arial" w:cs="Arial"/>
                <w:sz w:val="24"/>
                <w:szCs w:val="24"/>
              </w:rPr>
            </w:pPr>
            <w:r w:rsidRPr="008E399B">
              <w:rPr>
                <w:rFonts w:ascii="Arial" w:hAnsi="Arial" w:cs="Arial"/>
                <w:sz w:val="24"/>
                <w:szCs w:val="24"/>
              </w:rPr>
              <w:t xml:space="preserve">Health &amp; Safety, Fire Drill/Safety/Training </w:t>
            </w:r>
          </w:p>
          <w:p w14:paraId="1BEFDBE9" w14:textId="77777777" w:rsidR="00C1354F" w:rsidRPr="008E399B" w:rsidRDefault="00C1354F" w:rsidP="00C87B4D">
            <w:pPr>
              <w:numPr>
                <w:ilvl w:val="0"/>
                <w:numId w:val="11"/>
              </w:numPr>
              <w:tabs>
                <w:tab w:val="num" w:pos="1080"/>
              </w:tabs>
              <w:ind w:right="-270"/>
              <w:rPr>
                <w:rFonts w:ascii="Arial" w:hAnsi="Arial" w:cs="Arial"/>
                <w:sz w:val="24"/>
                <w:szCs w:val="24"/>
              </w:rPr>
            </w:pPr>
            <w:r w:rsidRPr="008E399B">
              <w:rPr>
                <w:rFonts w:ascii="Arial" w:hAnsi="Arial" w:cs="Arial"/>
                <w:sz w:val="24"/>
                <w:szCs w:val="24"/>
              </w:rPr>
              <w:t>Major Incident Procedures</w:t>
            </w:r>
          </w:p>
          <w:p w14:paraId="5BD42B78" w14:textId="77777777" w:rsidR="00EE2206" w:rsidRPr="00C1354F" w:rsidRDefault="00C1354F" w:rsidP="00C87B4D">
            <w:pPr>
              <w:numPr>
                <w:ilvl w:val="0"/>
                <w:numId w:val="11"/>
              </w:numPr>
              <w:spacing w:after="200" w:line="276" w:lineRule="auto"/>
              <w:rPr>
                <w:rFonts w:ascii="Arial" w:hAnsi="Arial" w:cs="Arial"/>
                <w:i/>
                <w:sz w:val="24"/>
                <w:szCs w:val="24"/>
                <w:u w:val="single"/>
              </w:rPr>
            </w:pPr>
            <w:r w:rsidRPr="008E399B">
              <w:rPr>
                <w:rFonts w:ascii="Arial" w:hAnsi="Arial" w:cs="Arial"/>
                <w:sz w:val="24"/>
                <w:szCs w:val="24"/>
              </w:rPr>
              <w:t>Complaints Procedure</w:t>
            </w:r>
            <w:r>
              <w:rPr>
                <w:rFonts w:ascii="Arial" w:hAnsi="Arial" w:cs="Arial"/>
                <w:sz w:val="24"/>
                <w:szCs w:val="24"/>
              </w:rPr>
              <w:t>s</w:t>
            </w:r>
          </w:p>
        </w:tc>
      </w:tr>
    </w:tbl>
    <w:p w14:paraId="5FCFC39E" w14:textId="77777777" w:rsidR="00EE2206" w:rsidRDefault="00EE2206"/>
    <w:p w14:paraId="409070D2" w14:textId="77777777" w:rsidR="00C1354F" w:rsidRDefault="00C1354F">
      <w:r>
        <w:br w:type="page"/>
      </w:r>
    </w:p>
    <w:tbl>
      <w:tblPr>
        <w:tblStyle w:val="TableGrid"/>
        <w:tblW w:w="9776" w:type="dxa"/>
        <w:tblLook w:val="04A0" w:firstRow="1" w:lastRow="0" w:firstColumn="1" w:lastColumn="0" w:noHBand="0" w:noVBand="1"/>
      </w:tblPr>
      <w:tblGrid>
        <w:gridCol w:w="704"/>
        <w:gridCol w:w="6662"/>
        <w:gridCol w:w="2410"/>
      </w:tblGrid>
      <w:tr w:rsidR="00EE2206" w14:paraId="1CD36D15" w14:textId="77777777" w:rsidTr="00EE2206">
        <w:tc>
          <w:tcPr>
            <w:tcW w:w="704" w:type="dxa"/>
            <w:tcBorders>
              <w:right w:val="nil"/>
            </w:tcBorders>
          </w:tcPr>
          <w:p w14:paraId="0044FBC3" w14:textId="77777777" w:rsidR="00EE2206" w:rsidRDefault="00EE2206" w:rsidP="002D33BD">
            <w:pPr>
              <w:rPr>
                <w:rFonts w:ascii="Arial" w:hAnsi="Arial" w:cs="Arial"/>
                <w:b/>
                <w:sz w:val="24"/>
                <w:szCs w:val="24"/>
              </w:rPr>
            </w:pPr>
            <w:r>
              <w:rPr>
                <w:rFonts w:ascii="Arial" w:hAnsi="Arial" w:cs="Arial"/>
                <w:b/>
                <w:sz w:val="24"/>
                <w:szCs w:val="24"/>
              </w:rPr>
              <w:lastRenderedPageBreak/>
              <w:t>14.</w:t>
            </w:r>
          </w:p>
        </w:tc>
        <w:tc>
          <w:tcPr>
            <w:tcW w:w="9072" w:type="dxa"/>
            <w:gridSpan w:val="2"/>
            <w:tcBorders>
              <w:left w:val="nil"/>
            </w:tcBorders>
          </w:tcPr>
          <w:p w14:paraId="717B28A6" w14:textId="77777777" w:rsidR="00EE2206" w:rsidRDefault="00EE2206" w:rsidP="002D33BD">
            <w:pPr>
              <w:rPr>
                <w:rFonts w:ascii="Arial" w:hAnsi="Arial" w:cs="Arial"/>
                <w:b/>
                <w:sz w:val="24"/>
                <w:szCs w:val="24"/>
              </w:rPr>
            </w:pPr>
            <w:r w:rsidRPr="0097289A">
              <w:rPr>
                <w:rFonts w:ascii="Arial" w:hAnsi="Arial" w:cs="Arial"/>
                <w:b/>
                <w:sz w:val="24"/>
                <w:szCs w:val="24"/>
              </w:rPr>
              <w:t>JOB DESCRIPTION AGREEMENT</w:t>
            </w:r>
          </w:p>
        </w:tc>
      </w:tr>
      <w:tr w:rsidR="00EE2206" w14:paraId="4D0B2A76" w14:textId="77777777" w:rsidTr="00EE2206">
        <w:tc>
          <w:tcPr>
            <w:tcW w:w="704" w:type="dxa"/>
            <w:tcBorders>
              <w:right w:val="nil"/>
            </w:tcBorders>
          </w:tcPr>
          <w:p w14:paraId="760C7B65" w14:textId="77777777" w:rsidR="00EE2206" w:rsidRDefault="00EE2206" w:rsidP="002D33BD">
            <w:pPr>
              <w:rPr>
                <w:rFonts w:ascii="Arial" w:hAnsi="Arial" w:cs="Arial"/>
                <w:b/>
                <w:sz w:val="24"/>
                <w:szCs w:val="24"/>
              </w:rPr>
            </w:pPr>
          </w:p>
        </w:tc>
        <w:tc>
          <w:tcPr>
            <w:tcW w:w="6662" w:type="dxa"/>
            <w:tcBorders>
              <w:left w:val="nil"/>
            </w:tcBorders>
          </w:tcPr>
          <w:p w14:paraId="57E6B771" w14:textId="77777777" w:rsidR="00EE2206" w:rsidRDefault="00EE2206" w:rsidP="00EE2206">
            <w:pPr>
              <w:pStyle w:val="BodyText"/>
              <w:rPr>
                <w:rFonts w:cs="Arial"/>
                <w:sz w:val="24"/>
                <w:szCs w:val="24"/>
              </w:rPr>
            </w:pPr>
          </w:p>
          <w:p w14:paraId="49185DAA" w14:textId="77777777" w:rsidR="00EE2206" w:rsidRPr="0097289A" w:rsidRDefault="00EE2206" w:rsidP="00EE2206">
            <w:pPr>
              <w:pStyle w:val="BodyText"/>
              <w:rPr>
                <w:rFonts w:cs="Arial"/>
                <w:sz w:val="24"/>
                <w:szCs w:val="24"/>
              </w:rPr>
            </w:pPr>
            <w:r w:rsidRPr="0097289A">
              <w:rPr>
                <w:rFonts w:cs="Arial"/>
                <w:sz w:val="24"/>
                <w:szCs w:val="24"/>
              </w:rPr>
              <w:t>A separate job description will need to be signed off by each jobholder to whom the job description applies.</w:t>
            </w:r>
          </w:p>
          <w:p w14:paraId="46CE2703" w14:textId="77777777" w:rsidR="00EE2206" w:rsidRPr="0097289A" w:rsidRDefault="00EE2206" w:rsidP="00EE2206">
            <w:pPr>
              <w:tabs>
                <w:tab w:val="left" w:pos="630"/>
              </w:tabs>
              <w:ind w:right="-270"/>
              <w:jc w:val="both"/>
              <w:rPr>
                <w:rFonts w:ascii="Arial" w:hAnsi="Arial" w:cs="Arial"/>
                <w:sz w:val="24"/>
                <w:szCs w:val="24"/>
              </w:rPr>
            </w:pPr>
          </w:p>
          <w:p w14:paraId="6DBB7946" w14:textId="77777777" w:rsidR="00EE2206" w:rsidRPr="0097289A" w:rsidRDefault="00EE2206" w:rsidP="00EE2206">
            <w:pPr>
              <w:ind w:right="-270"/>
              <w:jc w:val="both"/>
              <w:rPr>
                <w:rFonts w:ascii="Arial" w:hAnsi="Arial" w:cs="Arial"/>
                <w:sz w:val="24"/>
                <w:szCs w:val="24"/>
              </w:rPr>
            </w:pPr>
            <w:r w:rsidRPr="0097289A">
              <w:rPr>
                <w:rFonts w:ascii="Arial" w:hAnsi="Arial" w:cs="Arial"/>
                <w:sz w:val="24"/>
                <w:szCs w:val="24"/>
              </w:rPr>
              <w:t xml:space="preserve"> Job Holder’s Signature:</w:t>
            </w:r>
          </w:p>
          <w:p w14:paraId="4C2874CE" w14:textId="77777777" w:rsidR="00EE2206" w:rsidRPr="0097289A" w:rsidRDefault="00EE2206" w:rsidP="00EE2206">
            <w:pPr>
              <w:ind w:right="-270"/>
              <w:jc w:val="both"/>
              <w:rPr>
                <w:rFonts w:ascii="Arial" w:hAnsi="Arial" w:cs="Arial"/>
                <w:sz w:val="24"/>
                <w:szCs w:val="24"/>
              </w:rPr>
            </w:pPr>
          </w:p>
          <w:p w14:paraId="4715DEC6" w14:textId="77777777" w:rsidR="00EE2206" w:rsidRPr="0097289A" w:rsidRDefault="00EE2206" w:rsidP="00EE2206">
            <w:pPr>
              <w:ind w:right="-270"/>
              <w:jc w:val="both"/>
              <w:rPr>
                <w:rFonts w:ascii="Arial" w:hAnsi="Arial" w:cs="Arial"/>
                <w:sz w:val="24"/>
                <w:szCs w:val="24"/>
              </w:rPr>
            </w:pPr>
            <w:r w:rsidRPr="0097289A">
              <w:rPr>
                <w:rFonts w:ascii="Arial" w:hAnsi="Arial" w:cs="Arial"/>
                <w:sz w:val="24"/>
                <w:szCs w:val="24"/>
              </w:rPr>
              <w:t xml:space="preserve"> Head of Department Signature:</w:t>
            </w:r>
          </w:p>
          <w:p w14:paraId="2D1026E6" w14:textId="77777777" w:rsidR="00EE2206" w:rsidRPr="005D5914" w:rsidRDefault="00EE2206" w:rsidP="002D33BD">
            <w:pPr>
              <w:ind w:left="176"/>
              <w:jc w:val="both"/>
              <w:rPr>
                <w:rFonts w:ascii="Arial" w:hAnsi="Arial" w:cs="Arial"/>
                <w:sz w:val="24"/>
                <w:szCs w:val="24"/>
              </w:rPr>
            </w:pPr>
          </w:p>
        </w:tc>
        <w:tc>
          <w:tcPr>
            <w:tcW w:w="2410" w:type="dxa"/>
          </w:tcPr>
          <w:p w14:paraId="5FB11EA5" w14:textId="77777777" w:rsidR="00EE2206" w:rsidRDefault="00EE2206" w:rsidP="00EE2206">
            <w:pPr>
              <w:ind w:left="176" w:hanging="284"/>
              <w:jc w:val="both"/>
              <w:rPr>
                <w:rFonts w:ascii="Arial" w:hAnsi="Arial" w:cs="Arial"/>
                <w:sz w:val="24"/>
                <w:szCs w:val="24"/>
              </w:rPr>
            </w:pPr>
          </w:p>
          <w:p w14:paraId="28F178A9" w14:textId="77777777" w:rsidR="00EE2206" w:rsidRDefault="00EE2206" w:rsidP="00EE2206">
            <w:pPr>
              <w:ind w:left="176" w:hanging="284"/>
              <w:jc w:val="both"/>
              <w:rPr>
                <w:rFonts w:ascii="Arial" w:hAnsi="Arial" w:cs="Arial"/>
                <w:sz w:val="24"/>
                <w:szCs w:val="24"/>
              </w:rPr>
            </w:pPr>
          </w:p>
          <w:p w14:paraId="52AEA144" w14:textId="77777777" w:rsidR="00EE2206" w:rsidRDefault="00EE2206" w:rsidP="00EE2206">
            <w:pPr>
              <w:ind w:left="176" w:hanging="284"/>
              <w:jc w:val="both"/>
              <w:rPr>
                <w:rFonts w:ascii="Arial" w:hAnsi="Arial" w:cs="Arial"/>
                <w:sz w:val="24"/>
                <w:szCs w:val="24"/>
              </w:rPr>
            </w:pPr>
          </w:p>
          <w:p w14:paraId="106D9E8C" w14:textId="77777777" w:rsidR="00EE2206" w:rsidRDefault="00EE2206" w:rsidP="00EE2206">
            <w:pPr>
              <w:ind w:left="176" w:hanging="284"/>
              <w:jc w:val="both"/>
              <w:rPr>
                <w:rFonts w:ascii="Arial" w:hAnsi="Arial" w:cs="Arial"/>
                <w:sz w:val="24"/>
                <w:szCs w:val="24"/>
              </w:rPr>
            </w:pPr>
          </w:p>
          <w:p w14:paraId="58682977" w14:textId="77777777" w:rsidR="00EE2206" w:rsidRDefault="00EE2206" w:rsidP="00EE2206">
            <w:pPr>
              <w:ind w:left="176" w:hanging="284"/>
              <w:jc w:val="both"/>
              <w:rPr>
                <w:rFonts w:ascii="Arial" w:hAnsi="Arial" w:cs="Arial"/>
                <w:sz w:val="24"/>
                <w:szCs w:val="24"/>
              </w:rPr>
            </w:pPr>
            <w:r>
              <w:rPr>
                <w:rFonts w:ascii="Arial" w:hAnsi="Arial" w:cs="Arial"/>
                <w:sz w:val="24"/>
                <w:szCs w:val="24"/>
              </w:rPr>
              <w:t>Date:</w:t>
            </w:r>
          </w:p>
          <w:p w14:paraId="2F0B9472" w14:textId="77777777" w:rsidR="00EE2206" w:rsidRDefault="00EE2206" w:rsidP="00EE2206">
            <w:pPr>
              <w:ind w:left="176" w:hanging="284"/>
              <w:jc w:val="both"/>
              <w:rPr>
                <w:rFonts w:ascii="Arial" w:hAnsi="Arial" w:cs="Arial"/>
                <w:sz w:val="24"/>
                <w:szCs w:val="24"/>
              </w:rPr>
            </w:pPr>
          </w:p>
          <w:p w14:paraId="6A4AA790" w14:textId="77777777" w:rsidR="00EE2206" w:rsidRPr="005D5914" w:rsidRDefault="00EE2206" w:rsidP="00EE2206">
            <w:pPr>
              <w:ind w:left="176" w:hanging="284"/>
              <w:jc w:val="both"/>
              <w:rPr>
                <w:rFonts w:ascii="Arial" w:hAnsi="Arial" w:cs="Arial"/>
                <w:sz w:val="24"/>
                <w:szCs w:val="24"/>
              </w:rPr>
            </w:pPr>
            <w:r>
              <w:rPr>
                <w:rFonts w:ascii="Arial" w:hAnsi="Arial" w:cs="Arial"/>
                <w:sz w:val="24"/>
                <w:szCs w:val="24"/>
              </w:rPr>
              <w:t>Date:</w:t>
            </w:r>
          </w:p>
        </w:tc>
      </w:tr>
    </w:tbl>
    <w:p w14:paraId="4068C0F7" w14:textId="77777777" w:rsidR="00C1354F" w:rsidRDefault="00C1354F"/>
    <w:p w14:paraId="0DBFA43E" w14:textId="77777777" w:rsidR="00C1354F" w:rsidRDefault="00C1354F">
      <w:r>
        <w:br w:type="page"/>
      </w:r>
    </w:p>
    <w:p w14:paraId="0C0C9034" w14:textId="77777777" w:rsidR="00C1354F" w:rsidRPr="005D5914" w:rsidRDefault="00C1354F" w:rsidP="00C1354F">
      <w:pPr>
        <w:spacing w:after="0" w:line="240" w:lineRule="auto"/>
        <w:jc w:val="center"/>
        <w:rPr>
          <w:rFonts w:ascii="Arial" w:hAnsi="Arial" w:cs="Arial"/>
          <w:b/>
          <w:sz w:val="24"/>
          <w:szCs w:val="24"/>
          <w:u w:val="single"/>
        </w:rPr>
      </w:pPr>
      <w:r>
        <w:rPr>
          <w:rFonts w:ascii="Arial" w:hAnsi="Arial" w:cs="Arial"/>
          <w:b/>
          <w:sz w:val="24"/>
          <w:szCs w:val="24"/>
          <w:u w:val="single"/>
        </w:rPr>
        <w:lastRenderedPageBreak/>
        <w:t>PERSON SPECIFICATION</w:t>
      </w:r>
    </w:p>
    <w:p w14:paraId="5904DEC6" w14:textId="77777777" w:rsidR="00C1354F" w:rsidRDefault="00C1354F" w:rsidP="00C1354F">
      <w:pPr>
        <w:spacing w:after="0" w:line="240" w:lineRule="auto"/>
        <w:jc w:val="center"/>
        <w:rPr>
          <w:rFonts w:ascii="Arial" w:hAnsi="Arial" w:cs="Arial"/>
          <w:b/>
          <w:sz w:val="24"/>
          <w:szCs w:val="24"/>
        </w:rPr>
      </w:pPr>
    </w:p>
    <w:p w14:paraId="2AE34180" w14:textId="77777777" w:rsidR="00C1354F" w:rsidRDefault="00C1354F" w:rsidP="00C1354F">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9736"/>
      </w:tblGrid>
      <w:tr w:rsidR="00C1354F" w14:paraId="26414FD8" w14:textId="77777777" w:rsidTr="00C1354F">
        <w:tc>
          <w:tcPr>
            <w:tcW w:w="9736" w:type="dxa"/>
          </w:tcPr>
          <w:p w14:paraId="6B5490BB" w14:textId="77777777" w:rsidR="00C1354F" w:rsidRDefault="00C1354F" w:rsidP="00C1354F">
            <w:pPr>
              <w:rPr>
                <w:rFonts w:ascii="Arial" w:hAnsi="Arial" w:cs="Arial"/>
                <w:b/>
                <w:sz w:val="24"/>
                <w:szCs w:val="24"/>
              </w:rPr>
            </w:pPr>
            <w:r>
              <w:rPr>
                <w:rFonts w:ascii="Arial" w:hAnsi="Arial" w:cs="Arial"/>
                <w:b/>
                <w:sz w:val="24"/>
                <w:szCs w:val="24"/>
              </w:rPr>
              <w:t>QUALIFICATION &amp; TRAINING – Essential Criteria</w:t>
            </w:r>
          </w:p>
        </w:tc>
      </w:tr>
      <w:tr w:rsidR="00C1354F" w14:paraId="19947E16" w14:textId="77777777" w:rsidTr="00C1354F">
        <w:tc>
          <w:tcPr>
            <w:tcW w:w="9736" w:type="dxa"/>
          </w:tcPr>
          <w:p w14:paraId="32A0D953" w14:textId="77777777" w:rsidR="00C1354F" w:rsidRDefault="00C1354F" w:rsidP="00C1354F">
            <w:pPr>
              <w:rPr>
                <w:rFonts w:ascii="Arial" w:hAnsi="Arial" w:cs="Arial"/>
                <w:b/>
                <w:sz w:val="24"/>
                <w:szCs w:val="24"/>
              </w:rPr>
            </w:pPr>
          </w:p>
          <w:p w14:paraId="5FBE2668" w14:textId="77777777" w:rsidR="00C1354F" w:rsidRPr="00C1354F" w:rsidRDefault="00C1354F" w:rsidP="00C1354F">
            <w:pPr>
              <w:rPr>
                <w:rFonts w:ascii="Arial" w:hAnsi="Arial" w:cs="Arial"/>
                <w:b/>
                <w:sz w:val="24"/>
                <w:szCs w:val="24"/>
              </w:rPr>
            </w:pPr>
            <w:r>
              <w:rPr>
                <w:rFonts w:ascii="Arial" w:hAnsi="Arial" w:cs="Arial"/>
                <w:b/>
                <w:sz w:val="24"/>
                <w:szCs w:val="24"/>
              </w:rPr>
              <w:t>Essential Criteria</w:t>
            </w:r>
          </w:p>
          <w:p w14:paraId="1CD45B25" w14:textId="77777777" w:rsidR="00C1354F" w:rsidRDefault="00C1354F" w:rsidP="00C1354F">
            <w:pPr>
              <w:rPr>
                <w:rFonts w:ascii="Arial" w:hAnsi="Arial" w:cs="Arial"/>
                <w:color w:val="000000" w:themeColor="text1"/>
                <w:sz w:val="24"/>
                <w:szCs w:val="24"/>
              </w:rPr>
            </w:pPr>
            <w:r w:rsidRPr="008E399B">
              <w:rPr>
                <w:rFonts w:ascii="Arial" w:hAnsi="Arial" w:cs="Arial"/>
                <w:color w:val="000000" w:themeColor="text1"/>
                <w:sz w:val="24"/>
                <w:szCs w:val="24"/>
              </w:rPr>
              <w:t>A high level of competence in using computer equipment, Microsoft Office, E-mail and Internet</w:t>
            </w:r>
            <w:r>
              <w:rPr>
                <w:rFonts w:ascii="Arial" w:hAnsi="Arial" w:cs="Arial"/>
                <w:color w:val="000000" w:themeColor="text1"/>
                <w:sz w:val="24"/>
                <w:szCs w:val="24"/>
              </w:rPr>
              <w:t>.</w:t>
            </w:r>
          </w:p>
          <w:p w14:paraId="19B95B7B" w14:textId="77777777" w:rsidR="00C1354F" w:rsidRDefault="00C1354F" w:rsidP="00C1354F">
            <w:pPr>
              <w:rPr>
                <w:rFonts w:ascii="Arial" w:hAnsi="Arial" w:cs="Arial"/>
                <w:color w:val="000000" w:themeColor="text1"/>
                <w:sz w:val="24"/>
                <w:szCs w:val="24"/>
              </w:rPr>
            </w:pPr>
          </w:p>
          <w:p w14:paraId="76F74AA2" w14:textId="77777777" w:rsidR="00C1354F" w:rsidRDefault="00C1354F" w:rsidP="00C1354F">
            <w:pPr>
              <w:rPr>
                <w:rFonts w:ascii="Arial" w:hAnsi="Arial" w:cs="Arial"/>
                <w:b/>
                <w:color w:val="000000" w:themeColor="text1"/>
                <w:sz w:val="24"/>
                <w:szCs w:val="24"/>
              </w:rPr>
            </w:pPr>
            <w:r>
              <w:rPr>
                <w:rFonts w:ascii="Arial" w:hAnsi="Arial" w:cs="Arial"/>
                <w:b/>
                <w:color w:val="000000" w:themeColor="text1"/>
                <w:sz w:val="24"/>
                <w:szCs w:val="24"/>
              </w:rPr>
              <w:t>Desirable Criteria</w:t>
            </w:r>
          </w:p>
          <w:p w14:paraId="07F71799" w14:textId="77777777" w:rsidR="00C1354F" w:rsidRDefault="00C1354F" w:rsidP="00C1354F">
            <w:pPr>
              <w:rPr>
                <w:rFonts w:ascii="Arial" w:hAnsi="Arial"/>
                <w:sz w:val="24"/>
                <w:szCs w:val="24"/>
              </w:rPr>
            </w:pPr>
            <w:r w:rsidRPr="008E399B">
              <w:rPr>
                <w:rFonts w:ascii="Arial" w:hAnsi="Arial"/>
                <w:sz w:val="24"/>
                <w:szCs w:val="24"/>
              </w:rPr>
              <w:t xml:space="preserve">Alarm &amp; Paging systems </w:t>
            </w:r>
            <w:r>
              <w:rPr>
                <w:rFonts w:ascii="Arial" w:hAnsi="Arial"/>
                <w:sz w:val="24"/>
                <w:szCs w:val="24"/>
              </w:rPr>
              <w:t xml:space="preserve">however </w:t>
            </w:r>
            <w:r w:rsidRPr="008E399B">
              <w:rPr>
                <w:rFonts w:ascii="Arial" w:hAnsi="Arial"/>
                <w:sz w:val="24"/>
                <w:szCs w:val="24"/>
              </w:rPr>
              <w:t>full training will be given.</w:t>
            </w:r>
          </w:p>
          <w:p w14:paraId="2D510E0B" w14:textId="77777777" w:rsidR="00C1354F" w:rsidRPr="00C1354F" w:rsidRDefault="00C1354F" w:rsidP="00C1354F">
            <w:pPr>
              <w:rPr>
                <w:rFonts w:ascii="Arial" w:hAnsi="Arial" w:cs="Arial"/>
                <w:b/>
                <w:sz w:val="24"/>
                <w:szCs w:val="24"/>
              </w:rPr>
            </w:pPr>
          </w:p>
        </w:tc>
      </w:tr>
    </w:tbl>
    <w:p w14:paraId="70B5CD68" w14:textId="77777777" w:rsidR="00C1354F" w:rsidRDefault="00C1354F" w:rsidP="00C1354F">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9736"/>
      </w:tblGrid>
      <w:tr w:rsidR="00C1354F" w14:paraId="5D060880" w14:textId="77777777" w:rsidTr="00736DED">
        <w:tc>
          <w:tcPr>
            <w:tcW w:w="9736" w:type="dxa"/>
          </w:tcPr>
          <w:p w14:paraId="09961090" w14:textId="77777777" w:rsidR="00C1354F" w:rsidRDefault="00C1354F" w:rsidP="00C1354F">
            <w:pPr>
              <w:rPr>
                <w:rFonts w:ascii="Arial" w:hAnsi="Arial" w:cs="Arial"/>
                <w:b/>
                <w:sz w:val="24"/>
                <w:szCs w:val="24"/>
              </w:rPr>
            </w:pPr>
            <w:r>
              <w:rPr>
                <w:rFonts w:ascii="Arial" w:hAnsi="Arial" w:cs="Arial"/>
                <w:b/>
                <w:sz w:val="24"/>
                <w:szCs w:val="24"/>
              </w:rPr>
              <w:t>EXPERIENCE</w:t>
            </w:r>
          </w:p>
        </w:tc>
      </w:tr>
      <w:tr w:rsidR="00C1354F" w14:paraId="0987D4E7" w14:textId="77777777" w:rsidTr="00736DED">
        <w:tc>
          <w:tcPr>
            <w:tcW w:w="9736" w:type="dxa"/>
          </w:tcPr>
          <w:p w14:paraId="4B810C70" w14:textId="77777777" w:rsidR="00C1354F" w:rsidRDefault="00C1354F" w:rsidP="00736DED">
            <w:pPr>
              <w:rPr>
                <w:rFonts w:ascii="Arial" w:hAnsi="Arial" w:cs="Arial"/>
                <w:b/>
                <w:sz w:val="24"/>
                <w:szCs w:val="24"/>
              </w:rPr>
            </w:pPr>
          </w:p>
          <w:p w14:paraId="30C6FAC8" w14:textId="77777777" w:rsidR="00C1354F" w:rsidRDefault="00C1354F" w:rsidP="00C1354F">
            <w:pPr>
              <w:rPr>
                <w:rFonts w:ascii="Arial" w:hAnsi="Arial" w:cs="Arial"/>
                <w:b/>
                <w:sz w:val="24"/>
                <w:szCs w:val="24"/>
              </w:rPr>
            </w:pPr>
            <w:r>
              <w:rPr>
                <w:rFonts w:ascii="Arial" w:hAnsi="Arial" w:cs="Arial"/>
                <w:b/>
                <w:sz w:val="24"/>
                <w:szCs w:val="24"/>
              </w:rPr>
              <w:t>Essential Criteria</w:t>
            </w:r>
          </w:p>
          <w:p w14:paraId="5C8F992E" w14:textId="77777777" w:rsidR="00C1354F" w:rsidRPr="00C1354F" w:rsidRDefault="00C1354F" w:rsidP="00C87B4D">
            <w:pPr>
              <w:pStyle w:val="ListParagraph"/>
              <w:numPr>
                <w:ilvl w:val="0"/>
                <w:numId w:val="12"/>
              </w:numPr>
              <w:spacing w:after="0" w:line="240" w:lineRule="auto"/>
              <w:rPr>
                <w:rFonts w:ascii="Arial" w:hAnsi="Arial" w:cs="Arial"/>
                <w:sz w:val="24"/>
                <w:szCs w:val="24"/>
              </w:rPr>
            </w:pPr>
            <w:r w:rsidRPr="00C1354F">
              <w:rPr>
                <w:rFonts w:ascii="Arial" w:hAnsi="Arial" w:cs="Arial"/>
                <w:sz w:val="24"/>
                <w:szCs w:val="24"/>
              </w:rPr>
              <w:t>Switchboard and/or Contact Centre experience.</w:t>
            </w:r>
          </w:p>
          <w:p w14:paraId="0BF46157" w14:textId="77777777" w:rsidR="00C1354F" w:rsidRPr="00C1354F" w:rsidRDefault="00C1354F" w:rsidP="00C87B4D">
            <w:pPr>
              <w:pStyle w:val="ListParagraph"/>
              <w:numPr>
                <w:ilvl w:val="0"/>
                <w:numId w:val="12"/>
              </w:numPr>
              <w:spacing w:after="0" w:line="240" w:lineRule="auto"/>
              <w:rPr>
                <w:rFonts w:ascii="Arial" w:hAnsi="Arial"/>
                <w:sz w:val="24"/>
                <w:szCs w:val="24"/>
              </w:rPr>
            </w:pPr>
            <w:r w:rsidRPr="00C1354F">
              <w:rPr>
                <w:rFonts w:ascii="Arial" w:hAnsi="Arial"/>
                <w:sz w:val="24"/>
                <w:szCs w:val="24"/>
              </w:rPr>
              <w:t>Ability to work as part of a team.</w:t>
            </w:r>
          </w:p>
          <w:p w14:paraId="39470219" w14:textId="77777777" w:rsidR="00C1354F" w:rsidRPr="00C1354F" w:rsidRDefault="00C1354F" w:rsidP="00C87B4D">
            <w:pPr>
              <w:pStyle w:val="ListParagraph"/>
              <w:numPr>
                <w:ilvl w:val="0"/>
                <w:numId w:val="12"/>
              </w:numPr>
              <w:spacing w:after="0" w:line="240" w:lineRule="auto"/>
              <w:rPr>
                <w:rFonts w:ascii="Arial" w:hAnsi="Arial"/>
                <w:sz w:val="24"/>
                <w:szCs w:val="24"/>
              </w:rPr>
            </w:pPr>
            <w:r w:rsidRPr="00C1354F">
              <w:rPr>
                <w:rFonts w:ascii="Arial" w:hAnsi="Arial"/>
                <w:sz w:val="24"/>
                <w:szCs w:val="24"/>
              </w:rPr>
              <w:t xml:space="preserve">Good Communication skills. </w:t>
            </w:r>
          </w:p>
          <w:p w14:paraId="74285B76" w14:textId="77777777" w:rsidR="00C1354F" w:rsidRPr="00C1354F" w:rsidRDefault="00C1354F" w:rsidP="00C87B4D">
            <w:pPr>
              <w:pStyle w:val="ListParagraph"/>
              <w:numPr>
                <w:ilvl w:val="0"/>
                <w:numId w:val="12"/>
              </w:numPr>
              <w:spacing w:after="0" w:line="240" w:lineRule="auto"/>
              <w:rPr>
                <w:rFonts w:ascii="Arial" w:hAnsi="Arial" w:cs="Arial"/>
                <w:sz w:val="24"/>
                <w:szCs w:val="24"/>
              </w:rPr>
            </w:pPr>
            <w:r w:rsidRPr="00C1354F">
              <w:rPr>
                <w:rFonts w:ascii="Arial" w:hAnsi="Arial"/>
                <w:sz w:val="24"/>
                <w:szCs w:val="24"/>
              </w:rPr>
              <w:t>Ability to work under extreme pressure</w:t>
            </w:r>
          </w:p>
          <w:p w14:paraId="4B49AAAA" w14:textId="77777777" w:rsidR="00C1354F" w:rsidRDefault="00C1354F" w:rsidP="00736DED">
            <w:pPr>
              <w:rPr>
                <w:rFonts w:ascii="Arial" w:hAnsi="Arial" w:cs="Arial"/>
                <w:b/>
                <w:sz w:val="24"/>
                <w:szCs w:val="24"/>
              </w:rPr>
            </w:pPr>
          </w:p>
          <w:p w14:paraId="64250BB4" w14:textId="77777777" w:rsidR="00C1354F" w:rsidRDefault="00C1354F" w:rsidP="00C1354F">
            <w:pPr>
              <w:rPr>
                <w:rFonts w:ascii="Arial" w:hAnsi="Arial" w:cs="Arial"/>
                <w:b/>
                <w:color w:val="000000" w:themeColor="text1"/>
                <w:sz w:val="24"/>
                <w:szCs w:val="24"/>
              </w:rPr>
            </w:pPr>
            <w:r>
              <w:rPr>
                <w:rFonts w:ascii="Arial" w:hAnsi="Arial" w:cs="Arial"/>
                <w:b/>
                <w:color w:val="000000" w:themeColor="text1"/>
                <w:sz w:val="24"/>
                <w:szCs w:val="24"/>
              </w:rPr>
              <w:t>Desirable Criteria</w:t>
            </w:r>
          </w:p>
          <w:p w14:paraId="7C3EF152" w14:textId="77777777" w:rsidR="00C1354F" w:rsidRDefault="00C1354F" w:rsidP="00736DED">
            <w:pPr>
              <w:rPr>
                <w:rFonts w:ascii="Arial" w:hAnsi="Arial" w:cs="Arial"/>
                <w:b/>
                <w:sz w:val="24"/>
                <w:szCs w:val="24"/>
              </w:rPr>
            </w:pPr>
            <w:r>
              <w:rPr>
                <w:rFonts w:ascii="Arial" w:hAnsi="Arial"/>
                <w:sz w:val="24"/>
                <w:szCs w:val="24"/>
              </w:rPr>
              <w:t>Call Handling however</w:t>
            </w:r>
            <w:r w:rsidRPr="008E399B">
              <w:rPr>
                <w:rFonts w:ascii="Arial" w:hAnsi="Arial"/>
                <w:sz w:val="24"/>
                <w:szCs w:val="24"/>
              </w:rPr>
              <w:t xml:space="preserve"> full training will be given.</w:t>
            </w:r>
          </w:p>
          <w:p w14:paraId="15BCDD70" w14:textId="77777777" w:rsidR="00C1354F" w:rsidRDefault="00C1354F" w:rsidP="00736DED">
            <w:pPr>
              <w:rPr>
                <w:rFonts w:ascii="Arial" w:hAnsi="Arial" w:cs="Arial"/>
                <w:b/>
                <w:sz w:val="24"/>
                <w:szCs w:val="24"/>
              </w:rPr>
            </w:pPr>
          </w:p>
        </w:tc>
      </w:tr>
    </w:tbl>
    <w:p w14:paraId="3AFF52C6" w14:textId="77777777" w:rsidR="00C1354F" w:rsidRDefault="00C1354F" w:rsidP="00C1354F">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9736"/>
      </w:tblGrid>
      <w:tr w:rsidR="00C1354F" w14:paraId="4614B000" w14:textId="77777777" w:rsidTr="00736DED">
        <w:tc>
          <w:tcPr>
            <w:tcW w:w="9736" w:type="dxa"/>
          </w:tcPr>
          <w:p w14:paraId="701739E3" w14:textId="77777777" w:rsidR="00C1354F" w:rsidRDefault="00C1354F" w:rsidP="00736DED">
            <w:pPr>
              <w:rPr>
                <w:rFonts w:ascii="Arial" w:hAnsi="Arial" w:cs="Arial"/>
                <w:b/>
                <w:sz w:val="24"/>
                <w:szCs w:val="24"/>
              </w:rPr>
            </w:pPr>
            <w:r>
              <w:rPr>
                <w:rFonts w:ascii="Arial" w:hAnsi="Arial" w:cs="Arial"/>
                <w:b/>
                <w:sz w:val="24"/>
                <w:szCs w:val="24"/>
              </w:rPr>
              <w:t>KNOWLEDGE</w:t>
            </w:r>
          </w:p>
        </w:tc>
      </w:tr>
      <w:tr w:rsidR="00C1354F" w14:paraId="69718A58" w14:textId="77777777" w:rsidTr="00736DED">
        <w:tc>
          <w:tcPr>
            <w:tcW w:w="9736" w:type="dxa"/>
          </w:tcPr>
          <w:p w14:paraId="22B0D7A1" w14:textId="77777777" w:rsidR="00C1354F" w:rsidRDefault="00C1354F" w:rsidP="00736DED">
            <w:pPr>
              <w:rPr>
                <w:rFonts w:ascii="Arial" w:hAnsi="Arial" w:cs="Arial"/>
                <w:b/>
                <w:sz w:val="24"/>
                <w:szCs w:val="24"/>
              </w:rPr>
            </w:pPr>
          </w:p>
          <w:p w14:paraId="754CF6FA" w14:textId="77777777" w:rsidR="00C1354F" w:rsidRDefault="00C1354F" w:rsidP="00736DED">
            <w:pPr>
              <w:rPr>
                <w:rFonts w:ascii="Arial" w:hAnsi="Arial" w:cs="Arial"/>
                <w:b/>
                <w:sz w:val="24"/>
                <w:szCs w:val="24"/>
              </w:rPr>
            </w:pPr>
            <w:r>
              <w:rPr>
                <w:rFonts w:ascii="Arial" w:hAnsi="Arial" w:cs="Arial"/>
                <w:b/>
                <w:sz w:val="24"/>
                <w:szCs w:val="24"/>
              </w:rPr>
              <w:t>Essential Criteria</w:t>
            </w:r>
          </w:p>
          <w:p w14:paraId="24ABDD91" w14:textId="77777777" w:rsidR="00C1354F" w:rsidRDefault="00C1354F" w:rsidP="00736DED">
            <w:pPr>
              <w:rPr>
                <w:rFonts w:ascii="Arial" w:hAnsi="Arial" w:cs="Arial"/>
                <w:b/>
                <w:sz w:val="24"/>
                <w:szCs w:val="24"/>
              </w:rPr>
            </w:pPr>
            <w:r w:rsidRPr="008E399B">
              <w:rPr>
                <w:rFonts w:ascii="Arial" w:hAnsi="Arial" w:cs="Arial"/>
                <w:color w:val="000000" w:themeColor="text1"/>
                <w:sz w:val="24"/>
                <w:szCs w:val="24"/>
              </w:rPr>
              <w:t>A high level of competence in using computer equipment, Microsoft Office, E-mail and Internet</w:t>
            </w:r>
          </w:p>
          <w:p w14:paraId="705FCA2E" w14:textId="77777777" w:rsidR="00C1354F" w:rsidRDefault="00C1354F" w:rsidP="00736DED">
            <w:pPr>
              <w:rPr>
                <w:rFonts w:ascii="Arial" w:hAnsi="Arial" w:cs="Arial"/>
                <w:b/>
                <w:sz w:val="24"/>
                <w:szCs w:val="24"/>
              </w:rPr>
            </w:pPr>
          </w:p>
          <w:p w14:paraId="25DC43FE" w14:textId="77777777" w:rsidR="00C1354F" w:rsidRDefault="00C1354F" w:rsidP="00736DED">
            <w:pPr>
              <w:rPr>
                <w:rFonts w:ascii="Arial" w:hAnsi="Arial" w:cs="Arial"/>
                <w:b/>
                <w:color w:val="000000" w:themeColor="text1"/>
                <w:sz w:val="24"/>
                <w:szCs w:val="24"/>
              </w:rPr>
            </w:pPr>
            <w:r>
              <w:rPr>
                <w:rFonts w:ascii="Arial" w:hAnsi="Arial" w:cs="Arial"/>
                <w:b/>
                <w:color w:val="000000" w:themeColor="text1"/>
                <w:sz w:val="24"/>
                <w:szCs w:val="24"/>
              </w:rPr>
              <w:t>Desirable Criteria</w:t>
            </w:r>
          </w:p>
          <w:p w14:paraId="0E2935BA" w14:textId="77777777" w:rsidR="00C1354F" w:rsidRPr="008E399B" w:rsidRDefault="00C1354F" w:rsidP="00C1354F">
            <w:pPr>
              <w:rPr>
                <w:rFonts w:ascii="Arial" w:hAnsi="Arial"/>
                <w:sz w:val="24"/>
                <w:szCs w:val="24"/>
              </w:rPr>
            </w:pPr>
            <w:r w:rsidRPr="008E399B">
              <w:rPr>
                <w:rFonts w:ascii="Arial" w:hAnsi="Arial"/>
                <w:sz w:val="24"/>
                <w:szCs w:val="24"/>
              </w:rPr>
              <w:t>Good knowledge of patient confidentiality and awareness of sensitive issues.</w:t>
            </w:r>
          </w:p>
          <w:p w14:paraId="5DFEDADD" w14:textId="77777777" w:rsidR="00C1354F" w:rsidRDefault="00C1354F" w:rsidP="00C1354F">
            <w:pPr>
              <w:rPr>
                <w:rFonts w:ascii="Arial" w:hAnsi="Arial"/>
                <w:sz w:val="24"/>
                <w:szCs w:val="24"/>
              </w:rPr>
            </w:pPr>
            <w:r w:rsidRPr="008E399B">
              <w:rPr>
                <w:rFonts w:ascii="Arial" w:hAnsi="Arial"/>
                <w:sz w:val="24"/>
                <w:szCs w:val="24"/>
              </w:rPr>
              <w:t>Alarm &amp; Paging systems full training will be given.</w:t>
            </w:r>
          </w:p>
          <w:p w14:paraId="151F3644" w14:textId="77777777" w:rsidR="00C1354F" w:rsidRDefault="00C1354F" w:rsidP="00C1354F">
            <w:pPr>
              <w:rPr>
                <w:rFonts w:ascii="Arial" w:hAnsi="Arial" w:cs="Arial"/>
                <w:b/>
                <w:sz w:val="24"/>
                <w:szCs w:val="24"/>
              </w:rPr>
            </w:pPr>
          </w:p>
        </w:tc>
      </w:tr>
    </w:tbl>
    <w:p w14:paraId="43D54249" w14:textId="77777777" w:rsidR="00C1354F" w:rsidRDefault="00C1354F" w:rsidP="00C1354F">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9736"/>
      </w:tblGrid>
      <w:tr w:rsidR="00C1354F" w14:paraId="6E80DC99" w14:textId="77777777" w:rsidTr="00736DED">
        <w:tc>
          <w:tcPr>
            <w:tcW w:w="9736" w:type="dxa"/>
          </w:tcPr>
          <w:p w14:paraId="675CCF12" w14:textId="77777777" w:rsidR="00C1354F" w:rsidRDefault="00C1354F" w:rsidP="00736DED">
            <w:pPr>
              <w:rPr>
                <w:rFonts w:ascii="Arial" w:hAnsi="Arial" w:cs="Arial"/>
                <w:b/>
                <w:sz w:val="24"/>
                <w:szCs w:val="24"/>
              </w:rPr>
            </w:pPr>
            <w:r>
              <w:rPr>
                <w:rFonts w:ascii="Arial" w:hAnsi="Arial" w:cs="Arial"/>
                <w:b/>
                <w:sz w:val="24"/>
                <w:szCs w:val="24"/>
              </w:rPr>
              <w:t>COMPETENCIES &amp; SKILLS</w:t>
            </w:r>
          </w:p>
        </w:tc>
      </w:tr>
      <w:tr w:rsidR="00C1354F" w14:paraId="4CE644F5" w14:textId="77777777" w:rsidTr="00736DED">
        <w:tc>
          <w:tcPr>
            <w:tcW w:w="9736" w:type="dxa"/>
          </w:tcPr>
          <w:p w14:paraId="609BCB79" w14:textId="77777777" w:rsidR="00C1354F" w:rsidRDefault="00C1354F" w:rsidP="00736DED">
            <w:pPr>
              <w:rPr>
                <w:rFonts w:ascii="Arial" w:hAnsi="Arial" w:cs="Arial"/>
                <w:b/>
                <w:sz w:val="24"/>
                <w:szCs w:val="24"/>
              </w:rPr>
            </w:pPr>
          </w:p>
          <w:p w14:paraId="53D9BE64" w14:textId="77777777" w:rsidR="00C1354F" w:rsidRDefault="00C1354F" w:rsidP="00736DED">
            <w:pPr>
              <w:rPr>
                <w:rFonts w:ascii="Arial" w:hAnsi="Arial" w:cs="Arial"/>
                <w:b/>
                <w:sz w:val="24"/>
                <w:szCs w:val="24"/>
              </w:rPr>
            </w:pPr>
            <w:r>
              <w:rPr>
                <w:rFonts w:ascii="Arial" w:hAnsi="Arial" w:cs="Arial"/>
                <w:b/>
                <w:sz w:val="24"/>
                <w:szCs w:val="24"/>
              </w:rPr>
              <w:t>Essential Criteria</w:t>
            </w:r>
          </w:p>
          <w:p w14:paraId="6369EF92" w14:textId="77777777" w:rsidR="00C1354F" w:rsidRPr="00C87B4D" w:rsidRDefault="00C1354F" w:rsidP="00C87B4D">
            <w:pPr>
              <w:pStyle w:val="ListParagraph"/>
              <w:numPr>
                <w:ilvl w:val="0"/>
                <w:numId w:val="13"/>
              </w:numPr>
              <w:spacing w:after="0" w:line="240" w:lineRule="auto"/>
              <w:rPr>
                <w:rFonts w:ascii="Arial" w:hAnsi="Arial" w:cs="Arial"/>
                <w:color w:val="46585C"/>
                <w:sz w:val="24"/>
                <w:szCs w:val="24"/>
              </w:rPr>
            </w:pPr>
            <w:r w:rsidRPr="00C87B4D">
              <w:rPr>
                <w:rFonts w:ascii="Arial" w:hAnsi="Arial" w:cs="Arial"/>
                <w:color w:val="000000" w:themeColor="text1"/>
                <w:sz w:val="24"/>
                <w:szCs w:val="24"/>
              </w:rPr>
              <w:t>Good organisational skills and the ability to be flexible in day-to-day working to cover shifts.</w:t>
            </w:r>
          </w:p>
          <w:p w14:paraId="7218ADCB" w14:textId="77777777" w:rsidR="00C1354F" w:rsidRPr="00C87B4D" w:rsidRDefault="00C1354F" w:rsidP="00C87B4D">
            <w:pPr>
              <w:pStyle w:val="ListParagraph"/>
              <w:numPr>
                <w:ilvl w:val="0"/>
                <w:numId w:val="13"/>
              </w:numPr>
              <w:spacing w:after="0" w:line="240" w:lineRule="auto"/>
              <w:rPr>
                <w:rFonts w:ascii="Arial" w:hAnsi="Arial"/>
                <w:sz w:val="24"/>
                <w:szCs w:val="24"/>
              </w:rPr>
            </w:pPr>
            <w:r w:rsidRPr="00C87B4D">
              <w:rPr>
                <w:rFonts w:ascii="Arial" w:hAnsi="Arial"/>
                <w:sz w:val="24"/>
                <w:szCs w:val="24"/>
              </w:rPr>
              <w:t>Ability to work under extreme pressure.</w:t>
            </w:r>
          </w:p>
          <w:p w14:paraId="37D04B51" w14:textId="77777777" w:rsidR="00C1354F" w:rsidRPr="00C1354F" w:rsidRDefault="00C1354F" w:rsidP="00C1354F">
            <w:pPr>
              <w:rPr>
                <w:rFonts w:ascii="Arial" w:hAnsi="Arial"/>
                <w:sz w:val="24"/>
                <w:szCs w:val="24"/>
              </w:rPr>
            </w:pPr>
          </w:p>
        </w:tc>
      </w:tr>
    </w:tbl>
    <w:p w14:paraId="38F03F60" w14:textId="77777777" w:rsidR="00C1354F" w:rsidRDefault="00C1354F" w:rsidP="00C1354F">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9736"/>
      </w:tblGrid>
      <w:tr w:rsidR="00C1354F" w14:paraId="1061E074" w14:textId="77777777" w:rsidTr="00736DED">
        <w:tc>
          <w:tcPr>
            <w:tcW w:w="9736" w:type="dxa"/>
          </w:tcPr>
          <w:p w14:paraId="73BC0D94" w14:textId="77777777" w:rsidR="00C1354F" w:rsidRDefault="00C1354F" w:rsidP="00736DED">
            <w:pPr>
              <w:rPr>
                <w:rFonts w:ascii="Arial" w:hAnsi="Arial" w:cs="Arial"/>
                <w:b/>
                <w:sz w:val="24"/>
                <w:szCs w:val="24"/>
              </w:rPr>
            </w:pPr>
            <w:r>
              <w:rPr>
                <w:rFonts w:ascii="Arial" w:hAnsi="Arial" w:cs="Arial"/>
                <w:b/>
                <w:sz w:val="24"/>
                <w:szCs w:val="24"/>
              </w:rPr>
              <w:t>PERSONAL CHARACTERISTICS AND OTHERS</w:t>
            </w:r>
          </w:p>
        </w:tc>
      </w:tr>
      <w:tr w:rsidR="00C1354F" w14:paraId="7E04DE68" w14:textId="77777777" w:rsidTr="00736DED">
        <w:tc>
          <w:tcPr>
            <w:tcW w:w="9736" w:type="dxa"/>
          </w:tcPr>
          <w:p w14:paraId="15EC7505" w14:textId="77777777" w:rsidR="00C1354F" w:rsidRDefault="00C1354F" w:rsidP="00736DED">
            <w:pPr>
              <w:rPr>
                <w:rFonts w:ascii="Arial" w:hAnsi="Arial" w:cs="Arial"/>
                <w:b/>
                <w:sz w:val="24"/>
                <w:szCs w:val="24"/>
              </w:rPr>
            </w:pPr>
          </w:p>
          <w:p w14:paraId="2B52011B" w14:textId="77777777" w:rsidR="00C1354F" w:rsidRDefault="00C1354F" w:rsidP="00736DED">
            <w:pPr>
              <w:rPr>
                <w:rFonts w:ascii="Arial" w:hAnsi="Arial" w:cs="Arial"/>
                <w:b/>
                <w:sz w:val="24"/>
                <w:szCs w:val="24"/>
              </w:rPr>
            </w:pPr>
            <w:r>
              <w:rPr>
                <w:rFonts w:ascii="Arial" w:hAnsi="Arial" w:cs="Arial"/>
                <w:b/>
                <w:sz w:val="24"/>
                <w:szCs w:val="24"/>
              </w:rPr>
              <w:t>Essential Criteria</w:t>
            </w:r>
          </w:p>
          <w:p w14:paraId="04013CCF" w14:textId="77777777" w:rsidR="00C1354F" w:rsidRDefault="00C1354F" w:rsidP="00C87B4D">
            <w:pPr>
              <w:pStyle w:val="Header"/>
              <w:widowControl/>
              <w:numPr>
                <w:ilvl w:val="0"/>
                <w:numId w:val="14"/>
              </w:numPr>
              <w:tabs>
                <w:tab w:val="clear" w:pos="4153"/>
                <w:tab w:val="clear" w:pos="8306"/>
              </w:tabs>
              <w:rPr>
                <w:rFonts w:ascii="Arial" w:hAnsi="Arial"/>
                <w:color w:val="000000" w:themeColor="text1"/>
                <w:sz w:val="24"/>
                <w:szCs w:val="24"/>
              </w:rPr>
            </w:pPr>
            <w:r w:rsidRPr="008E399B">
              <w:rPr>
                <w:rFonts w:ascii="Arial" w:hAnsi="Arial"/>
                <w:color w:val="000000" w:themeColor="text1"/>
                <w:sz w:val="24"/>
                <w:szCs w:val="24"/>
              </w:rPr>
              <w:t xml:space="preserve">Excellent communication skills with all levels of staff.   </w:t>
            </w:r>
          </w:p>
          <w:p w14:paraId="3E867610" w14:textId="77777777" w:rsidR="00C1354F" w:rsidRDefault="00C1354F" w:rsidP="00C87B4D">
            <w:pPr>
              <w:pStyle w:val="Header"/>
              <w:widowControl/>
              <w:numPr>
                <w:ilvl w:val="0"/>
                <w:numId w:val="14"/>
              </w:numPr>
              <w:tabs>
                <w:tab w:val="clear" w:pos="4153"/>
                <w:tab w:val="clear" w:pos="8306"/>
              </w:tabs>
              <w:rPr>
                <w:rFonts w:ascii="Arial" w:hAnsi="Arial"/>
                <w:color w:val="000000" w:themeColor="text1"/>
                <w:sz w:val="24"/>
                <w:szCs w:val="24"/>
              </w:rPr>
            </w:pPr>
            <w:r w:rsidRPr="008E399B">
              <w:rPr>
                <w:rFonts w:ascii="Arial" w:hAnsi="Arial"/>
                <w:color w:val="000000" w:themeColor="text1"/>
                <w:sz w:val="24"/>
                <w:szCs w:val="24"/>
              </w:rPr>
              <w:t xml:space="preserve">Good time keeping. </w:t>
            </w:r>
          </w:p>
          <w:p w14:paraId="476C2BBD" w14:textId="77777777" w:rsidR="00C1354F" w:rsidRDefault="00C1354F" w:rsidP="00C87B4D">
            <w:pPr>
              <w:pStyle w:val="Header"/>
              <w:widowControl/>
              <w:numPr>
                <w:ilvl w:val="0"/>
                <w:numId w:val="14"/>
              </w:numPr>
              <w:tabs>
                <w:tab w:val="clear" w:pos="4153"/>
                <w:tab w:val="clear" w:pos="8306"/>
              </w:tabs>
              <w:rPr>
                <w:rFonts w:ascii="Arial" w:hAnsi="Arial"/>
                <w:color w:val="000000" w:themeColor="text1"/>
                <w:sz w:val="24"/>
                <w:szCs w:val="24"/>
              </w:rPr>
            </w:pPr>
            <w:r w:rsidRPr="008E399B">
              <w:rPr>
                <w:rFonts w:ascii="Arial" w:hAnsi="Arial"/>
                <w:color w:val="000000" w:themeColor="text1"/>
                <w:sz w:val="24"/>
                <w:szCs w:val="24"/>
              </w:rPr>
              <w:lastRenderedPageBreak/>
              <w:t xml:space="preserve">Ability to work under pressure with minimum supervision.   </w:t>
            </w:r>
          </w:p>
          <w:p w14:paraId="1BD6C907" w14:textId="77777777" w:rsidR="00C1354F" w:rsidRDefault="00C1354F" w:rsidP="00C87B4D">
            <w:pPr>
              <w:pStyle w:val="Header"/>
              <w:widowControl/>
              <w:numPr>
                <w:ilvl w:val="0"/>
                <w:numId w:val="14"/>
              </w:numPr>
              <w:tabs>
                <w:tab w:val="clear" w:pos="4153"/>
                <w:tab w:val="clear" w:pos="8306"/>
              </w:tabs>
              <w:rPr>
                <w:rFonts w:ascii="Arial" w:hAnsi="Arial"/>
                <w:color w:val="000000" w:themeColor="text1"/>
                <w:sz w:val="24"/>
                <w:szCs w:val="24"/>
              </w:rPr>
            </w:pPr>
            <w:r w:rsidRPr="008E399B">
              <w:rPr>
                <w:rFonts w:ascii="Arial" w:hAnsi="Arial"/>
                <w:color w:val="000000" w:themeColor="text1"/>
                <w:sz w:val="24"/>
                <w:szCs w:val="24"/>
              </w:rPr>
              <w:t xml:space="preserve">Able to undertake training as necessary.  </w:t>
            </w:r>
          </w:p>
          <w:p w14:paraId="19EAE371" w14:textId="77777777" w:rsidR="00C1354F" w:rsidRPr="008E399B" w:rsidRDefault="00C1354F" w:rsidP="00C87B4D">
            <w:pPr>
              <w:pStyle w:val="Header"/>
              <w:widowControl/>
              <w:numPr>
                <w:ilvl w:val="0"/>
                <w:numId w:val="14"/>
              </w:numPr>
              <w:tabs>
                <w:tab w:val="clear" w:pos="4153"/>
                <w:tab w:val="clear" w:pos="8306"/>
              </w:tabs>
              <w:rPr>
                <w:rFonts w:ascii="Arial" w:hAnsi="Arial"/>
                <w:color w:val="000000" w:themeColor="text1"/>
                <w:sz w:val="24"/>
                <w:szCs w:val="24"/>
              </w:rPr>
            </w:pPr>
            <w:r w:rsidRPr="008E399B">
              <w:rPr>
                <w:rFonts w:ascii="Arial" w:hAnsi="Arial" w:cs="Arial"/>
                <w:color w:val="000000" w:themeColor="text1"/>
                <w:sz w:val="24"/>
                <w:szCs w:val="24"/>
              </w:rPr>
              <w:t>Flexible approach in day-to-day working to cover shifts</w:t>
            </w:r>
          </w:p>
          <w:p w14:paraId="63242DFB" w14:textId="77777777" w:rsidR="00C1354F" w:rsidRPr="00C1354F" w:rsidRDefault="00C1354F" w:rsidP="00C1354F">
            <w:pPr>
              <w:rPr>
                <w:rFonts w:ascii="Arial" w:hAnsi="Arial"/>
                <w:sz w:val="24"/>
                <w:szCs w:val="24"/>
              </w:rPr>
            </w:pPr>
          </w:p>
        </w:tc>
      </w:tr>
    </w:tbl>
    <w:p w14:paraId="1BD52F06" w14:textId="77777777" w:rsidR="00C1354F" w:rsidRDefault="00C1354F" w:rsidP="00C1354F">
      <w:pPr>
        <w:spacing w:after="0" w:line="240" w:lineRule="auto"/>
        <w:jc w:val="center"/>
        <w:rPr>
          <w:rFonts w:ascii="Arial" w:hAnsi="Arial" w:cs="Arial"/>
          <w:b/>
          <w:sz w:val="24"/>
          <w:szCs w:val="24"/>
        </w:rPr>
      </w:pPr>
    </w:p>
    <w:sectPr w:rsidR="00C1354F" w:rsidSect="005D591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B46D9"/>
    <w:multiLevelType w:val="hybridMultilevel"/>
    <w:tmpl w:val="628CF9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A0A49"/>
    <w:multiLevelType w:val="hybridMultilevel"/>
    <w:tmpl w:val="1758D006"/>
    <w:lvl w:ilvl="0" w:tplc="0EA06198">
      <w:start w:val="9"/>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24425"/>
    <w:multiLevelType w:val="hybridMultilevel"/>
    <w:tmpl w:val="10A8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9758C"/>
    <w:multiLevelType w:val="hybridMultilevel"/>
    <w:tmpl w:val="BC48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A6941"/>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41440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615D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9106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F16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4A3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150E42"/>
    <w:multiLevelType w:val="hybridMultilevel"/>
    <w:tmpl w:val="33187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067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FEB403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7507658">
    <w:abstractNumId w:val="11"/>
  </w:num>
  <w:num w:numId="2" w16cid:durableId="1735471238">
    <w:abstractNumId w:val="2"/>
  </w:num>
  <w:num w:numId="3" w16cid:durableId="650409973">
    <w:abstractNumId w:val="5"/>
  </w:num>
  <w:num w:numId="4" w16cid:durableId="632369607">
    <w:abstractNumId w:val="7"/>
  </w:num>
  <w:num w:numId="5" w16cid:durableId="1773863301">
    <w:abstractNumId w:val="10"/>
  </w:num>
  <w:num w:numId="6" w16cid:durableId="2093040380">
    <w:abstractNumId w:val="12"/>
  </w:num>
  <w:num w:numId="7" w16cid:durableId="2049990935">
    <w:abstractNumId w:val="8"/>
  </w:num>
  <w:num w:numId="8" w16cid:durableId="1614897458">
    <w:abstractNumId w:val="13"/>
  </w:num>
  <w:num w:numId="9" w16cid:durableId="2122914610">
    <w:abstractNumId w:val="9"/>
  </w:num>
  <w:num w:numId="10" w16cid:durableId="240143973">
    <w:abstractNumId w:val="6"/>
  </w:num>
  <w:num w:numId="11" w16cid:durableId="1501458576">
    <w:abstractNumId w:val="0"/>
  </w:num>
  <w:num w:numId="12" w16cid:durableId="1747803122">
    <w:abstractNumId w:val="1"/>
  </w:num>
  <w:num w:numId="13" w16cid:durableId="1397126058">
    <w:abstractNumId w:val="4"/>
  </w:num>
  <w:num w:numId="14" w16cid:durableId="207889628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14"/>
    <w:rsid w:val="00120030"/>
    <w:rsid w:val="001213B6"/>
    <w:rsid w:val="00195E69"/>
    <w:rsid w:val="00281A74"/>
    <w:rsid w:val="002A7733"/>
    <w:rsid w:val="002F44AC"/>
    <w:rsid w:val="004C0A88"/>
    <w:rsid w:val="004F45B5"/>
    <w:rsid w:val="004F4608"/>
    <w:rsid w:val="005C495D"/>
    <w:rsid w:val="005D5914"/>
    <w:rsid w:val="006325E4"/>
    <w:rsid w:val="007067BD"/>
    <w:rsid w:val="00720557"/>
    <w:rsid w:val="0078441D"/>
    <w:rsid w:val="007A6286"/>
    <w:rsid w:val="007C67F8"/>
    <w:rsid w:val="008F53DB"/>
    <w:rsid w:val="00A44403"/>
    <w:rsid w:val="00B319EB"/>
    <w:rsid w:val="00B50258"/>
    <w:rsid w:val="00C1354F"/>
    <w:rsid w:val="00C47B89"/>
    <w:rsid w:val="00C6431C"/>
    <w:rsid w:val="00C87B4D"/>
    <w:rsid w:val="00CA1B20"/>
    <w:rsid w:val="00EE2206"/>
    <w:rsid w:val="00F6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C800"/>
  <w15:chartTrackingRefBased/>
  <w15:docId w15:val="{D2CAE601-53D4-451E-A487-43764E84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78441D"/>
    <w:pPr>
      <w:keepNext/>
      <w:spacing w:after="0" w:line="240" w:lineRule="auto"/>
      <w:jc w:val="both"/>
      <w:outlineLvl w:val="2"/>
    </w:pPr>
    <w:rPr>
      <w:rFonts w:ascii="Arial" w:eastAsia="Times New Roman" w:hAnsi="Arial" w:cs="Arial"/>
      <w:b/>
      <w:bCs/>
      <w:sz w:val="24"/>
      <w:szCs w:val="24"/>
    </w:rPr>
  </w:style>
  <w:style w:type="paragraph" w:styleId="Heading5">
    <w:name w:val="heading 5"/>
    <w:basedOn w:val="Normal"/>
    <w:next w:val="Normal"/>
    <w:link w:val="Heading5Char"/>
    <w:uiPriority w:val="9"/>
    <w:semiHidden/>
    <w:unhideWhenUsed/>
    <w:qFormat/>
    <w:rsid w:val="002A77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A773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A773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77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77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914"/>
    <w:rPr>
      <w:rFonts w:ascii="Segoe UI" w:hAnsi="Segoe UI" w:cs="Segoe UI"/>
      <w:sz w:val="18"/>
      <w:szCs w:val="18"/>
    </w:rPr>
  </w:style>
  <w:style w:type="table" w:styleId="TableGrid">
    <w:name w:val="Table Grid"/>
    <w:basedOn w:val="TableNormal"/>
    <w:uiPriority w:val="39"/>
    <w:rsid w:val="005D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D591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NoSpacing">
    <w:name w:val="No Spacing"/>
    <w:uiPriority w:val="1"/>
    <w:qFormat/>
    <w:rsid w:val="00EE2206"/>
    <w:pPr>
      <w:spacing w:after="0" w:line="240" w:lineRule="auto"/>
    </w:pPr>
    <w:rPr>
      <w:rFonts w:ascii="Calibri" w:eastAsia="Calibri" w:hAnsi="Calibri" w:cs="Times New Roman"/>
    </w:rPr>
  </w:style>
  <w:style w:type="paragraph" w:styleId="ListParagraph">
    <w:name w:val="List Paragraph"/>
    <w:basedOn w:val="Normal"/>
    <w:uiPriority w:val="99"/>
    <w:qFormat/>
    <w:rsid w:val="00EE2206"/>
    <w:pPr>
      <w:spacing w:after="200" w:line="276" w:lineRule="auto"/>
      <w:ind w:left="720"/>
      <w:contextualSpacing/>
    </w:pPr>
    <w:rPr>
      <w:rFonts w:ascii="Calibri" w:eastAsia="Calibri" w:hAnsi="Calibri" w:cs="Times New Roman"/>
    </w:rPr>
  </w:style>
  <w:style w:type="paragraph" w:styleId="BodyText">
    <w:name w:val="Body Text"/>
    <w:basedOn w:val="Normal"/>
    <w:link w:val="BodyTextChar"/>
    <w:semiHidden/>
    <w:rsid w:val="00EE2206"/>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EE2206"/>
    <w:rPr>
      <w:rFonts w:ascii="Arial" w:eastAsia="Times New Roman" w:hAnsi="Arial" w:cs="Times New Roman"/>
      <w:szCs w:val="20"/>
    </w:rPr>
  </w:style>
  <w:style w:type="paragraph" w:styleId="NormalWeb">
    <w:name w:val="Normal (Web)"/>
    <w:basedOn w:val="Normal"/>
    <w:uiPriority w:val="99"/>
    <w:semiHidden/>
    <w:unhideWhenUsed/>
    <w:rsid w:val="00EE220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78441D"/>
    <w:rPr>
      <w:rFonts w:ascii="Arial" w:eastAsia="Times New Roman" w:hAnsi="Arial" w:cs="Arial"/>
      <w:b/>
      <w:bCs/>
      <w:sz w:val="24"/>
      <w:szCs w:val="24"/>
    </w:rPr>
  </w:style>
  <w:style w:type="paragraph" w:styleId="BodyText2">
    <w:name w:val="Body Text 2"/>
    <w:basedOn w:val="Normal"/>
    <w:link w:val="BodyText2Char"/>
    <w:rsid w:val="002A7733"/>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2A7733"/>
    <w:rPr>
      <w:rFonts w:ascii="Calibri" w:eastAsia="Times New Roman" w:hAnsi="Calibri" w:cs="Times New Roman"/>
    </w:rPr>
  </w:style>
  <w:style w:type="character" w:customStyle="1" w:styleId="Heading5Char">
    <w:name w:val="Heading 5 Char"/>
    <w:basedOn w:val="DefaultParagraphFont"/>
    <w:link w:val="Heading5"/>
    <w:uiPriority w:val="9"/>
    <w:semiHidden/>
    <w:rsid w:val="002A773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A773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A773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7733"/>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rsid w:val="002A7733"/>
    <w:pPr>
      <w:spacing w:after="120"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rsid w:val="002A7733"/>
    <w:rPr>
      <w:rFonts w:ascii="Calibri" w:eastAsia="Times New Roman" w:hAnsi="Calibri" w:cs="Times New Roman"/>
    </w:rPr>
  </w:style>
  <w:style w:type="character" w:customStyle="1" w:styleId="Heading9Char">
    <w:name w:val="Heading 9 Char"/>
    <w:basedOn w:val="DefaultParagraphFont"/>
    <w:link w:val="Heading9"/>
    <w:uiPriority w:val="9"/>
    <w:semiHidden/>
    <w:rsid w:val="002A7733"/>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nhideWhenUsed/>
    <w:rsid w:val="002A7733"/>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rsid w:val="002A7733"/>
    <w:rPr>
      <w:rFonts w:ascii="Calibri" w:eastAsia="Calibri" w:hAnsi="Calibri" w:cs="Times New Roman"/>
    </w:rPr>
  </w:style>
  <w:style w:type="paragraph" w:styleId="BlockText">
    <w:name w:val="Block Text"/>
    <w:basedOn w:val="Normal"/>
    <w:rsid w:val="002A7733"/>
    <w:pPr>
      <w:spacing w:after="0" w:line="240" w:lineRule="auto"/>
      <w:ind w:left="475" w:right="252"/>
      <w:jc w:val="both"/>
    </w:pPr>
    <w:rPr>
      <w:rFonts w:ascii="Arial" w:eastAsia="Times New Roman" w:hAnsi="Arial" w:cs="Times New Roman"/>
      <w:sz w:val="24"/>
      <w:szCs w:val="24"/>
    </w:rPr>
  </w:style>
  <w:style w:type="paragraph" w:styleId="BodyText3">
    <w:name w:val="Body Text 3"/>
    <w:basedOn w:val="Normal"/>
    <w:link w:val="BodyText3Char"/>
    <w:rsid w:val="002A7733"/>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rsid w:val="002A7733"/>
    <w:rPr>
      <w:rFonts w:ascii="Calibri" w:eastAsia="Times New Roman" w:hAnsi="Calibri" w:cs="Times New Roman"/>
      <w:sz w:val="16"/>
      <w:szCs w:val="16"/>
    </w:rPr>
  </w:style>
  <w:style w:type="paragraph" w:styleId="BodyTextIndent2">
    <w:name w:val="Body Text Indent 2"/>
    <w:basedOn w:val="Normal"/>
    <w:link w:val="BodyTextIndent2Char"/>
    <w:rsid w:val="00B50258"/>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B50258"/>
    <w:rPr>
      <w:rFonts w:ascii="Calibri" w:eastAsia="Times New Roman" w:hAnsi="Calibri" w:cs="Times New Roman"/>
    </w:rPr>
  </w:style>
  <w:style w:type="character" w:customStyle="1" w:styleId="Heading1Char">
    <w:name w:val="Heading 1 Char"/>
    <w:basedOn w:val="DefaultParagraphFont"/>
    <w:link w:val="Heading1"/>
    <w:uiPriority w:val="9"/>
    <w:rsid w:val="006325E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rsid w:val="00C1354F"/>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HeaderChar">
    <w:name w:val="Header Char"/>
    <w:basedOn w:val="DefaultParagraphFont"/>
    <w:uiPriority w:val="99"/>
    <w:semiHidden/>
    <w:rsid w:val="00C1354F"/>
  </w:style>
  <w:style w:type="character" w:customStyle="1" w:styleId="HeaderChar1">
    <w:name w:val="Header Char1"/>
    <w:basedOn w:val="DefaultParagraphFont"/>
    <w:link w:val="Header"/>
    <w:rsid w:val="00C1354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1668</Words>
  <Characters>9512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Michelle (Nurse Bank)</dc:creator>
  <cp:keywords/>
  <dc:description/>
  <cp:lastModifiedBy>Helen Johnson (AA Digital Services)</cp:lastModifiedBy>
  <cp:revision>2</cp:revision>
  <cp:lastPrinted>2018-11-05T08:45:00Z</cp:lastPrinted>
  <dcterms:created xsi:type="dcterms:W3CDTF">2025-04-01T12:22:00Z</dcterms:created>
  <dcterms:modified xsi:type="dcterms:W3CDTF">2025-04-01T12:22:00Z</dcterms:modified>
</cp:coreProperties>
</file>