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1E4AB" w14:textId="77777777" w:rsidR="00D334D4" w:rsidRPr="003A2B01" w:rsidRDefault="00992142">
      <w:pPr>
        <w:pStyle w:val="Heading4"/>
        <w:jc w:val="center"/>
        <w:rPr>
          <w:rFonts w:ascii="Arial" w:hAnsi="Arial" w:cs="Arial"/>
          <w:b/>
          <w:sz w:val="24"/>
        </w:rPr>
      </w:pPr>
      <w:r>
        <w:rPr>
          <w:noProof/>
          <w:lang w:eastAsia="en-GB"/>
        </w:rPr>
        <w:drawing>
          <wp:anchor distT="0" distB="0" distL="114300" distR="114300" simplePos="0" relativeHeight="251657728" behindDoc="0" locked="0" layoutInCell="1" allowOverlap="1" wp14:anchorId="2ADCC3A0" wp14:editId="7249A62A">
            <wp:simplePos x="0" y="0"/>
            <wp:positionH relativeFrom="column">
              <wp:posOffset>5716905</wp:posOffset>
            </wp:positionH>
            <wp:positionV relativeFrom="paragraph">
              <wp:posOffset>-422910</wp:posOffset>
            </wp:positionV>
            <wp:extent cx="657225" cy="657225"/>
            <wp:effectExtent l="0" t="0" r="0" b="0"/>
            <wp:wrapNone/>
            <wp:docPr id="56"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anchor>
        </w:drawing>
      </w:r>
      <w:r w:rsidR="00D334D4" w:rsidRPr="003A2B01">
        <w:rPr>
          <w:rFonts w:ascii="Arial" w:hAnsi="Arial" w:cs="Arial"/>
          <w:b/>
          <w:sz w:val="24"/>
        </w:rPr>
        <w:t xml:space="preserve">JOB DESCRIPTION </w:t>
      </w:r>
    </w:p>
    <w:p w14:paraId="74BE2B7E" w14:textId="77777777" w:rsidR="00D334D4" w:rsidRPr="003A2B01" w:rsidRDefault="00D334D4">
      <w:pPr>
        <w:rPr>
          <w:rFonts w:ascii="Arial" w:hAnsi="Arial" w:cs="Arial"/>
        </w:rPr>
      </w:pPr>
    </w:p>
    <w:p w14:paraId="3E977A88" w14:textId="77777777" w:rsidR="00D334D4" w:rsidRPr="003A2B01" w:rsidRDefault="00D334D4">
      <w:pPr>
        <w:jc w:val="both"/>
        <w:rPr>
          <w:rFonts w:ascii="Arial" w:hAnsi="Arial" w:cs="Arial"/>
        </w:rPr>
      </w:pPr>
    </w:p>
    <w:p w14:paraId="544493B0" w14:textId="77777777" w:rsidR="00D334D4" w:rsidRPr="003A2B01" w:rsidRDefault="00D334D4">
      <w:pPr>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D334D4" w:rsidRPr="003A2B01" w14:paraId="449788F0" w14:textId="77777777">
        <w:tc>
          <w:tcPr>
            <w:tcW w:w="10440" w:type="dxa"/>
          </w:tcPr>
          <w:p w14:paraId="65E2B06F" w14:textId="77777777" w:rsidR="00D334D4" w:rsidRPr="003A2B01" w:rsidRDefault="00D334D4">
            <w:pPr>
              <w:pStyle w:val="Heading3"/>
              <w:numPr>
                <w:ilvl w:val="0"/>
                <w:numId w:val="1"/>
              </w:numPr>
              <w:spacing w:before="120" w:after="120"/>
            </w:pPr>
            <w:r w:rsidRPr="003A2B01">
              <w:t>JOB IDENTIFICATION</w:t>
            </w:r>
          </w:p>
        </w:tc>
      </w:tr>
      <w:tr w:rsidR="00D334D4" w:rsidRPr="003A2B01" w14:paraId="05B40AD0" w14:textId="77777777">
        <w:tc>
          <w:tcPr>
            <w:tcW w:w="10440" w:type="dxa"/>
          </w:tcPr>
          <w:p w14:paraId="046D2746" w14:textId="77777777" w:rsidR="00D334D4" w:rsidRPr="003A2B01" w:rsidRDefault="00D334D4">
            <w:pPr>
              <w:pStyle w:val="BodyText"/>
              <w:rPr>
                <w:rFonts w:cs="Arial"/>
                <w:sz w:val="24"/>
                <w:szCs w:val="24"/>
              </w:rPr>
            </w:pPr>
            <w:r w:rsidRPr="003A2B01">
              <w:rPr>
                <w:rFonts w:cs="Arial"/>
                <w:sz w:val="24"/>
                <w:szCs w:val="24"/>
              </w:rPr>
              <w:t xml:space="preserve"> </w:t>
            </w:r>
          </w:p>
          <w:p w14:paraId="6A8851DD" w14:textId="77777777" w:rsidR="00D334D4" w:rsidRPr="003A2B01" w:rsidRDefault="00D334D4">
            <w:pPr>
              <w:jc w:val="both"/>
              <w:rPr>
                <w:rFonts w:ascii="Arial" w:hAnsi="Arial" w:cs="Arial"/>
              </w:rPr>
            </w:pPr>
            <w:r w:rsidRPr="003A2B01">
              <w:rPr>
                <w:rFonts w:ascii="Arial" w:hAnsi="Arial" w:cs="Arial"/>
              </w:rPr>
              <w:t>Job Title:</w:t>
            </w:r>
            <w:r w:rsidR="000A668E">
              <w:rPr>
                <w:rFonts w:ascii="Arial" w:hAnsi="Arial" w:cs="Arial"/>
              </w:rPr>
              <w:t xml:space="preserve">  Associate Director of Research, Innovation and Knowledge</w:t>
            </w:r>
          </w:p>
          <w:p w14:paraId="0AB97649" w14:textId="77777777" w:rsidR="00D334D4" w:rsidRPr="003A2B01" w:rsidRDefault="00D334D4">
            <w:pPr>
              <w:jc w:val="both"/>
              <w:rPr>
                <w:rFonts w:ascii="Arial" w:hAnsi="Arial" w:cs="Arial"/>
              </w:rPr>
            </w:pPr>
          </w:p>
          <w:p w14:paraId="07FB90AF" w14:textId="77777777" w:rsidR="00D334D4" w:rsidRPr="003A2B01" w:rsidRDefault="00D334D4">
            <w:pPr>
              <w:jc w:val="both"/>
              <w:rPr>
                <w:rFonts w:ascii="Arial" w:hAnsi="Arial" w:cs="Arial"/>
              </w:rPr>
            </w:pPr>
            <w:r w:rsidRPr="003A2B01">
              <w:rPr>
                <w:rFonts w:ascii="Arial" w:hAnsi="Arial" w:cs="Arial"/>
              </w:rPr>
              <w:t>R</w:t>
            </w:r>
            <w:r w:rsidR="00421E57">
              <w:rPr>
                <w:rFonts w:ascii="Arial" w:hAnsi="Arial" w:cs="Arial"/>
              </w:rPr>
              <w:t>esponsible to</w:t>
            </w:r>
            <w:r w:rsidRPr="003A2B01">
              <w:rPr>
                <w:rFonts w:ascii="Arial" w:hAnsi="Arial" w:cs="Arial"/>
              </w:rPr>
              <w:t>:</w:t>
            </w:r>
            <w:r w:rsidR="00EA723C" w:rsidRPr="003A2B01">
              <w:rPr>
                <w:rFonts w:ascii="Arial" w:hAnsi="Arial" w:cs="Arial"/>
              </w:rPr>
              <w:t xml:space="preserve"> </w:t>
            </w:r>
            <w:r w:rsidR="000A668E">
              <w:rPr>
                <w:rFonts w:ascii="Arial" w:hAnsi="Arial" w:cs="Arial"/>
              </w:rPr>
              <w:t>Medical Director</w:t>
            </w:r>
          </w:p>
          <w:p w14:paraId="58EA4BF6" w14:textId="77777777" w:rsidR="00D334D4" w:rsidRPr="003A2B01" w:rsidRDefault="00D334D4">
            <w:pPr>
              <w:jc w:val="both"/>
              <w:rPr>
                <w:rFonts w:ascii="Arial" w:hAnsi="Arial" w:cs="Arial"/>
              </w:rPr>
            </w:pPr>
          </w:p>
          <w:p w14:paraId="2F70F3A9" w14:textId="77777777" w:rsidR="00D334D4" w:rsidRPr="003A2B01" w:rsidRDefault="00D334D4">
            <w:pPr>
              <w:jc w:val="both"/>
              <w:rPr>
                <w:rFonts w:ascii="Arial" w:hAnsi="Arial" w:cs="Arial"/>
              </w:rPr>
            </w:pPr>
            <w:r w:rsidRPr="003A2B01">
              <w:rPr>
                <w:rFonts w:ascii="Arial" w:hAnsi="Arial" w:cs="Arial"/>
              </w:rPr>
              <w:t>Department(s):</w:t>
            </w:r>
            <w:r w:rsidR="00643376" w:rsidRPr="003A2B01">
              <w:rPr>
                <w:rFonts w:ascii="Arial" w:hAnsi="Arial" w:cs="Arial"/>
              </w:rPr>
              <w:t xml:space="preserve"> </w:t>
            </w:r>
            <w:r w:rsidR="000A668E">
              <w:rPr>
                <w:rFonts w:ascii="Arial" w:hAnsi="Arial" w:cs="Arial"/>
              </w:rPr>
              <w:t>Research, Innovation and Knowledge</w:t>
            </w:r>
          </w:p>
          <w:p w14:paraId="1B406553" w14:textId="77777777" w:rsidR="00D334D4" w:rsidRPr="003A2B01" w:rsidRDefault="00D334D4">
            <w:pPr>
              <w:jc w:val="both"/>
              <w:rPr>
                <w:rFonts w:ascii="Arial" w:hAnsi="Arial" w:cs="Arial"/>
              </w:rPr>
            </w:pPr>
          </w:p>
          <w:p w14:paraId="107BED35" w14:textId="77777777" w:rsidR="00D334D4" w:rsidRPr="003A2B01" w:rsidRDefault="00D334D4">
            <w:pPr>
              <w:jc w:val="both"/>
              <w:rPr>
                <w:rFonts w:ascii="Arial" w:hAnsi="Arial" w:cs="Arial"/>
              </w:rPr>
            </w:pPr>
            <w:r w:rsidRPr="003A2B01">
              <w:rPr>
                <w:rFonts w:ascii="Arial" w:hAnsi="Arial" w:cs="Arial"/>
              </w:rPr>
              <w:t>Directorate:</w:t>
            </w:r>
            <w:r w:rsidR="00421E57">
              <w:rPr>
                <w:rFonts w:ascii="Arial" w:hAnsi="Arial" w:cs="Arial"/>
              </w:rPr>
              <w:t xml:space="preserve">  </w:t>
            </w:r>
            <w:r w:rsidR="000A668E">
              <w:rPr>
                <w:rFonts w:ascii="Arial" w:hAnsi="Arial" w:cs="Arial"/>
              </w:rPr>
              <w:t>Medical Director’s Directorate</w:t>
            </w:r>
          </w:p>
          <w:p w14:paraId="7D47CBBD" w14:textId="77777777" w:rsidR="00D334D4" w:rsidRPr="003A2B01" w:rsidRDefault="00D334D4">
            <w:pPr>
              <w:jc w:val="both"/>
              <w:rPr>
                <w:rFonts w:ascii="Arial" w:hAnsi="Arial" w:cs="Arial"/>
              </w:rPr>
            </w:pPr>
          </w:p>
          <w:p w14:paraId="4660086C" w14:textId="77777777" w:rsidR="00D334D4" w:rsidRPr="003A2B01" w:rsidRDefault="00D334D4">
            <w:pPr>
              <w:jc w:val="both"/>
              <w:rPr>
                <w:rFonts w:ascii="Arial" w:hAnsi="Arial" w:cs="Arial"/>
              </w:rPr>
            </w:pPr>
            <w:r w:rsidRPr="003A2B01">
              <w:rPr>
                <w:rFonts w:ascii="Arial" w:hAnsi="Arial" w:cs="Arial"/>
              </w:rPr>
              <w:t>Operating Division:</w:t>
            </w:r>
            <w:r w:rsidR="00EA723C" w:rsidRPr="003A2B01">
              <w:rPr>
                <w:rFonts w:ascii="Arial" w:hAnsi="Arial" w:cs="Arial"/>
              </w:rPr>
              <w:t xml:space="preserve"> </w:t>
            </w:r>
            <w:r w:rsidR="00421E57">
              <w:rPr>
                <w:rFonts w:ascii="Arial" w:hAnsi="Arial" w:cs="Arial"/>
              </w:rPr>
              <w:t>Corporate</w:t>
            </w:r>
            <w:r w:rsidR="00EA723C" w:rsidRPr="003A2B01">
              <w:rPr>
                <w:rFonts w:ascii="Arial" w:hAnsi="Arial" w:cs="Arial"/>
              </w:rPr>
              <w:t xml:space="preserve"> </w:t>
            </w:r>
          </w:p>
          <w:p w14:paraId="6D2FED53" w14:textId="77777777" w:rsidR="00D334D4" w:rsidRPr="003A2B01" w:rsidRDefault="00D334D4">
            <w:pPr>
              <w:jc w:val="both"/>
              <w:rPr>
                <w:rFonts w:ascii="Arial" w:hAnsi="Arial" w:cs="Arial"/>
              </w:rPr>
            </w:pPr>
          </w:p>
          <w:p w14:paraId="62B07E0A" w14:textId="77777777" w:rsidR="00D334D4" w:rsidRPr="003A2B01" w:rsidRDefault="00D334D4">
            <w:pPr>
              <w:jc w:val="both"/>
              <w:rPr>
                <w:rFonts w:ascii="Arial" w:hAnsi="Arial" w:cs="Arial"/>
              </w:rPr>
            </w:pPr>
            <w:r w:rsidRPr="003A2B01">
              <w:rPr>
                <w:rFonts w:ascii="Arial" w:hAnsi="Arial" w:cs="Arial"/>
              </w:rPr>
              <w:t>Job Reference:</w:t>
            </w:r>
          </w:p>
          <w:p w14:paraId="27E02D43" w14:textId="77777777" w:rsidR="00D334D4" w:rsidRPr="003A2B01" w:rsidRDefault="00D334D4">
            <w:pPr>
              <w:jc w:val="both"/>
              <w:rPr>
                <w:rFonts w:ascii="Arial" w:hAnsi="Arial" w:cs="Arial"/>
              </w:rPr>
            </w:pPr>
          </w:p>
          <w:p w14:paraId="5E351ED5" w14:textId="77777777" w:rsidR="00D334D4" w:rsidRPr="003A2B01" w:rsidRDefault="00D334D4">
            <w:pPr>
              <w:jc w:val="both"/>
              <w:rPr>
                <w:rFonts w:ascii="Arial" w:hAnsi="Arial" w:cs="Arial"/>
              </w:rPr>
            </w:pPr>
            <w:r w:rsidRPr="003A2B01">
              <w:rPr>
                <w:rFonts w:ascii="Arial" w:hAnsi="Arial" w:cs="Arial"/>
              </w:rPr>
              <w:t>No of Job Holders:</w:t>
            </w:r>
            <w:r w:rsidR="005833EF" w:rsidRPr="003A2B01">
              <w:rPr>
                <w:rFonts w:ascii="Arial" w:hAnsi="Arial" w:cs="Arial"/>
              </w:rPr>
              <w:t xml:space="preserve"> </w:t>
            </w:r>
            <w:r w:rsidR="000A668E">
              <w:rPr>
                <w:rFonts w:ascii="Arial" w:hAnsi="Arial" w:cs="Arial"/>
              </w:rPr>
              <w:t>One</w:t>
            </w:r>
          </w:p>
          <w:p w14:paraId="36ECB3C3" w14:textId="77777777" w:rsidR="00D334D4" w:rsidRPr="003A2B01" w:rsidRDefault="00D334D4">
            <w:pPr>
              <w:jc w:val="both"/>
              <w:rPr>
                <w:rFonts w:ascii="Arial" w:hAnsi="Arial" w:cs="Arial"/>
              </w:rPr>
            </w:pPr>
          </w:p>
          <w:p w14:paraId="31B90646" w14:textId="77777777" w:rsidR="00D334D4" w:rsidRPr="003A2B01" w:rsidRDefault="00D334D4">
            <w:pPr>
              <w:jc w:val="both"/>
              <w:rPr>
                <w:rFonts w:ascii="Arial" w:hAnsi="Arial" w:cs="Arial"/>
              </w:rPr>
            </w:pPr>
            <w:r w:rsidRPr="003A2B01">
              <w:rPr>
                <w:rFonts w:ascii="Arial" w:hAnsi="Arial" w:cs="Arial"/>
              </w:rPr>
              <w:t>Last Update</w:t>
            </w:r>
            <w:r w:rsidR="002D17D7">
              <w:rPr>
                <w:rFonts w:ascii="Arial" w:hAnsi="Arial" w:cs="Arial"/>
              </w:rPr>
              <w:t>:</w:t>
            </w:r>
            <w:r w:rsidR="00EA723C" w:rsidRPr="003A2B01">
              <w:rPr>
                <w:rFonts w:ascii="Arial" w:hAnsi="Arial" w:cs="Arial"/>
              </w:rPr>
              <w:t xml:space="preserve"> </w:t>
            </w:r>
            <w:r w:rsidR="000A668E">
              <w:rPr>
                <w:rFonts w:ascii="Arial" w:hAnsi="Arial" w:cs="Arial"/>
              </w:rPr>
              <w:t>May 2022</w:t>
            </w:r>
          </w:p>
          <w:p w14:paraId="22327B61" w14:textId="77777777" w:rsidR="00D334D4" w:rsidRPr="003A2B01" w:rsidRDefault="00D334D4">
            <w:pPr>
              <w:jc w:val="both"/>
              <w:rPr>
                <w:rFonts w:ascii="Arial" w:hAnsi="Arial" w:cs="Arial"/>
              </w:rPr>
            </w:pPr>
          </w:p>
        </w:tc>
      </w:tr>
    </w:tbl>
    <w:p w14:paraId="670F877B" w14:textId="77777777" w:rsidR="00D334D4" w:rsidRPr="003A2B01" w:rsidRDefault="00D334D4">
      <w:pPr>
        <w:ind w:left="-360" w:firstLine="360"/>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334D4" w:rsidRPr="003A2B01" w14:paraId="3762D253" w14:textId="77777777">
        <w:tc>
          <w:tcPr>
            <w:tcW w:w="10440" w:type="dxa"/>
          </w:tcPr>
          <w:p w14:paraId="59CD632E" w14:textId="77777777" w:rsidR="00D334D4" w:rsidRPr="003A2B01" w:rsidRDefault="00D334D4">
            <w:pPr>
              <w:pStyle w:val="Heading3"/>
              <w:spacing w:before="120" w:after="120"/>
            </w:pPr>
            <w:r w:rsidRPr="003A2B01">
              <w:t>2.  JOB PURPOSE</w:t>
            </w:r>
          </w:p>
        </w:tc>
      </w:tr>
      <w:tr w:rsidR="00D334D4" w:rsidRPr="003A2B01" w14:paraId="55B796FF" w14:textId="77777777">
        <w:trPr>
          <w:trHeight w:val="1813"/>
        </w:trPr>
        <w:tc>
          <w:tcPr>
            <w:tcW w:w="10440" w:type="dxa"/>
          </w:tcPr>
          <w:p w14:paraId="652B823B" w14:textId="77777777" w:rsidR="000A668E" w:rsidRDefault="000A668E" w:rsidP="000A668E">
            <w:pPr>
              <w:ind w:right="180"/>
              <w:jc w:val="both"/>
              <w:rPr>
                <w:rFonts w:ascii="Arial" w:hAnsi="Arial" w:cs="Arial"/>
              </w:rPr>
            </w:pPr>
            <w:r w:rsidRPr="00B62A43">
              <w:rPr>
                <w:rFonts w:ascii="Arial" w:hAnsi="Arial" w:cs="Arial"/>
              </w:rPr>
              <w:t>The Associate Director for Research, Innovation and Knowledge is a senior leadership portfolio-based role with corporate responsibility for working across NHS Fife</w:t>
            </w:r>
            <w:r>
              <w:rPr>
                <w:rFonts w:ascii="Arial" w:hAnsi="Arial" w:cs="Arial"/>
              </w:rPr>
              <w:t xml:space="preserve">.  </w:t>
            </w:r>
          </w:p>
          <w:p w14:paraId="51300798" w14:textId="77777777" w:rsidR="000A668E" w:rsidRPr="00B62A43" w:rsidRDefault="000A668E" w:rsidP="000A668E">
            <w:pPr>
              <w:ind w:right="180"/>
              <w:jc w:val="both"/>
              <w:rPr>
                <w:rFonts w:ascii="Arial" w:hAnsi="Arial" w:cs="Arial"/>
              </w:rPr>
            </w:pPr>
          </w:p>
          <w:p w14:paraId="3AA03D38" w14:textId="77777777" w:rsidR="000A668E" w:rsidRPr="00B62A43" w:rsidRDefault="000A668E" w:rsidP="000A668E">
            <w:pPr>
              <w:ind w:right="180"/>
              <w:jc w:val="both"/>
              <w:rPr>
                <w:rFonts w:ascii="Arial" w:hAnsi="Arial" w:cs="Arial"/>
              </w:rPr>
            </w:pPr>
            <w:r w:rsidRPr="00B62A43">
              <w:rPr>
                <w:rFonts w:ascii="Arial" w:hAnsi="Arial" w:cs="Arial"/>
              </w:rPr>
              <w:t>On behalf of the Medical Director the Associate Director for Research, Innovation and Knowledge is responsible for the strategic and operational delivery of the Board’s agenda across the following domains:</w:t>
            </w:r>
          </w:p>
          <w:p w14:paraId="30594F82" w14:textId="77777777" w:rsidR="000A668E" w:rsidRPr="000A668E" w:rsidRDefault="000A668E" w:rsidP="000A668E">
            <w:pPr>
              <w:ind w:right="180"/>
              <w:jc w:val="both"/>
              <w:rPr>
                <w:rFonts w:ascii="Arial" w:hAnsi="Arial" w:cs="Arial"/>
                <w:sz w:val="28"/>
                <w:szCs w:val="28"/>
              </w:rPr>
            </w:pPr>
          </w:p>
          <w:p w14:paraId="6D4BF09C" w14:textId="77777777" w:rsidR="000A668E" w:rsidRPr="000A668E" w:rsidRDefault="000A668E" w:rsidP="000A668E">
            <w:pPr>
              <w:pStyle w:val="ListParagraph"/>
              <w:numPr>
                <w:ilvl w:val="0"/>
                <w:numId w:val="14"/>
              </w:numPr>
              <w:spacing w:after="0" w:line="240" w:lineRule="auto"/>
              <w:ind w:right="180" w:hanging="720"/>
              <w:jc w:val="both"/>
              <w:rPr>
                <w:rFonts w:ascii="Arial" w:hAnsi="Arial" w:cs="Arial"/>
                <w:sz w:val="24"/>
                <w:szCs w:val="24"/>
              </w:rPr>
            </w:pPr>
            <w:r w:rsidRPr="000A668E">
              <w:rPr>
                <w:rFonts w:ascii="Arial" w:hAnsi="Arial" w:cs="Arial"/>
                <w:sz w:val="24"/>
                <w:szCs w:val="24"/>
              </w:rPr>
              <w:t>Research and Development</w:t>
            </w:r>
          </w:p>
          <w:p w14:paraId="155A8E54" w14:textId="77777777" w:rsidR="000A668E" w:rsidRPr="000A668E" w:rsidRDefault="000A668E" w:rsidP="000A668E">
            <w:pPr>
              <w:pStyle w:val="ListParagraph"/>
              <w:numPr>
                <w:ilvl w:val="0"/>
                <w:numId w:val="14"/>
              </w:numPr>
              <w:spacing w:after="0" w:line="240" w:lineRule="auto"/>
              <w:ind w:right="180" w:hanging="720"/>
              <w:jc w:val="both"/>
              <w:rPr>
                <w:rFonts w:ascii="Arial" w:hAnsi="Arial" w:cs="Arial"/>
                <w:sz w:val="24"/>
                <w:szCs w:val="24"/>
              </w:rPr>
            </w:pPr>
            <w:r w:rsidRPr="000A668E">
              <w:rPr>
                <w:rFonts w:ascii="Arial" w:hAnsi="Arial" w:cs="Arial"/>
                <w:sz w:val="24"/>
                <w:szCs w:val="24"/>
              </w:rPr>
              <w:t>Innovation</w:t>
            </w:r>
          </w:p>
          <w:p w14:paraId="4E12F785" w14:textId="77777777" w:rsidR="000A668E" w:rsidRPr="000A668E" w:rsidRDefault="000A668E" w:rsidP="000A668E">
            <w:pPr>
              <w:pStyle w:val="ListParagraph"/>
              <w:numPr>
                <w:ilvl w:val="0"/>
                <w:numId w:val="14"/>
              </w:numPr>
              <w:spacing w:after="0" w:line="240" w:lineRule="auto"/>
              <w:ind w:right="180" w:hanging="720"/>
              <w:jc w:val="both"/>
              <w:rPr>
                <w:rFonts w:ascii="Arial" w:hAnsi="Arial" w:cs="Arial"/>
                <w:sz w:val="24"/>
                <w:szCs w:val="24"/>
              </w:rPr>
            </w:pPr>
            <w:r w:rsidRPr="000A668E">
              <w:rPr>
                <w:rFonts w:ascii="Arial" w:hAnsi="Arial" w:cs="Arial"/>
                <w:sz w:val="24"/>
                <w:szCs w:val="24"/>
              </w:rPr>
              <w:t>Knowledge and Library Services</w:t>
            </w:r>
          </w:p>
          <w:p w14:paraId="48AE7C56" w14:textId="77777777" w:rsidR="00513A90" w:rsidRDefault="00513A90" w:rsidP="00513A90">
            <w:pPr>
              <w:numPr>
                <w:ilvl w:val="12"/>
                <w:numId w:val="0"/>
              </w:numPr>
              <w:jc w:val="both"/>
              <w:rPr>
                <w:rFonts w:ascii="Arial" w:hAnsi="Arial" w:cs="Arial"/>
              </w:rPr>
            </w:pPr>
          </w:p>
          <w:p w14:paraId="68E4D2F8" w14:textId="77777777" w:rsidR="00513A90" w:rsidRDefault="00513A90" w:rsidP="00513A90">
            <w:pPr>
              <w:numPr>
                <w:ilvl w:val="12"/>
                <w:numId w:val="0"/>
              </w:numPr>
              <w:jc w:val="both"/>
              <w:rPr>
                <w:rFonts w:ascii="Arial" w:hAnsi="Arial" w:cs="Arial"/>
              </w:rPr>
            </w:pPr>
            <w:r w:rsidRPr="00F44FA8">
              <w:rPr>
                <w:rFonts w:ascii="Arial" w:hAnsi="Arial" w:cs="Arial"/>
              </w:rPr>
              <w:t xml:space="preserve">The </w:t>
            </w:r>
            <w:r w:rsidRPr="00B62A43">
              <w:rPr>
                <w:rFonts w:ascii="Arial" w:hAnsi="Arial" w:cs="Arial"/>
              </w:rPr>
              <w:t>postholder</w:t>
            </w:r>
            <w:r w:rsidRPr="00F44FA8">
              <w:rPr>
                <w:rFonts w:ascii="Arial" w:hAnsi="Arial" w:cs="Arial"/>
              </w:rPr>
              <w:t xml:space="preserve"> has responsibility for ensuring Research Governance management and regulatory compliance across the whole of NHS Fife, as set out in the UK Policy Framework for Health and Social Care Research, Medicines for Human Use (Clinical Trials) Regulations 2004 and guidelines of ICH Good Clinical Practice.   It is focussed on increasing research capacity, pharmacovigilance / other quality and compliance issues relating to clinical research and research capability. </w:t>
            </w:r>
          </w:p>
          <w:p w14:paraId="2C0ACADB" w14:textId="77777777" w:rsidR="0069136C" w:rsidRDefault="0069136C" w:rsidP="00513A90">
            <w:pPr>
              <w:numPr>
                <w:ilvl w:val="12"/>
                <w:numId w:val="0"/>
              </w:numPr>
              <w:jc w:val="both"/>
              <w:rPr>
                <w:rFonts w:ascii="Arial" w:hAnsi="Arial" w:cs="Arial"/>
              </w:rPr>
            </w:pPr>
          </w:p>
          <w:p w14:paraId="2D7E6B3B" w14:textId="77777777" w:rsidR="00F522BC" w:rsidRDefault="00F522BC" w:rsidP="00513A90">
            <w:pPr>
              <w:numPr>
                <w:ilvl w:val="12"/>
                <w:numId w:val="0"/>
              </w:numPr>
              <w:jc w:val="both"/>
              <w:rPr>
                <w:rFonts w:ascii="Arial" w:hAnsi="Arial" w:cs="Arial"/>
              </w:rPr>
            </w:pPr>
            <w:r>
              <w:rPr>
                <w:rFonts w:ascii="Arial" w:hAnsi="Arial" w:cs="Arial"/>
              </w:rPr>
              <w:t xml:space="preserve">The postholder is responsible for ensuring Innovation Governance management and regulatory compliance across the whole of NHS Fife, consistent with guidelines from the Chief Scientists Office, Scottish Government and the Medicines </w:t>
            </w:r>
            <w:r w:rsidR="00E00097">
              <w:rPr>
                <w:rFonts w:ascii="Arial" w:hAnsi="Arial" w:cs="Arial"/>
              </w:rPr>
              <w:t>and Healthcare Products Regulatory Agency</w:t>
            </w:r>
            <w:r>
              <w:rPr>
                <w:rFonts w:ascii="Arial" w:hAnsi="Arial" w:cs="Arial"/>
              </w:rPr>
              <w:t xml:space="preserve"> (MHRA).</w:t>
            </w:r>
          </w:p>
          <w:p w14:paraId="6012F88C" w14:textId="77777777" w:rsidR="000A668E" w:rsidRDefault="000A668E" w:rsidP="000A668E">
            <w:pPr>
              <w:pStyle w:val="Heading1"/>
              <w:rPr>
                <w:b w:val="0"/>
              </w:rPr>
            </w:pPr>
            <w:r w:rsidRPr="00B62A43">
              <w:rPr>
                <w:b w:val="0"/>
              </w:rPr>
              <w:lastRenderedPageBreak/>
              <w:t>The post holder will:</w:t>
            </w:r>
          </w:p>
          <w:p w14:paraId="7827CFAE" w14:textId="77777777" w:rsidR="000A668E" w:rsidRPr="000A668E" w:rsidRDefault="000A668E" w:rsidP="000A668E"/>
          <w:p w14:paraId="2A5750FB" w14:textId="77777777" w:rsidR="000A668E" w:rsidRPr="00513A90" w:rsidRDefault="000A668E" w:rsidP="000A668E">
            <w:pPr>
              <w:pStyle w:val="Heading1"/>
              <w:numPr>
                <w:ilvl w:val="0"/>
                <w:numId w:val="16"/>
              </w:numPr>
              <w:ind w:right="180"/>
              <w:jc w:val="both"/>
              <w:rPr>
                <w:b w:val="0"/>
              </w:rPr>
            </w:pPr>
            <w:r w:rsidRPr="00B62A43">
              <w:rPr>
                <w:b w:val="0"/>
              </w:rPr>
              <w:t>work autonomously across the organisation and regionally leading on a portfolio of work based on the priorities of the Board, the priorities of NHS Research Scotland (NRS) and the Chief Scientists Office (CSO)</w:t>
            </w:r>
            <w:r>
              <w:rPr>
                <w:b w:val="0"/>
              </w:rPr>
              <w:t>, w</w:t>
            </w:r>
            <w:r w:rsidRPr="00B62A43">
              <w:rPr>
                <w:b w:val="0"/>
              </w:rPr>
              <w:t>orking with Directors, Associate Directors, and other leads</w:t>
            </w:r>
          </w:p>
          <w:p w14:paraId="72CA6FF1" w14:textId="77777777" w:rsidR="000A668E" w:rsidRPr="00B62A43" w:rsidRDefault="000A668E" w:rsidP="000A668E">
            <w:pPr>
              <w:pStyle w:val="Heading1"/>
              <w:numPr>
                <w:ilvl w:val="0"/>
                <w:numId w:val="16"/>
              </w:numPr>
              <w:ind w:right="180"/>
              <w:jc w:val="both"/>
              <w:rPr>
                <w:b w:val="0"/>
              </w:rPr>
            </w:pPr>
            <w:r w:rsidRPr="00B62A43">
              <w:rPr>
                <w:b w:val="0"/>
              </w:rPr>
              <w:t>support the delivery of high-quality clinical research, innovation, and knowledge services</w:t>
            </w:r>
          </w:p>
          <w:p w14:paraId="5B356AAF" w14:textId="77777777" w:rsidR="000A668E" w:rsidRPr="00B62A43" w:rsidRDefault="000A668E" w:rsidP="000A668E">
            <w:pPr>
              <w:pStyle w:val="Heading1"/>
              <w:numPr>
                <w:ilvl w:val="0"/>
                <w:numId w:val="16"/>
              </w:numPr>
              <w:ind w:right="180"/>
              <w:jc w:val="both"/>
              <w:rPr>
                <w:b w:val="0"/>
              </w:rPr>
            </w:pPr>
            <w:r w:rsidRPr="00B62A43">
              <w:rPr>
                <w:b w:val="0"/>
              </w:rPr>
              <w:t>coordinate and connect a large range of work within their portfolio requiring the post holder to manage change effectively to deliver successful outcomes across the organisation and for the region</w:t>
            </w:r>
          </w:p>
          <w:p w14:paraId="2B4A9869" w14:textId="77777777" w:rsidR="000A668E" w:rsidRPr="00B62A43" w:rsidRDefault="000A668E" w:rsidP="000A668E">
            <w:pPr>
              <w:pStyle w:val="Heading1"/>
              <w:numPr>
                <w:ilvl w:val="0"/>
                <w:numId w:val="16"/>
              </w:numPr>
              <w:ind w:right="180"/>
              <w:jc w:val="both"/>
              <w:rPr>
                <w:b w:val="0"/>
              </w:rPr>
            </w:pPr>
            <w:r w:rsidRPr="00B62A43">
              <w:rPr>
                <w:b w:val="0"/>
              </w:rPr>
              <w:t>provide leadership on ad-hoc projects to enable the delivery of objectives aligned to the Medical Director or other Directors as appropriate; and</w:t>
            </w:r>
          </w:p>
          <w:p w14:paraId="67C5D001" w14:textId="77777777" w:rsidR="000A668E" w:rsidRPr="00B62A43" w:rsidRDefault="000A668E" w:rsidP="000A668E">
            <w:pPr>
              <w:pStyle w:val="Heading1"/>
              <w:numPr>
                <w:ilvl w:val="0"/>
                <w:numId w:val="16"/>
              </w:numPr>
              <w:ind w:right="180"/>
              <w:jc w:val="both"/>
              <w:rPr>
                <w:b w:val="0"/>
              </w:rPr>
            </w:pPr>
            <w:r w:rsidRPr="00B62A43">
              <w:rPr>
                <w:b w:val="0"/>
              </w:rPr>
              <w:t>work at the interface between NHS Fife, other NHS Boards, the East Node (NHS Tayside, Fife and Forth Valley) South</w:t>
            </w:r>
            <w:r>
              <w:rPr>
                <w:b w:val="0"/>
              </w:rPr>
              <w:t>east</w:t>
            </w:r>
            <w:r w:rsidRPr="00B62A43">
              <w:rPr>
                <w:b w:val="0"/>
              </w:rPr>
              <w:t xml:space="preserve"> Scotland Innovation Hub (HISES), Chief Scientists Office, Scottish Government, higher education providers</w:t>
            </w:r>
            <w:r w:rsidR="00F522BC">
              <w:rPr>
                <w:b w:val="0"/>
              </w:rPr>
              <w:t>, in particular the University of St Andrews,</w:t>
            </w:r>
            <w:r w:rsidRPr="00B62A43">
              <w:rPr>
                <w:b w:val="0"/>
              </w:rPr>
              <w:t xml:space="preserve"> and other partnership agencies on a local, Regional and National level.</w:t>
            </w:r>
          </w:p>
          <w:p w14:paraId="2AC9AABB" w14:textId="77777777" w:rsidR="000A668E" w:rsidRDefault="000A668E" w:rsidP="000A668E">
            <w:pPr>
              <w:spacing w:before="120" w:after="120"/>
              <w:ind w:right="180"/>
              <w:jc w:val="both"/>
              <w:rPr>
                <w:rFonts w:ascii="Arial" w:hAnsi="Arial" w:cs="Arial"/>
              </w:rPr>
            </w:pPr>
            <w:r w:rsidRPr="00B62A43">
              <w:rPr>
                <w:rFonts w:ascii="Arial" w:hAnsi="Arial" w:cs="Arial"/>
              </w:rPr>
              <w:t>The post holder will be required to deputise for the Medical Director in relation to areas of responsibility.</w:t>
            </w:r>
          </w:p>
          <w:p w14:paraId="15A77EC9" w14:textId="77777777" w:rsidR="00D334D4" w:rsidRPr="000A668E" w:rsidRDefault="000A668E" w:rsidP="000A668E">
            <w:pPr>
              <w:spacing w:before="120" w:after="120"/>
              <w:ind w:right="180"/>
              <w:jc w:val="both"/>
              <w:rPr>
                <w:rFonts w:ascii="Arial" w:hAnsi="Arial" w:cs="Arial"/>
              </w:rPr>
            </w:pPr>
            <w:r w:rsidRPr="00B62A43">
              <w:rPr>
                <w:rFonts w:ascii="Arial" w:hAnsi="Arial" w:cs="Arial"/>
              </w:rPr>
              <w:t>The post holder will be required to lead and assist in other duties which are deemed reasonable to their role and band.</w:t>
            </w:r>
          </w:p>
        </w:tc>
      </w:tr>
    </w:tbl>
    <w:p w14:paraId="7F289464" w14:textId="77777777" w:rsidR="003E01B5" w:rsidRDefault="003E01B5">
      <w:pPr>
        <w:rPr>
          <w:rFonts w:ascii="Arial" w:hAnsi="Arial" w:cs="Arial"/>
        </w:rPr>
      </w:pPr>
    </w:p>
    <w:p w14:paraId="52D1C5C6" w14:textId="77777777" w:rsidR="003E01B5" w:rsidRPr="003A2B01" w:rsidRDefault="003E01B5">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334D4" w:rsidRPr="003A2B01" w14:paraId="2C64F3E0" w14:textId="77777777">
        <w:tc>
          <w:tcPr>
            <w:tcW w:w="10440" w:type="dxa"/>
          </w:tcPr>
          <w:p w14:paraId="549D2A19" w14:textId="77777777" w:rsidR="00D334D4" w:rsidRPr="003A2B01" w:rsidRDefault="00D334D4">
            <w:pPr>
              <w:spacing w:before="120" w:after="120"/>
              <w:jc w:val="both"/>
              <w:rPr>
                <w:rFonts w:ascii="Arial" w:hAnsi="Arial" w:cs="Arial"/>
                <w:b/>
              </w:rPr>
            </w:pPr>
            <w:r w:rsidRPr="003A2B01">
              <w:rPr>
                <w:rFonts w:ascii="Arial" w:hAnsi="Arial" w:cs="Arial"/>
                <w:b/>
              </w:rPr>
              <w:t>3. DIMENSIONS</w:t>
            </w:r>
          </w:p>
        </w:tc>
      </w:tr>
      <w:tr w:rsidR="00D334D4" w:rsidRPr="003A2B01" w14:paraId="580D0A0F" w14:textId="77777777">
        <w:trPr>
          <w:trHeight w:val="2060"/>
        </w:trPr>
        <w:tc>
          <w:tcPr>
            <w:tcW w:w="10440" w:type="dxa"/>
          </w:tcPr>
          <w:p w14:paraId="0A5069C4" w14:textId="77777777" w:rsidR="000A668E" w:rsidRPr="00B62A43" w:rsidRDefault="000A668E" w:rsidP="00513A90">
            <w:pPr>
              <w:jc w:val="both"/>
              <w:rPr>
                <w:rFonts w:ascii="Arial" w:hAnsi="Arial" w:cs="Arial"/>
              </w:rPr>
            </w:pPr>
            <w:r w:rsidRPr="00B62A43">
              <w:rPr>
                <w:rFonts w:ascii="Arial" w:hAnsi="Arial" w:cs="Arial"/>
              </w:rPr>
              <w:t xml:space="preserve">The post holder will provide strategic leadership for the following services in relation to the portfolio of work across NHS Fife and in the Southeast region.  </w:t>
            </w:r>
          </w:p>
          <w:p w14:paraId="49F635BB" w14:textId="77777777" w:rsidR="000A668E" w:rsidRPr="00B62A43" w:rsidRDefault="000A668E" w:rsidP="00513A90">
            <w:pPr>
              <w:jc w:val="both"/>
              <w:rPr>
                <w:rFonts w:ascii="Arial" w:hAnsi="Arial" w:cs="Arial"/>
              </w:rPr>
            </w:pPr>
          </w:p>
          <w:p w14:paraId="05782340" w14:textId="77777777" w:rsidR="000A668E" w:rsidRPr="000A668E" w:rsidRDefault="000A668E" w:rsidP="00513A90">
            <w:pPr>
              <w:pStyle w:val="ListParagraph"/>
              <w:numPr>
                <w:ilvl w:val="0"/>
                <w:numId w:val="17"/>
              </w:numPr>
              <w:spacing w:after="0" w:line="240" w:lineRule="auto"/>
              <w:rPr>
                <w:rFonts w:ascii="Arial" w:hAnsi="Arial" w:cs="Arial"/>
                <w:sz w:val="24"/>
                <w:szCs w:val="24"/>
              </w:rPr>
            </w:pPr>
            <w:r w:rsidRPr="000A668E">
              <w:rPr>
                <w:rFonts w:ascii="Arial" w:hAnsi="Arial" w:cs="Arial"/>
                <w:sz w:val="24"/>
                <w:szCs w:val="24"/>
              </w:rPr>
              <w:t>Research and Development</w:t>
            </w:r>
          </w:p>
          <w:p w14:paraId="6CECF955" w14:textId="77777777" w:rsidR="000A668E" w:rsidRPr="000A668E" w:rsidRDefault="000A668E" w:rsidP="00513A90">
            <w:pPr>
              <w:rPr>
                <w:rFonts w:ascii="Arial" w:hAnsi="Arial" w:cs="Arial"/>
              </w:rPr>
            </w:pPr>
          </w:p>
          <w:p w14:paraId="5A261CBA" w14:textId="77777777" w:rsidR="000A668E" w:rsidRPr="000A668E" w:rsidRDefault="000A668E" w:rsidP="00513A90">
            <w:pPr>
              <w:pStyle w:val="ListParagraph"/>
              <w:numPr>
                <w:ilvl w:val="0"/>
                <w:numId w:val="17"/>
              </w:numPr>
              <w:spacing w:after="0" w:line="240" w:lineRule="auto"/>
              <w:rPr>
                <w:rFonts w:ascii="Arial" w:hAnsi="Arial" w:cs="Arial"/>
                <w:sz w:val="24"/>
                <w:szCs w:val="24"/>
              </w:rPr>
            </w:pPr>
            <w:r w:rsidRPr="000A668E">
              <w:rPr>
                <w:rFonts w:ascii="Arial" w:hAnsi="Arial" w:cs="Arial"/>
                <w:sz w:val="24"/>
                <w:szCs w:val="24"/>
              </w:rPr>
              <w:t>Innovation</w:t>
            </w:r>
          </w:p>
          <w:p w14:paraId="0328E650" w14:textId="77777777" w:rsidR="000A668E" w:rsidRPr="000A668E" w:rsidRDefault="000A668E" w:rsidP="00513A90">
            <w:pPr>
              <w:rPr>
                <w:rFonts w:ascii="Arial" w:hAnsi="Arial" w:cs="Arial"/>
              </w:rPr>
            </w:pPr>
          </w:p>
          <w:p w14:paraId="53183D43" w14:textId="77777777" w:rsidR="000A668E" w:rsidRPr="000A668E" w:rsidRDefault="000A668E" w:rsidP="00513A90">
            <w:pPr>
              <w:pStyle w:val="ListParagraph"/>
              <w:numPr>
                <w:ilvl w:val="0"/>
                <w:numId w:val="17"/>
              </w:numPr>
              <w:spacing w:after="0" w:line="240" w:lineRule="auto"/>
              <w:rPr>
                <w:rFonts w:ascii="Arial" w:hAnsi="Arial" w:cs="Arial"/>
                <w:sz w:val="24"/>
                <w:szCs w:val="24"/>
              </w:rPr>
            </w:pPr>
            <w:r w:rsidRPr="000A668E">
              <w:rPr>
                <w:rFonts w:ascii="Arial" w:hAnsi="Arial" w:cs="Arial"/>
                <w:sz w:val="24"/>
                <w:szCs w:val="24"/>
              </w:rPr>
              <w:t>Library and Knowledge Service</w:t>
            </w:r>
            <w:r w:rsidR="00F522BC">
              <w:rPr>
                <w:rFonts w:ascii="Arial" w:hAnsi="Arial" w:cs="Arial"/>
                <w:sz w:val="24"/>
                <w:szCs w:val="24"/>
              </w:rPr>
              <w:t>s</w:t>
            </w:r>
          </w:p>
          <w:p w14:paraId="63F32801" w14:textId="77777777" w:rsidR="000A668E" w:rsidRPr="00B62A43" w:rsidRDefault="000A668E" w:rsidP="00513A90">
            <w:pPr>
              <w:jc w:val="both"/>
              <w:rPr>
                <w:rFonts w:ascii="Arial" w:hAnsi="Arial" w:cs="Arial"/>
              </w:rPr>
            </w:pPr>
          </w:p>
          <w:p w14:paraId="02529817" w14:textId="19982422" w:rsidR="000A668E" w:rsidRPr="00B62A43" w:rsidRDefault="000A668E" w:rsidP="00513A90">
            <w:pPr>
              <w:jc w:val="both"/>
              <w:rPr>
                <w:rFonts w:ascii="Arial" w:hAnsi="Arial" w:cs="Arial"/>
              </w:rPr>
            </w:pPr>
            <w:r w:rsidRPr="00B62A43">
              <w:rPr>
                <w:rFonts w:ascii="Arial" w:hAnsi="Arial" w:cs="Arial"/>
              </w:rPr>
              <w:t xml:space="preserve">The post holder is responsible for </w:t>
            </w:r>
            <w:r w:rsidR="008F38B4">
              <w:rPr>
                <w:rFonts w:ascii="Arial" w:hAnsi="Arial" w:cs="Arial"/>
              </w:rPr>
              <w:t>39</w:t>
            </w:r>
            <w:r w:rsidRPr="00B62A43">
              <w:rPr>
                <w:rFonts w:ascii="Arial" w:hAnsi="Arial" w:cs="Arial"/>
              </w:rPr>
              <w:t>.</w:t>
            </w:r>
            <w:r w:rsidR="008F38B4">
              <w:rPr>
                <w:rFonts w:ascii="Arial" w:hAnsi="Arial" w:cs="Arial"/>
              </w:rPr>
              <w:t>6</w:t>
            </w:r>
            <w:r w:rsidRPr="00B62A43">
              <w:rPr>
                <w:rFonts w:ascii="Arial" w:hAnsi="Arial" w:cs="Arial"/>
              </w:rPr>
              <w:t xml:space="preserve"> WTE and a</w:t>
            </w:r>
            <w:r w:rsidR="008F38B4">
              <w:rPr>
                <w:rFonts w:ascii="Arial" w:hAnsi="Arial" w:cs="Arial"/>
              </w:rPr>
              <w:t>n operating</w:t>
            </w:r>
            <w:r w:rsidRPr="00B62A43">
              <w:rPr>
                <w:rFonts w:ascii="Arial" w:hAnsi="Arial" w:cs="Arial"/>
              </w:rPr>
              <w:t xml:space="preserve"> budget of </w:t>
            </w:r>
            <w:r>
              <w:rPr>
                <w:rFonts w:ascii="Arial" w:hAnsi="Arial" w:cs="Arial"/>
              </w:rPr>
              <w:t>approx.</w:t>
            </w:r>
            <w:r w:rsidRPr="00B62A43">
              <w:rPr>
                <w:rFonts w:ascii="Arial" w:hAnsi="Arial" w:cs="Arial"/>
              </w:rPr>
              <w:t xml:space="preserve"> £</w:t>
            </w:r>
            <w:r w:rsidR="00F522BC">
              <w:rPr>
                <w:rFonts w:ascii="Arial" w:hAnsi="Arial" w:cs="Arial"/>
              </w:rPr>
              <w:t>2</w:t>
            </w:r>
            <w:r w:rsidRPr="00B62A43">
              <w:rPr>
                <w:rFonts w:ascii="Arial" w:hAnsi="Arial" w:cs="Arial"/>
              </w:rPr>
              <w:t>,</w:t>
            </w:r>
            <w:r w:rsidR="00F522BC">
              <w:rPr>
                <w:rFonts w:ascii="Arial" w:hAnsi="Arial" w:cs="Arial"/>
              </w:rPr>
              <w:t>0</w:t>
            </w:r>
            <w:r w:rsidRPr="00B62A43">
              <w:rPr>
                <w:rFonts w:ascii="Arial" w:hAnsi="Arial" w:cs="Arial"/>
              </w:rPr>
              <w:t>00,000</w:t>
            </w:r>
          </w:p>
          <w:p w14:paraId="35A16925" w14:textId="77777777" w:rsidR="000A668E" w:rsidRPr="00B62A43" w:rsidRDefault="000A668E" w:rsidP="00513A90">
            <w:pPr>
              <w:jc w:val="both"/>
              <w:rPr>
                <w:rFonts w:ascii="Arial" w:hAnsi="Arial" w:cs="Arial"/>
              </w:rPr>
            </w:pPr>
          </w:p>
          <w:p w14:paraId="0C4B9287" w14:textId="77777777" w:rsidR="000A668E" w:rsidRPr="00B62A43" w:rsidRDefault="000A668E" w:rsidP="00513A90">
            <w:pPr>
              <w:rPr>
                <w:rFonts w:ascii="Arial" w:hAnsi="Arial" w:cs="Arial"/>
              </w:rPr>
            </w:pPr>
            <w:r w:rsidRPr="00B62A43">
              <w:rPr>
                <w:rFonts w:ascii="Arial" w:hAnsi="Arial" w:cs="Arial"/>
              </w:rPr>
              <w:t>The post holder will have a delegated budgetary approval of £</w:t>
            </w:r>
            <w:r>
              <w:rPr>
                <w:rFonts w:ascii="Arial" w:hAnsi="Arial" w:cs="Arial"/>
              </w:rPr>
              <w:t>50,000</w:t>
            </w:r>
            <w:r w:rsidRPr="00B62A43">
              <w:rPr>
                <w:rFonts w:ascii="Arial" w:hAnsi="Arial" w:cs="Arial"/>
              </w:rPr>
              <w:t>.</w:t>
            </w:r>
          </w:p>
          <w:p w14:paraId="4A41069B" w14:textId="77777777" w:rsidR="00513A90" w:rsidRDefault="00513A90" w:rsidP="000A668E">
            <w:pPr>
              <w:jc w:val="both"/>
              <w:rPr>
                <w:rFonts w:ascii="Arial" w:hAnsi="Arial" w:cs="Arial"/>
              </w:rPr>
            </w:pPr>
          </w:p>
          <w:p w14:paraId="3BA73FAD" w14:textId="77777777" w:rsidR="000A668E" w:rsidRPr="00B62A43" w:rsidRDefault="000A668E" w:rsidP="000A668E">
            <w:pPr>
              <w:jc w:val="both"/>
              <w:rPr>
                <w:rFonts w:ascii="Arial" w:hAnsi="Arial" w:cs="Arial"/>
              </w:rPr>
            </w:pPr>
            <w:r w:rsidRPr="00B62A43">
              <w:rPr>
                <w:rFonts w:ascii="Arial" w:hAnsi="Arial" w:cs="Arial"/>
              </w:rPr>
              <w:t>The postholder will have responsibility for recruitment, agreeing objectives, supervising work, agreeing personal development plans, and authorising travel expenses, annual leave and study leave.</w:t>
            </w:r>
          </w:p>
          <w:p w14:paraId="1A42A1BF" w14:textId="77777777" w:rsidR="000A668E" w:rsidRPr="00B62A43" w:rsidRDefault="000A668E" w:rsidP="000A668E">
            <w:pPr>
              <w:jc w:val="both"/>
              <w:rPr>
                <w:rFonts w:ascii="Arial" w:hAnsi="Arial" w:cs="Arial"/>
              </w:rPr>
            </w:pPr>
          </w:p>
          <w:p w14:paraId="0943E452" w14:textId="77777777" w:rsidR="000A668E" w:rsidRPr="00B62A43" w:rsidRDefault="000A668E" w:rsidP="000A668E">
            <w:pPr>
              <w:jc w:val="both"/>
              <w:rPr>
                <w:rFonts w:ascii="Arial" w:hAnsi="Arial" w:cs="Arial"/>
              </w:rPr>
            </w:pPr>
            <w:r w:rsidRPr="00B62A43">
              <w:rPr>
                <w:rFonts w:ascii="Arial" w:hAnsi="Arial" w:cs="Arial"/>
              </w:rPr>
              <w:t xml:space="preserve">This is a Fife wide post.  NHS Fife provides patient services from the Victoria Hospital, Whyteman’s Brae, Queen Margaret Hospital, Stratheden Psychiatric, Adamson Community Hospital, St Andrews Community Hospital, Glenrothes Hospital, Cameron Community Hospital </w:t>
            </w:r>
            <w:r w:rsidRPr="00B62A43">
              <w:rPr>
                <w:rFonts w:ascii="Arial" w:hAnsi="Arial" w:cs="Arial"/>
              </w:rPr>
              <w:lastRenderedPageBreak/>
              <w:t xml:space="preserve">and Randolph Wemyss Community Hospital.  The population of Fife is approximately </w:t>
            </w:r>
            <w:r>
              <w:rPr>
                <w:rFonts w:ascii="Arial" w:hAnsi="Arial" w:cs="Arial"/>
              </w:rPr>
              <w:t>370</w:t>
            </w:r>
            <w:r w:rsidRPr="00B62A43">
              <w:rPr>
                <w:rFonts w:ascii="Arial" w:hAnsi="Arial" w:cs="Arial"/>
              </w:rPr>
              <w:t>,000.</w:t>
            </w:r>
          </w:p>
          <w:p w14:paraId="0C9ADFA8" w14:textId="5AC80574" w:rsidR="000A668E" w:rsidRPr="00E13AA8" w:rsidRDefault="000A668E" w:rsidP="000A668E">
            <w:pPr>
              <w:numPr>
                <w:ilvl w:val="12"/>
                <w:numId w:val="0"/>
              </w:numPr>
              <w:jc w:val="both"/>
              <w:rPr>
                <w:rFonts w:ascii="Arial" w:hAnsi="Arial" w:cs="Arial"/>
              </w:rPr>
            </w:pPr>
            <w:r w:rsidRPr="00B62A43">
              <w:rPr>
                <w:rFonts w:ascii="Arial" w:hAnsi="Arial" w:cs="Arial"/>
              </w:rPr>
              <w:t xml:space="preserve">The post holder will be responsible for progressing the domains detailed in Section 2 above. The remit covers all relevant activity within the Acute Services Division, </w:t>
            </w:r>
            <w:r>
              <w:rPr>
                <w:rFonts w:ascii="Arial" w:hAnsi="Arial" w:cs="Arial"/>
              </w:rPr>
              <w:t>the</w:t>
            </w:r>
            <w:r w:rsidRPr="00B62A43">
              <w:rPr>
                <w:rFonts w:ascii="Arial" w:hAnsi="Arial" w:cs="Arial"/>
              </w:rPr>
              <w:t xml:space="preserve"> Health and Social Care Partnership and Corporate Services. In addition, the post holder will be responsible for managing the interface with partner organisations such as Southeast Health Innovation Hub (HISES), </w:t>
            </w:r>
            <w:r w:rsidR="00F522BC">
              <w:rPr>
                <w:rFonts w:ascii="Arial" w:hAnsi="Arial" w:cs="Arial"/>
              </w:rPr>
              <w:t>Chief Scientist Office Innovation team</w:t>
            </w:r>
            <w:r w:rsidRPr="00B62A43">
              <w:rPr>
                <w:rFonts w:ascii="Arial" w:hAnsi="Arial" w:cs="Arial"/>
              </w:rPr>
              <w:t xml:space="preserve">, </w:t>
            </w:r>
            <w:r w:rsidR="00F522BC">
              <w:rPr>
                <w:rFonts w:ascii="Arial" w:hAnsi="Arial" w:cs="Arial"/>
              </w:rPr>
              <w:t>Innoscot Health</w:t>
            </w:r>
            <w:r w:rsidRPr="00B62A43">
              <w:rPr>
                <w:rFonts w:ascii="Arial" w:hAnsi="Arial" w:cs="Arial"/>
              </w:rPr>
              <w:t xml:space="preserve">, NES, NSS, Scottish Government, the University of St Andrews and other higher education providers.  </w:t>
            </w:r>
          </w:p>
          <w:p w14:paraId="2C82D68C" w14:textId="77777777" w:rsidR="000A668E" w:rsidRPr="00E13AA8" w:rsidRDefault="000A668E" w:rsidP="000A668E">
            <w:pPr>
              <w:tabs>
                <w:tab w:val="left" w:pos="-720"/>
              </w:tabs>
              <w:jc w:val="both"/>
              <w:rPr>
                <w:rFonts w:ascii="Arial" w:hAnsi="Arial" w:cs="Arial"/>
              </w:rPr>
            </w:pPr>
          </w:p>
          <w:p w14:paraId="2CF898DC" w14:textId="1D307429" w:rsidR="00D334D4" w:rsidRPr="003A2B01" w:rsidRDefault="000A668E" w:rsidP="0069136C">
            <w:pPr>
              <w:numPr>
                <w:ilvl w:val="12"/>
                <w:numId w:val="0"/>
              </w:numPr>
              <w:jc w:val="both"/>
              <w:rPr>
                <w:rFonts w:ascii="Arial" w:hAnsi="Arial" w:cs="Arial"/>
              </w:rPr>
            </w:pPr>
            <w:r w:rsidRPr="00E13AA8">
              <w:rPr>
                <w:rFonts w:ascii="Arial" w:hAnsi="Arial" w:cs="Arial"/>
              </w:rPr>
              <w:t xml:space="preserve">The </w:t>
            </w:r>
            <w:r w:rsidR="0069136C" w:rsidRPr="00E13AA8">
              <w:rPr>
                <w:rFonts w:ascii="Arial" w:hAnsi="Arial" w:cs="Arial"/>
              </w:rPr>
              <w:t>Research</w:t>
            </w:r>
            <w:r w:rsidR="0069136C">
              <w:rPr>
                <w:rFonts w:ascii="Arial" w:hAnsi="Arial" w:cs="Arial"/>
              </w:rPr>
              <w:t>,</w:t>
            </w:r>
            <w:r w:rsidR="0069136C" w:rsidRPr="00E13AA8">
              <w:rPr>
                <w:rFonts w:ascii="Arial" w:hAnsi="Arial" w:cs="Arial"/>
              </w:rPr>
              <w:t xml:space="preserve"> Innovation</w:t>
            </w:r>
            <w:r w:rsidRPr="00E13AA8">
              <w:rPr>
                <w:rFonts w:ascii="Arial" w:hAnsi="Arial" w:cs="Arial"/>
              </w:rPr>
              <w:t xml:space="preserve"> and Knowledge </w:t>
            </w:r>
            <w:r w:rsidR="00F522BC">
              <w:rPr>
                <w:rFonts w:ascii="Arial" w:hAnsi="Arial" w:cs="Arial"/>
              </w:rPr>
              <w:t xml:space="preserve">(RIK) </w:t>
            </w:r>
            <w:r w:rsidRPr="00E13AA8">
              <w:rPr>
                <w:rFonts w:ascii="Arial" w:hAnsi="Arial" w:cs="Arial"/>
              </w:rPr>
              <w:t>portfolio operates as a connected team, across Queen Margaret Hospital, Dunfermline (R&amp;D, I</w:t>
            </w:r>
            <w:r w:rsidRPr="00B62A43">
              <w:rPr>
                <w:rFonts w:ascii="Arial" w:hAnsi="Arial" w:cs="Arial"/>
              </w:rPr>
              <w:t xml:space="preserve"> &amp; LKS</w:t>
            </w:r>
            <w:r w:rsidRPr="00E13AA8">
              <w:rPr>
                <w:rFonts w:ascii="Arial" w:hAnsi="Arial" w:cs="Arial"/>
              </w:rPr>
              <w:t xml:space="preserve">), Victoria Hospital Kirkcaldy (Clinical Research Facility and </w:t>
            </w:r>
            <w:r w:rsidRPr="00B62A43">
              <w:rPr>
                <w:rFonts w:ascii="Arial" w:hAnsi="Arial" w:cs="Arial"/>
              </w:rPr>
              <w:t>LKS</w:t>
            </w:r>
            <w:r w:rsidRPr="00E13AA8">
              <w:rPr>
                <w:rFonts w:ascii="Arial" w:hAnsi="Arial" w:cs="Arial"/>
              </w:rPr>
              <w:t>), Stratheden (</w:t>
            </w:r>
            <w:r w:rsidRPr="00B62A43">
              <w:rPr>
                <w:rFonts w:ascii="Arial" w:hAnsi="Arial" w:cs="Arial"/>
              </w:rPr>
              <w:t>LKS</w:t>
            </w:r>
            <w:r w:rsidRPr="00E13AA8">
              <w:rPr>
                <w:rFonts w:ascii="Arial" w:hAnsi="Arial" w:cs="Arial"/>
              </w:rPr>
              <w:t>) and handling all NHS Fife research and innovation</w:t>
            </w:r>
            <w:r w:rsidRPr="00B62A43">
              <w:rPr>
                <w:rFonts w:ascii="Arial" w:hAnsi="Arial" w:cs="Arial"/>
              </w:rPr>
              <w:t xml:space="preserve"> </w:t>
            </w:r>
            <w:r w:rsidRPr="00E13AA8">
              <w:rPr>
                <w:rFonts w:ascii="Arial" w:hAnsi="Arial" w:cs="Arial"/>
              </w:rPr>
              <w:t xml:space="preserve">matters. It has responsibility for non-commercial, commercial, innovation and Intellectual Property (IP) activities, providing </w:t>
            </w:r>
            <w:r w:rsidRPr="00B62A43">
              <w:rPr>
                <w:rFonts w:ascii="Arial" w:hAnsi="Arial" w:cs="Arial"/>
              </w:rPr>
              <w:t xml:space="preserve">an </w:t>
            </w:r>
            <w:r w:rsidRPr="00E13AA8">
              <w:rPr>
                <w:rFonts w:ascii="Arial" w:hAnsi="Arial" w:cs="Arial"/>
              </w:rPr>
              <w:t xml:space="preserve">expert advice service to all levels of staff </w:t>
            </w:r>
            <w:r w:rsidRPr="00B62A43">
              <w:rPr>
                <w:rFonts w:ascii="Arial" w:hAnsi="Arial" w:cs="Arial"/>
              </w:rPr>
              <w:t xml:space="preserve">and partners </w:t>
            </w:r>
            <w:r w:rsidRPr="00E13AA8">
              <w:rPr>
                <w:rFonts w:ascii="Arial" w:hAnsi="Arial" w:cs="Arial"/>
              </w:rPr>
              <w:t>undertaking / wishing to undertake RD&amp;I activities</w:t>
            </w:r>
            <w:r w:rsidRPr="00B62A43">
              <w:rPr>
                <w:rFonts w:ascii="Arial" w:hAnsi="Arial" w:cs="Arial"/>
              </w:rPr>
              <w:t xml:space="preserve"> within NHS Fife</w:t>
            </w:r>
            <w:r w:rsidRPr="00E13AA8">
              <w:rPr>
                <w:rFonts w:ascii="Arial" w:hAnsi="Arial" w:cs="Arial"/>
              </w:rPr>
              <w:t xml:space="preserve">.  </w:t>
            </w:r>
            <w:r w:rsidRPr="00B62A43">
              <w:rPr>
                <w:rFonts w:ascii="Arial" w:hAnsi="Arial" w:cs="Arial"/>
              </w:rPr>
              <w:t>RIK</w:t>
            </w:r>
            <w:r w:rsidRPr="00E13AA8">
              <w:rPr>
                <w:rFonts w:ascii="Arial" w:hAnsi="Arial" w:cs="Arial"/>
              </w:rPr>
              <w:t xml:space="preserve"> has</w:t>
            </w:r>
            <w:r w:rsidRPr="00B62A43">
              <w:rPr>
                <w:rFonts w:ascii="Arial" w:hAnsi="Arial" w:cs="Arial"/>
              </w:rPr>
              <w:t xml:space="preserve"> </w:t>
            </w:r>
            <w:r w:rsidRPr="00E13AA8">
              <w:rPr>
                <w:rFonts w:ascii="Arial" w:hAnsi="Arial" w:cs="Arial"/>
              </w:rPr>
              <w:t xml:space="preserve">expanded to deliver increased opportunities to patients / staff / researchers, comprising a </w:t>
            </w:r>
            <w:r w:rsidR="00244791" w:rsidRPr="0069136C">
              <w:rPr>
                <w:rFonts w:ascii="Arial" w:hAnsi="Arial" w:cs="Arial"/>
              </w:rPr>
              <w:t xml:space="preserve">team of </w:t>
            </w:r>
            <w:r w:rsidR="008F38B4" w:rsidRPr="0069136C">
              <w:rPr>
                <w:rFonts w:ascii="Arial" w:hAnsi="Arial" w:cs="Arial"/>
              </w:rPr>
              <w:t xml:space="preserve">47 </w:t>
            </w:r>
            <w:r w:rsidR="00244791" w:rsidRPr="0069136C">
              <w:rPr>
                <w:rFonts w:ascii="Arial" w:hAnsi="Arial" w:cs="Arial"/>
              </w:rPr>
              <w:t>(</w:t>
            </w:r>
            <w:r w:rsidR="008F38B4" w:rsidRPr="0069136C">
              <w:rPr>
                <w:rFonts w:ascii="Arial" w:hAnsi="Arial" w:cs="Arial"/>
              </w:rPr>
              <w:t>39</w:t>
            </w:r>
            <w:r w:rsidR="00244791" w:rsidRPr="0069136C">
              <w:rPr>
                <w:rFonts w:ascii="Arial" w:hAnsi="Arial" w:cs="Arial"/>
              </w:rPr>
              <w:t>.</w:t>
            </w:r>
            <w:r w:rsidR="008F38B4" w:rsidRPr="0069136C">
              <w:rPr>
                <w:rFonts w:ascii="Arial" w:hAnsi="Arial" w:cs="Arial"/>
              </w:rPr>
              <w:t>6</w:t>
            </w:r>
            <w:r w:rsidR="00244791" w:rsidRPr="0069136C">
              <w:rPr>
                <w:rFonts w:ascii="Arial" w:hAnsi="Arial" w:cs="Arial"/>
              </w:rPr>
              <w:t xml:space="preserve"> WTE)</w:t>
            </w:r>
            <w:r w:rsidR="0069136C">
              <w:rPr>
                <w:rFonts w:ascii="Arial" w:hAnsi="Arial" w:cs="Arial"/>
              </w:rPr>
              <w:t>.</w:t>
            </w:r>
          </w:p>
        </w:tc>
      </w:tr>
    </w:tbl>
    <w:p w14:paraId="0747CF00" w14:textId="77777777" w:rsidR="00D334D4" w:rsidRPr="003A2B01" w:rsidRDefault="00D334D4">
      <w:pPr>
        <w:rPr>
          <w:rFonts w:ascii="Arial" w:hAnsi="Arial" w:cs="Arial"/>
        </w:rPr>
      </w:pPr>
    </w:p>
    <w:p w14:paraId="68DCD58A" w14:textId="77777777" w:rsidR="00D334D4" w:rsidRPr="003A2B01" w:rsidRDefault="00D334D4">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334D4" w:rsidRPr="003A2B01" w14:paraId="3E4A1960" w14:textId="77777777">
        <w:trPr>
          <w:trHeight w:val="161"/>
        </w:trPr>
        <w:tc>
          <w:tcPr>
            <w:tcW w:w="10440" w:type="dxa"/>
          </w:tcPr>
          <w:p w14:paraId="7AF90537" w14:textId="77777777" w:rsidR="00D334D4" w:rsidRPr="003A2B01" w:rsidRDefault="00D334D4">
            <w:pPr>
              <w:pStyle w:val="Heading3"/>
              <w:spacing w:before="120" w:after="120"/>
            </w:pPr>
            <w:r w:rsidRPr="003A2B01">
              <w:t>4.  ORGANISATIONAL POSITION</w:t>
            </w:r>
          </w:p>
        </w:tc>
      </w:tr>
      <w:tr w:rsidR="00D334D4" w:rsidRPr="003A2B01" w14:paraId="35055775" w14:textId="77777777" w:rsidTr="00260E92">
        <w:trPr>
          <w:trHeight w:val="868"/>
        </w:trPr>
        <w:tc>
          <w:tcPr>
            <w:tcW w:w="10440" w:type="dxa"/>
          </w:tcPr>
          <w:p w14:paraId="3FAC4CC7" w14:textId="77777777" w:rsidR="00A70A6C" w:rsidRPr="00260E92" w:rsidRDefault="00260E92" w:rsidP="0086267A">
            <w:pPr>
              <w:pStyle w:val="BodyText"/>
              <w:tabs>
                <w:tab w:val="left" w:pos="0"/>
              </w:tabs>
              <w:rPr>
                <w:sz w:val="24"/>
                <w:szCs w:val="24"/>
              </w:rPr>
            </w:pPr>
            <w:r w:rsidRPr="00260E92">
              <w:rPr>
                <w:rFonts w:cs="Arial"/>
                <w:sz w:val="24"/>
                <w:szCs w:val="24"/>
              </w:rPr>
              <w:t>Please see Appendix 1 (</w:t>
            </w:r>
            <w:r w:rsidRPr="00260E92">
              <w:rPr>
                <w:sz w:val="24"/>
                <w:szCs w:val="24"/>
              </w:rPr>
              <w:t>Research, Innovation and Knowledge Organisational Chart)</w:t>
            </w:r>
          </w:p>
          <w:p w14:paraId="500A44FC" w14:textId="77777777" w:rsidR="00260E92" w:rsidRPr="003A2B01" w:rsidRDefault="00260E92" w:rsidP="0086267A">
            <w:pPr>
              <w:pStyle w:val="BodyText"/>
              <w:tabs>
                <w:tab w:val="left" w:pos="0"/>
              </w:tabs>
              <w:rPr>
                <w:rFonts w:cs="Arial"/>
                <w:sz w:val="24"/>
                <w:szCs w:val="24"/>
              </w:rPr>
            </w:pPr>
          </w:p>
        </w:tc>
      </w:tr>
      <w:tr w:rsidR="00D334D4" w:rsidRPr="003A2B01" w14:paraId="703C0BBF" w14:textId="77777777">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6" w:space="0" w:color="auto"/>
              <w:left w:val="single" w:sz="4" w:space="0" w:color="auto"/>
              <w:bottom w:val="single" w:sz="6" w:space="0" w:color="auto"/>
              <w:right w:val="single" w:sz="4" w:space="0" w:color="auto"/>
            </w:tcBorders>
          </w:tcPr>
          <w:p w14:paraId="28F8EA2A" w14:textId="77777777" w:rsidR="00D334D4" w:rsidRPr="003A2B01" w:rsidRDefault="00D334D4">
            <w:pPr>
              <w:pStyle w:val="Heading3"/>
              <w:spacing w:before="120" w:after="120"/>
            </w:pPr>
            <w:r w:rsidRPr="003A2B01">
              <w:t>5.   ROLE OF DEPARTMENT</w:t>
            </w:r>
          </w:p>
        </w:tc>
      </w:tr>
      <w:tr w:rsidR="00D334D4" w:rsidRPr="003A2B01" w14:paraId="71D3E48C"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2405"/>
        </w:trPr>
        <w:tc>
          <w:tcPr>
            <w:tcW w:w="10440" w:type="dxa"/>
            <w:tcBorders>
              <w:top w:val="single" w:sz="6" w:space="0" w:color="auto"/>
              <w:left w:val="single" w:sz="4" w:space="0" w:color="auto"/>
              <w:bottom w:val="single" w:sz="6" w:space="0" w:color="auto"/>
              <w:right w:val="single" w:sz="4" w:space="0" w:color="auto"/>
            </w:tcBorders>
          </w:tcPr>
          <w:p w14:paraId="4A9B8AF5" w14:textId="77777777" w:rsidR="00513A90" w:rsidRPr="00513A90" w:rsidRDefault="00513A90" w:rsidP="00513A90">
            <w:pPr>
              <w:spacing w:before="120" w:after="120"/>
              <w:jc w:val="both"/>
              <w:rPr>
                <w:rFonts w:ascii="Arial" w:hAnsi="Arial" w:cs="Arial"/>
              </w:rPr>
            </w:pPr>
            <w:r w:rsidRPr="00513A90">
              <w:rPr>
                <w:rFonts w:ascii="Arial" w:hAnsi="Arial" w:cs="Arial"/>
              </w:rPr>
              <w:t xml:space="preserve">The Medical Director is the professional lead for medical staff and senior medical advisor to the Board and has executive responsibility for ensuring the organisation delivers high quality, safe and effective care for the population of Fife.  </w:t>
            </w:r>
          </w:p>
          <w:p w14:paraId="4C2EBA7C" w14:textId="0FBAC69E" w:rsidR="00513A90" w:rsidRPr="00513A90" w:rsidRDefault="00513A90" w:rsidP="00513A90">
            <w:pPr>
              <w:spacing w:before="120" w:after="120"/>
              <w:jc w:val="both"/>
              <w:rPr>
                <w:rFonts w:ascii="Arial" w:hAnsi="Arial" w:cs="Arial"/>
              </w:rPr>
            </w:pPr>
            <w:r w:rsidRPr="00513A90">
              <w:rPr>
                <w:rFonts w:ascii="Arial" w:hAnsi="Arial" w:cs="Arial"/>
              </w:rPr>
              <w:t xml:space="preserve">The Medical Director is the Executive Lead for Research, Innovation and Knowledge (RIK).  </w:t>
            </w:r>
          </w:p>
          <w:p w14:paraId="37B50CF3" w14:textId="0B626821" w:rsidR="00513A90" w:rsidRPr="00513A90" w:rsidRDefault="00513A90" w:rsidP="00513A90">
            <w:pPr>
              <w:jc w:val="both"/>
              <w:rPr>
                <w:rFonts w:ascii="Arial" w:hAnsi="Arial" w:cs="Arial"/>
              </w:rPr>
            </w:pPr>
            <w:r w:rsidRPr="00513A90">
              <w:rPr>
                <w:rFonts w:ascii="Arial" w:hAnsi="Arial" w:cs="Arial"/>
              </w:rPr>
              <w:t>The Research and Development, Innovation and Knowledge and Library Service team</w:t>
            </w:r>
            <w:r w:rsidR="00E00097">
              <w:rPr>
                <w:rFonts w:ascii="Arial" w:hAnsi="Arial" w:cs="Arial"/>
              </w:rPr>
              <w:t>s within RIK</w:t>
            </w:r>
            <w:r w:rsidRPr="00513A90">
              <w:rPr>
                <w:rFonts w:ascii="Arial" w:hAnsi="Arial" w:cs="Arial"/>
              </w:rPr>
              <w:t xml:space="preserve"> comprise</w:t>
            </w:r>
            <w:r w:rsidR="00E00097">
              <w:rPr>
                <w:rFonts w:ascii="Arial" w:hAnsi="Arial" w:cs="Arial"/>
              </w:rPr>
              <w:t xml:space="preserve"> of</w:t>
            </w:r>
            <w:r w:rsidRPr="00513A90">
              <w:rPr>
                <w:rFonts w:ascii="Arial" w:hAnsi="Arial" w:cs="Arial"/>
              </w:rPr>
              <w:t xml:space="preserve"> the following services</w:t>
            </w:r>
            <w:r w:rsidR="008F38B4">
              <w:rPr>
                <w:rFonts w:ascii="Arial" w:hAnsi="Arial" w:cs="Arial"/>
              </w:rPr>
              <w:t xml:space="preserve"> and teams</w:t>
            </w:r>
            <w:r w:rsidRPr="00513A90">
              <w:rPr>
                <w:rFonts w:ascii="Arial" w:hAnsi="Arial" w:cs="Arial"/>
              </w:rPr>
              <w:t>:</w:t>
            </w:r>
          </w:p>
          <w:p w14:paraId="37BEA151" w14:textId="77777777" w:rsidR="00513A90" w:rsidRPr="00513A90" w:rsidRDefault="00513A90" w:rsidP="00513A90">
            <w:pPr>
              <w:jc w:val="both"/>
              <w:rPr>
                <w:rFonts w:ascii="Arial" w:hAnsi="Arial" w:cs="Arial"/>
              </w:rPr>
            </w:pPr>
          </w:p>
          <w:p w14:paraId="273F6E81" w14:textId="77777777" w:rsidR="00513A90" w:rsidRPr="00513A90" w:rsidRDefault="00513A90" w:rsidP="00513A90">
            <w:pPr>
              <w:pStyle w:val="ListParagraph"/>
              <w:numPr>
                <w:ilvl w:val="0"/>
                <w:numId w:val="18"/>
              </w:numPr>
              <w:spacing w:after="0" w:line="240" w:lineRule="auto"/>
              <w:jc w:val="both"/>
              <w:rPr>
                <w:rFonts w:ascii="Arial" w:hAnsi="Arial" w:cs="Arial"/>
                <w:sz w:val="24"/>
                <w:szCs w:val="24"/>
              </w:rPr>
            </w:pPr>
            <w:r w:rsidRPr="00513A90">
              <w:rPr>
                <w:rFonts w:ascii="Arial" w:hAnsi="Arial" w:cs="Arial"/>
                <w:sz w:val="24"/>
                <w:szCs w:val="24"/>
              </w:rPr>
              <w:t>Research Approvals</w:t>
            </w:r>
            <w:r w:rsidR="00E00097">
              <w:rPr>
                <w:rFonts w:ascii="Arial" w:hAnsi="Arial" w:cs="Arial"/>
                <w:sz w:val="24"/>
                <w:szCs w:val="24"/>
              </w:rPr>
              <w:t xml:space="preserve"> and Research Governance</w:t>
            </w:r>
          </w:p>
          <w:p w14:paraId="477F08AE" w14:textId="77777777" w:rsidR="00513A90" w:rsidRPr="00513A90" w:rsidRDefault="00513A90" w:rsidP="00513A90">
            <w:pPr>
              <w:pStyle w:val="ListParagraph"/>
              <w:numPr>
                <w:ilvl w:val="0"/>
                <w:numId w:val="18"/>
              </w:numPr>
              <w:spacing w:after="0" w:line="240" w:lineRule="auto"/>
              <w:jc w:val="both"/>
              <w:rPr>
                <w:rFonts w:ascii="Arial" w:hAnsi="Arial" w:cs="Arial"/>
                <w:sz w:val="24"/>
                <w:szCs w:val="24"/>
              </w:rPr>
            </w:pPr>
            <w:r w:rsidRPr="00513A90">
              <w:rPr>
                <w:rFonts w:ascii="Arial" w:hAnsi="Arial" w:cs="Arial"/>
                <w:sz w:val="24"/>
                <w:szCs w:val="24"/>
              </w:rPr>
              <w:t>Research Quality and Performance Management</w:t>
            </w:r>
          </w:p>
          <w:p w14:paraId="6F7CCF6E" w14:textId="77777777" w:rsidR="00513A90" w:rsidRPr="00513A90" w:rsidRDefault="00513A90" w:rsidP="00513A90">
            <w:pPr>
              <w:pStyle w:val="ListParagraph"/>
              <w:numPr>
                <w:ilvl w:val="0"/>
                <w:numId w:val="18"/>
              </w:numPr>
              <w:spacing w:after="0" w:line="240" w:lineRule="auto"/>
              <w:jc w:val="both"/>
              <w:rPr>
                <w:rFonts w:ascii="Arial" w:hAnsi="Arial" w:cs="Arial"/>
                <w:sz w:val="24"/>
                <w:szCs w:val="24"/>
              </w:rPr>
            </w:pPr>
            <w:r w:rsidRPr="00513A90">
              <w:rPr>
                <w:rFonts w:ascii="Arial" w:hAnsi="Arial" w:cs="Arial"/>
                <w:sz w:val="24"/>
                <w:szCs w:val="24"/>
              </w:rPr>
              <w:t>Clinical Research Delivery and Support</w:t>
            </w:r>
          </w:p>
          <w:p w14:paraId="222E8F19" w14:textId="77777777" w:rsidR="00513A90" w:rsidRPr="00513A90" w:rsidRDefault="00513A90" w:rsidP="00513A90">
            <w:pPr>
              <w:pStyle w:val="ListParagraph"/>
              <w:numPr>
                <w:ilvl w:val="0"/>
                <w:numId w:val="18"/>
              </w:numPr>
              <w:spacing w:after="0" w:line="240" w:lineRule="auto"/>
              <w:jc w:val="both"/>
              <w:rPr>
                <w:rFonts w:ascii="Arial" w:hAnsi="Arial" w:cs="Arial"/>
                <w:sz w:val="24"/>
                <w:szCs w:val="24"/>
              </w:rPr>
            </w:pPr>
            <w:r w:rsidRPr="00513A90">
              <w:rPr>
                <w:rFonts w:ascii="Arial" w:hAnsi="Arial" w:cs="Arial"/>
                <w:sz w:val="24"/>
                <w:szCs w:val="24"/>
              </w:rPr>
              <w:t>Research and Innovation Training and Education</w:t>
            </w:r>
          </w:p>
          <w:p w14:paraId="6F34675A" w14:textId="77777777" w:rsidR="00513A90" w:rsidRPr="00513A90" w:rsidRDefault="00513A90" w:rsidP="00513A90">
            <w:pPr>
              <w:pStyle w:val="ListParagraph"/>
              <w:numPr>
                <w:ilvl w:val="0"/>
                <w:numId w:val="18"/>
              </w:numPr>
              <w:spacing w:after="0" w:line="240" w:lineRule="auto"/>
              <w:jc w:val="both"/>
              <w:rPr>
                <w:rFonts w:ascii="Arial" w:hAnsi="Arial" w:cs="Arial"/>
                <w:sz w:val="24"/>
                <w:szCs w:val="24"/>
              </w:rPr>
            </w:pPr>
            <w:r w:rsidRPr="00513A90">
              <w:rPr>
                <w:rFonts w:ascii="Arial" w:hAnsi="Arial" w:cs="Arial"/>
                <w:sz w:val="24"/>
                <w:szCs w:val="24"/>
              </w:rPr>
              <w:t>Innovation Approvals, Governance, Project Support, Intellectual Property</w:t>
            </w:r>
          </w:p>
          <w:p w14:paraId="486DED84" w14:textId="77777777" w:rsidR="00513A90" w:rsidRPr="00513A90" w:rsidRDefault="00513A90" w:rsidP="00513A90">
            <w:pPr>
              <w:pStyle w:val="ListParagraph"/>
              <w:numPr>
                <w:ilvl w:val="0"/>
                <w:numId w:val="18"/>
              </w:numPr>
              <w:spacing w:after="0" w:line="240" w:lineRule="auto"/>
              <w:jc w:val="both"/>
              <w:rPr>
                <w:rFonts w:ascii="Arial" w:hAnsi="Arial" w:cs="Arial"/>
                <w:sz w:val="24"/>
                <w:szCs w:val="24"/>
              </w:rPr>
            </w:pPr>
            <w:r w:rsidRPr="00513A90">
              <w:rPr>
                <w:rFonts w:ascii="Arial" w:hAnsi="Arial" w:cs="Arial"/>
                <w:sz w:val="24"/>
                <w:szCs w:val="24"/>
              </w:rPr>
              <w:t xml:space="preserve">Library </w:t>
            </w:r>
            <w:r w:rsidR="00E00097">
              <w:rPr>
                <w:rFonts w:ascii="Arial" w:hAnsi="Arial" w:cs="Arial"/>
                <w:sz w:val="24"/>
                <w:szCs w:val="24"/>
              </w:rPr>
              <w:t xml:space="preserve">and Knowledge </w:t>
            </w:r>
            <w:r w:rsidRPr="00513A90">
              <w:rPr>
                <w:rFonts w:ascii="Arial" w:hAnsi="Arial" w:cs="Arial"/>
                <w:sz w:val="24"/>
                <w:szCs w:val="24"/>
              </w:rPr>
              <w:t>Services</w:t>
            </w:r>
          </w:p>
          <w:p w14:paraId="3C3DCAAD" w14:textId="77777777" w:rsidR="00513A90" w:rsidRPr="00513A90" w:rsidRDefault="00513A90" w:rsidP="00513A90">
            <w:pPr>
              <w:jc w:val="both"/>
              <w:rPr>
                <w:rFonts w:ascii="Arial" w:hAnsi="Arial" w:cs="Arial"/>
              </w:rPr>
            </w:pPr>
          </w:p>
          <w:p w14:paraId="29953401" w14:textId="77777777" w:rsidR="00513A90" w:rsidRPr="00513A90" w:rsidRDefault="00513A90" w:rsidP="00513A90">
            <w:pPr>
              <w:jc w:val="both"/>
              <w:rPr>
                <w:rFonts w:ascii="Arial" w:hAnsi="Arial" w:cs="Arial"/>
              </w:rPr>
            </w:pPr>
            <w:r w:rsidRPr="00513A90">
              <w:rPr>
                <w:rFonts w:ascii="Arial" w:hAnsi="Arial" w:cs="Arial"/>
              </w:rPr>
              <w:t>This post has a Fife wide remit and a regional contribution with the Southeast Region Health Innovation Hub and the East Node</w:t>
            </w:r>
            <w:r w:rsidR="008F38B4">
              <w:rPr>
                <w:rFonts w:ascii="Arial" w:hAnsi="Arial" w:cs="Arial"/>
              </w:rPr>
              <w:t xml:space="preserve"> (HISES)</w:t>
            </w:r>
            <w:r w:rsidRPr="00513A90">
              <w:rPr>
                <w:rFonts w:ascii="Arial" w:hAnsi="Arial" w:cs="Arial"/>
              </w:rPr>
              <w:t>.</w:t>
            </w:r>
          </w:p>
          <w:p w14:paraId="5BF8C614" w14:textId="77777777" w:rsidR="00D334D4" w:rsidRPr="003A2B01" w:rsidRDefault="00D334D4" w:rsidP="000A668E">
            <w:pPr>
              <w:jc w:val="both"/>
              <w:rPr>
                <w:rFonts w:ascii="Arial" w:hAnsi="Arial" w:cs="Arial"/>
              </w:rPr>
            </w:pPr>
          </w:p>
        </w:tc>
      </w:tr>
    </w:tbl>
    <w:p w14:paraId="68F3D5A7" w14:textId="77777777" w:rsidR="00D334D4" w:rsidRPr="003A2B01" w:rsidRDefault="00D334D4">
      <w:pPr>
        <w:rPr>
          <w:rFonts w:ascii="Arial" w:hAnsi="Arial" w:cs="Arial"/>
        </w:rPr>
      </w:pPr>
    </w:p>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D334D4" w:rsidRPr="003A2B01" w14:paraId="724836AF" w14:textId="77777777" w:rsidTr="009C6289">
        <w:tc>
          <w:tcPr>
            <w:tcW w:w="10440" w:type="dxa"/>
            <w:tcBorders>
              <w:top w:val="single" w:sz="6" w:space="0" w:color="auto"/>
              <w:left w:val="single" w:sz="4" w:space="0" w:color="auto"/>
              <w:bottom w:val="single" w:sz="6" w:space="0" w:color="auto"/>
              <w:right w:val="single" w:sz="4" w:space="0" w:color="auto"/>
            </w:tcBorders>
          </w:tcPr>
          <w:p w14:paraId="6D585F2D" w14:textId="77777777" w:rsidR="00D334D4" w:rsidRPr="003A2B01" w:rsidRDefault="00D334D4">
            <w:pPr>
              <w:pStyle w:val="Heading3"/>
              <w:spacing w:before="120" w:after="120"/>
              <w:rPr>
                <w:b w:val="0"/>
              </w:rPr>
            </w:pPr>
            <w:r w:rsidRPr="003A2B01">
              <w:lastRenderedPageBreak/>
              <w:t>6.  KEY RESULT AREAS</w:t>
            </w:r>
          </w:p>
        </w:tc>
      </w:tr>
      <w:tr w:rsidR="009C6289" w:rsidRPr="003A2B01" w14:paraId="1831C166" w14:textId="77777777" w:rsidTr="009C6289">
        <w:trPr>
          <w:trHeight w:val="3585"/>
        </w:trPr>
        <w:tc>
          <w:tcPr>
            <w:tcW w:w="10440" w:type="dxa"/>
            <w:tcBorders>
              <w:top w:val="single" w:sz="6" w:space="0" w:color="auto"/>
              <w:left w:val="single" w:sz="4" w:space="0" w:color="auto"/>
              <w:bottom w:val="single" w:sz="4" w:space="0" w:color="auto"/>
              <w:right w:val="single" w:sz="4" w:space="0" w:color="auto"/>
            </w:tcBorders>
          </w:tcPr>
          <w:p w14:paraId="1C4BE341" w14:textId="77777777" w:rsidR="009C6289" w:rsidRPr="009C6289" w:rsidRDefault="009C6289" w:rsidP="009C6289">
            <w:pPr>
              <w:pStyle w:val="Heading4"/>
              <w:spacing w:line="276" w:lineRule="auto"/>
              <w:rPr>
                <w:rFonts w:ascii="Arial" w:hAnsi="Arial" w:cs="Arial"/>
                <w:b/>
                <w:sz w:val="24"/>
              </w:rPr>
            </w:pPr>
            <w:r w:rsidRPr="009C6289">
              <w:rPr>
                <w:rFonts w:ascii="Arial" w:hAnsi="Arial" w:cs="Arial"/>
                <w:b/>
                <w:sz w:val="24"/>
              </w:rPr>
              <w:t xml:space="preserve">Strategic and Operational </w:t>
            </w:r>
          </w:p>
          <w:p w14:paraId="2659F19B" w14:textId="77777777" w:rsidR="009C6289" w:rsidRPr="009C6289" w:rsidRDefault="009C6289" w:rsidP="009C6289">
            <w:pPr>
              <w:spacing w:line="276" w:lineRule="auto"/>
              <w:rPr>
                <w:rFonts w:ascii="Arial" w:hAnsi="Arial" w:cs="Arial"/>
              </w:rPr>
            </w:pPr>
          </w:p>
          <w:p w14:paraId="63969B9A" w14:textId="59416D76" w:rsidR="009C6289" w:rsidRPr="009C6289" w:rsidRDefault="009C6289" w:rsidP="009C6289">
            <w:pPr>
              <w:numPr>
                <w:ilvl w:val="0"/>
                <w:numId w:val="20"/>
              </w:numPr>
              <w:tabs>
                <w:tab w:val="left" w:pos="-720"/>
              </w:tabs>
              <w:spacing w:line="276" w:lineRule="auto"/>
              <w:ind w:hanging="720"/>
              <w:jc w:val="both"/>
              <w:rPr>
                <w:rFonts w:ascii="Arial" w:hAnsi="Arial" w:cs="Arial"/>
              </w:rPr>
            </w:pPr>
            <w:r w:rsidRPr="009C6289">
              <w:rPr>
                <w:rFonts w:ascii="Arial" w:hAnsi="Arial" w:cs="Arial"/>
              </w:rPr>
              <w:t xml:space="preserve">Provide strategic leadership in the development of the </w:t>
            </w:r>
            <w:r w:rsidR="00E00097">
              <w:rPr>
                <w:rFonts w:ascii="Arial" w:hAnsi="Arial" w:cs="Arial"/>
              </w:rPr>
              <w:t>RIK</w:t>
            </w:r>
            <w:r w:rsidRPr="009C6289">
              <w:rPr>
                <w:rFonts w:ascii="Arial" w:hAnsi="Arial" w:cs="Arial"/>
              </w:rPr>
              <w:t xml:space="preserve"> agenda for NHS Fife.  This includes the development of associated performance management and monitoring systems and processes in order to provide assurance to the Board of the quality of RIK services. Examples include development of the Innovation Governance Framework</w:t>
            </w:r>
            <w:r w:rsidR="00E00097">
              <w:rPr>
                <w:rFonts w:ascii="Arial" w:hAnsi="Arial" w:cs="Arial"/>
              </w:rPr>
              <w:t>.</w:t>
            </w:r>
          </w:p>
          <w:p w14:paraId="23DC4A0C" w14:textId="77777777" w:rsidR="009C6289" w:rsidRPr="009C6289" w:rsidRDefault="009C6289" w:rsidP="009C6289">
            <w:pPr>
              <w:numPr>
                <w:ilvl w:val="0"/>
                <w:numId w:val="20"/>
              </w:numPr>
              <w:tabs>
                <w:tab w:val="left" w:pos="-720"/>
              </w:tabs>
              <w:spacing w:line="276" w:lineRule="auto"/>
              <w:ind w:hanging="720"/>
              <w:jc w:val="both"/>
              <w:rPr>
                <w:rFonts w:ascii="Arial" w:hAnsi="Arial" w:cs="Arial"/>
              </w:rPr>
            </w:pPr>
            <w:r w:rsidRPr="009C6289">
              <w:rPr>
                <w:rFonts w:ascii="Arial" w:hAnsi="Arial" w:cs="Arial"/>
              </w:rPr>
              <w:t>Provide senior management advice and support to Executive Leads and other directors and senior managers where required to ensure that NHS Fife meets its research and development, innovation and library and knowledge service objectives.</w:t>
            </w:r>
          </w:p>
          <w:p w14:paraId="551185CD" w14:textId="77777777" w:rsidR="009C6289" w:rsidRPr="009C6289" w:rsidRDefault="009C6289" w:rsidP="009C6289">
            <w:pPr>
              <w:numPr>
                <w:ilvl w:val="0"/>
                <w:numId w:val="20"/>
              </w:numPr>
              <w:tabs>
                <w:tab w:val="left" w:pos="-720"/>
              </w:tabs>
              <w:spacing w:line="276" w:lineRule="auto"/>
              <w:ind w:hanging="720"/>
              <w:jc w:val="both"/>
              <w:rPr>
                <w:rFonts w:ascii="Arial" w:hAnsi="Arial" w:cs="Arial"/>
              </w:rPr>
            </w:pPr>
            <w:r w:rsidRPr="009C6289">
              <w:rPr>
                <w:rFonts w:ascii="Arial" w:hAnsi="Arial" w:cs="Arial"/>
              </w:rPr>
              <w:t xml:space="preserve">Lead in developing and implementing the </w:t>
            </w:r>
            <w:r w:rsidR="008F38B4">
              <w:rPr>
                <w:rFonts w:ascii="Arial" w:hAnsi="Arial" w:cs="Arial"/>
              </w:rPr>
              <w:t xml:space="preserve">RIK Strategy, </w:t>
            </w:r>
            <w:r w:rsidRPr="009C6289">
              <w:rPr>
                <w:rFonts w:ascii="Arial" w:hAnsi="Arial" w:cs="Arial"/>
              </w:rPr>
              <w:t>Innovation Governance Framework</w:t>
            </w:r>
            <w:r w:rsidR="008F38B4">
              <w:rPr>
                <w:rFonts w:ascii="Arial" w:hAnsi="Arial" w:cs="Arial"/>
              </w:rPr>
              <w:t>, Partnership and Stakeholder relationships</w:t>
            </w:r>
            <w:r w:rsidRPr="009C6289">
              <w:rPr>
                <w:rFonts w:ascii="Arial" w:hAnsi="Arial" w:cs="Arial"/>
              </w:rPr>
              <w:t xml:space="preserve"> and any other R&amp;D or Innovation developments on behalf of the Medical Director.  </w:t>
            </w:r>
          </w:p>
          <w:p w14:paraId="1C46E257" w14:textId="77777777" w:rsidR="009C6289" w:rsidRPr="009C6289" w:rsidRDefault="009C6289" w:rsidP="009C6289">
            <w:pPr>
              <w:numPr>
                <w:ilvl w:val="0"/>
                <w:numId w:val="20"/>
              </w:numPr>
              <w:tabs>
                <w:tab w:val="left" w:pos="-720"/>
              </w:tabs>
              <w:spacing w:line="276" w:lineRule="auto"/>
              <w:ind w:hanging="720"/>
              <w:jc w:val="both"/>
              <w:rPr>
                <w:rFonts w:ascii="Arial" w:hAnsi="Arial" w:cs="Arial"/>
              </w:rPr>
            </w:pPr>
            <w:r w:rsidRPr="009C6289">
              <w:rPr>
                <w:rFonts w:ascii="Arial" w:hAnsi="Arial" w:cs="Arial"/>
              </w:rPr>
              <w:t>Provide senior management direction and support to research, development and innovation strategy, governance, and oversight activity for NHS Fife on behalf of the Medical Director.</w:t>
            </w:r>
          </w:p>
          <w:p w14:paraId="6665E76A" w14:textId="77777777" w:rsidR="009C6289" w:rsidRPr="009C6289" w:rsidRDefault="009C6289" w:rsidP="009C6289">
            <w:pPr>
              <w:numPr>
                <w:ilvl w:val="0"/>
                <w:numId w:val="20"/>
              </w:numPr>
              <w:tabs>
                <w:tab w:val="left" w:pos="-720"/>
              </w:tabs>
              <w:spacing w:line="276" w:lineRule="auto"/>
              <w:ind w:hanging="720"/>
              <w:jc w:val="both"/>
              <w:rPr>
                <w:rFonts w:ascii="Arial" w:hAnsi="Arial" w:cs="Arial"/>
              </w:rPr>
            </w:pPr>
            <w:r w:rsidRPr="009C6289">
              <w:rPr>
                <w:rFonts w:ascii="Arial" w:hAnsi="Arial" w:cs="Arial"/>
              </w:rPr>
              <w:t xml:space="preserve">Provide senior business management leadership to the Library and Knowledge Service team </w:t>
            </w:r>
          </w:p>
          <w:p w14:paraId="6E6BB61B" w14:textId="36CD5A4F" w:rsidR="009C6289" w:rsidRPr="009C6289" w:rsidRDefault="009C6289" w:rsidP="009C6289">
            <w:pPr>
              <w:numPr>
                <w:ilvl w:val="0"/>
                <w:numId w:val="20"/>
              </w:numPr>
              <w:tabs>
                <w:tab w:val="left" w:pos="-720"/>
              </w:tabs>
              <w:spacing w:line="276" w:lineRule="auto"/>
              <w:ind w:hanging="720"/>
              <w:jc w:val="both"/>
              <w:rPr>
                <w:rFonts w:ascii="Arial" w:hAnsi="Arial" w:cs="Arial"/>
              </w:rPr>
            </w:pPr>
            <w:r w:rsidRPr="009C6289">
              <w:rPr>
                <w:rFonts w:ascii="Arial" w:hAnsi="Arial" w:cs="Arial"/>
              </w:rPr>
              <w:t xml:space="preserve">On behalf of the Medial Director and Chief Executive </w:t>
            </w:r>
            <w:r w:rsidR="00E00097">
              <w:rPr>
                <w:rFonts w:ascii="Arial" w:hAnsi="Arial" w:cs="Arial"/>
              </w:rPr>
              <w:t xml:space="preserve">lead </w:t>
            </w:r>
            <w:r w:rsidRPr="009C6289">
              <w:rPr>
                <w:rFonts w:ascii="Arial" w:hAnsi="Arial" w:cs="Arial"/>
              </w:rPr>
              <w:t xml:space="preserve">the development of the research, innovation, and knowledge component of a strategy to deliver the Board Ambition to achieve </w:t>
            </w:r>
            <w:r w:rsidR="008F38B4">
              <w:rPr>
                <w:rFonts w:ascii="Arial" w:hAnsi="Arial" w:cs="Arial"/>
              </w:rPr>
              <w:t xml:space="preserve">and support </w:t>
            </w:r>
            <w:r w:rsidR="00E00097">
              <w:rPr>
                <w:rFonts w:ascii="Arial" w:hAnsi="Arial" w:cs="Arial"/>
              </w:rPr>
              <w:t>Teaching Hospital</w:t>
            </w:r>
            <w:r w:rsidR="00E00097" w:rsidRPr="009C6289">
              <w:rPr>
                <w:rFonts w:ascii="Arial" w:hAnsi="Arial" w:cs="Arial"/>
              </w:rPr>
              <w:t xml:space="preserve"> </w:t>
            </w:r>
            <w:r w:rsidRPr="009C6289">
              <w:rPr>
                <w:rFonts w:ascii="Arial" w:hAnsi="Arial" w:cs="Arial"/>
              </w:rPr>
              <w:t xml:space="preserve">status.  </w:t>
            </w:r>
          </w:p>
          <w:p w14:paraId="35361987" w14:textId="77777777" w:rsidR="009C6289" w:rsidRPr="009C6289" w:rsidRDefault="009C6289" w:rsidP="009C6289">
            <w:pPr>
              <w:numPr>
                <w:ilvl w:val="0"/>
                <w:numId w:val="20"/>
              </w:numPr>
              <w:tabs>
                <w:tab w:val="left" w:pos="-720"/>
              </w:tabs>
              <w:spacing w:line="276" w:lineRule="auto"/>
              <w:ind w:hanging="720"/>
              <w:jc w:val="both"/>
              <w:rPr>
                <w:rFonts w:ascii="Arial" w:hAnsi="Arial" w:cs="Arial"/>
              </w:rPr>
            </w:pPr>
            <w:r w:rsidRPr="009C6289">
              <w:rPr>
                <w:rFonts w:ascii="Arial" w:hAnsi="Arial" w:cs="Arial"/>
              </w:rPr>
              <w:t>Responsible for the oversight, response and reporting of breaches of clinical research misconduct and fraud to Sponsors, Medicines and Healthcare Products Regulatory Agency (MHRA) and the relevant professional bodies.</w:t>
            </w:r>
          </w:p>
          <w:p w14:paraId="777E2349" w14:textId="77777777" w:rsidR="009C6289" w:rsidRPr="009C6289" w:rsidRDefault="009C6289" w:rsidP="009C6289">
            <w:pPr>
              <w:numPr>
                <w:ilvl w:val="0"/>
                <w:numId w:val="20"/>
              </w:numPr>
              <w:tabs>
                <w:tab w:val="left" w:pos="-720"/>
              </w:tabs>
              <w:spacing w:line="276" w:lineRule="auto"/>
              <w:ind w:hanging="720"/>
              <w:jc w:val="both"/>
              <w:rPr>
                <w:rFonts w:ascii="Arial" w:hAnsi="Arial" w:cs="Arial"/>
              </w:rPr>
            </w:pPr>
            <w:r w:rsidRPr="009C6289">
              <w:rPr>
                <w:rFonts w:ascii="Arial" w:hAnsi="Arial" w:cs="Arial"/>
              </w:rPr>
              <w:t xml:space="preserve">Translate Research and Innovation strategy into policy and action plans which will </w:t>
            </w:r>
            <w:r w:rsidR="00E00097">
              <w:rPr>
                <w:rFonts w:ascii="Arial" w:hAnsi="Arial" w:cs="Arial"/>
              </w:rPr>
              <w:t xml:space="preserve">positively </w:t>
            </w:r>
            <w:r w:rsidRPr="009C6289">
              <w:rPr>
                <w:rFonts w:ascii="Arial" w:hAnsi="Arial" w:cs="Arial"/>
              </w:rPr>
              <w:t xml:space="preserve">impact NHS Fife and the Southeast region. </w:t>
            </w:r>
          </w:p>
          <w:p w14:paraId="3D1CA028" w14:textId="77777777" w:rsidR="009C6289" w:rsidRPr="009C6289" w:rsidRDefault="009C6289" w:rsidP="009C6289">
            <w:pPr>
              <w:numPr>
                <w:ilvl w:val="0"/>
                <w:numId w:val="20"/>
              </w:numPr>
              <w:tabs>
                <w:tab w:val="left" w:pos="-720"/>
              </w:tabs>
              <w:spacing w:line="276" w:lineRule="auto"/>
              <w:ind w:hanging="720"/>
              <w:jc w:val="both"/>
              <w:rPr>
                <w:rFonts w:ascii="Arial" w:hAnsi="Arial" w:cs="Arial"/>
              </w:rPr>
            </w:pPr>
            <w:r w:rsidRPr="009C6289">
              <w:rPr>
                <w:rFonts w:ascii="Arial" w:hAnsi="Arial" w:cs="Arial"/>
              </w:rPr>
              <w:t xml:space="preserve">Promote and support a culture of change, creative and leading-edge practice in research, research and innovation leadership and research management development across NHS Fife.  </w:t>
            </w:r>
          </w:p>
          <w:p w14:paraId="0E38E318" w14:textId="77777777" w:rsidR="009C6289" w:rsidRPr="009C6289" w:rsidRDefault="009C6289" w:rsidP="009C6289">
            <w:pPr>
              <w:numPr>
                <w:ilvl w:val="0"/>
                <w:numId w:val="20"/>
              </w:numPr>
              <w:tabs>
                <w:tab w:val="left" w:pos="-720"/>
              </w:tabs>
              <w:spacing w:line="276" w:lineRule="auto"/>
              <w:ind w:hanging="720"/>
              <w:jc w:val="both"/>
              <w:rPr>
                <w:rFonts w:ascii="Arial" w:hAnsi="Arial" w:cs="Arial"/>
              </w:rPr>
            </w:pPr>
            <w:r w:rsidRPr="009C6289">
              <w:rPr>
                <w:rFonts w:ascii="Arial" w:hAnsi="Arial" w:cs="Arial"/>
              </w:rPr>
              <w:t xml:space="preserve">Ensure effective financial governance arrangements are in place for the Medical Directorate working with Finance Business Partners to ensure the department operates within its agreed allocated budget and Standing Financial Instructions. Demonstrate the effective and efficient use of all resources to meet both department and corporate financial objectives. </w:t>
            </w:r>
          </w:p>
          <w:p w14:paraId="376CCAEA" w14:textId="77777777" w:rsidR="009C6289" w:rsidRPr="009C6289" w:rsidRDefault="009C6289" w:rsidP="009C6289">
            <w:pPr>
              <w:pStyle w:val="Heading5"/>
              <w:spacing w:line="276" w:lineRule="auto"/>
              <w:jc w:val="left"/>
              <w:rPr>
                <w:rFonts w:ascii="Arial" w:hAnsi="Arial" w:cs="Arial"/>
              </w:rPr>
            </w:pPr>
          </w:p>
          <w:p w14:paraId="63B13983" w14:textId="77777777" w:rsidR="009C6289" w:rsidRPr="009C6289" w:rsidRDefault="009C6289" w:rsidP="009C6289">
            <w:pPr>
              <w:pStyle w:val="Heading5"/>
              <w:spacing w:line="276" w:lineRule="auto"/>
              <w:jc w:val="left"/>
              <w:rPr>
                <w:rFonts w:ascii="Arial" w:hAnsi="Arial" w:cs="Arial"/>
                <w:bCs/>
              </w:rPr>
            </w:pPr>
            <w:r w:rsidRPr="009C6289">
              <w:rPr>
                <w:rFonts w:ascii="Arial" w:hAnsi="Arial" w:cs="Arial"/>
              </w:rPr>
              <w:t xml:space="preserve">Leadership </w:t>
            </w:r>
          </w:p>
          <w:p w14:paraId="20F853DF" w14:textId="77777777" w:rsidR="009C6289" w:rsidRPr="009C6289" w:rsidRDefault="009C6289" w:rsidP="009C6289">
            <w:pPr>
              <w:tabs>
                <w:tab w:val="left" w:pos="-720"/>
              </w:tabs>
              <w:spacing w:line="276" w:lineRule="auto"/>
              <w:ind w:left="990"/>
              <w:jc w:val="both"/>
              <w:rPr>
                <w:rFonts w:ascii="Arial" w:hAnsi="Arial" w:cs="Arial"/>
              </w:rPr>
            </w:pPr>
          </w:p>
          <w:p w14:paraId="71B66075" w14:textId="77777777" w:rsidR="009C6289" w:rsidRPr="009C6289" w:rsidRDefault="009C6289" w:rsidP="009C6289">
            <w:pPr>
              <w:numPr>
                <w:ilvl w:val="0"/>
                <w:numId w:val="19"/>
              </w:numPr>
              <w:tabs>
                <w:tab w:val="clear" w:pos="990"/>
                <w:tab w:val="left" w:pos="-720"/>
              </w:tabs>
              <w:spacing w:line="276" w:lineRule="auto"/>
              <w:ind w:left="684" w:hanging="684"/>
              <w:jc w:val="both"/>
              <w:rPr>
                <w:rFonts w:ascii="Arial" w:hAnsi="Arial" w:cs="Arial"/>
              </w:rPr>
            </w:pPr>
            <w:r w:rsidRPr="009C6289">
              <w:rPr>
                <w:rFonts w:ascii="Arial" w:hAnsi="Arial" w:cs="Arial"/>
              </w:rPr>
              <w:t xml:space="preserve">Role model and promote NHS Fife’s organisational values </w:t>
            </w:r>
          </w:p>
          <w:p w14:paraId="7C9F6F85" w14:textId="77777777" w:rsidR="009C6289" w:rsidRPr="009C6289" w:rsidRDefault="009C6289" w:rsidP="009C6289">
            <w:pPr>
              <w:numPr>
                <w:ilvl w:val="0"/>
                <w:numId w:val="19"/>
              </w:numPr>
              <w:tabs>
                <w:tab w:val="clear" w:pos="990"/>
                <w:tab w:val="left" w:pos="-720"/>
              </w:tabs>
              <w:spacing w:line="276" w:lineRule="auto"/>
              <w:ind w:left="684" w:hanging="684"/>
              <w:jc w:val="both"/>
              <w:rPr>
                <w:rFonts w:ascii="Arial" w:hAnsi="Arial" w:cs="Arial"/>
              </w:rPr>
            </w:pPr>
            <w:r w:rsidRPr="009C6289">
              <w:rPr>
                <w:rFonts w:ascii="Arial" w:hAnsi="Arial" w:cs="Arial"/>
              </w:rPr>
              <w:t>Take a leadership role in maximising the participation of staff in the development and implementation of the embedding of robust research and innovation governance systems.</w:t>
            </w:r>
            <w:r w:rsidRPr="009C6289">
              <w:rPr>
                <w:rFonts w:ascii="Arial" w:hAnsi="Arial" w:cs="Arial"/>
                <w:b/>
              </w:rPr>
              <w:t xml:space="preserve"> </w:t>
            </w:r>
          </w:p>
          <w:p w14:paraId="0B864DCF" w14:textId="77777777" w:rsidR="009C6289" w:rsidRPr="009C6289" w:rsidRDefault="009C6289" w:rsidP="009C6289">
            <w:pPr>
              <w:numPr>
                <w:ilvl w:val="0"/>
                <w:numId w:val="19"/>
              </w:numPr>
              <w:tabs>
                <w:tab w:val="clear" w:pos="990"/>
                <w:tab w:val="left" w:pos="-720"/>
              </w:tabs>
              <w:spacing w:line="276" w:lineRule="auto"/>
              <w:ind w:left="684" w:hanging="684"/>
              <w:jc w:val="both"/>
              <w:rPr>
                <w:rFonts w:ascii="Arial" w:hAnsi="Arial" w:cs="Arial"/>
              </w:rPr>
            </w:pPr>
            <w:r w:rsidRPr="009C6289">
              <w:rPr>
                <w:rFonts w:ascii="Arial" w:hAnsi="Arial" w:cs="Arial"/>
              </w:rPr>
              <w:t xml:space="preserve">Lead and provide direction for the co-ordinating of work and development of policy and procedures to establish governance systems to meet the requirements of the national </w:t>
            </w:r>
            <w:r w:rsidRPr="009C6289">
              <w:rPr>
                <w:rFonts w:ascii="Arial" w:hAnsi="Arial" w:cs="Arial"/>
              </w:rPr>
              <w:lastRenderedPageBreak/>
              <w:t>framework for research management.  Oversee the data collection and reporting to NRS and MHRA national notification system and represent NHS Fife at national groups.</w:t>
            </w:r>
          </w:p>
          <w:p w14:paraId="3A63C7DB" w14:textId="77777777" w:rsidR="009C6289" w:rsidRPr="009C6289" w:rsidRDefault="009C6289" w:rsidP="009C6289">
            <w:pPr>
              <w:numPr>
                <w:ilvl w:val="0"/>
                <w:numId w:val="19"/>
              </w:numPr>
              <w:tabs>
                <w:tab w:val="clear" w:pos="990"/>
                <w:tab w:val="left" w:pos="-720"/>
              </w:tabs>
              <w:spacing w:line="276" w:lineRule="auto"/>
              <w:ind w:left="684" w:hanging="684"/>
              <w:jc w:val="both"/>
              <w:rPr>
                <w:rFonts w:ascii="Arial" w:hAnsi="Arial" w:cs="Arial"/>
              </w:rPr>
            </w:pPr>
            <w:r w:rsidRPr="009C6289">
              <w:rPr>
                <w:rFonts w:ascii="Arial" w:hAnsi="Arial" w:cs="Arial"/>
              </w:rPr>
              <w:t xml:space="preserve">Lead in the scoping, development, and implementation of the Joint Research Office with the University of St Andrews, supporting the Board ambition to achieve </w:t>
            </w:r>
            <w:r w:rsidR="008F38B4">
              <w:rPr>
                <w:rFonts w:ascii="Arial" w:hAnsi="Arial" w:cs="Arial"/>
              </w:rPr>
              <w:t xml:space="preserve">and implement </w:t>
            </w:r>
            <w:r w:rsidRPr="009C6289">
              <w:rPr>
                <w:rFonts w:ascii="Arial" w:hAnsi="Arial" w:cs="Arial"/>
              </w:rPr>
              <w:t>Teaching/University Hospital status.</w:t>
            </w:r>
          </w:p>
          <w:p w14:paraId="20F6E53E" w14:textId="77777777" w:rsidR="009C6289" w:rsidRPr="009C6289" w:rsidRDefault="009C6289" w:rsidP="009C6289">
            <w:pPr>
              <w:pStyle w:val="BodyTextIndent"/>
              <w:numPr>
                <w:ilvl w:val="0"/>
                <w:numId w:val="19"/>
              </w:numPr>
              <w:tabs>
                <w:tab w:val="clear" w:pos="990"/>
              </w:tabs>
              <w:spacing w:after="0" w:line="276" w:lineRule="auto"/>
              <w:ind w:left="684" w:hanging="684"/>
              <w:jc w:val="both"/>
              <w:rPr>
                <w:rFonts w:ascii="Arial" w:hAnsi="Arial" w:cs="Arial"/>
              </w:rPr>
            </w:pPr>
            <w:r w:rsidRPr="009C6289">
              <w:rPr>
                <w:rFonts w:ascii="Arial" w:hAnsi="Arial" w:cs="Arial"/>
              </w:rPr>
              <w:t>Provide leadership and direction in the preparation of the annual report and submission</w:t>
            </w:r>
            <w:r w:rsidR="008F38B4">
              <w:rPr>
                <w:rFonts w:ascii="Arial" w:hAnsi="Arial" w:cs="Arial"/>
              </w:rPr>
              <w:t>s</w:t>
            </w:r>
            <w:r w:rsidRPr="009C6289">
              <w:rPr>
                <w:rFonts w:ascii="Arial" w:hAnsi="Arial" w:cs="Arial"/>
              </w:rPr>
              <w:t xml:space="preserve"> to CSO.</w:t>
            </w:r>
          </w:p>
          <w:p w14:paraId="3AC53658" w14:textId="77777777" w:rsidR="009C6289" w:rsidRPr="009C6289" w:rsidRDefault="009C6289" w:rsidP="009C6289">
            <w:pPr>
              <w:numPr>
                <w:ilvl w:val="0"/>
                <w:numId w:val="19"/>
              </w:numPr>
              <w:tabs>
                <w:tab w:val="clear" w:pos="990"/>
                <w:tab w:val="left" w:pos="-720"/>
              </w:tabs>
              <w:spacing w:line="276" w:lineRule="auto"/>
              <w:ind w:left="684" w:hanging="684"/>
              <w:jc w:val="both"/>
              <w:rPr>
                <w:rFonts w:ascii="Arial" w:hAnsi="Arial" w:cs="Arial"/>
              </w:rPr>
            </w:pPr>
            <w:r w:rsidRPr="009C6289">
              <w:rPr>
                <w:rFonts w:ascii="Arial" w:hAnsi="Arial" w:cs="Arial"/>
              </w:rPr>
              <w:t>Build clinical research and innovation capacity and capability within NHS Fife.</w:t>
            </w:r>
          </w:p>
          <w:p w14:paraId="3AC29800" w14:textId="77777777" w:rsidR="009C6289" w:rsidRPr="009C6289" w:rsidRDefault="009C6289" w:rsidP="009C6289">
            <w:pPr>
              <w:numPr>
                <w:ilvl w:val="0"/>
                <w:numId w:val="19"/>
              </w:numPr>
              <w:tabs>
                <w:tab w:val="clear" w:pos="990"/>
                <w:tab w:val="left" w:pos="-720"/>
              </w:tabs>
              <w:spacing w:line="276" w:lineRule="auto"/>
              <w:ind w:left="684" w:hanging="684"/>
              <w:jc w:val="both"/>
              <w:rPr>
                <w:rFonts w:ascii="Arial" w:hAnsi="Arial" w:cs="Arial"/>
              </w:rPr>
            </w:pPr>
            <w:r w:rsidRPr="009C6289">
              <w:rPr>
                <w:rFonts w:ascii="Arial" w:hAnsi="Arial" w:cs="Arial"/>
              </w:rPr>
              <w:t xml:space="preserve">In partnership with senior colleagues, ensure that systems and processes are in place to ensure a proactive and effective organisational learning culture is visible and that NHS Fife values are demonstrated in all management and collegial relationships. </w:t>
            </w:r>
          </w:p>
          <w:p w14:paraId="564DFD28" w14:textId="77777777" w:rsidR="009C6289" w:rsidRPr="009C6289" w:rsidRDefault="009C6289" w:rsidP="009C6289">
            <w:pPr>
              <w:numPr>
                <w:ilvl w:val="0"/>
                <w:numId w:val="19"/>
              </w:numPr>
              <w:tabs>
                <w:tab w:val="clear" w:pos="990"/>
                <w:tab w:val="left" w:pos="-720"/>
              </w:tabs>
              <w:spacing w:line="276" w:lineRule="auto"/>
              <w:ind w:left="684" w:hanging="684"/>
              <w:jc w:val="both"/>
              <w:rPr>
                <w:rFonts w:ascii="Arial" w:hAnsi="Arial" w:cs="Arial"/>
              </w:rPr>
            </w:pPr>
            <w:r w:rsidRPr="009C6289">
              <w:rPr>
                <w:rFonts w:ascii="Arial" w:hAnsi="Arial" w:cs="Arial"/>
              </w:rPr>
              <w:t xml:space="preserve">Maintain a contemporary knowledge of national research and innovation strategy, guidelines and best practice and develop and participate in national and local research and innovation networks and groups. </w:t>
            </w:r>
          </w:p>
          <w:p w14:paraId="08F5DA7A" w14:textId="77777777" w:rsidR="009C6289" w:rsidRPr="009C6289" w:rsidRDefault="009C6289" w:rsidP="009C6289">
            <w:pPr>
              <w:numPr>
                <w:ilvl w:val="0"/>
                <w:numId w:val="19"/>
              </w:numPr>
              <w:tabs>
                <w:tab w:val="clear" w:pos="990"/>
                <w:tab w:val="left" w:pos="-720"/>
              </w:tabs>
              <w:spacing w:line="276" w:lineRule="auto"/>
              <w:ind w:left="684" w:hanging="684"/>
              <w:jc w:val="both"/>
              <w:rPr>
                <w:rFonts w:ascii="Arial" w:hAnsi="Arial" w:cs="Arial"/>
              </w:rPr>
            </w:pPr>
            <w:r w:rsidRPr="009C6289">
              <w:rPr>
                <w:rFonts w:ascii="Arial" w:hAnsi="Arial" w:cs="Arial"/>
              </w:rPr>
              <w:t xml:space="preserve">Act as key point of contact for implementing any actions which arise from MHRA inspections or recommended changes relevant to the portfolio.  </w:t>
            </w:r>
          </w:p>
          <w:p w14:paraId="5ACB1FDC" w14:textId="77777777" w:rsidR="009C6289" w:rsidRPr="009C6289" w:rsidRDefault="009C6289" w:rsidP="009C6289">
            <w:pPr>
              <w:numPr>
                <w:ilvl w:val="0"/>
                <w:numId w:val="19"/>
              </w:numPr>
              <w:tabs>
                <w:tab w:val="clear" w:pos="990"/>
                <w:tab w:val="left" w:pos="-720"/>
              </w:tabs>
              <w:spacing w:line="276" w:lineRule="auto"/>
              <w:ind w:left="684" w:hanging="684"/>
              <w:jc w:val="both"/>
              <w:rPr>
                <w:rFonts w:ascii="Arial" w:hAnsi="Arial" w:cs="Arial"/>
              </w:rPr>
            </w:pPr>
            <w:r w:rsidRPr="009C6289">
              <w:rPr>
                <w:rFonts w:ascii="Arial" w:hAnsi="Arial" w:cs="Arial"/>
              </w:rPr>
              <w:t xml:space="preserve">Produce high quality written reports, occasionally at short notice to inform Executives, Committee members and others or new developments or emerging issues. </w:t>
            </w:r>
          </w:p>
          <w:p w14:paraId="3D9214D6" w14:textId="77777777" w:rsidR="009C6289" w:rsidRPr="009C6289" w:rsidRDefault="009C6289" w:rsidP="009C6289">
            <w:pPr>
              <w:numPr>
                <w:ilvl w:val="0"/>
                <w:numId w:val="19"/>
              </w:numPr>
              <w:tabs>
                <w:tab w:val="clear" w:pos="990"/>
                <w:tab w:val="left" w:pos="-720"/>
              </w:tabs>
              <w:spacing w:line="276" w:lineRule="auto"/>
              <w:ind w:left="684" w:hanging="684"/>
              <w:rPr>
                <w:rFonts w:ascii="Arial" w:hAnsi="Arial" w:cs="Arial"/>
              </w:rPr>
            </w:pPr>
            <w:r w:rsidRPr="009C6289">
              <w:rPr>
                <w:rFonts w:ascii="Arial" w:hAnsi="Arial" w:cs="Arial"/>
              </w:rPr>
              <w:t>Lead the development and implementation of the NHS Fife RIK Strategy</w:t>
            </w:r>
          </w:p>
          <w:p w14:paraId="28362E62" w14:textId="77777777" w:rsidR="009C6289" w:rsidRPr="009C6289" w:rsidRDefault="009C6289" w:rsidP="009C6289">
            <w:pPr>
              <w:numPr>
                <w:ilvl w:val="0"/>
                <w:numId w:val="19"/>
              </w:numPr>
              <w:tabs>
                <w:tab w:val="clear" w:pos="990"/>
                <w:tab w:val="left" w:pos="-720"/>
              </w:tabs>
              <w:spacing w:line="276" w:lineRule="auto"/>
              <w:ind w:left="684" w:hanging="684"/>
              <w:jc w:val="both"/>
              <w:rPr>
                <w:rFonts w:ascii="Arial" w:hAnsi="Arial" w:cs="Arial"/>
              </w:rPr>
            </w:pPr>
            <w:r w:rsidRPr="009C6289">
              <w:rPr>
                <w:rFonts w:ascii="Arial" w:hAnsi="Arial" w:cs="Arial"/>
              </w:rPr>
              <w:t>Lead the RIK team to deliver required key quality and performance indicators to deliver high quality clinical research, innovation and library and knowledge services.</w:t>
            </w:r>
          </w:p>
          <w:p w14:paraId="419E3ADF" w14:textId="77777777" w:rsidR="009C6289" w:rsidRPr="009C6289" w:rsidRDefault="009C6289" w:rsidP="009C6289">
            <w:pPr>
              <w:numPr>
                <w:ilvl w:val="0"/>
                <w:numId w:val="19"/>
              </w:numPr>
              <w:tabs>
                <w:tab w:val="clear" w:pos="990"/>
                <w:tab w:val="left" w:pos="-720"/>
              </w:tabs>
              <w:spacing w:line="276" w:lineRule="auto"/>
              <w:ind w:left="684" w:hanging="684"/>
              <w:rPr>
                <w:rFonts w:ascii="Arial" w:hAnsi="Arial" w:cs="Arial"/>
              </w:rPr>
            </w:pPr>
            <w:r w:rsidRPr="009C6289">
              <w:rPr>
                <w:rFonts w:ascii="Arial" w:hAnsi="Arial" w:cs="Arial"/>
              </w:rPr>
              <w:t>To act on a national level as the lead representative of NHS Fife for research and innovation business with all external agencies, and the following in particular: CSO; NHS Scotland Research Permissions Coordinating Centre (NRSPCC); HISES, SHIP, Scottish Health Innovations Ltd (SHIL), and the Universities of Edinburgh, Dundee, and St Andrews.</w:t>
            </w:r>
          </w:p>
          <w:p w14:paraId="6E454B9C" w14:textId="77777777" w:rsidR="009C6289" w:rsidRPr="009C6289" w:rsidRDefault="009C6289" w:rsidP="009C6289">
            <w:pPr>
              <w:numPr>
                <w:ilvl w:val="0"/>
                <w:numId w:val="19"/>
              </w:numPr>
              <w:tabs>
                <w:tab w:val="clear" w:pos="990"/>
                <w:tab w:val="left" w:pos="-720"/>
              </w:tabs>
              <w:spacing w:line="276" w:lineRule="auto"/>
              <w:ind w:left="684" w:hanging="684"/>
              <w:rPr>
                <w:rFonts w:ascii="Arial" w:hAnsi="Arial" w:cs="Arial"/>
              </w:rPr>
            </w:pPr>
            <w:r w:rsidRPr="009C6289">
              <w:rPr>
                <w:rFonts w:ascii="Arial" w:hAnsi="Arial" w:cs="Arial"/>
              </w:rPr>
              <w:t xml:space="preserve">To lead on developing national partnerships, collaborations streamlining research and innovation governance and facilitating multi-site collaborations and working. </w:t>
            </w:r>
          </w:p>
          <w:p w14:paraId="73728E43" w14:textId="77777777" w:rsidR="009C6289" w:rsidRPr="009C6289" w:rsidRDefault="009C6289" w:rsidP="009C6289">
            <w:pPr>
              <w:numPr>
                <w:ilvl w:val="0"/>
                <w:numId w:val="19"/>
              </w:numPr>
              <w:tabs>
                <w:tab w:val="clear" w:pos="990"/>
                <w:tab w:val="left" w:pos="-720"/>
              </w:tabs>
              <w:spacing w:line="276" w:lineRule="auto"/>
              <w:ind w:left="684" w:hanging="684"/>
              <w:rPr>
                <w:rFonts w:ascii="Arial" w:hAnsi="Arial" w:cs="Arial"/>
              </w:rPr>
            </w:pPr>
            <w:r w:rsidRPr="009C6289">
              <w:rPr>
                <w:rFonts w:ascii="Arial" w:hAnsi="Arial" w:cs="Arial"/>
              </w:rPr>
              <w:t>To lead in working extensively with industry to deliver commercial contract research and deliver long-term partnerships and platforms for commercial trials.</w:t>
            </w:r>
          </w:p>
          <w:p w14:paraId="0CC8A471" w14:textId="7F0E56EC" w:rsidR="009C6289" w:rsidRPr="009C6289" w:rsidRDefault="009C6289" w:rsidP="009C6289">
            <w:pPr>
              <w:numPr>
                <w:ilvl w:val="0"/>
                <w:numId w:val="19"/>
              </w:numPr>
              <w:tabs>
                <w:tab w:val="clear" w:pos="990"/>
                <w:tab w:val="left" w:pos="-720"/>
              </w:tabs>
              <w:spacing w:line="276" w:lineRule="auto"/>
              <w:ind w:left="684" w:hanging="684"/>
              <w:rPr>
                <w:rFonts w:ascii="Arial" w:hAnsi="Arial" w:cs="Arial"/>
              </w:rPr>
            </w:pPr>
            <w:r w:rsidRPr="009C6289">
              <w:rPr>
                <w:rFonts w:ascii="Arial" w:hAnsi="Arial" w:cs="Arial"/>
              </w:rPr>
              <w:t>To lead on developing research capacity within NHS Fife, increasing multidisciplinary involvement and the involvement of nursing and Allied Health Professionals To lead the involvement of consumers in clinical trial work in line with NHS Fife’s PPI</w:t>
            </w:r>
            <w:r w:rsidR="008F38B4">
              <w:rPr>
                <w:rFonts w:ascii="Arial" w:hAnsi="Arial" w:cs="Arial"/>
              </w:rPr>
              <w:t>E</w:t>
            </w:r>
            <w:r w:rsidRPr="009C6289">
              <w:rPr>
                <w:rFonts w:ascii="Arial" w:hAnsi="Arial" w:cs="Arial"/>
              </w:rPr>
              <w:t xml:space="preserve"> Framework.</w:t>
            </w:r>
          </w:p>
          <w:p w14:paraId="08593F86" w14:textId="77777777" w:rsidR="009C6289" w:rsidRPr="009C6289" w:rsidRDefault="009C6289" w:rsidP="009C6289">
            <w:pPr>
              <w:numPr>
                <w:ilvl w:val="0"/>
                <w:numId w:val="19"/>
              </w:numPr>
              <w:tabs>
                <w:tab w:val="clear" w:pos="990"/>
                <w:tab w:val="left" w:pos="-720"/>
              </w:tabs>
              <w:spacing w:line="276" w:lineRule="auto"/>
              <w:ind w:left="684" w:hanging="684"/>
              <w:rPr>
                <w:rFonts w:ascii="Arial" w:hAnsi="Arial" w:cs="Arial"/>
              </w:rPr>
            </w:pPr>
            <w:r w:rsidRPr="009C6289">
              <w:rPr>
                <w:rFonts w:ascii="Arial" w:hAnsi="Arial" w:cs="Arial"/>
              </w:rPr>
              <w:t>To lead on providing researcher support, ensuring that Research and Innovation Education training and education needs of research staff are identified and appropriate programmes are developed or identified to meet these needs.</w:t>
            </w:r>
          </w:p>
          <w:p w14:paraId="62E69B32" w14:textId="2933B040" w:rsidR="009C6289" w:rsidRPr="009C6289" w:rsidRDefault="009C6289" w:rsidP="009C6289">
            <w:pPr>
              <w:numPr>
                <w:ilvl w:val="0"/>
                <w:numId w:val="19"/>
              </w:numPr>
              <w:tabs>
                <w:tab w:val="clear" w:pos="990"/>
                <w:tab w:val="left" w:pos="-720"/>
              </w:tabs>
              <w:spacing w:line="276" w:lineRule="auto"/>
              <w:ind w:left="684" w:hanging="684"/>
              <w:rPr>
                <w:rFonts w:ascii="Arial" w:hAnsi="Arial" w:cs="Arial"/>
              </w:rPr>
            </w:pPr>
            <w:r w:rsidRPr="009C6289">
              <w:rPr>
                <w:rFonts w:ascii="Arial" w:hAnsi="Arial" w:cs="Arial"/>
              </w:rPr>
              <w:t>To lead on effective communication, promotion, and dissemination of research activities. Ensure the development and maintenance of a</w:t>
            </w:r>
            <w:r w:rsidR="008F38B4">
              <w:rPr>
                <w:rFonts w:ascii="Arial" w:hAnsi="Arial" w:cs="Arial"/>
              </w:rPr>
              <w:t xml:space="preserve"> RIK</w:t>
            </w:r>
            <w:r w:rsidRPr="009C6289">
              <w:rPr>
                <w:rFonts w:ascii="Arial" w:hAnsi="Arial" w:cs="Arial"/>
              </w:rPr>
              <w:t xml:space="preserve"> website, </w:t>
            </w:r>
            <w:r w:rsidR="008F38B4">
              <w:rPr>
                <w:rFonts w:ascii="Arial" w:hAnsi="Arial" w:cs="Arial"/>
              </w:rPr>
              <w:t>RIK</w:t>
            </w:r>
            <w:r w:rsidRPr="009C6289">
              <w:rPr>
                <w:rFonts w:ascii="Arial" w:hAnsi="Arial" w:cs="Arial"/>
              </w:rPr>
              <w:t xml:space="preserve"> articles/newsletter, and circulation of research, innovation and publications information to staff and users. </w:t>
            </w:r>
          </w:p>
          <w:p w14:paraId="43DCAAC0" w14:textId="77777777" w:rsidR="009C6289" w:rsidRPr="009C6289" w:rsidRDefault="009C6289" w:rsidP="009C6289">
            <w:pPr>
              <w:numPr>
                <w:ilvl w:val="0"/>
                <w:numId w:val="19"/>
              </w:numPr>
              <w:tabs>
                <w:tab w:val="clear" w:pos="990"/>
                <w:tab w:val="left" w:pos="-720"/>
              </w:tabs>
              <w:spacing w:line="276" w:lineRule="auto"/>
              <w:ind w:left="684" w:hanging="684"/>
              <w:rPr>
                <w:rFonts w:ascii="Arial" w:hAnsi="Arial" w:cs="Arial"/>
              </w:rPr>
            </w:pPr>
            <w:r w:rsidRPr="009C6289">
              <w:rPr>
                <w:rFonts w:ascii="Arial" w:hAnsi="Arial" w:cs="Arial"/>
              </w:rPr>
              <w:t xml:space="preserve">To represent NHS Fife at a high level in a wide variety of contexts with a range of external agencies, including the CSO, other NHS and government bodies and universities, providing the first point of contact for global Pharmaceutical, Contract Research </w:t>
            </w:r>
            <w:r w:rsidRPr="009C6289">
              <w:rPr>
                <w:rFonts w:ascii="Arial" w:hAnsi="Arial" w:cs="Arial"/>
              </w:rPr>
              <w:lastRenderedPageBreak/>
              <w:t>Organisations, Life Science and Device companies.</w:t>
            </w:r>
            <w:r w:rsidRPr="009C6289" w:rsidDel="0059199E">
              <w:rPr>
                <w:rFonts w:ascii="Arial" w:hAnsi="Arial" w:cs="Arial"/>
              </w:rPr>
              <w:t xml:space="preserve"> </w:t>
            </w:r>
            <w:r w:rsidRPr="009C6289">
              <w:rPr>
                <w:rFonts w:ascii="Arial" w:hAnsi="Arial" w:cs="Arial"/>
              </w:rPr>
              <w:t>To provide and receive highly complex, highly confidential, and sometimes sensitive information, to a wide range of audiences, including NHS Boards and senior colleagues.</w:t>
            </w:r>
          </w:p>
          <w:p w14:paraId="038F5C93" w14:textId="77777777" w:rsidR="009C6289" w:rsidRPr="009C6289" w:rsidRDefault="009C6289" w:rsidP="009C6289">
            <w:pPr>
              <w:pStyle w:val="BodyTextIndent"/>
              <w:tabs>
                <w:tab w:val="left" w:pos="284"/>
              </w:tabs>
              <w:spacing w:line="276" w:lineRule="auto"/>
              <w:ind w:left="0"/>
              <w:rPr>
                <w:rFonts w:ascii="Arial" w:hAnsi="Arial" w:cs="Arial"/>
                <w:b/>
              </w:rPr>
            </w:pPr>
          </w:p>
          <w:p w14:paraId="2DDF1832" w14:textId="77777777" w:rsidR="009C6289" w:rsidRPr="009C6289" w:rsidRDefault="009C6289" w:rsidP="009C6289">
            <w:pPr>
              <w:pStyle w:val="BodyTextIndent"/>
              <w:tabs>
                <w:tab w:val="left" w:pos="284"/>
              </w:tabs>
              <w:spacing w:line="276" w:lineRule="auto"/>
              <w:ind w:left="0"/>
              <w:rPr>
                <w:rFonts w:ascii="Arial" w:hAnsi="Arial" w:cs="Arial"/>
                <w:b/>
              </w:rPr>
            </w:pPr>
            <w:r w:rsidRPr="009C6289">
              <w:rPr>
                <w:rFonts w:ascii="Arial" w:hAnsi="Arial" w:cs="Arial"/>
                <w:b/>
              </w:rPr>
              <w:t xml:space="preserve">People and Finance </w:t>
            </w:r>
          </w:p>
          <w:p w14:paraId="62AFF0C2" w14:textId="3EFD48BD" w:rsidR="009C6289" w:rsidRPr="009C6289" w:rsidRDefault="009C6289" w:rsidP="009C6289">
            <w:pPr>
              <w:pStyle w:val="BodyTextIndent"/>
              <w:numPr>
                <w:ilvl w:val="0"/>
                <w:numId w:val="21"/>
              </w:numPr>
              <w:spacing w:after="0" w:line="276" w:lineRule="auto"/>
              <w:ind w:left="684" w:hanging="684"/>
              <w:jc w:val="both"/>
              <w:rPr>
                <w:rFonts w:ascii="Arial" w:hAnsi="Arial" w:cs="Arial"/>
              </w:rPr>
            </w:pPr>
            <w:r w:rsidRPr="009C6289">
              <w:rPr>
                <w:rFonts w:ascii="Arial" w:hAnsi="Arial" w:cs="Arial"/>
              </w:rPr>
              <w:t xml:space="preserve">Directly responsible for the line management of staff within the </w:t>
            </w:r>
            <w:r w:rsidR="008F38B4">
              <w:rPr>
                <w:rFonts w:ascii="Arial" w:hAnsi="Arial" w:cs="Arial"/>
              </w:rPr>
              <w:t>RIK</w:t>
            </w:r>
            <w:r w:rsidRPr="009C6289">
              <w:rPr>
                <w:rFonts w:ascii="Arial" w:hAnsi="Arial" w:cs="Arial"/>
              </w:rPr>
              <w:t xml:space="preserve"> department including recruitment, development, performance, and employee relations.</w:t>
            </w:r>
          </w:p>
          <w:p w14:paraId="12B41DF8" w14:textId="15DC4B10" w:rsidR="009C6289" w:rsidRPr="009C6289" w:rsidRDefault="009C6289" w:rsidP="009C6289">
            <w:pPr>
              <w:pStyle w:val="BodyTextIndent"/>
              <w:numPr>
                <w:ilvl w:val="0"/>
                <w:numId w:val="21"/>
              </w:numPr>
              <w:spacing w:after="0" w:line="276" w:lineRule="auto"/>
              <w:ind w:left="684" w:hanging="684"/>
              <w:jc w:val="both"/>
              <w:rPr>
                <w:rFonts w:ascii="Arial" w:hAnsi="Arial" w:cs="Arial"/>
              </w:rPr>
            </w:pPr>
            <w:r w:rsidRPr="009C6289">
              <w:rPr>
                <w:rFonts w:ascii="Arial" w:hAnsi="Arial" w:cs="Arial"/>
              </w:rPr>
              <w:t xml:space="preserve">Responsible workforce planning within the </w:t>
            </w:r>
            <w:r w:rsidR="008F38B4">
              <w:rPr>
                <w:rFonts w:ascii="Arial" w:hAnsi="Arial" w:cs="Arial"/>
              </w:rPr>
              <w:t>RIK Department</w:t>
            </w:r>
            <w:r w:rsidRPr="009C6289">
              <w:rPr>
                <w:rFonts w:ascii="Arial" w:hAnsi="Arial" w:cs="Arial"/>
              </w:rPr>
              <w:t xml:space="preserve"> and ensuring the development of specialist skills to deliver objectives.  </w:t>
            </w:r>
          </w:p>
          <w:p w14:paraId="22EE5E41" w14:textId="77777777" w:rsidR="009C6289" w:rsidRPr="009C6289" w:rsidRDefault="009C6289" w:rsidP="009C6289">
            <w:pPr>
              <w:pStyle w:val="BodyTextIndent"/>
              <w:numPr>
                <w:ilvl w:val="0"/>
                <w:numId w:val="21"/>
              </w:numPr>
              <w:spacing w:after="0" w:line="276" w:lineRule="auto"/>
              <w:ind w:left="684" w:hanging="684"/>
              <w:jc w:val="both"/>
              <w:rPr>
                <w:rFonts w:ascii="Arial" w:hAnsi="Arial" w:cs="Arial"/>
              </w:rPr>
            </w:pPr>
            <w:r w:rsidRPr="009C6289">
              <w:rPr>
                <w:rFonts w:ascii="Arial" w:hAnsi="Arial" w:cs="Arial"/>
              </w:rPr>
              <w:t>Ensure that there are training programmes in place so that NHS Fife staff have the necessary skills and knowledge to comply with the risk management policy, incident reporting procedures, Duty of Candour requirements, adverse investigations and that risks are appropriately escalated through the governance structures.</w:t>
            </w:r>
          </w:p>
          <w:p w14:paraId="2DA2AF11" w14:textId="77777777" w:rsidR="009C6289" w:rsidRPr="009C6289" w:rsidRDefault="009C6289" w:rsidP="009C6289">
            <w:pPr>
              <w:pStyle w:val="BodyTextIndent"/>
              <w:spacing w:after="0" w:line="276" w:lineRule="auto"/>
              <w:ind w:left="684"/>
              <w:jc w:val="both"/>
              <w:rPr>
                <w:rFonts w:ascii="Arial" w:hAnsi="Arial" w:cs="Arial"/>
              </w:rPr>
            </w:pPr>
          </w:p>
          <w:p w14:paraId="5522F5A4" w14:textId="77777777" w:rsidR="009C6289" w:rsidRPr="009C6289" w:rsidRDefault="009C6289" w:rsidP="009C6289">
            <w:pPr>
              <w:pStyle w:val="BodyTextIndent"/>
              <w:spacing w:after="0" w:line="276" w:lineRule="auto"/>
              <w:ind w:left="0"/>
              <w:jc w:val="both"/>
              <w:rPr>
                <w:rFonts w:ascii="Arial" w:hAnsi="Arial" w:cs="Arial"/>
                <w:b/>
              </w:rPr>
            </w:pPr>
            <w:r w:rsidRPr="009C6289">
              <w:rPr>
                <w:rFonts w:ascii="Arial" w:hAnsi="Arial" w:cs="Arial"/>
                <w:b/>
              </w:rPr>
              <w:t>Legislation</w:t>
            </w:r>
          </w:p>
          <w:p w14:paraId="393685F2" w14:textId="77777777" w:rsidR="009C6289" w:rsidRPr="009C6289" w:rsidRDefault="009C6289" w:rsidP="009C6289">
            <w:pPr>
              <w:pStyle w:val="ListParagraph"/>
              <w:numPr>
                <w:ilvl w:val="0"/>
                <w:numId w:val="22"/>
              </w:numPr>
              <w:spacing w:after="0"/>
              <w:jc w:val="both"/>
              <w:rPr>
                <w:rFonts w:ascii="Arial" w:hAnsi="Arial" w:cs="Arial"/>
                <w:sz w:val="24"/>
                <w:szCs w:val="24"/>
              </w:rPr>
            </w:pPr>
            <w:r w:rsidRPr="009C6289">
              <w:rPr>
                <w:rFonts w:ascii="Arial" w:hAnsi="Arial" w:cs="Arial"/>
                <w:sz w:val="24"/>
                <w:szCs w:val="24"/>
              </w:rPr>
              <w:t>To seek out and identify all relevant EU and UK legislation and guidance relevant to research and development and innovation, translating and implementing it locally.</w:t>
            </w:r>
          </w:p>
          <w:p w14:paraId="7BBD67EE" w14:textId="77777777" w:rsidR="009C6289" w:rsidRPr="009C6289" w:rsidRDefault="009C6289" w:rsidP="009C6289">
            <w:pPr>
              <w:pStyle w:val="ListParagraph"/>
              <w:numPr>
                <w:ilvl w:val="0"/>
                <w:numId w:val="22"/>
              </w:numPr>
              <w:spacing w:after="0"/>
              <w:jc w:val="both"/>
              <w:rPr>
                <w:rFonts w:ascii="Arial" w:hAnsi="Arial" w:cs="Arial"/>
                <w:sz w:val="24"/>
                <w:szCs w:val="24"/>
              </w:rPr>
            </w:pPr>
            <w:r w:rsidRPr="009C6289">
              <w:rPr>
                <w:rFonts w:ascii="Arial" w:hAnsi="Arial" w:cs="Arial"/>
                <w:sz w:val="24"/>
                <w:szCs w:val="24"/>
              </w:rPr>
              <w:t xml:space="preserve">To work within and maintain an up-to-date knowledge of publications relevant to Research and Tissue Governance, including the Declaration of Helsinki, Good Clinical (Research) Practice as per the ICH/MRC Guidelines and EU directive, National Research Ethics Service SOPs, Medicines for Human Use (Clinical Trials) Regulations, Human Tissue Act, </w:t>
            </w:r>
            <w:r w:rsidR="008F38B4">
              <w:rPr>
                <w:rFonts w:ascii="Arial" w:hAnsi="Arial" w:cs="Arial"/>
                <w:sz w:val="24"/>
                <w:szCs w:val="24"/>
              </w:rPr>
              <w:t xml:space="preserve">Medical Devices Regulations, </w:t>
            </w:r>
            <w:r w:rsidRPr="009C6289">
              <w:rPr>
                <w:rFonts w:ascii="Arial" w:hAnsi="Arial" w:cs="Arial"/>
                <w:sz w:val="24"/>
                <w:szCs w:val="24"/>
              </w:rPr>
              <w:t>Mental Capacity Act, Health and Safety Act, Data Protection Act and associated NHS legislation and the Research Governance Framework for Health and Community Care.</w:t>
            </w:r>
          </w:p>
          <w:p w14:paraId="2C491F8E" w14:textId="77777777" w:rsidR="009C6289" w:rsidRPr="009C6289" w:rsidRDefault="009C6289" w:rsidP="009C6289">
            <w:pPr>
              <w:pStyle w:val="ListParagraph"/>
              <w:numPr>
                <w:ilvl w:val="0"/>
                <w:numId w:val="22"/>
              </w:numPr>
              <w:spacing w:after="0"/>
              <w:jc w:val="both"/>
              <w:rPr>
                <w:rFonts w:ascii="Arial" w:hAnsi="Arial" w:cs="Arial"/>
                <w:sz w:val="24"/>
                <w:szCs w:val="24"/>
              </w:rPr>
            </w:pPr>
            <w:r w:rsidRPr="009C6289">
              <w:rPr>
                <w:rFonts w:ascii="Arial" w:hAnsi="Arial" w:cs="Arial"/>
                <w:sz w:val="24"/>
                <w:szCs w:val="24"/>
              </w:rPr>
              <w:t xml:space="preserve">To work within and maintain an up-to-date knowledge of the guidance and requirements of other authorities with links to Research </w:t>
            </w:r>
            <w:r w:rsidR="008F38B4">
              <w:rPr>
                <w:rFonts w:ascii="Arial" w:hAnsi="Arial" w:cs="Arial"/>
                <w:sz w:val="24"/>
                <w:szCs w:val="24"/>
              </w:rPr>
              <w:t xml:space="preserve">and Innovation </w:t>
            </w:r>
            <w:r w:rsidRPr="009C6289">
              <w:rPr>
                <w:rFonts w:ascii="Arial" w:hAnsi="Arial" w:cs="Arial"/>
                <w:sz w:val="24"/>
                <w:szCs w:val="24"/>
              </w:rPr>
              <w:t xml:space="preserve">Governance, such as the </w:t>
            </w:r>
            <w:r w:rsidRPr="009C6289">
              <w:rPr>
                <w:rFonts w:ascii="Arial" w:hAnsi="Arial" w:cs="Arial"/>
                <w:sz w:val="24"/>
                <w:szCs w:val="24"/>
                <w:lang w:val="en-US"/>
              </w:rPr>
              <w:t xml:space="preserve">MHRA, Human Fertilisation and Embryology Authority, the </w:t>
            </w:r>
            <w:r w:rsidRPr="009C6289">
              <w:rPr>
                <w:rFonts w:ascii="Arial" w:hAnsi="Arial" w:cs="Arial"/>
                <w:sz w:val="24"/>
                <w:szCs w:val="24"/>
              </w:rPr>
              <w:t>Administration of Radioactive Substances Advisory Committee and National Information Governance Board.</w:t>
            </w:r>
          </w:p>
          <w:p w14:paraId="0C4C5B70" w14:textId="77777777" w:rsidR="009C6289" w:rsidRPr="009C6289" w:rsidRDefault="009C6289" w:rsidP="009C6289">
            <w:pPr>
              <w:pStyle w:val="ListParagraph"/>
              <w:numPr>
                <w:ilvl w:val="0"/>
                <w:numId w:val="22"/>
              </w:numPr>
              <w:spacing w:after="0"/>
              <w:jc w:val="both"/>
              <w:rPr>
                <w:rFonts w:ascii="Arial" w:hAnsi="Arial" w:cs="Arial"/>
                <w:sz w:val="24"/>
                <w:szCs w:val="24"/>
              </w:rPr>
            </w:pPr>
            <w:r w:rsidRPr="009C6289">
              <w:rPr>
                <w:rFonts w:ascii="Arial" w:hAnsi="Arial" w:cs="Arial"/>
                <w:sz w:val="24"/>
                <w:szCs w:val="24"/>
              </w:rPr>
              <w:t>To advise the organisation with respect to indemnity, risks and specific legal duties when considering undertaking Sponsorship responsibilities for research activity.</w:t>
            </w:r>
          </w:p>
          <w:p w14:paraId="685C8AC9" w14:textId="77777777" w:rsidR="009C6289" w:rsidRPr="009C6289" w:rsidRDefault="009C6289" w:rsidP="009C6289">
            <w:pPr>
              <w:pStyle w:val="ListParagraph"/>
              <w:numPr>
                <w:ilvl w:val="0"/>
                <w:numId w:val="22"/>
              </w:numPr>
              <w:spacing w:after="0"/>
              <w:jc w:val="both"/>
              <w:rPr>
                <w:rFonts w:ascii="Arial" w:hAnsi="Arial" w:cs="Arial"/>
                <w:sz w:val="24"/>
                <w:szCs w:val="24"/>
              </w:rPr>
            </w:pPr>
            <w:r w:rsidRPr="009C6289">
              <w:rPr>
                <w:rFonts w:ascii="Arial" w:hAnsi="Arial" w:cs="Arial"/>
                <w:sz w:val="24"/>
                <w:szCs w:val="24"/>
              </w:rPr>
              <w:t>To work closely with Legal Services and the Central Legal Office to verify sound contractual and indemnity arrangements of research and/or innovation contracts with NHS Fife.</w:t>
            </w:r>
          </w:p>
          <w:p w14:paraId="41453C94" w14:textId="77777777" w:rsidR="009C6289" w:rsidRPr="009C6289" w:rsidRDefault="009C6289" w:rsidP="009C6289">
            <w:pPr>
              <w:contextualSpacing/>
              <w:jc w:val="both"/>
              <w:rPr>
                <w:rFonts w:ascii="Arial" w:hAnsi="Arial" w:cs="Arial"/>
              </w:rPr>
            </w:pPr>
          </w:p>
        </w:tc>
      </w:tr>
    </w:tbl>
    <w:p w14:paraId="47D53268" w14:textId="77777777" w:rsidR="00D334D4" w:rsidRPr="003A2B01" w:rsidRDefault="00D334D4">
      <w:pPr>
        <w:ind w:right="-270"/>
        <w:jc w:val="both"/>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334D4" w:rsidRPr="003A2B01" w14:paraId="47C8545B" w14:textId="77777777">
        <w:tc>
          <w:tcPr>
            <w:tcW w:w="10440" w:type="dxa"/>
            <w:tcBorders>
              <w:top w:val="single" w:sz="4" w:space="0" w:color="auto"/>
              <w:left w:val="single" w:sz="4" w:space="0" w:color="auto"/>
              <w:bottom w:val="single" w:sz="4" w:space="0" w:color="auto"/>
              <w:right w:val="single" w:sz="4" w:space="0" w:color="auto"/>
            </w:tcBorders>
          </w:tcPr>
          <w:p w14:paraId="58FB9D24" w14:textId="77777777" w:rsidR="00D334D4" w:rsidRPr="003A2B01" w:rsidRDefault="00A84976">
            <w:pPr>
              <w:pStyle w:val="Heading3"/>
              <w:spacing w:before="120" w:after="120"/>
            </w:pPr>
            <w:r w:rsidRPr="003A2B01">
              <w:t>7. EQUIPMENT AND SYSTEMS</w:t>
            </w:r>
          </w:p>
        </w:tc>
      </w:tr>
      <w:tr w:rsidR="00D334D4" w:rsidRPr="003A2B01" w14:paraId="1E6DCC70" w14:textId="77777777">
        <w:tc>
          <w:tcPr>
            <w:tcW w:w="10440" w:type="dxa"/>
            <w:tcBorders>
              <w:top w:val="single" w:sz="4" w:space="0" w:color="auto"/>
              <w:left w:val="single" w:sz="4" w:space="0" w:color="auto"/>
              <w:bottom w:val="single" w:sz="4" w:space="0" w:color="auto"/>
              <w:right w:val="single" w:sz="4" w:space="0" w:color="auto"/>
            </w:tcBorders>
          </w:tcPr>
          <w:p w14:paraId="6B58FE93" w14:textId="77777777" w:rsidR="009C6289" w:rsidRPr="009C6289" w:rsidRDefault="009C6289" w:rsidP="009C6289">
            <w:pPr>
              <w:spacing w:before="120"/>
              <w:ind w:right="72"/>
              <w:jc w:val="both"/>
              <w:rPr>
                <w:rFonts w:ascii="Arial" w:hAnsi="Arial" w:cs="Arial"/>
              </w:rPr>
            </w:pPr>
            <w:r w:rsidRPr="009C6289">
              <w:rPr>
                <w:rFonts w:ascii="Arial" w:hAnsi="Arial" w:cs="Arial"/>
              </w:rPr>
              <w:t>The post holder will require daily basis use of IT and office equipment (including mobile devices) for word processing, data analysis, reporting and preparing presentations examples of which include:</w:t>
            </w:r>
          </w:p>
          <w:p w14:paraId="502B2D3C" w14:textId="77777777" w:rsidR="009C6289" w:rsidRPr="009C6289" w:rsidRDefault="009C6289" w:rsidP="009C6289">
            <w:pPr>
              <w:rPr>
                <w:rFonts w:ascii="Arial" w:hAnsi="Arial" w:cs="Arial"/>
                <w:color w:val="000000"/>
              </w:rPr>
            </w:pPr>
          </w:p>
          <w:p w14:paraId="23733CED" w14:textId="77777777" w:rsidR="009C6289" w:rsidRPr="009C6289" w:rsidRDefault="009C6289" w:rsidP="009C6289">
            <w:pPr>
              <w:rPr>
                <w:rFonts w:ascii="Arial" w:hAnsi="Arial" w:cs="Arial"/>
              </w:rPr>
            </w:pPr>
            <w:r w:rsidRPr="009C6289">
              <w:rPr>
                <w:rFonts w:ascii="Arial" w:hAnsi="Arial" w:cs="Arial"/>
              </w:rPr>
              <w:t>Personal Computer/ laptop and relevant software applications</w:t>
            </w:r>
          </w:p>
          <w:p w14:paraId="16F519AE" w14:textId="77777777" w:rsidR="009C6289" w:rsidRPr="009C6289" w:rsidRDefault="009C6289" w:rsidP="009C6289">
            <w:pPr>
              <w:rPr>
                <w:rFonts w:ascii="Arial" w:hAnsi="Arial" w:cs="Arial"/>
              </w:rPr>
            </w:pPr>
            <w:r w:rsidRPr="009C6289">
              <w:rPr>
                <w:rFonts w:ascii="Arial" w:hAnsi="Arial" w:cs="Arial"/>
              </w:rPr>
              <w:lastRenderedPageBreak/>
              <w:t>Follow you Printer</w:t>
            </w:r>
          </w:p>
          <w:p w14:paraId="53E6E9EC" w14:textId="77777777" w:rsidR="009C6289" w:rsidRPr="009C6289" w:rsidRDefault="009C6289" w:rsidP="009C6289">
            <w:pPr>
              <w:rPr>
                <w:rFonts w:ascii="Arial" w:hAnsi="Arial" w:cs="Arial"/>
              </w:rPr>
            </w:pPr>
            <w:r w:rsidRPr="009C6289">
              <w:rPr>
                <w:rFonts w:ascii="Arial" w:hAnsi="Arial" w:cs="Arial"/>
              </w:rPr>
              <w:t>Photocopier</w:t>
            </w:r>
          </w:p>
          <w:p w14:paraId="5CA8E809" w14:textId="77777777" w:rsidR="009C6289" w:rsidRDefault="009C6289" w:rsidP="009C6289">
            <w:pPr>
              <w:rPr>
                <w:rFonts w:ascii="Arial" w:hAnsi="Arial" w:cs="Arial"/>
              </w:rPr>
            </w:pPr>
            <w:r w:rsidRPr="009C6289">
              <w:rPr>
                <w:rFonts w:ascii="Arial" w:hAnsi="Arial" w:cs="Arial"/>
              </w:rPr>
              <w:t>Audio-visual equipment</w:t>
            </w:r>
          </w:p>
          <w:p w14:paraId="56DA9149" w14:textId="77777777" w:rsidR="00722EDE" w:rsidRPr="009C6289" w:rsidRDefault="009C6289" w:rsidP="009C6289">
            <w:pPr>
              <w:rPr>
                <w:rFonts w:ascii="Arial" w:hAnsi="Arial" w:cs="Arial"/>
              </w:rPr>
            </w:pPr>
            <w:r w:rsidRPr="009C6289">
              <w:rPr>
                <w:rFonts w:ascii="Arial" w:hAnsi="Arial" w:cs="Arial"/>
              </w:rPr>
              <w:t xml:space="preserve">Telephone </w:t>
            </w:r>
          </w:p>
          <w:p w14:paraId="1A048C91" w14:textId="77777777" w:rsidR="009C6289" w:rsidRPr="009C6289" w:rsidRDefault="009C6289" w:rsidP="009C6289">
            <w:pPr>
              <w:spacing w:before="120"/>
              <w:ind w:right="72"/>
              <w:jc w:val="both"/>
              <w:rPr>
                <w:rFonts w:ascii="Arial" w:hAnsi="Arial" w:cs="Arial"/>
              </w:rPr>
            </w:pPr>
          </w:p>
          <w:p w14:paraId="3B91517F" w14:textId="77777777" w:rsidR="009C6289" w:rsidRPr="009C6289" w:rsidRDefault="009C6289" w:rsidP="009C6289">
            <w:pPr>
              <w:rPr>
                <w:rFonts w:ascii="Arial" w:hAnsi="Arial" w:cs="Arial"/>
                <w:bCs/>
                <w:color w:val="000000"/>
              </w:rPr>
            </w:pPr>
            <w:r w:rsidRPr="009C6289">
              <w:rPr>
                <w:rFonts w:ascii="Arial" w:hAnsi="Arial" w:cs="Arial"/>
              </w:rPr>
              <w:t>There is a regular requirement to use software packages and systems to prepare reports, analyse data (</w:t>
            </w:r>
            <w:r w:rsidR="008143E7" w:rsidRPr="009C6289">
              <w:rPr>
                <w:rFonts w:ascii="Arial" w:hAnsi="Arial" w:cs="Arial"/>
              </w:rPr>
              <w:t>e.g.,</w:t>
            </w:r>
            <w:r w:rsidRPr="009C6289">
              <w:rPr>
                <w:rFonts w:ascii="Arial" w:hAnsi="Arial" w:cs="Arial"/>
              </w:rPr>
              <w:t xml:space="preserve"> research activity data or financial data) and prepare presentations.  The post-holder will therefore need to be a competent user of the following:</w:t>
            </w:r>
          </w:p>
          <w:p w14:paraId="50F03F2A" w14:textId="77777777" w:rsidR="009C6289" w:rsidRPr="009C6289" w:rsidRDefault="009C6289" w:rsidP="009C6289">
            <w:pPr>
              <w:ind w:right="72"/>
              <w:jc w:val="both"/>
              <w:rPr>
                <w:rFonts w:ascii="Arial" w:hAnsi="Arial" w:cs="Arial"/>
              </w:rPr>
            </w:pPr>
          </w:p>
          <w:p w14:paraId="2BB419C8" w14:textId="77777777" w:rsidR="009C6289" w:rsidRPr="009C6289" w:rsidRDefault="009C6289" w:rsidP="009C6289">
            <w:pPr>
              <w:numPr>
                <w:ilvl w:val="0"/>
                <w:numId w:val="24"/>
              </w:numPr>
              <w:ind w:right="72"/>
              <w:jc w:val="both"/>
              <w:rPr>
                <w:rFonts w:ascii="Arial" w:hAnsi="Arial" w:cs="Arial"/>
                <w:bCs/>
                <w:color w:val="000000"/>
              </w:rPr>
            </w:pPr>
            <w:r w:rsidRPr="009C6289">
              <w:rPr>
                <w:rFonts w:ascii="Arial" w:hAnsi="Arial" w:cs="Arial"/>
                <w:bCs/>
                <w:color w:val="000000"/>
              </w:rPr>
              <w:t xml:space="preserve">Microsoft Office package </w:t>
            </w:r>
            <w:r w:rsidR="008143E7" w:rsidRPr="009C6289">
              <w:rPr>
                <w:rFonts w:ascii="Arial" w:hAnsi="Arial" w:cs="Arial"/>
                <w:bCs/>
                <w:color w:val="000000"/>
              </w:rPr>
              <w:t>including</w:t>
            </w:r>
            <w:r w:rsidRPr="009C6289">
              <w:rPr>
                <w:rFonts w:ascii="Arial" w:hAnsi="Arial" w:cs="Arial"/>
                <w:bCs/>
                <w:color w:val="000000"/>
              </w:rPr>
              <w:t xml:space="preserve"> Word, Excel, </w:t>
            </w:r>
            <w:r w:rsidR="008143E7" w:rsidRPr="009C6289">
              <w:rPr>
                <w:rFonts w:ascii="Arial" w:hAnsi="Arial" w:cs="Arial"/>
                <w:bCs/>
                <w:color w:val="000000"/>
              </w:rPr>
              <w:t>PowerPoint,</w:t>
            </w:r>
            <w:r w:rsidRPr="009C6289">
              <w:rPr>
                <w:rFonts w:ascii="Arial" w:hAnsi="Arial" w:cs="Arial"/>
                <w:bCs/>
                <w:color w:val="000000"/>
              </w:rPr>
              <w:t xml:space="preserve"> and Office 365</w:t>
            </w:r>
          </w:p>
          <w:p w14:paraId="374DDA3C" w14:textId="77777777" w:rsidR="009C6289" w:rsidRPr="009C6289" w:rsidRDefault="009C6289" w:rsidP="009C6289">
            <w:pPr>
              <w:numPr>
                <w:ilvl w:val="0"/>
                <w:numId w:val="24"/>
              </w:numPr>
              <w:ind w:right="72"/>
              <w:jc w:val="both"/>
              <w:rPr>
                <w:rFonts w:ascii="Arial" w:hAnsi="Arial" w:cs="Arial"/>
                <w:bCs/>
                <w:color w:val="000000"/>
              </w:rPr>
            </w:pPr>
            <w:r w:rsidRPr="009C6289">
              <w:rPr>
                <w:rFonts w:ascii="Arial" w:hAnsi="Arial" w:cs="Arial"/>
                <w:bCs/>
                <w:color w:val="000000"/>
              </w:rPr>
              <w:t>Microsoft Teams</w:t>
            </w:r>
          </w:p>
          <w:p w14:paraId="40B9FBB3" w14:textId="77777777" w:rsidR="009C6289" w:rsidRPr="009C6289" w:rsidRDefault="009C6289" w:rsidP="009C6289">
            <w:pPr>
              <w:numPr>
                <w:ilvl w:val="0"/>
                <w:numId w:val="24"/>
              </w:numPr>
              <w:rPr>
                <w:rFonts w:ascii="Arial" w:hAnsi="Arial" w:cs="Arial"/>
              </w:rPr>
            </w:pPr>
            <w:r w:rsidRPr="009C6289">
              <w:rPr>
                <w:rFonts w:ascii="Arial" w:hAnsi="Arial" w:cs="Arial"/>
                <w:bCs/>
                <w:color w:val="000000"/>
              </w:rPr>
              <w:t xml:space="preserve">Electronic and hard copy filing systems  </w:t>
            </w:r>
          </w:p>
          <w:p w14:paraId="39F9DBF1" w14:textId="77777777" w:rsidR="009C6289" w:rsidRPr="009C6289" w:rsidRDefault="009C6289" w:rsidP="009C6289">
            <w:pPr>
              <w:numPr>
                <w:ilvl w:val="0"/>
                <w:numId w:val="24"/>
              </w:numPr>
              <w:rPr>
                <w:rFonts w:ascii="Arial" w:hAnsi="Arial" w:cs="Arial"/>
              </w:rPr>
            </w:pPr>
            <w:r w:rsidRPr="009C6289">
              <w:rPr>
                <w:rFonts w:ascii="Arial" w:hAnsi="Arial" w:cs="Arial"/>
                <w:bCs/>
                <w:color w:val="000000"/>
              </w:rPr>
              <w:t xml:space="preserve">Datix- update maintain, populate, analysis and reporting </w:t>
            </w:r>
          </w:p>
          <w:p w14:paraId="41778531" w14:textId="77777777" w:rsidR="009C6289" w:rsidRPr="009C6289" w:rsidRDefault="009C6289" w:rsidP="009C6289">
            <w:pPr>
              <w:numPr>
                <w:ilvl w:val="0"/>
                <w:numId w:val="23"/>
              </w:numPr>
              <w:ind w:right="-270"/>
              <w:rPr>
                <w:rFonts w:ascii="Arial" w:hAnsi="Arial" w:cs="Arial"/>
              </w:rPr>
            </w:pPr>
            <w:r w:rsidRPr="009C6289">
              <w:rPr>
                <w:rFonts w:ascii="Arial" w:hAnsi="Arial" w:cs="Arial"/>
                <w:bCs/>
                <w:color w:val="000000"/>
              </w:rPr>
              <w:t xml:space="preserve">TURAS, PECOS and SSTS </w:t>
            </w:r>
          </w:p>
          <w:p w14:paraId="213D7E12" w14:textId="77777777" w:rsidR="009C6289" w:rsidRPr="009C6289" w:rsidRDefault="009C6289" w:rsidP="009C6289">
            <w:pPr>
              <w:numPr>
                <w:ilvl w:val="0"/>
                <w:numId w:val="23"/>
              </w:numPr>
              <w:ind w:right="-270"/>
              <w:rPr>
                <w:rFonts w:ascii="Arial" w:hAnsi="Arial" w:cs="Arial"/>
                <w:bCs/>
              </w:rPr>
            </w:pPr>
            <w:r w:rsidRPr="009C6289">
              <w:rPr>
                <w:rFonts w:ascii="Arial" w:hAnsi="Arial" w:cs="Arial"/>
                <w:bCs/>
              </w:rPr>
              <w:t>SReDA database</w:t>
            </w:r>
          </w:p>
          <w:p w14:paraId="4F1A4723" w14:textId="77777777" w:rsidR="009C6289" w:rsidRPr="009C6289" w:rsidRDefault="009C6289" w:rsidP="009C6289">
            <w:pPr>
              <w:spacing w:before="120"/>
              <w:ind w:right="72"/>
              <w:jc w:val="both"/>
              <w:rPr>
                <w:rFonts w:ascii="Arial" w:hAnsi="Arial" w:cs="Arial"/>
              </w:rPr>
            </w:pPr>
            <w:r w:rsidRPr="009C6289">
              <w:rPr>
                <w:rFonts w:ascii="Arial" w:hAnsi="Arial" w:cs="Arial"/>
              </w:rPr>
              <w:t xml:space="preserve">Ensure secure filing, </w:t>
            </w:r>
            <w:r w:rsidR="008143E7" w:rsidRPr="009C6289">
              <w:rPr>
                <w:rFonts w:ascii="Arial" w:hAnsi="Arial" w:cs="Arial"/>
              </w:rPr>
              <w:t>updating,</w:t>
            </w:r>
            <w:r w:rsidRPr="009C6289">
              <w:rPr>
                <w:rFonts w:ascii="Arial" w:hAnsi="Arial" w:cs="Arial"/>
              </w:rPr>
              <w:t xml:space="preserve"> and archiving (for up to 20 years) of extensive research project documentation as required by Regulatory Authorities.</w:t>
            </w:r>
          </w:p>
          <w:p w14:paraId="3E27F84F" w14:textId="77777777" w:rsidR="00D334D4" w:rsidRPr="003A2B01" w:rsidRDefault="00D334D4">
            <w:pPr>
              <w:spacing w:before="120"/>
              <w:ind w:right="-274"/>
              <w:jc w:val="both"/>
              <w:rPr>
                <w:rFonts w:ascii="Arial" w:hAnsi="Arial" w:cs="Arial"/>
              </w:rPr>
            </w:pPr>
          </w:p>
        </w:tc>
      </w:tr>
    </w:tbl>
    <w:p w14:paraId="7548A114" w14:textId="77777777" w:rsidR="00D334D4" w:rsidRPr="003A2B01" w:rsidRDefault="00D334D4">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334D4" w:rsidRPr="003A2B01" w14:paraId="203C40EB" w14:textId="77777777">
        <w:tc>
          <w:tcPr>
            <w:tcW w:w="10440" w:type="dxa"/>
            <w:tcBorders>
              <w:top w:val="single" w:sz="4" w:space="0" w:color="auto"/>
              <w:left w:val="single" w:sz="4" w:space="0" w:color="auto"/>
              <w:bottom w:val="single" w:sz="4" w:space="0" w:color="auto"/>
              <w:right w:val="single" w:sz="4" w:space="0" w:color="auto"/>
            </w:tcBorders>
          </w:tcPr>
          <w:p w14:paraId="7E586589" w14:textId="77777777" w:rsidR="00D334D4" w:rsidRPr="003A2B01" w:rsidRDefault="00D334D4">
            <w:pPr>
              <w:pStyle w:val="Heading3"/>
              <w:spacing w:before="120" w:after="120"/>
            </w:pPr>
            <w:r w:rsidRPr="003A2B01">
              <w:t>8. ASSIGNMENT AND REVIEW OF WORK</w:t>
            </w:r>
          </w:p>
        </w:tc>
      </w:tr>
      <w:tr w:rsidR="00D334D4" w:rsidRPr="003A2B01" w14:paraId="5006B6DD" w14:textId="77777777">
        <w:tc>
          <w:tcPr>
            <w:tcW w:w="10440" w:type="dxa"/>
            <w:tcBorders>
              <w:top w:val="single" w:sz="4" w:space="0" w:color="auto"/>
              <w:left w:val="single" w:sz="4" w:space="0" w:color="auto"/>
              <w:bottom w:val="single" w:sz="4" w:space="0" w:color="auto"/>
              <w:right w:val="single" w:sz="4" w:space="0" w:color="auto"/>
            </w:tcBorders>
          </w:tcPr>
          <w:p w14:paraId="42932C7F" w14:textId="77777777" w:rsidR="009C6289" w:rsidRPr="009C6289" w:rsidRDefault="009C6289" w:rsidP="009C6289">
            <w:pPr>
              <w:jc w:val="both"/>
              <w:rPr>
                <w:rFonts w:ascii="Arial" w:hAnsi="Arial" w:cs="Arial"/>
              </w:rPr>
            </w:pPr>
            <w:r w:rsidRPr="009C6289">
              <w:rPr>
                <w:rFonts w:ascii="Arial" w:hAnsi="Arial" w:cs="Arial"/>
              </w:rPr>
              <w:t xml:space="preserve">The post holder will have a high degree of autonomy in determining the work priorities and methods.  </w:t>
            </w:r>
          </w:p>
          <w:p w14:paraId="231ED5A9" w14:textId="77777777" w:rsidR="009C6289" w:rsidRPr="009C6289" w:rsidRDefault="009C6289" w:rsidP="009C6289">
            <w:pPr>
              <w:jc w:val="both"/>
              <w:rPr>
                <w:rFonts w:ascii="Arial" w:hAnsi="Arial" w:cs="Arial"/>
              </w:rPr>
            </w:pPr>
          </w:p>
          <w:p w14:paraId="70F77FD8" w14:textId="77777777" w:rsidR="009C6289" w:rsidRPr="009C6289" w:rsidRDefault="009C6289" w:rsidP="009C6289">
            <w:pPr>
              <w:jc w:val="both"/>
              <w:rPr>
                <w:rFonts w:ascii="Arial" w:hAnsi="Arial" w:cs="Arial"/>
              </w:rPr>
            </w:pPr>
            <w:r w:rsidRPr="009C6289">
              <w:rPr>
                <w:rFonts w:ascii="Arial" w:hAnsi="Arial" w:cs="Arial"/>
              </w:rPr>
              <w:t>The post holder is accountable to the Medical Director for the delivery of agreed national and local targets and outcomes. The post holder is fully accountable for leading and driving progress within the established area of responsibility. The post holder agrees plans with the Medical Director and relevant NHS Fife Executive Leads and works closely with them to deliver objectives.</w:t>
            </w:r>
          </w:p>
          <w:p w14:paraId="61F07E4C" w14:textId="77777777" w:rsidR="009C6289" w:rsidRPr="009C6289" w:rsidRDefault="009C6289" w:rsidP="009C6289">
            <w:pPr>
              <w:jc w:val="both"/>
              <w:rPr>
                <w:rFonts w:ascii="Arial" w:hAnsi="Arial" w:cs="Arial"/>
              </w:rPr>
            </w:pPr>
          </w:p>
          <w:p w14:paraId="622A1B20" w14:textId="77777777" w:rsidR="009C6289" w:rsidRPr="009C6289" w:rsidRDefault="009C6289" w:rsidP="009C6289">
            <w:pPr>
              <w:jc w:val="both"/>
              <w:rPr>
                <w:rFonts w:ascii="Arial" w:hAnsi="Arial" w:cs="Arial"/>
              </w:rPr>
            </w:pPr>
            <w:r w:rsidRPr="009C6289">
              <w:rPr>
                <w:rFonts w:ascii="Arial" w:hAnsi="Arial" w:cs="Arial"/>
              </w:rPr>
              <w:t xml:space="preserve">As a senior member of the Directorate the post holder would expect to have close working relationships with NHS Fife Executive Directors Group, Fife Health </w:t>
            </w:r>
            <w:r w:rsidR="008143E7" w:rsidRPr="009C6289">
              <w:rPr>
                <w:rFonts w:ascii="Arial" w:hAnsi="Arial" w:cs="Arial"/>
              </w:rPr>
              <w:t>Board,</w:t>
            </w:r>
            <w:r w:rsidRPr="009C6289">
              <w:rPr>
                <w:rFonts w:ascii="Arial" w:hAnsi="Arial" w:cs="Arial"/>
              </w:rPr>
              <w:t xml:space="preserve"> and the Chief Executive all of whom would have a significant input to the assignment of work.</w:t>
            </w:r>
          </w:p>
          <w:p w14:paraId="045F7B96" w14:textId="77777777" w:rsidR="009C6289" w:rsidRPr="009C6289" w:rsidRDefault="009C6289" w:rsidP="009C6289">
            <w:pPr>
              <w:ind w:left="567"/>
              <w:jc w:val="both"/>
              <w:rPr>
                <w:rFonts w:ascii="Arial" w:hAnsi="Arial" w:cs="Arial"/>
              </w:rPr>
            </w:pPr>
          </w:p>
          <w:p w14:paraId="5E14DE9D" w14:textId="77777777" w:rsidR="009C6289" w:rsidRPr="009C6289" w:rsidRDefault="009C6289" w:rsidP="009C6289">
            <w:pPr>
              <w:jc w:val="both"/>
              <w:rPr>
                <w:rFonts w:ascii="Arial" w:hAnsi="Arial" w:cs="Arial"/>
              </w:rPr>
            </w:pPr>
            <w:r w:rsidRPr="009C6289">
              <w:rPr>
                <w:rFonts w:ascii="Arial" w:hAnsi="Arial" w:cs="Arial"/>
              </w:rPr>
              <w:t xml:space="preserve">The post holder works autonomously within this framework and is expected to provide expert advice and leadership within and out with NHS Fife. </w:t>
            </w:r>
          </w:p>
          <w:p w14:paraId="61AD24EB" w14:textId="77777777" w:rsidR="009C6289" w:rsidRPr="009C6289" w:rsidRDefault="009C6289" w:rsidP="009C6289">
            <w:pPr>
              <w:jc w:val="both"/>
              <w:rPr>
                <w:rFonts w:ascii="Arial" w:hAnsi="Arial" w:cs="Arial"/>
              </w:rPr>
            </w:pPr>
          </w:p>
          <w:p w14:paraId="4A6E3D30" w14:textId="77777777" w:rsidR="009C6289" w:rsidRPr="009C6289" w:rsidRDefault="009C6289" w:rsidP="009C6289">
            <w:pPr>
              <w:rPr>
                <w:rFonts w:ascii="Arial" w:hAnsi="Arial" w:cs="Arial"/>
              </w:rPr>
            </w:pPr>
            <w:r w:rsidRPr="009C6289">
              <w:rPr>
                <w:rFonts w:ascii="Arial" w:hAnsi="Arial" w:cs="Arial"/>
              </w:rPr>
              <w:t xml:space="preserve">Review of performance in the post is undertaken by regular reviews of objectives and appraisal by the Medical Director. </w:t>
            </w:r>
          </w:p>
          <w:p w14:paraId="022E30E9" w14:textId="77777777" w:rsidR="009C6289" w:rsidRPr="009C6289" w:rsidRDefault="009C6289" w:rsidP="009C6289">
            <w:pPr>
              <w:rPr>
                <w:rFonts w:ascii="Arial" w:hAnsi="Arial" w:cs="Arial"/>
              </w:rPr>
            </w:pPr>
          </w:p>
          <w:p w14:paraId="4116FF49" w14:textId="77777777" w:rsidR="00D334D4" w:rsidRPr="009C6289" w:rsidRDefault="009C6289" w:rsidP="009C6289">
            <w:pPr>
              <w:ind w:right="72"/>
              <w:jc w:val="both"/>
              <w:rPr>
                <w:rFonts w:ascii="Arial" w:hAnsi="Arial" w:cs="Arial"/>
              </w:rPr>
            </w:pPr>
            <w:r w:rsidRPr="009C6289">
              <w:rPr>
                <w:rFonts w:ascii="Arial" w:hAnsi="Arial" w:cs="Arial"/>
              </w:rPr>
              <w:t>Regular one-to-one meetings with the Line Manager will take place to ensure effective communication.</w:t>
            </w:r>
          </w:p>
          <w:p w14:paraId="2A4C668B" w14:textId="77777777" w:rsidR="00D334D4" w:rsidRPr="003A2B01" w:rsidRDefault="00D334D4" w:rsidP="00E56711">
            <w:pPr>
              <w:numPr>
                <w:ilvl w:val="12"/>
                <w:numId w:val="0"/>
              </w:numPr>
              <w:rPr>
                <w:rFonts w:ascii="Arial" w:hAnsi="Arial" w:cs="Arial"/>
              </w:rPr>
            </w:pPr>
          </w:p>
        </w:tc>
      </w:tr>
    </w:tbl>
    <w:p w14:paraId="2CA22A5B" w14:textId="77777777" w:rsidR="00D334D4" w:rsidRPr="003A2B01" w:rsidRDefault="00D334D4">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334D4" w:rsidRPr="003A2B01" w14:paraId="7B913A79" w14:textId="77777777">
        <w:tc>
          <w:tcPr>
            <w:tcW w:w="10440" w:type="dxa"/>
            <w:tcBorders>
              <w:top w:val="single" w:sz="4" w:space="0" w:color="auto"/>
              <w:left w:val="single" w:sz="4" w:space="0" w:color="auto"/>
              <w:bottom w:val="single" w:sz="4" w:space="0" w:color="auto"/>
              <w:right w:val="single" w:sz="4" w:space="0" w:color="auto"/>
            </w:tcBorders>
          </w:tcPr>
          <w:p w14:paraId="643FB861" w14:textId="77777777" w:rsidR="00D334D4" w:rsidRPr="003A2B01" w:rsidRDefault="00D334D4">
            <w:pPr>
              <w:spacing w:before="120" w:after="120"/>
              <w:ind w:right="-274"/>
              <w:jc w:val="both"/>
              <w:rPr>
                <w:rFonts w:ascii="Arial" w:hAnsi="Arial" w:cs="Arial"/>
                <w:b/>
              </w:rPr>
            </w:pPr>
            <w:r w:rsidRPr="003A2B01">
              <w:rPr>
                <w:rFonts w:ascii="Arial" w:hAnsi="Arial" w:cs="Arial"/>
                <w:b/>
              </w:rPr>
              <w:t>9.  DECISIONS AND JUDGEMENTS</w:t>
            </w:r>
          </w:p>
        </w:tc>
      </w:tr>
      <w:tr w:rsidR="00D334D4" w:rsidRPr="003A2B01" w14:paraId="151ABEC9" w14:textId="77777777">
        <w:tc>
          <w:tcPr>
            <w:tcW w:w="10440" w:type="dxa"/>
            <w:tcBorders>
              <w:top w:val="single" w:sz="4" w:space="0" w:color="auto"/>
              <w:left w:val="single" w:sz="4" w:space="0" w:color="auto"/>
              <w:bottom w:val="single" w:sz="4" w:space="0" w:color="auto"/>
              <w:right w:val="single" w:sz="4" w:space="0" w:color="auto"/>
            </w:tcBorders>
          </w:tcPr>
          <w:p w14:paraId="0D7D40FA" w14:textId="77777777" w:rsidR="009367A6" w:rsidRPr="009367A6" w:rsidRDefault="009367A6" w:rsidP="009367A6">
            <w:pPr>
              <w:jc w:val="both"/>
              <w:rPr>
                <w:rFonts w:ascii="Arial" w:hAnsi="Arial" w:cs="Arial"/>
              </w:rPr>
            </w:pPr>
            <w:r w:rsidRPr="009367A6">
              <w:rPr>
                <w:rFonts w:ascii="Arial" w:hAnsi="Arial" w:cs="Arial"/>
              </w:rPr>
              <w:t xml:space="preserve">Whilst the post-holder will be guided by existing Board policy and objectives, the work will </w:t>
            </w:r>
            <w:r w:rsidRPr="009367A6">
              <w:rPr>
                <w:rFonts w:ascii="Arial" w:hAnsi="Arial" w:cs="Arial"/>
              </w:rPr>
              <w:lastRenderedPageBreak/>
              <w:t xml:space="preserve">largely be about the development of strategy which will influence, </w:t>
            </w:r>
            <w:r w:rsidR="008143E7" w:rsidRPr="009367A6">
              <w:rPr>
                <w:rFonts w:ascii="Arial" w:hAnsi="Arial" w:cs="Arial"/>
              </w:rPr>
              <w:t>interpret,</w:t>
            </w:r>
            <w:r w:rsidRPr="009367A6">
              <w:rPr>
                <w:rFonts w:ascii="Arial" w:hAnsi="Arial" w:cs="Arial"/>
              </w:rPr>
              <w:t xml:space="preserve"> and change these policies and ways of working.</w:t>
            </w:r>
          </w:p>
          <w:p w14:paraId="1932649B" w14:textId="77777777" w:rsidR="009367A6" w:rsidRPr="009367A6" w:rsidRDefault="009367A6" w:rsidP="009367A6">
            <w:pPr>
              <w:jc w:val="both"/>
              <w:rPr>
                <w:rFonts w:ascii="Arial" w:hAnsi="Arial" w:cs="Arial"/>
              </w:rPr>
            </w:pPr>
          </w:p>
          <w:p w14:paraId="3D4A411C" w14:textId="77777777" w:rsidR="009367A6" w:rsidRPr="009367A6" w:rsidRDefault="009367A6" w:rsidP="009367A6">
            <w:pPr>
              <w:jc w:val="both"/>
              <w:rPr>
                <w:rFonts w:ascii="Arial" w:hAnsi="Arial" w:cs="Arial"/>
              </w:rPr>
            </w:pPr>
            <w:r w:rsidRPr="009367A6">
              <w:rPr>
                <w:rFonts w:ascii="Arial" w:hAnsi="Arial" w:cs="Arial"/>
              </w:rPr>
              <w:t>Working on behalf of the Medical Director and Board, the post-holder will consider and interpret national guidelines and legislation relating to the area of work.</w:t>
            </w:r>
          </w:p>
          <w:p w14:paraId="64B0AEDA" w14:textId="77777777" w:rsidR="009367A6" w:rsidRPr="009367A6" w:rsidRDefault="009367A6" w:rsidP="009367A6">
            <w:pPr>
              <w:jc w:val="both"/>
              <w:rPr>
                <w:rFonts w:ascii="Arial" w:hAnsi="Arial" w:cs="Arial"/>
              </w:rPr>
            </w:pPr>
          </w:p>
          <w:p w14:paraId="6930DFAC" w14:textId="77777777" w:rsidR="009367A6" w:rsidRPr="009367A6" w:rsidRDefault="009367A6" w:rsidP="009367A6">
            <w:pPr>
              <w:jc w:val="both"/>
              <w:rPr>
                <w:rFonts w:ascii="Arial" w:hAnsi="Arial" w:cs="Arial"/>
              </w:rPr>
            </w:pPr>
            <w:r w:rsidRPr="009367A6">
              <w:rPr>
                <w:rFonts w:ascii="Arial" w:hAnsi="Arial" w:cs="Arial"/>
              </w:rPr>
              <w:t xml:space="preserve">The post-holder will make judgements about situations which are unique in nature and where there are numbers of highly complex aspects to be </w:t>
            </w:r>
            <w:r w:rsidR="008143E7" w:rsidRPr="009367A6">
              <w:rPr>
                <w:rFonts w:ascii="Arial" w:hAnsi="Arial" w:cs="Arial"/>
              </w:rPr>
              <w:t>considered and</w:t>
            </w:r>
            <w:r w:rsidRPr="009367A6">
              <w:rPr>
                <w:rFonts w:ascii="Arial" w:hAnsi="Arial" w:cs="Arial"/>
              </w:rPr>
              <w:t xml:space="preserve"> develop acceptable solutions.</w:t>
            </w:r>
          </w:p>
          <w:p w14:paraId="1301BAB4" w14:textId="77777777" w:rsidR="009367A6" w:rsidRPr="009367A6" w:rsidRDefault="009367A6" w:rsidP="009367A6">
            <w:pPr>
              <w:jc w:val="both"/>
              <w:rPr>
                <w:rFonts w:ascii="Arial" w:hAnsi="Arial" w:cs="Arial"/>
              </w:rPr>
            </w:pPr>
          </w:p>
          <w:p w14:paraId="44645079" w14:textId="77777777" w:rsidR="009367A6" w:rsidRPr="009367A6" w:rsidRDefault="009367A6" w:rsidP="009367A6">
            <w:pPr>
              <w:jc w:val="both"/>
              <w:rPr>
                <w:rFonts w:ascii="Arial" w:hAnsi="Arial" w:cs="Arial"/>
              </w:rPr>
            </w:pPr>
            <w:r w:rsidRPr="009367A6">
              <w:rPr>
                <w:rFonts w:ascii="Arial" w:hAnsi="Arial" w:cs="Arial"/>
              </w:rPr>
              <w:t>In the frequent use of options appraisal methodology, judgements will involve highly complex facts which will require skilled analysis and a weighing up of the various options.</w:t>
            </w:r>
          </w:p>
          <w:p w14:paraId="57701DED" w14:textId="77777777" w:rsidR="009367A6" w:rsidRPr="009367A6" w:rsidRDefault="009367A6" w:rsidP="009367A6">
            <w:pPr>
              <w:jc w:val="both"/>
              <w:rPr>
                <w:rFonts w:ascii="Arial" w:hAnsi="Arial" w:cs="Arial"/>
              </w:rPr>
            </w:pPr>
          </w:p>
          <w:p w14:paraId="0339037D" w14:textId="77777777" w:rsidR="009367A6" w:rsidRPr="009367A6" w:rsidRDefault="009367A6" w:rsidP="009367A6">
            <w:pPr>
              <w:jc w:val="both"/>
              <w:rPr>
                <w:rFonts w:ascii="Arial" w:hAnsi="Arial" w:cs="Arial"/>
              </w:rPr>
            </w:pPr>
            <w:r w:rsidRPr="009367A6">
              <w:rPr>
                <w:rFonts w:ascii="Arial" w:hAnsi="Arial" w:cs="Arial"/>
              </w:rPr>
              <w:t>The post-holder will require the ability to exercise a significant degree of initiative to lead the development and management of research and innovation programmes and initiatives.</w:t>
            </w:r>
          </w:p>
          <w:p w14:paraId="3D478596" w14:textId="77777777" w:rsidR="009367A6" w:rsidRPr="009367A6" w:rsidRDefault="009367A6" w:rsidP="009367A6">
            <w:pPr>
              <w:jc w:val="both"/>
              <w:rPr>
                <w:rFonts w:ascii="Arial" w:hAnsi="Arial" w:cs="Arial"/>
              </w:rPr>
            </w:pPr>
          </w:p>
          <w:p w14:paraId="7BDCA7A7" w14:textId="77777777" w:rsidR="009367A6" w:rsidRPr="009367A6" w:rsidRDefault="009367A6" w:rsidP="009367A6">
            <w:pPr>
              <w:ind w:right="-270"/>
              <w:jc w:val="both"/>
              <w:rPr>
                <w:rFonts w:ascii="Arial" w:hAnsi="Arial" w:cs="Arial"/>
              </w:rPr>
            </w:pPr>
            <w:r w:rsidRPr="009367A6">
              <w:rPr>
                <w:rFonts w:ascii="Arial" w:hAnsi="Arial" w:cs="Arial"/>
              </w:rPr>
              <w:t>The post holder will exercise discretion, tact and judgement and display professional behaviour in all dealings with internal and external colleagues and members of the public.</w:t>
            </w:r>
          </w:p>
          <w:p w14:paraId="5B18B28B" w14:textId="77777777" w:rsidR="009367A6" w:rsidRPr="009367A6" w:rsidRDefault="009367A6" w:rsidP="009367A6">
            <w:pPr>
              <w:pStyle w:val="BodyText2"/>
              <w:tabs>
                <w:tab w:val="left" w:pos="900"/>
              </w:tabs>
            </w:pPr>
          </w:p>
          <w:p w14:paraId="5D866885" w14:textId="77777777" w:rsidR="00D334D4" w:rsidRPr="009367A6" w:rsidRDefault="009367A6" w:rsidP="009367A6">
            <w:pPr>
              <w:ind w:right="-270"/>
              <w:jc w:val="both"/>
              <w:rPr>
                <w:rFonts w:ascii="Arial" w:hAnsi="Arial" w:cs="Arial"/>
              </w:rPr>
            </w:pPr>
            <w:r w:rsidRPr="009367A6">
              <w:rPr>
                <w:rFonts w:ascii="Arial" w:hAnsi="Arial" w:cs="Arial"/>
              </w:rPr>
              <w:t>The post holder will comply with and implement all NHS Fife Policies and Procedures.</w:t>
            </w:r>
          </w:p>
          <w:p w14:paraId="086490FC" w14:textId="77777777" w:rsidR="00D334D4" w:rsidRPr="003A2B01" w:rsidRDefault="00D334D4" w:rsidP="00E56711">
            <w:pPr>
              <w:jc w:val="both"/>
              <w:rPr>
                <w:rFonts w:ascii="Arial" w:hAnsi="Arial" w:cs="Arial"/>
              </w:rPr>
            </w:pPr>
          </w:p>
        </w:tc>
      </w:tr>
    </w:tbl>
    <w:p w14:paraId="3E15D114" w14:textId="77777777" w:rsidR="00D334D4" w:rsidRPr="003A2B01" w:rsidRDefault="00D334D4">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334D4" w:rsidRPr="003A2B01" w14:paraId="1257586B" w14:textId="77777777">
        <w:tc>
          <w:tcPr>
            <w:tcW w:w="10440" w:type="dxa"/>
            <w:tcBorders>
              <w:top w:val="single" w:sz="4" w:space="0" w:color="auto"/>
              <w:left w:val="single" w:sz="4" w:space="0" w:color="auto"/>
              <w:bottom w:val="single" w:sz="4" w:space="0" w:color="auto"/>
              <w:right w:val="single" w:sz="4" w:space="0" w:color="auto"/>
            </w:tcBorders>
          </w:tcPr>
          <w:p w14:paraId="6602BE9C" w14:textId="77777777" w:rsidR="00D334D4" w:rsidRPr="003A2B01" w:rsidRDefault="00D334D4">
            <w:pPr>
              <w:pStyle w:val="Heading3"/>
              <w:spacing w:before="120" w:after="120"/>
            </w:pPr>
            <w:r w:rsidRPr="003A2B01">
              <w:t>10.  MOST CHALLENGING/DIFFICULT PARTS OF THE JOB</w:t>
            </w:r>
          </w:p>
        </w:tc>
      </w:tr>
      <w:tr w:rsidR="00D334D4" w:rsidRPr="003A2B01" w14:paraId="2B86996F" w14:textId="77777777">
        <w:tc>
          <w:tcPr>
            <w:tcW w:w="10440" w:type="dxa"/>
            <w:tcBorders>
              <w:top w:val="single" w:sz="4" w:space="0" w:color="auto"/>
              <w:left w:val="single" w:sz="4" w:space="0" w:color="auto"/>
              <w:bottom w:val="single" w:sz="4" w:space="0" w:color="auto"/>
              <w:right w:val="single" w:sz="4" w:space="0" w:color="auto"/>
            </w:tcBorders>
          </w:tcPr>
          <w:p w14:paraId="3BE7AA02" w14:textId="77777777" w:rsidR="00010F56" w:rsidRPr="00D004CA" w:rsidRDefault="00010F56" w:rsidP="00010F56">
            <w:pPr>
              <w:rPr>
                <w:rFonts w:ascii="Arial" w:hAnsi="Arial" w:cs="Arial"/>
                <w:sz w:val="20"/>
                <w:szCs w:val="20"/>
              </w:rPr>
            </w:pPr>
          </w:p>
          <w:p w14:paraId="4171DDDA" w14:textId="77777777" w:rsidR="00010F56" w:rsidRPr="00010F56" w:rsidRDefault="00010F56" w:rsidP="00010F56">
            <w:pPr>
              <w:jc w:val="both"/>
              <w:rPr>
                <w:rFonts w:ascii="Arial" w:hAnsi="Arial" w:cs="Arial"/>
              </w:rPr>
            </w:pPr>
            <w:r w:rsidRPr="00010F56">
              <w:rPr>
                <w:rFonts w:ascii="Arial" w:hAnsi="Arial" w:cs="Arial"/>
              </w:rPr>
              <w:t>Providing leadership to develop a vision through effective engagement across a broad spectrum of agendas</w:t>
            </w:r>
          </w:p>
          <w:p w14:paraId="4858C6D7" w14:textId="77777777" w:rsidR="00010F56" w:rsidRPr="00010F56" w:rsidRDefault="00010F56" w:rsidP="00010F56">
            <w:pPr>
              <w:jc w:val="both"/>
              <w:rPr>
                <w:rFonts w:ascii="Arial" w:hAnsi="Arial" w:cs="Arial"/>
              </w:rPr>
            </w:pPr>
          </w:p>
          <w:p w14:paraId="10D10D5C" w14:textId="77777777" w:rsidR="00010F56" w:rsidRPr="00010F56" w:rsidRDefault="00010F56" w:rsidP="00010F56">
            <w:pPr>
              <w:jc w:val="both"/>
              <w:rPr>
                <w:rFonts w:ascii="Arial" w:hAnsi="Arial" w:cs="Arial"/>
              </w:rPr>
            </w:pPr>
            <w:r w:rsidRPr="00010F56">
              <w:rPr>
                <w:rFonts w:ascii="Arial" w:hAnsi="Arial" w:cs="Arial"/>
              </w:rPr>
              <w:t>Understanding the corporate objectives of NHS Fife with an ability to develop systems that adequately identify performance to meet the objectives relative to research and development</w:t>
            </w:r>
          </w:p>
          <w:p w14:paraId="3EFA4170" w14:textId="77777777" w:rsidR="00010F56" w:rsidRPr="00010F56" w:rsidRDefault="00010F56" w:rsidP="00010F56">
            <w:pPr>
              <w:jc w:val="both"/>
              <w:rPr>
                <w:rFonts w:ascii="Arial" w:hAnsi="Arial" w:cs="Arial"/>
              </w:rPr>
            </w:pPr>
          </w:p>
          <w:p w14:paraId="21AD3650" w14:textId="77777777" w:rsidR="00010F56" w:rsidRPr="00010F56" w:rsidRDefault="00010F56" w:rsidP="00010F56">
            <w:pPr>
              <w:jc w:val="both"/>
              <w:rPr>
                <w:rFonts w:ascii="Arial" w:hAnsi="Arial" w:cs="Arial"/>
              </w:rPr>
            </w:pPr>
            <w:r w:rsidRPr="00010F56">
              <w:rPr>
                <w:rFonts w:ascii="Arial" w:hAnsi="Arial" w:cs="Arial"/>
              </w:rPr>
              <w:t>Adapting to a constantly and rapidly changing environment at local and national levels influenced by changing national priorities and regulations – operationalising these into actions for NHS Fife in often demanding timescales</w:t>
            </w:r>
          </w:p>
          <w:p w14:paraId="0D095FA0" w14:textId="77777777" w:rsidR="00010F56" w:rsidRPr="00010F56" w:rsidRDefault="00010F56" w:rsidP="00010F56">
            <w:pPr>
              <w:rPr>
                <w:rFonts w:ascii="Arial" w:hAnsi="Arial" w:cs="Arial"/>
              </w:rPr>
            </w:pPr>
          </w:p>
          <w:p w14:paraId="3BA63852" w14:textId="77777777" w:rsidR="00010F56" w:rsidRPr="00010F56" w:rsidRDefault="00010F56" w:rsidP="00010F56">
            <w:pPr>
              <w:rPr>
                <w:rFonts w:ascii="Arial" w:hAnsi="Arial" w:cs="Arial"/>
              </w:rPr>
            </w:pPr>
            <w:r w:rsidRPr="00010F56">
              <w:rPr>
                <w:rFonts w:ascii="Arial" w:hAnsi="Arial" w:cs="Arial"/>
              </w:rPr>
              <w:t xml:space="preserve">Identifying potential barriers and developing effective working relationships with clinicians and managers in NHS Fife to successfully implement the research and development and innovation strategy and associated policies, </w:t>
            </w:r>
            <w:r w:rsidR="008143E7" w:rsidRPr="00010F56">
              <w:rPr>
                <w:rFonts w:ascii="Arial" w:hAnsi="Arial" w:cs="Arial"/>
              </w:rPr>
              <w:t>procedures,</w:t>
            </w:r>
            <w:r w:rsidRPr="00010F56">
              <w:rPr>
                <w:rFonts w:ascii="Arial" w:hAnsi="Arial" w:cs="Arial"/>
              </w:rPr>
              <w:t xml:space="preserve"> and practices. </w:t>
            </w:r>
          </w:p>
          <w:p w14:paraId="72CB684B" w14:textId="77777777" w:rsidR="00010F56" w:rsidRPr="00010F56" w:rsidRDefault="00010F56" w:rsidP="00010F56">
            <w:pPr>
              <w:rPr>
                <w:rFonts w:ascii="Arial" w:hAnsi="Arial" w:cs="Arial"/>
              </w:rPr>
            </w:pPr>
          </w:p>
          <w:p w14:paraId="006D0288" w14:textId="77777777" w:rsidR="00D334D4" w:rsidRPr="003A2B01" w:rsidRDefault="00010F56" w:rsidP="00010F56">
            <w:pPr>
              <w:ind w:right="72"/>
              <w:jc w:val="both"/>
              <w:rPr>
                <w:rFonts w:ascii="Arial" w:hAnsi="Arial" w:cs="Arial"/>
              </w:rPr>
            </w:pPr>
            <w:r w:rsidRPr="00010F56">
              <w:rPr>
                <w:rFonts w:ascii="Arial" w:hAnsi="Arial" w:cs="Arial"/>
              </w:rPr>
              <w:t>Developing and managing research within a challenging multifaceted environment, whilst balancing the needs and demands from a wide range of internal and external stakeholders. Ensuring an integrated and co-ordinated approach to research and development and innovation across NHS Fife ensuring that the organisation remains protected</w:t>
            </w:r>
            <w:r w:rsidRPr="00D004CA">
              <w:rPr>
                <w:rFonts w:ascii="Arial" w:hAnsi="Arial" w:cs="Arial"/>
                <w:sz w:val="20"/>
                <w:szCs w:val="20"/>
              </w:rPr>
              <w:t>.</w:t>
            </w:r>
          </w:p>
          <w:p w14:paraId="7106C37D" w14:textId="77777777" w:rsidR="005B0F2D" w:rsidRPr="003A2B01" w:rsidRDefault="005B0F2D" w:rsidP="00A84976">
            <w:pPr>
              <w:ind w:right="72"/>
              <w:jc w:val="both"/>
              <w:rPr>
                <w:rFonts w:ascii="Arial" w:hAnsi="Arial" w:cs="Arial"/>
              </w:rPr>
            </w:pPr>
          </w:p>
        </w:tc>
      </w:tr>
    </w:tbl>
    <w:p w14:paraId="65B9027A" w14:textId="77777777" w:rsidR="00D334D4" w:rsidRPr="003A2B01" w:rsidRDefault="00D334D4">
      <w:pPr>
        <w:rPr>
          <w:rFonts w:ascii="Arial" w:hAnsi="Arial" w:cs="Arial"/>
        </w:rPr>
      </w:pPr>
    </w:p>
    <w:p w14:paraId="05A0E348" w14:textId="77777777" w:rsidR="00377965" w:rsidRPr="003A2B01" w:rsidRDefault="00377965">
      <w:pPr>
        <w:rPr>
          <w:rFonts w:ascii="Arial" w:hAnsi="Arial" w:cs="Arial"/>
        </w:rPr>
      </w:pPr>
    </w:p>
    <w:p w14:paraId="083BF649" w14:textId="77777777" w:rsidR="00377965" w:rsidRPr="003A2B01" w:rsidRDefault="00377965">
      <w:pPr>
        <w:rPr>
          <w:rFonts w:ascii="Arial" w:hAnsi="Arial" w:cs="Arial"/>
        </w:rPr>
      </w:pPr>
    </w:p>
    <w:p w14:paraId="7F63F9AD" w14:textId="77777777" w:rsidR="00377965" w:rsidRPr="003A2B01" w:rsidRDefault="00377965">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334D4" w:rsidRPr="003A2B01" w14:paraId="588C774C" w14:textId="77777777">
        <w:tc>
          <w:tcPr>
            <w:tcW w:w="10440" w:type="dxa"/>
            <w:tcBorders>
              <w:top w:val="single" w:sz="4" w:space="0" w:color="auto"/>
              <w:left w:val="single" w:sz="4" w:space="0" w:color="auto"/>
              <w:bottom w:val="single" w:sz="4" w:space="0" w:color="auto"/>
              <w:right w:val="single" w:sz="4" w:space="0" w:color="auto"/>
            </w:tcBorders>
          </w:tcPr>
          <w:p w14:paraId="396E53AA" w14:textId="77777777" w:rsidR="00D334D4" w:rsidRPr="003A2B01" w:rsidRDefault="00D334D4">
            <w:pPr>
              <w:spacing w:before="120" w:after="120"/>
              <w:ind w:right="-274"/>
              <w:jc w:val="both"/>
              <w:rPr>
                <w:rFonts w:ascii="Arial" w:hAnsi="Arial" w:cs="Arial"/>
                <w:b/>
              </w:rPr>
            </w:pPr>
            <w:r w:rsidRPr="003A2B01">
              <w:rPr>
                <w:rFonts w:ascii="Arial" w:hAnsi="Arial" w:cs="Arial"/>
                <w:b/>
              </w:rPr>
              <w:lastRenderedPageBreak/>
              <w:t>11.  COMMUNICATIONS AND RELATIONSHIPS</w:t>
            </w:r>
          </w:p>
        </w:tc>
      </w:tr>
      <w:tr w:rsidR="00D334D4" w:rsidRPr="003A2B01" w14:paraId="3DBB448A" w14:textId="77777777">
        <w:tc>
          <w:tcPr>
            <w:tcW w:w="10440" w:type="dxa"/>
            <w:tcBorders>
              <w:top w:val="single" w:sz="4" w:space="0" w:color="auto"/>
              <w:left w:val="single" w:sz="4" w:space="0" w:color="auto"/>
              <w:bottom w:val="single" w:sz="4" w:space="0" w:color="auto"/>
              <w:right w:val="single" w:sz="4" w:space="0" w:color="auto"/>
            </w:tcBorders>
          </w:tcPr>
          <w:p w14:paraId="1FC996F2" w14:textId="77777777" w:rsidR="0045421C" w:rsidRPr="0045051E" w:rsidRDefault="0045421C" w:rsidP="0045421C">
            <w:pPr>
              <w:jc w:val="both"/>
              <w:rPr>
                <w:rFonts w:ascii="Arial" w:hAnsi="Arial" w:cs="Arial"/>
              </w:rPr>
            </w:pPr>
            <w:r w:rsidRPr="0045051E">
              <w:rPr>
                <w:rFonts w:ascii="Arial" w:hAnsi="Arial" w:cs="Arial"/>
              </w:rPr>
              <w:t>The post holder requires excellent communication and interpersonal skills. These include the</w:t>
            </w:r>
            <w:r>
              <w:rPr>
                <w:rFonts w:ascii="Arial" w:hAnsi="Arial" w:cs="Arial"/>
              </w:rPr>
              <w:t xml:space="preserve"> </w:t>
            </w:r>
            <w:r w:rsidRPr="0045051E">
              <w:rPr>
                <w:rFonts w:ascii="Arial" w:hAnsi="Arial" w:cs="Arial"/>
              </w:rPr>
              <w:t xml:space="preserve">ability to develop and maintain good working relationships with colleagues and to </w:t>
            </w:r>
            <w:r w:rsidR="008143E7" w:rsidRPr="0045051E">
              <w:rPr>
                <w:rFonts w:ascii="Arial" w:hAnsi="Arial" w:cs="Arial"/>
              </w:rPr>
              <w:t>always exercise discretion and confidentiality</w:t>
            </w:r>
            <w:r w:rsidRPr="0045051E">
              <w:rPr>
                <w:rFonts w:ascii="Arial" w:hAnsi="Arial" w:cs="Arial"/>
              </w:rPr>
              <w:t xml:space="preserve">. The post holder is expected to communicate effectively, </w:t>
            </w:r>
            <w:r w:rsidR="008143E7" w:rsidRPr="0045051E">
              <w:rPr>
                <w:rFonts w:ascii="Arial" w:hAnsi="Arial" w:cs="Arial"/>
              </w:rPr>
              <w:t>formally,</w:t>
            </w:r>
            <w:r w:rsidRPr="0045051E">
              <w:rPr>
                <w:rFonts w:ascii="Arial" w:hAnsi="Arial" w:cs="Arial"/>
              </w:rPr>
              <w:t xml:space="preserve"> and informally with a wide range of individuals both internally and </w:t>
            </w:r>
            <w:r w:rsidR="002A31B4" w:rsidRPr="0045051E">
              <w:rPr>
                <w:rFonts w:ascii="Arial" w:hAnsi="Arial" w:cs="Arial"/>
              </w:rPr>
              <w:t>externally and</w:t>
            </w:r>
            <w:r w:rsidRPr="0045051E">
              <w:rPr>
                <w:rFonts w:ascii="Arial" w:hAnsi="Arial" w:cs="Arial"/>
              </w:rPr>
              <w:t xml:space="preserve"> will be required to develop effective and efficient systems of communication with relevant </w:t>
            </w:r>
            <w:r>
              <w:rPr>
                <w:rFonts w:ascii="Arial" w:hAnsi="Arial" w:cs="Arial"/>
              </w:rPr>
              <w:t>E</w:t>
            </w:r>
            <w:r w:rsidRPr="0045051E">
              <w:rPr>
                <w:rFonts w:ascii="Arial" w:hAnsi="Arial" w:cs="Arial"/>
              </w:rPr>
              <w:t xml:space="preserve">xecutive </w:t>
            </w:r>
            <w:r>
              <w:rPr>
                <w:rFonts w:ascii="Arial" w:hAnsi="Arial" w:cs="Arial"/>
              </w:rPr>
              <w:t>L</w:t>
            </w:r>
            <w:r w:rsidRPr="0045051E">
              <w:rPr>
                <w:rFonts w:ascii="Arial" w:hAnsi="Arial" w:cs="Arial"/>
              </w:rPr>
              <w:t xml:space="preserve">eads.   The post holder is expected to analyse and convey complex and potentially contentious data and information in an understandable and professional manner. </w:t>
            </w:r>
            <w:r w:rsidR="002A31B4" w:rsidRPr="0045051E">
              <w:rPr>
                <w:rFonts w:ascii="Arial" w:hAnsi="Arial" w:cs="Arial"/>
              </w:rPr>
              <w:t>Additionally,</w:t>
            </w:r>
            <w:r w:rsidRPr="0045051E">
              <w:rPr>
                <w:rFonts w:ascii="Arial" w:hAnsi="Arial" w:cs="Arial"/>
              </w:rPr>
              <w:t xml:space="preserve"> the post holder must be able to balance views of different professionals </w:t>
            </w:r>
            <w:r w:rsidR="008143E7" w:rsidRPr="0045051E">
              <w:rPr>
                <w:rFonts w:ascii="Arial" w:hAnsi="Arial" w:cs="Arial"/>
              </w:rPr>
              <w:t>to</w:t>
            </w:r>
            <w:r w:rsidRPr="0045051E">
              <w:rPr>
                <w:rFonts w:ascii="Arial" w:hAnsi="Arial" w:cs="Arial"/>
              </w:rPr>
              <w:t xml:space="preserve"> deliver in order build consensus and progress areas of responsibility. </w:t>
            </w:r>
          </w:p>
          <w:p w14:paraId="13B090D1" w14:textId="77777777" w:rsidR="0045421C" w:rsidRDefault="0045421C" w:rsidP="0045421C">
            <w:pPr>
              <w:jc w:val="both"/>
              <w:rPr>
                <w:rFonts w:ascii="Arial" w:hAnsi="Arial" w:cs="Arial"/>
              </w:rPr>
            </w:pPr>
          </w:p>
          <w:p w14:paraId="77B05FAA" w14:textId="77777777" w:rsidR="0045421C" w:rsidRPr="0045051E" w:rsidRDefault="0045421C" w:rsidP="0045421C">
            <w:pPr>
              <w:jc w:val="both"/>
              <w:rPr>
                <w:rFonts w:ascii="Arial" w:hAnsi="Arial" w:cs="Arial"/>
              </w:rPr>
            </w:pPr>
            <w:r w:rsidRPr="0045051E">
              <w:rPr>
                <w:rFonts w:ascii="Arial" w:hAnsi="Arial" w:cs="Arial"/>
              </w:rPr>
              <w:t>The network of communication and working relationships for this post is extensive, the key relationships include:</w:t>
            </w:r>
          </w:p>
          <w:p w14:paraId="4452F05F" w14:textId="77777777" w:rsidR="0045421C" w:rsidRPr="0045051E" w:rsidRDefault="0045421C" w:rsidP="0045421C">
            <w:pPr>
              <w:jc w:val="both"/>
              <w:rPr>
                <w:rFonts w:ascii="Arial" w:hAnsi="Arial" w:cs="Arial"/>
                <w:b/>
                <w:bCs/>
              </w:rPr>
            </w:pPr>
          </w:p>
          <w:p w14:paraId="3CDC50D7" w14:textId="77777777" w:rsidR="0045421C" w:rsidRPr="0045051E" w:rsidRDefault="0045421C" w:rsidP="0045421C">
            <w:pPr>
              <w:jc w:val="both"/>
              <w:rPr>
                <w:rFonts w:ascii="Arial" w:hAnsi="Arial" w:cs="Arial"/>
                <w:b/>
                <w:bCs/>
              </w:rPr>
            </w:pPr>
            <w:r w:rsidRPr="0045051E">
              <w:rPr>
                <w:rFonts w:ascii="Arial" w:hAnsi="Arial" w:cs="Arial"/>
                <w:b/>
                <w:bCs/>
              </w:rPr>
              <w:t>Internal</w:t>
            </w:r>
          </w:p>
          <w:p w14:paraId="6B162A42" w14:textId="77777777" w:rsidR="0045421C" w:rsidRPr="0045051E" w:rsidRDefault="0045421C" w:rsidP="002A31B4">
            <w:pPr>
              <w:numPr>
                <w:ilvl w:val="0"/>
                <w:numId w:val="27"/>
              </w:numPr>
              <w:jc w:val="both"/>
              <w:rPr>
                <w:rFonts w:ascii="Arial" w:hAnsi="Arial" w:cs="Arial"/>
              </w:rPr>
            </w:pPr>
            <w:r w:rsidRPr="0045051E">
              <w:rPr>
                <w:rFonts w:ascii="Arial" w:hAnsi="Arial" w:cs="Arial"/>
              </w:rPr>
              <w:t xml:space="preserve">Executive Medical and Nurse Directors and other </w:t>
            </w:r>
            <w:r>
              <w:rPr>
                <w:rFonts w:ascii="Arial" w:hAnsi="Arial" w:cs="Arial"/>
              </w:rPr>
              <w:t>E</w:t>
            </w:r>
            <w:r w:rsidRPr="0045051E">
              <w:rPr>
                <w:rFonts w:ascii="Arial" w:hAnsi="Arial" w:cs="Arial"/>
              </w:rPr>
              <w:t xml:space="preserve">xecutive </w:t>
            </w:r>
            <w:r>
              <w:rPr>
                <w:rFonts w:ascii="Arial" w:hAnsi="Arial" w:cs="Arial"/>
              </w:rPr>
              <w:t>D</w:t>
            </w:r>
            <w:r w:rsidRPr="0045051E">
              <w:rPr>
                <w:rFonts w:ascii="Arial" w:hAnsi="Arial" w:cs="Arial"/>
              </w:rPr>
              <w:t xml:space="preserve">irectors of NHS Fife to keep them briefed and to influence, negotiate and persuade them of the importance and priority of </w:t>
            </w:r>
            <w:r w:rsidR="008143E7" w:rsidRPr="0045051E">
              <w:rPr>
                <w:rFonts w:ascii="Arial" w:hAnsi="Arial" w:cs="Arial"/>
              </w:rPr>
              <w:t>aspects</w:t>
            </w:r>
            <w:r w:rsidRPr="0045051E">
              <w:rPr>
                <w:rFonts w:ascii="Arial" w:hAnsi="Arial" w:cs="Arial"/>
              </w:rPr>
              <w:t xml:space="preserve"> of work programme</w:t>
            </w:r>
            <w:r>
              <w:rPr>
                <w:rFonts w:ascii="Arial" w:hAnsi="Arial" w:cs="Arial"/>
              </w:rPr>
              <w:t>s</w:t>
            </w:r>
            <w:r w:rsidRPr="0045051E">
              <w:rPr>
                <w:rFonts w:ascii="Arial" w:hAnsi="Arial" w:cs="Arial"/>
              </w:rPr>
              <w:t>.</w:t>
            </w:r>
          </w:p>
          <w:p w14:paraId="4C60243B" w14:textId="77777777" w:rsidR="0045421C" w:rsidRPr="0045051E" w:rsidRDefault="0045421C" w:rsidP="002A31B4">
            <w:pPr>
              <w:numPr>
                <w:ilvl w:val="0"/>
                <w:numId w:val="27"/>
              </w:numPr>
              <w:rPr>
                <w:rFonts w:ascii="Arial" w:hAnsi="Arial" w:cs="Arial"/>
              </w:rPr>
            </w:pPr>
            <w:r w:rsidRPr="0045051E">
              <w:rPr>
                <w:rFonts w:ascii="Arial" w:hAnsi="Arial" w:cs="Arial"/>
              </w:rPr>
              <w:t>Director of Acute Services and their senior leadership team</w:t>
            </w:r>
          </w:p>
          <w:p w14:paraId="1F5AC7D3" w14:textId="77777777" w:rsidR="0045421C" w:rsidRPr="0045051E" w:rsidRDefault="0045421C" w:rsidP="002A31B4">
            <w:pPr>
              <w:numPr>
                <w:ilvl w:val="0"/>
                <w:numId w:val="27"/>
              </w:numPr>
              <w:rPr>
                <w:rFonts w:ascii="Arial" w:hAnsi="Arial" w:cs="Arial"/>
              </w:rPr>
            </w:pPr>
            <w:r w:rsidRPr="0045051E">
              <w:rPr>
                <w:rFonts w:ascii="Arial" w:hAnsi="Arial" w:cs="Arial"/>
              </w:rPr>
              <w:t xml:space="preserve">Director of the Health and Social Care Partnership and their senior leadership team, </w:t>
            </w:r>
          </w:p>
          <w:p w14:paraId="78B09BB4" w14:textId="77777777" w:rsidR="0045421C" w:rsidRDefault="0045421C" w:rsidP="002A31B4">
            <w:pPr>
              <w:numPr>
                <w:ilvl w:val="0"/>
                <w:numId w:val="27"/>
              </w:numPr>
              <w:jc w:val="both"/>
              <w:rPr>
                <w:rFonts w:ascii="Arial" w:hAnsi="Arial" w:cs="Arial"/>
              </w:rPr>
            </w:pPr>
            <w:r w:rsidRPr="0045051E">
              <w:rPr>
                <w:rFonts w:ascii="Arial" w:hAnsi="Arial" w:cs="Arial"/>
              </w:rPr>
              <w:t>Senior Medical, Nursing</w:t>
            </w:r>
            <w:r>
              <w:rPr>
                <w:rFonts w:ascii="Arial" w:hAnsi="Arial" w:cs="Arial"/>
              </w:rPr>
              <w:t xml:space="preserve">, Pharmacy </w:t>
            </w:r>
            <w:r w:rsidRPr="0045051E">
              <w:rPr>
                <w:rFonts w:ascii="Arial" w:hAnsi="Arial" w:cs="Arial"/>
              </w:rPr>
              <w:t xml:space="preserve">and AHP teams across the Acute Service and the Health and Social care Partnership. </w:t>
            </w:r>
          </w:p>
          <w:p w14:paraId="2A522F1E" w14:textId="77777777" w:rsidR="0045421C" w:rsidRPr="0045051E" w:rsidRDefault="0045421C" w:rsidP="002A31B4">
            <w:pPr>
              <w:numPr>
                <w:ilvl w:val="0"/>
                <w:numId w:val="27"/>
              </w:numPr>
              <w:jc w:val="both"/>
              <w:rPr>
                <w:rFonts w:ascii="Arial" w:hAnsi="Arial" w:cs="Arial"/>
              </w:rPr>
            </w:pPr>
            <w:r>
              <w:rPr>
                <w:rFonts w:ascii="Arial" w:hAnsi="Arial" w:cs="Arial"/>
              </w:rPr>
              <w:t xml:space="preserve">Director of Pharmacy and Medicines and their senior team.  </w:t>
            </w:r>
          </w:p>
          <w:p w14:paraId="2DE66CF0" w14:textId="77777777" w:rsidR="0045421C" w:rsidRPr="0045051E" w:rsidRDefault="0045421C" w:rsidP="002A31B4">
            <w:pPr>
              <w:numPr>
                <w:ilvl w:val="0"/>
                <w:numId w:val="27"/>
              </w:numPr>
              <w:rPr>
                <w:rFonts w:ascii="Arial" w:hAnsi="Arial" w:cs="Arial"/>
              </w:rPr>
            </w:pPr>
            <w:r>
              <w:rPr>
                <w:rFonts w:ascii="Arial" w:hAnsi="Arial" w:cs="Arial"/>
              </w:rPr>
              <w:t>Legal Services Manager and Central Legal Office</w:t>
            </w:r>
          </w:p>
          <w:p w14:paraId="7BEE0142" w14:textId="77777777" w:rsidR="0045421C" w:rsidRPr="0045051E" w:rsidRDefault="0045421C" w:rsidP="0045421C">
            <w:pPr>
              <w:jc w:val="both"/>
              <w:rPr>
                <w:rFonts w:ascii="Arial" w:hAnsi="Arial" w:cs="Arial"/>
                <w:b/>
              </w:rPr>
            </w:pPr>
          </w:p>
          <w:p w14:paraId="74B34B84" w14:textId="77777777" w:rsidR="0045421C" w:rsidRPr="0045051E" w:rsidRDefault="0045421C" w:rsidP="0045421C">
            <w:pPr>
              <w:jc w:val="both"/>
              <w:rPr>
                <w:rFonts w:ascii="Arial" w:hAnsi="Arial" w:cs="Arial"/>
                <w:b/>
              </w:rPr>
            </w:pPr>
            <w:r w:rsidRPr="0045051E">
              <w:rPr>
                <w:rFonts w:ascii="Arial" w:hAnsi="Arial" w:cs="Arial"/>
                <w:b/>
              </w:rPr>
              <w:t xml:space="preserve">External </w:t>
            </w:r>
          </w:p>
          <w:p w14:paraId="1D65019D" w14:textId="77777777" w:rsidR="0045421C" w:rsidRPr="0045051E" w:rsidRDefault="0045421C" w:rsidP="002A31B4">
            <w:pPr>
              <w:numPr>
                <w:ilvl w:val="0"/>
                <w:numId w:val="27"/>
              </w:numPr>
              <w:jc w:val="both"/>
              <w:rPr>
                <w:rFonts w:ascii="Arial" w:hAnsi="Arial" w:cs="Arial"/>
              </w:rPr>
            </w:pPr>
            <w:r w:rsidRPr="0045051E">
              <w:rPr>
                <w:rFonts w:ascii="Arial" w:hAnsi="Arial" w:cs="Arial"/>
              </w:rPr>
              <w:t>Scottish Government Health Directorate Senior Managers</w:t>
            </w:r>
            <w:r>
              <w:rPr>
                <w:rFonts w:ascii="Arial" w:hAnsi="Arial" w:cs="Arial"/>
              </w:rPr>
              <w:t>, including Chief Scientists Office</w:t>
            </w:r>
            <w:r w:rsidR="002A31B4">
              <w:rPr>
                <w:rFonts w:ascii="Arial" w:hAnsi="Arial" w:cs="Arial"/>
              </w:rPr>
              <w:t>,</w:t>
            </w:r>
            <w:r w:rsidRPr="0045051E">
              <w:rPr>
                <w:rFonts w:ascii="Arial" w:hAnsi="Arial" w:cs="Arial"/>
              </w:rPr>
              <w:t xml:space="preserve"> – to maintain knowledge of current developments and thinking in the </w:t>
            </w:r>
            <w:r>
              <w:rPr>
                <w:rFonts w:ascii="Arial" w:hAnsi="Arial" w:cs="Arial"/>
              </w:rPr>
              <w:t>G</w:t>
            </w:r>
            <w:r w:rsidRPr="0045051E">
              <w:rPr>
                <w:rFonts w:ascii="Arial" w:hAnsi="Arial" w:cs="Arial"/>
              </w:rPr>
              <w:t>overnment, and to develop relationships which will best serve the Board’s interests.</w:t>
            </w:r>
          </w:p>
          <w:p w14:paraId="46FBA4D9" w14:textId="77777777" w:rsidR="0045421C" w:rsidRDefault="0045421C" w:rsidP="002A31B4">
            <w:pPr>
              <w:numPr>
                <w:ilvl w:val="0"/>
                <w:numId w:val="27"/>
              </w:numPr>
              <w:jc w:val="both"/>
              <w:rPr>
                <w:rFonts w:ascii="Arial" w:hAnsi="Arial" w:cs="Arial"/>
              </w:rPr>
            </w:pPr>
            <w:r>
              <w:rPr>
                <w:rFonts w:ascii="Arial" w:hAnsi="Arial" w:cs="Arial"/>
              </w:rPr>
              <w:t>Research and Innovation</w:t>
            </w:r>
            <w:r w:rsidRPr="0045051E">
              <w:rPr>
                <w:rFonts w:ascii="Arial" w:hAnsi="Arial" w:cs="Arial"/>
              </w:rPr>
              <w:t xml:space="preserve"> leads in other NHS Scotland Boards – to develop a network of professionals to allow for sharing of develops elsewhere, and to participate in </w:t>
            </w:r>
            <w:r>
              <w:rPr>
                <w:rFonts w:ascii="Arial" w:hAnsi="Arial" w:cs="Arial"/>
              </w:rPr>
              <w:t>R</w:t>
            </w:r>
            <w:r w:rsidRPr="0045051E">
              <w:rPr>
                <w:rFonts w:ascii="Arial" w:hAnsi="Arial" w:cs="Arial"/>
              </w:rPr>
              <w:t xml:space="preserve">egional and </w:t>
            </w:r>
            <w:r>
              <w:rPr>
                <w:rFonts w:ascii="Arial" w:hAnsi="Arial" w:cs="Arial"/>
              </w:rPr>
              <w:t>N</w:t>
            </w:r>
            <w:r w:rsidRPr="0045051E">
              <w:rPr>
                <w:rFonts w:ascii="Arial" w:hAnsi="Arial" w:cs="Arial"/>
              </w:rPr>
              <w:t xml:space="preserve">ational work through engagement with the activities of </w:t>
            </w:r>
            <w:r>
              <w:rPr>
                <w:rFonts w:ascii="Arial" w:hAnsi="Arial" w:cs="Arial"/>
              </w:rPr>
              <w:t>other health boards and rsea4rch nodes and managers</w:t>
            </w:r>
          </w:p>
          <w:p w14:paraId="3EEFF73E" w14:textId="77777777" w:rsidR="0045421C" w:rsidRDefault="0045421C" w:rsidP="002A31B4">
            <w:pPr>
              <w:numPr>
                <w:ilvl w:val="0"/>
                <w:numId w:val="27"/>
              </w:numPr>
              <w:jc w:val="both"/>
              <w:rPr>
                <w:rFonts w:ascii="Arial" w:hAnsi="Arial" w:cs="Arial"/>
              </w:rPr>
            </w:pPr>
            <w:r>
              <w:rPr>
                <w:rFonts w:ascii="Arial" w:hAnsi="Arial" w:cs="Arial"/>
              </w:rPr>
              <w:t xml:space="preserve">Local and commercial research companies </w:t>
            </w:r>
            <w:r w:rsidR="002A31B4">
              <w:rPr>
                <w:rFonts w:ascii="Arial" w:hAnsi="Arial" w:cs="Arial"/>
              </w:rPr>
              <w:t xml:space="preserve">to advise, review and interpret on all aspects of complex research activity </w:t>
            </w:r>
          </w:p>
          <w:p w14:paraId="16ECDA45" w14:textId="77777777" w:rsidR="002A31B4" w:rsidRDefault="002A31B4" w:rsidP="002A31B4">
            <w:pPr>
              <w:numPr>
                <w:ilvl w:val="0"/>
                <w:numId w:val="27"/>
              </w:numPr>
              <w:jc w:val="both"/>
              <w:rPr>
                <w:rFonts w:ascii="Arial" w:hAnsi="Arial" w:cs="Arial"/>
              </w:rPr>
            </w:pPr>
            <w:r>
              <w:rPr>
                <w:rFonts w:ascii="Arial" w:hAnsi="Arial" w:cs="Arial"/>
              </w:rPr>
              <w:t>East of Scotland Research Ethics service to discuss views on requirements for approvals</w:t>
            </w:r>
          </w:p>
          <w:p w14:paraId="177E4D41" w14:textId="77777777" w:rsidR="002A31B4" w:rsidRPr="002A31B4" w:rsidRDefault="002A31B4" w:rsidP="002A31B4">
            <w:pPr>
              <w:pStyle w:val="BodyText"/>
              <w:numPr>
                <w:ilvl w:val="0"/>
                <w:numId w:val="27"/>
              </w:numPr>
              <w:spacing w:line="264" w:lineRule="auto"/>
              <w:rPr>
                <w:rFonts w:cs="Arial"/>
                <w:sz w:val="24"/>
                <w:szCs w:val="24"/>
              </w:rPr>
            </w:pPr>
            <w:r w:rsidRPr="002A31B4">
              <w:rPr>
                <w:rFonts w:cs="Arial"/>
                <w:bCs/>
                <w:sz w:val="24"/>
                <w:szCs w:val="24"/>
              </w:rPr>
              <w:t>Academic / University Partners</w:t>
            </w:r>
            <w:r w:rsidRPr="002A31B4">
              <w:rPr>
                <w:rFonts w:cs="Arial"/>
                <w:b/>
                <w:sz w:val="24"/>
                <w:szCs w:val="24"/>
              </w:rPr>
              <w:t xml:space="preserve"> </w:t>
            </w:r>
            <w:r w:rsidRPr="002A31B4">
              <w:rPr>
                <w:rFonts w:cs="Arial"/>
                <w:sz w:val="24"/>
                <w:szCs w:val="24"/>
              </w:rPr>
              <w:t xml:space="preserve">- to develop collaborative working, use of NHS Fife resources for research, and conformance to the Research Governance Framework.  Local University partners include Queen Margaret University College, Dundee University, St Andrews University, Stirling University, and Edinburgh University.  </w:t>
            </w:r>
          </w:p>
          <w:p w14:paraId="63667554" w14:textId="6F0D4726" w:rsidR="002A31B4" w:rsidRPr="002A31B4" w:rsidRDefault="008143E7" w:rsidP="002A31B4">
            <w:pPr>
              <w:pStyle w:val="BodyTextIndent"/>
              <w:numPr>
                <w:ilvl w:val="0"/>
                <w:numId w:val="27"/>
              </w:numPr>
              <w:jc w:val="both"/>
              <w:rPr>
                <w:rFonts w:ascii="Arial" w:hAnsi="Arial" w:cs="Arial"/>
              </w:rPr>
            </w:pPr>
            <w:r>
              <w:rPr>
                <w:rFonts w:ascii="Arial" w:hAnsi="Arial" w:cs="Arial"/>
                <w:bCs/>
              </w:rPr>
              <w:t>Southeast</w:t>
            </w:r>
            <w:r w:rsidR="002A31B4">
              <w:rPr>
                <w:rFonts w:ascii="Arial" w:hAnsi="Arial" w:cs="Arial"/>
                <w:bCs/>
              </w:rPr>
              <w:t xml:space="preserve"> of Scotland Health </w:t>
            </w:r>
            <w:r>
              <w:rPr>
                <w:rFonts w:ascii="Arial" w:hAnsi="Arial" w:cs="Arial"/>
                <w:bCs/>
              </w:rPr>
              <w:t>Innovation</w:t>
            </w:r>
            <w:r w:rsidR="002A31B4">
              <w:rPr>
                <w:rFonts w:ascii="Arial" w:hAnsi="Arial" w:cs="Arial"/>
                <w:bCs/>
              </w:rPr>
              <w:t xml:space="preserve"> Hub (HISES), </w:t>
            </w:r>
            <w:r w:rsidR="008F38B4">
              <w:rPr>
                <w:rFonts w:ascii="Arial" w:hAnsi="Arial" w:cs="Arial"/>
                <w:bCs/>
              </w:rPr>
              <w:t>CSO Innovation team</w:t>
            </w:r>
            <w:r w:rsidR="002A31B4">
              <w:rPr>
                <w:rFonts w:ascii="Arial" w:hAnsi="Arial" w:cs="Arial"/>
                <w:bCs/>
              </w:rPr>
              <w:t xml:space="preserve"> and </w:t>
            </w:r>
            <w:r w:rsidR="008F38B4">
              <w:rPr>
                <w:rFonts w:ascii="Arial" w:hAnsi="Arial" w:cs="Arial"/>
                <w:bCs/>
              </w:rPr>
              <w:t>Innoscot Health</w:t>
            </w:r>
            <w:r w:rsidR="002A31B4">
              <w:rPr>
                <w:rFonts w:ascii="Arial" w:hAnsi="Arial" w:cs="Arial"/>
              </w:rPr>
              <w:t xml:space="preserve"> to contribute to, and deliver regional and national initiatives on behalf of NHS Fife</w:t>
            </w:r>
            <w:r w:rsidR="008F38B4">
              <w:rPr>
                <w:rFonts w:ascii="Arial" w:hAnsi="Arial" w:cs="Arial"/>
              </w:rPr>
              <w:t>.</w:t>
            </w:r>
          </w:p>
          <w:p w14:paraId="6CAFF2A0" w14:textId="77777777" w:rsidR="0045421C" w:rsidRPr="0045051E" w:rsidRDefault="0045421C" w:rsidP="0045421C">
            <w:pPr>
              <w:jc w:val="both"/>
              <w:rPr>
                <w:rFonts w:ascii="Arial" w:hAnsi="Arial" w:cs="Arial"/>
              </w:rPr>
            </w:pPr>
          </w:p>
          <w:p w14:paraId="34FBDF88" w14:textId="77777777" w:rsidR="00D334D4" w:rsidRPr="002A31B4" w:rsidRDefault="0045421C" w:rsidP="002A31B4">
            <w:pPr>
              <w:jc w:val="both"/>
              <w:rPr>
                <w:rFonts w:ascii="Arial" w:hAnsi="Arial" w:cs="Arial"/>
              </w:rPr>
            </w:pPr>
            <w:r w:rsidRPr="0045051E">
              <w:rPr>
                <w:rFonts w:ascii="Arial" w:hAnsi="Arial" w:cs="Arial"/>
              </w:rPr>
              <w:t>These contacts are often high profile and sensitive requiring diplomatic and influencing skills to motivate and persuade.</w:t>
            </w:r>
          </w:p>
        </w:tc>
      </w:tr>
    </w:tbl>
    <w:p w14:paraId="54413DB2" w14:textId="77777777" w:rsidR="00D334D4" w:rsidRPr="003A2B01" w:rsidRDefault="00D334D4">
      <w:pPr>
        <w:rPr>
          <w:rFonts w:ascii="Arial" w:hAnsi="Arial" w:cs="Arial"/>
        </w:rPr>
      </w:pPr>
    </w:p>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D334D4" w:rsidRPr="003A2B01" w14:paraId="2A6DFBDD" w14:textId="77777777" w:rsidTr="00150F70">
        <w:tc>
          <w:tcPr>
            <w:tcW w:w="10440" w:type="dxa"/>
            <w:tcBorders>
              <w:top w:val="single" w:sz="4" w:space="0" w:color="auto"/>
              <w:left w:val="single" w:sz="4" w:space="0" w:color="auto"/>
              <w:bottom w:val="single" w:sz="4" w:space="0" w:color="auto"/>
              <w:right w:val="single" w:sz="4" w:space="0" w:color="auto"/>
            </w:tcBorders>
          </w:tcPr>
          <w:p w14:paraId="65E8AE27" w14:textId="77777777" w:rsidR="00D334D4" w:rsidRPr="003A2B01" w:rsidRDefault="00D334D4">
            <w:pPr>
              <w:spacing w:before="120" w:after="120"/>
              <w:ind w:right="-274"/>
              <w:jc w:val="both"/>
              <w:rPr>
                <w:rFonts w:ascii="Arial" w:hAnsi="Arial" w:cs="Arial"/>
                <w:b/>
              </w:rPr>
            </w:pPr>
            <w:r w:rsidRPr="003A2B01">
              <w:rPr>
                <w:rFonts w:ascii="Arial" w:hAnsi="Arial" w:cs="Arial"/>
                <w:b/>
              </w:rPr>
              <w:t>12. PHYSICAL, MENTAL, EMOTIONAL AND ENVIRONMENTAL DEMANDS OF THE JOB</w:t>
            </w:r>
          </w:p>
        </w:tc>
      </w:tr>
      <w:tr w:rsidR="00150F70" w:rsidRPr="003A2B01" w14:paraId="00C8D1B4" w14:textId="77777777" w:rsidTr="00150F70">
        <w:tc>
          <w:tcPr>
            <w:tcW w:w="10440" w:type="dxa"/>
            <w:tcBorders>
              <w:top w:val="single" w:sz="4" w:space="0" w:color="auto"/>
              <w:left w:val="single" w:sz="4" w:space="0" w:color="auto"/>
              <w:bottom w:val="single" w:sz="4" w:space="0" w:color="auto"/>
              <w:right w:val="single" w:sz="4" w:space="0" w:color="auto"/>
            </w:tcBorders>
          </w:tcPr>
          <w:p w14:paraId="58642420" w14:textId="77777777" w:rsidR="00150F70" w:rsidRPr="0066282C" w:rsidRDefault="00150F70" w:rsidP="00150F70">
            <w:pPr>
              <w:pStyle w:val="BodyText"/>
              <w:spacing w:line="264" w:lineRule="auto"/>
              <w:rPr>
                <w:rFonts w:cs="Arial"/>
                <w:b/>
                <w:bCs/>
                <w:sz w:val="24"/>
                <w:szCs w:val="24"/>
              </w:rPr>
            </w:pPr>
            <w:r w:rsidRPr="0066282C">
              <w:rPr>
                <w:rFonts w:cs="Arial"/>
                <w:b/>
                <w:bCs/>
                <w:sz w:val="24"/>
                <w:szCs w:val="24"/>
              </w:rPr>
              <w:t>Physical Demands</w:t>
            </w:r>
          </w:p>
          <w:p w14:paraId="14CACD79" w14:textId="77777777" w:rsidR="00150F70" w:rsidRPr="0066282C" w:rsidRDefault="00150F70" w:rsidP="008143E7">
            <w:pPr>
              <w:pStyle w:val="BodyTextIndent2"/>
              <w:spacing w:after="0" w:line="240" w:lineRule="auto"/>
              <w:ind w:left="0"/>
              <w:rPr>
                <w:rFonts w:ascii="Arial" w:hAnsi="Arial" w:cs="Arial"/>
                <w:sz w:val="24"/>
                <w:szCs w:val="24"/>
              </w:rPr>
            </w:pPr>
            <w:r w:rsidRPr="0066282C">
              <w:rPr>
                <w:rFonts w:ascii="Arial" w:hAnsi="Arial" w:cs="Arial"/>
                <w:sz w:val="24"/>
                <w:szCs w:val="24"/>
              </w:rPr>
              <w:t xml:space="preserve">Sitting at a keyboard for some considerable time - frequently </w:t>
            </w:r>
          </w:p>
          <w:p w14:paraId="4339595F" w14:textId="77777777" w:rsidR="00150F70" w:rsidRPr="0066282C" w:rsidRDefault="00150F70" w:rsidP="008143E7">
            <w:pPr>
              <w:pStyle w:val="BodyTextIndent2"/>
              <w:spacing w:after="0" w:line="240" w:lineRule="auto"/>
              <w:ind w:left="0"/>
              <w:rPr>
                <w:rFonts w:ascii="Arial" w:hAnsi="Arial" w:cs="Arial"/>
                <w:sz w:val="24"/>
                <w:szCs w:val="24"/>
              </w:rPr>
            </w:pPr>
            <w:r w:rsidRPr="0066282C">
              <w:rPr>
                <w:rFonts w:ascii="Arial" w:hAnsi="Arial" w:cs="Arial"/>
                <w:sz w:val="24"/>
                <w:szCs w:val="24"/>
              </w:rPr>
              <w:t>Hand to eye coordination speed and accuracy required for computer use - frequently</w:t>
            </w:r>
          </w:p>
          <w:p w14:paraId="0A26771E" w14:textId="77777777" w:rsidR="00150F70" w:rsidRPr="0066282C" w:rsidRDefault="00150F70" w:rsidP="008143E7">
            <w:pPr>
              <w:pStyle w:val="BodyTextIndent2"/>
              <w:spacing w:after="0" w:line="240" w:lineRule="auto"/>
              <w:ind w:left="0"/>
              <w:rPr>
                <w:rFonts w:ascii="Arial" w:hAnsi="Arial" w:cs="Arial"/>
                <w:sz w:val="24"/>
                <w:szCs w:val="24"/>
              </w:rPr>
            </w:pPr>
            <w:r w:rsidRPr="0066282C">
              <w:rPr>
                <w:rFonts w:ascii="Arial" w:hAnsi="Arial" w:cs="Arial"/>
                <w:sz w:val="24"/>
                <w:szCs w:val="24"/>
              </w:rPr>
              <w:t xml:space="preserve">Standing for varying lengths of time if presenting - </w:t>
            </w:r>
            <w:r>
              <w:rPr>
                <w:rFonts w:ascii="Arial" w:hAnsi="Arial" w:cs="Arial"/>
                <w:sz w:val="24"/>
                <w:szCs w:val="24"/>
              </w:rPr>
              <w:t>occasionally</w:t>
            </w:r>
          </w:p>
          <w:p w14:paraId="00B47911" w14:textId="77777777" w:rsidR="00150F70" w:rsidRPr="0066282C" w:rsidRDefault="00150F70" w:rsidP="008143E7">
            <w:pPr>
              <w:pStyle w:val="BodyTextIndent2"/>
              <w:spacing w:after="0" w:line="240" w:lineRule="auto"/>
              <w:ind w:left="0"/>
              <w:rPr>
                <w:rFonts w:ascii="Arial" w:hAnsi="Arial" w:cs="Arial"/>
                <w:sz w:val="24"/>
                <w:szCs w:val="24"/>
              </w:rPr>
            </w:pPr>
            <w:r w:rsidRPr="0066282C">
              <w:rPr>
                <w:rFonts w:ascii="Arial" w:hAnsi="Arial" w:cs="Arial"/>
                <w:sz w:val="24"/>
                <w:szCs w:val="24"/>
              </w:rPr>
              <w:t xml:space="preserve">Manual lifting and transportation of equipment </w:t>
            </w:r>
            <w:r w:rsidR="008143E7" w:rsidRPr="0066282C">
              <w:rPr>
                <w:rFonts w:ascii="Arial" w:hAnsi="Arial" w:cs="Arial"/>
                <w:sz w:val="24"/>
                <w:szCs w:val="24"/>
              </w:rPr>
              <w:t>- occasionally</w:t>
            </w:r>
          </w:p>
          <w:p w14:paraId="26953960" w14:textId="77777777" w:rsidR="00150F70" w:rsidRPr="0066282C" w:rsidRDefault="00150F70" w:rsidP="008143E7">
            <w:pPr>
              <w:pStyle w:val="BodyTextIndent2"/>
              <w:spacing w:after="0" w:line="240" w:lineRule="auto"/>
              <w:ind w:left="0"/>
              <w:rPr>
                <w:rFonts w:ascii="Arial" w:hAnsi="Arial" w:cs="Arial"/>
                <w:sz w:val="24"/>
                <w:szCs w:val="24"/>
              </w:rPr>
            </w:pPr>
            <w:r w:rsidRPr="0066282C">
              <w:rPr>
                <w:rFonts w:ascii="Arial" w:hAnsi="Arial" w:cs="Arial"/>
                <w:sz w:val="24"/>
                <w:szCs w:val="24"/>
              </w:rPr>
              <w:t>Travelling between sites in Fife - frequent</w:t>
            </w:r>
          </w:p>
          <w:p w14:paraId="45C6D432" w14:textId="77777777" w:rsidR="00150F70" w:rsidRDefault="00150F70" w:rsidP="008143E7">
            <w:pPr>
              <w:pStyle w:val="BodyTextIndent2"/>
              <w:spacing w:after="0" w:line="240" w:lineRule="auto"/>
              <w:ind w:left="0"/>
              <w:rPr>
                <w:rFonts w:ascii="Arial" w:hAnsi="Arial" w:cs="Arial"/>
                <w:sz w:val="24"/>
                <w:szCs w:val="24"/>
              </w:rPr>
            </w:pPr>
            <w:r w:rsidRPr="0066282C">
              <w:rPr>
                <w:rFonts w:ascii="Arial" w:hAnsi="Arial" w:cs="Arial"/>
                <w:sz w:val="24"/>
                <w:szCs w:val="24"/>
              </w:rPr>
              <w:t xml:space="preserve">Requirement to attend meetings and events across and out with Fife </w:t>
            </w:r>
            <w:r>
              <w:rPr>
                <w:rFonts w:ascii="Arial" w:hAnsi="Arial" w:cs="Arial"/>
                <w:sz w:val="24"/>
                <w:szCs w:val="24"/>
              </w:rPr>
              <w:t>–</w:t>
            </w:r>
            <w:r w:rsidRPr="0066282C">
              <w:rPr>
                <w:rFonts w:ascii="Arial" w:hAnsi="Arial" w:cs="Arial"/>
                <w:sz w:val="24"/>
                <w:szCs w:val="24"/>
              </w:rPr>
              <w:t xml:space="preserve"> regularly</w:t>
            </w:r>
          </w:p>
          <w:p w14:paraId="77C7499B" w14:textId="77777777" w:rsidR="00150F70" w:rsidRPr="002F6DCB" w:rsidRDefault="00150F70" w:rsidP="00150F70">
            <w:pPr>
              <w:pStyle w:val="BodyTextIndent2"/>
              <w:spacing w:after="0" w:line="240" w:lineRule="auto"/>
              <w:ind w:left="360"/>
              <w:rPr>
                <w:rFonts w:ascii="Arial" w:hAnsi="Arial" w:cs="Arial"/>
                <w:sz w:val="24"/>
                <w:szCs w:val="24"/>
              </w:rPr>
            </w:pPr>
          </w:p>
          <w:p w14:paraId="335FB3C0" w14:textId="77777777" w:rsidR="00150F70" w:rsidRPr="00414920" w:rsidRDefault="00150F70" w:rsidP="00150F70">
            <w:pPr>
              <w:pBdr>
                <w:top w:val="single" w:sz="4" w:space="1" w:color="auto"/>
                <w:left w:val="single" w:sz="4" w:space="22" w:color="auto"/>
                <w:bottom w:val="single" w:sz="4" w:space="1" w:color="auto"/>
                <w:right w:val="single" w:sz="4" w:space="31" w:color="auto"/>
              </w:pBdr>
              <w:rPr>
                <w:rFonts w:ascii="Arial" w:hAnsi="Arial" w:cs="Arial"/>
              </w:rPr>
            </w:pPr>
            <w:r w:rsidRPr="00414920">
              <w:rPr>
                <w:rFonts w:ascii="Arial" w:hAnsi="Arial" w:cs="Arial"/>
                <w:b/>
              </w:rPr>
              <w:t>Environmental and Working Conditions</w:t>
            </w:r>
          </w:p>
          <w:p w14:paraId="797F8AB6" w14:textId="77777777" w:rsidR="00150F70" w:rsidRPr="0066282C" w:rsidRDefault="00150F70" w:rsidP="008143E7">
            <w:pPr>
              <w:pStyle w:val="BodyText"/>
              <w:spacing w:line="264" w:lineRule="auto"/>
              <w:jc w:val="left"/>
              <w:rPr>
                <w:rFonts w:cs="Arial"/>
                <w:sz w:val="24"/>
                <w:szCs w:val="24"/>
              </w:rPr>
            </w:pPr>
            <w:r w:rsidRPr="0066282C">
              <w:rPr>
                <w:rFonts w:cs="Arial"/>
                <w:sz w:val="24"/>
                <w:szCs w:val="24"/>
              </w:rPr>
              <w:t xml:space="preserve">Use of computer/laptop for long periods of time - frequently </w:t>
            </w:r>
          </w:p>
          <w:p w14:paraId="2CF970A3" w14:textId="77777777" w:rsidR="00150F70" w:rsidRDefault="00150F70" w:rsidP="008143E7">
            <w:pPr>
              <w:pStyle w:val="BodyTextIndent2"/>
              <w:spacing w:after="0" w:line="240" w:lineRule="auto"/>
              <w:ind w:left="0"/>
              <w:rPr>
                <w:rFonts w:ascii="Arial" w:hAnsi="Arial" w:cs="Arial"/>
                <w:sz w:val="24"/>
                <w:szCs w:val="24"/>
              </w:rPr>
            </w:pPr>
            <w:r w:rsidRPr="0066282C">
              <w:rPr>
                <w:rFonts w:ascii="Arial" w:hAnsi="Arial" w:cs="Arial"/>
                <w:sz w:val="24"/>
                <w:szCs w:val="24"/>
              </w:rPr>
              <w:t>Requirement to move and work within sites in Fife – frequently</w:t>
            </w:r>
          </w:p>
          <w:p w14:paraId="7862F541" w14:textId="77777777" w:rsidR="00150F70" w:rsidRPr="002F6DCB" w:rsidRDefault="00150F70" w:rsidP="00150F70">
            <w:pPr>
              <w:pStyle w:val="BodyTextIndent2"/>
              <w:spacing w:after="0" w:line="240" w:lineRule="auto"/>
              <w:ind w:left="432"/>
              <w:rPr>
                <w:rFonts w:ascii="Arial" w:hAnsi="Arial" w:cs="Arial"/>
                <w:sz w:val="24"/>
                <w:szCs w:val="24"/>
              </w:rPr>
            </w:pPr>
          </w:p>
          <w:p w14:paraId="0767A8DE" w14:textId="77777777" w:rsidR="00150F70" w:rsidRPr="00414920" w:rsidRDefault="00150F70" w:rsidP="00150F70">
            <w:pPr>
              <w:pBdr>
                <w:top w:val="single" w:sz="4" w:space="1" w:color="auto"/>
                <w:left w:val="single" w:sz="4" w:space="22" w:color="auto"/>
                <w:bottom w:val="single" w:sz="4" w:space="1" w:color="auto"/>
                <w:right w:val="single" w:sz="4" w:space="31" w:color="auto"/>
              </w:pBdr>
              <w:rPr>
                <w:rFonts w:ascii="Arial" w:hAnsi="Arial" w:cs="Arial"/>
              </w:rPr>
            </w:pPr>
            <w:r w:rsidRPr="005B2152">
              <w:rPr>
                <w:rFonts w:ascii="Arial" w:hAnsi="Arial" w:cs="Arial"/>
                <w:b/>
              </w:rPr>
              <w:t xml:space="preserve">Mental Demands </w:t>
            </w:r>
          </w:p>
          <w:p w14:paraId="2EC5EFA4" w14:textId="77777777" w:rsidR="00150F70" w:rsidRPr="008143E7" w:rsidRDefault="00150F70" w:rsidP="008143E7">
            <w:pPr>
              <w:jc w:val="both"/>
              <w:rPr>
                <w:rFonts w:ascii="Arial" w:hAnsi="Arial" w:cs="Arial"/>
                <w:b/>
              </w:rPr>
            </w:pPr>
            <w:r w:rsidRPr="008143E7">
              <w:rPr>
                <w:rFonts w:ascii="Arial" w:hAnsi="Arial" w:cs="Arial"/>
              </w:rPr>
              <w:t xml:space="preserve">This is a challenging role requiring considerable and prolonged original thought, concentration, and creativity. </w:t>
            </w:r>
          </w:p>
          <w:p w14:paraId="7A8739BF" w14:textId="77777777" w:rsidR="00150F70" w:rsidRPr="008143E7" w:rsidRDefault="00150F70" w:rsidP="008143E7">
            <w:pPr>
              <w:jc w:val="both"/>
              <w:rPr>
                <w:rFonts w:ascii="Arial" w:hAnsi="Arial" w:cs="Arial"/>
                <w:b/>
              </w:rPr>
            </w:pPr>
            <w:r w:rsidRPr="008143E7">
              <w:rPr>
                <w:rFonts w:ascii="Arial" w:hAnsi="Arial" w:cs="Arial"/>
              </w:rPr>
              <w:t>Working with a wide range of internal and external stakeholders, at different levels in organisations, there is a need to utilise a range of influencing and leadership skills.</w:t>
            </w:r>
          </w:p>
          <w:p w14:paraId="30BF460E" w14:textId="77777777" w:rsidR="00150F70" w:rsidRPr="008143E7" w:rsidRDefault="00150F70" w:rsidP="008143E7">
            <w:pPr>
              <w:jc w:val="both"/>
              <w:rPr>
                <w:rFonts w:ascii="Arial" w:hAnsi="Arial" w:cs="Arial"/>
                <w:b/>
              </w:rPr>
            </w:pPr>
            <w:r w:rsidRPr="008143E7">
              <w:rPr>
                <w:rFonts w:ascii="Arial" w:hAnsi="Arial" w:cs="Arial"/>
              </w:rPr>
              <w:t>Managing multiple actions and sub-projects, requiring careful project management and organisational skills and the mental agility to manage competing priorities within an unpredictable work pattern.</w:t>
            </w:r>
          </w:p>
          <w:p w14:paraId="34EF4FB1" w14:textId="77777777" w:rsidR="00150F70" w:rsidRPr="008143E7" w:rsidRDefault="00150F70" w:rsidP="008143E7">
            <w:pPr>
              <w:jc w:val="both"/>
              <w:rPr>
                <w:rFonts w:ascii="Arial" w:hAnsi="Arial" w:cs="Arial"/>
                <w:b/>
              </w:rPr>
            </w:pPr>
            <w:r w:rsidRPr="008143E7">
              <w:rPr>
                <w:rFonts w:ascii="Arial" w:hAnsi="Arial" w:cs="Arial"/>
              </w:rPr>
              <w:t xml:space="preserve">Interpreting, </w:t>
            </w:r>
            <w:r w:rsidR="008143E7" w:rsidRPr="008143E7">
              <w:rPr>
                <w:rFonts w:ascii="Arial" w:hAnsi="Arial" w:cs="Arial"/>
              </w:rPr>
              <w:t>understanding,</w:t>
            </w:r>
            <w:r w:rsidRPr="008143E7">
              <w:rPr>
                <w:rFonts w:ascii="Arial" w:hAnsi="Arial" w:cs="Arial"/>
              </w:rPr>
              <w:t xml:space="preserve"> and consolidating information from a diverse range of scientific, clinical, </w:t>
            </w:r>
            <w:r w:rsidR="008143E7" w:rsidRPr="008143E7">
              <w:rPr>
                <w:rFonts w:ascii="Arial" w:hAnsi="Arial" w:cs="Arial"/>
              </w:rPr>
              <w:t>organisational,</w:t>
            </w:r>
            <w:r w:rsidRPr="008143E7">
              <w:rPr>
                <w:rFonts w:ascii="Arial" w:hAnsi="Arial" w:cs="Arial"/>
              </w:rPr>
              <w:t xml:space="preserve"> and patient perspectives.</w:t>
            </w:r>
          </w:p>
          <w:p w14:paraId="5BD11383" w14:textId="77777777" w:rsidR="00150F70" w:rsidRPr="008143E7" w:rsidRDefault="00150F70" w:rsidP="008143E7">
            <w:pPr>
              <w:jc w:val="both"/>
              <w:rPr>
                <w:rFonts w:ascii="Arial" w:hAnsi="Arial" w:cs="Arial"/>
                <w:b/>
              </w:rPr>
            </w:pPr>
            <w:r w:rsidRPr="008143E7">
              <w:rPr>
                <w:rFonts w:ascii="Arial" w:hAnsi="Arial" w:cs="Arial"/>
              </w:rPr>
              <w:t>Understanding people, how to motivate and influence them to participate and contribute their knowledge and expertise.</w:t>
            </w:r>
          </w:p>
          <w:p w14:paraId="7EE67D1A" w14:textId="77777777" w:rsidR="00150F70" w:rsidRPr="008143E7" w:rsidRDefault="00150F70" w:rsidP="008143E7">
            <w:pPr>
              <w:jc w:val="both"/>
              <w:rPr>
                <w:rFonts w:ascii="Arial" w:hAnsi="Arial" w:cs="Arial"/>
                <w:b/>
              </w:rPr>
            </w:pPr>
            <w:r w:rsidRPr="008143E7">
              <w:rPr>
                <w:rFonts w:ascii="Arial" w:hAnsi="Arial" w:cs="Arial"/>
              </w:rPr>
              <w:t>Writing reports and publications in a high standard in accessible language and formats, requiring periods of intense concentration.</w:t>
            </w:r>
          </w:p>
          <w:p w14:paraId="6B5A3997" w14:textId="77777777" w:rsidR="00150F70" w:rsidRPr="008143E7" w:rsidRDefault="00150F70" w:rsidP="008143E7">
            <w:pPr>
              <w:jc w:val="both"/>
              <w:rPr>
                <w:rFonts w:ascii="Arial" w:hAnsi="Arial" w:cs="Arial"/>
                <w:b/>
              </w:rPr>
            </w:pPr>
            <w:r w:rsidRPr="008143E7">
              <w:rPr>
                <w:rFonts w:ascii="Arial" w:hAnsi="Arial" w:cs="Arial"/>
              </w:rPr>
              <w:t>Preparing and delivering presentations to mixed internal and external stakeholders.</w:t>
            </w:r>
          </w:p>
          <w:p w14:paraId="7F604C77" w14:textId="77777777" w:rsidR="00150F70" w:rsidRPr="008143E7" w:rsidRDefault="00150F70" w:rsidP="008143E7">
            <w:pPr>
              <w:jc w:val="both"/>
              <w:rPr>
                <w:rFonts w:ascii="Arial" w:hAnsi="Arial" w:cs="Arial"/>
                <w:b/>
              </w:rPr>
            </w:pPr>
            <w:r w:rsidRPr="008143E7">
              <w:rPr>
                <w:rFonts w:ascii="Arial" w:hAnsi="Arial" w:cs="Arial"/>
              </w:rPr>
              <w:t>Dealing effectively with complex and possibly divergent external interests and priorities</w:t>
            </w:r>
          </w:p>
          <w:p w14:paraId="2C625FC0" w14:textId="77777777" w:rsidR="00150F70" w:rsidRPr="0045051E" w:rsidRDefault="00150F70" w:rsidP="008143E7">
            <w:pPr>
              <w:pStyle w:val="BodyText"/>
              <w:spacing w:line="264" w:lineRule="auto"/>
              <w:rPr>
                <w:rFonts w:cs="Arial"/>
              </w:rPr>
            </w:pPr>
            <w:r w:rsidRPr="0066282C">
              <w:rPr>
                <w:rFonts w:cs="Arial"/>
                <w:sz w:val="24"/>
                <w:szCs w:val="24"/>
              </w:rPr>
              <w:t xml:space="preserve">Managing conflicting views among very senior managers, service users, </w:t>
            </w:r>
            <w:r w:rsidR="008143E7" w:rsidRPr="0066282C">
              <w:rPr>
                <w:rFonts w:cs="Arial"/>
                <w:sz w:val="24"/>
                <w:szCs w:val="24"/>
              </w:rPr>
              <w:t>clinicians,</w:t>
            </w:r>
            <w:r w:rsidRPr="0066282C">
              <w:rPr>
                <w:rFonts w:cs="Arial"/>
                <w:sz w:val="24"/>
                <w:szCs w:val="24"/>
              </w:rPr>
              <w:t xml:space="preserve"> and communities of interest and across complex organisational structures.</w:t>
            </w:r>
          </w:p>
          <w:p w14:paraId="55001F97" w14:textId="77777777" w:rsidR="00150F70" w:rsidRPr="00E56711" w:rsidRDefault="00150F70" w:rsidP="00150F70">
            <w:pPr>
              <w:pStyle w:val="BodyText"/>
              <w:spacing w:line="264" w:lineRule="auto"/>
              <w:ind w:left="252"/>
              <w:rPr>
                <w:rFonts w:cs="Arial"/>
                <w:sz w:val="24"/>
                <w:szCs w:val="24"/>
              </w:rPr>
            </w:pPr>
          </w:p>
        </w:tc>
      </w:tr>
      <w:tr w:rsidR="00150F70" w:rsidRPr="003A2B01" w14:paraId="2CBC5871" w14:textId="77777777" w:rsidTr="00150F70">
        <w:tc>
          <w:tcPr>
            <w:tcW w:w="10440" w:type="dxa"/>
            <w:tcBorders>
              <w:top w:val="single" w:sz="4" w:space="0" w:color="auto"/>
              <w:left w:val="single" w:sz="4" w:space="0" w:color="auto"/>
              <w:bottom w:val="single" w:sz="4" w:space="0" w:color="auto"/>
              <w:right w:val="single" w:sz="4" w:space="0" w:color="auto"/>
            </w:tcBorders>
          </w:tcPr>
          <w:p w14:paraId="3321A4CF" w14:textId="77777777" w:rsidR="00150F70" w:rsidRPr="0066282C" w:rsidRDefault="00150F70" w:rsidP="00150F70">
            <w:pPr>
              <w:pStyle w:val="BodyText"/>
              <w:spacing w:line="264" w:lineRule="auto"/>
              <w:rPr>
                <w:rFonts w:cs="Arial"/>
                <w:b/>
                <w:bCs/>
                <w:sz w:val="24"/>
                <w:szCs w:val="24"/>
              </w:rPr>
            </w:pPr>
            <w:r w:rsidRPr="0066282C">
              <w:rPr>
                <w:rFonts w:cs="Arial"/>
                <w:b/>
                <w:bCs/>
                <w:sz w:val="24"/>
                <w:szCs w:val="24"/>
              </w:rPr>
              <w:t>Emotional Demands</w:t>
            </w:r>
          </w:p>
        </w:tc>
      </w:tr>
      <w:tr w:rsidR="00150F70" w:rsidRPr="003A2B01" w14:paraId="7EC9B38C" w14:textId="77777777" w:rsidTr="00150F70">
        <w:tc>
          <w:tcPr>
            <w:tcW w:w="10440" w:type="dxa"/>
            <w:tcBorders>
              <w:top w:val="single" w:sz="4" w:space="0" w:color="auto"/>
              <w:left w:val="single" w:sz="4" w:space="0" w:color="auto"/>
              <w:bottom w:val="single" w:sz="4" w:space="0" w:color="auto"/>
              <w:right w:val="single" w:sz="4" w:space="0" w:color="auto"/>
            </w:tcBorders>
          </w:tcPr>
          <w:p w14:paraId="5099B1B7" w14:textId="77777777" w:rsidR="00150F70" w:rsidRPr="0066282C" w:rsidRDefault="00150F70" w:rsidP="008143E7">
            <w:pPr>
              <w:pStyle w:val="BodyTextIndent2"/>
              <w:spacing w:after="0" w:line="240" w:lineRule="auto"/>
              <w:ind w:left="0"/>
              <w:jc w:val="both"/>
              <w:rPr>
                <w:rFonts w:ascii="Arial" w:hAnsi="Arial" w:cs="Arial"/>
                <w:sz w:val="24"/>
                <w:szCs w:val="24"/>
              </w:rPr>
            </w:pPr>
            <w:r w:rsidRPr="0066282C">
              <w:rPr>
                <w:rFonts w:ascii="Arial" w:hAnsi="Arial" w:cs="Arial"/>
                <w:sz w:val="24"/>
                <w:szCs w:val="24"/>
              </w:rPr>
              <w:t>Accommodating and responding to personal dynamics and the politics of working within a complex organisation – frequently.</w:t>
            </w:r>
          </w:p>
          <w:p w14:paraId="3343A6B1" w14:textId="77777777" w:rsidR="00150F70" w:rsidRPr="0066282C" w:rsidRDefault="00150F70" w:rsidP="008143E7">
            <w:pPr>
              <w:pStyle w:val="BodyTextIndent2"/>
              <w:spacing w:after="0" w:line="240" w:lineRule="auto"/>
              <w:ind w:left="0"/>
              <w:jc w:val="both"/>
              <w:rPr>
                <w:rFonts w:ascii="Arial" w:hAnsi="Arial" w:cs="Arial"/>
                <w:bCs/>
                <w:color w:val="000000"/>
                <w:sz w:val="24"/>
                <w:szCs w:val="24"/>
              </w:rPr>
            </w:pPr>
            <w:r w:rsidRPr="0066282C">
              <w:rPr>
                <w:rFonts w:ascii="Arial" w:hAnsi="Arial" w:cs="Arial"/>
                <w:sz w:val="24"/>
                <w:szCs w:val="24"/>
              </w:rPr>
              <w:t>Negotiating behavioural and cultural change within the complex system of the NHS – frequently.</w:t>
            </w:r>
          </w:p>
          <w:p w14:paraId="455E90FE" w14:textId="77777777" w:rsidR="00150F70" w:rsidRPr="0066282C" w:rsidRDefault="00150F70" w:rsidP="008143E7">
            <w:pPr>
              <w:pStyle w:val="BodyTextIndent2"/>
              <w:spacing w:after="0" w:line="240" w:lineRule="auto"/>
              <w:ind w:left="0"/>
              <w:jc w:val="both"/>
              <w:rPr>
                <w:rFonts w:ascii="Arial" w:hAnsi="Arial" w:cs="Arial"/>
                <w:bCs/>
                <w:color w:val="000000"/>
                <w:sz w:val="24"/>
                <w:szCs w:val="24"/>
              </w:rPr>
            </w:pPr>
            <w:r w:rsidRPr="0066282C">
              <w:rPr>
                <w:rFonts w:ascii="Arial" w:hAnsi="Arial" w:cs="Arial"/>
                <w:sz w:val="24"/>
                <w:szCs w:val="24"/>
              </w:rPr>
              <w:t>Exposure to highly emotive and clinically sensitive situations with clinicians and managers.</w:t>
            </w:r>
          </w:p>
          <w:p w14:paraId="57ED3F0E" w14:textId="77777777" w:rsidR="00150F70" w:rsidRPr="0066282C" w:rsidRDefault="00150F70" w:rsidP="008143E7">
            <w:pPr>
              <w:pStyle w:val="BodyTextIndent2"/>
              <w:spacing w:after="0" w:line="240" w:lineRule="auto"/>
              <w:ind w:left="0"/>
              <w:jc w:val="both"/>
              <w:rPr>
                <w:rFonts w:ascii="Arial" w:hAnsi="Arial" w:cs="Arial"/>
                <w:bCs/>
                <w:color w:val="000000"/>
                <w:sz w:val="24"/>
                <w:szCs w:val="24"/>
              </w:rPr>
            </w:pPr>
            <w:r w:rsidRPr="0066282C">
              <w:rPr>
                <w:rFonts w:ascii="Arial" w:hAnsi="Arial" w:cs="Arial"/>
                <w:sz w:val="24"/>
                <w:szCs w:val="24"/>
              </w:rPr>
              <w:t>Pressure of responding to urgent requests at short notice.</w:t>
            </w:r>
          </w:p>
          <w:p w14:paraId="4398F3AC" w14:textId="77777777" w:rsidR="00150F70" w:rsidRPr="00C31A8E" w:rsidRDefault="00150F70" w:rsidP="008143E7">
            <w:pPr>
              <w:ind w:right="72"/>
              <w:jc w:val="both"/>
              <w:rPr>
                <w:rFonts w:ascii="Arial" w:hAnsi="Arial" w:cs="Arial"/>
                <w:color w:val="000000"/>
              </w:rPr>
            </w:pPr>
            <w:r w:rsidRPr="00C31A8E">
              <w:rPr>
                <w:rFonts w:ascii="Arial" w:hAnsi="Arial" w:cs="Arial"/>
                <w:color w:val="000000"/>
              </w:rPr>
              <w:t>Supporting staff to deal with the anxieties associated with change.</w:t>
            </w:r>
          </w:p>
          <w:p w14:paraId="5DC8E36D" w14:textId="77777777" w:rsidR="00150F70" w:rsidRPr="0066282C" w:rsidRDefault="00150F70" w:rsidP="00150F70">
            <w:pPr>
              <w:pStyle w:val="BodyText"/>
              <w:spacing w:line="264" w:lineRule="auto"/>
              <w:rPr>
                <w:rFonts w:cs="Arial"/>
                <w:b/>
                <w:bCs/>
                <w:sz w:val="24"/>
                <w:szCs w:val="24"/>
              </w:rPr>
            </w:pPr>
          </w:p>
        </w:tc>
      </w:tr>
    </w:tbl>
    <w:p w14:paraId="1AF9F1BB" w14:textId="77777777" w:rsidR="00D334D4" w:rsidRPr="003A2B01" w:rsidRDefault="00D334D4">
      <w:pPr>
        <w:rPr>
          <w:rFonts w:ascii="Arial" w:hAnsi="Arial" w:cs="Arial"/>
        </w:rPr>
      </w:pPr>
    </w:p>
    <w:p w14:paraId="01BB4DC2" w14:textId="77777777" w:rsidR="00BC0CDE" w:rsidRPr="003A2B01" w:rsidRDefault="00BC0CDE">
      <w:pPr>
        <w:rPr>
          <w:rFonts w:ascii="Arial" w:hAnsi="Arial" w:cs="Arial"/>
        </w:rPr>
      </w:pPr>
    </w:p>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D334D4" w:rsidRPr="003A2B01" w14:paraId="4125E39A" w14:textId="77777777" w:rsidTr="008143E7">
        <w:tc>
          <w:tcPr>
            <w:tcW w:w="10440" w:type="dxa"/>
            <w:tcBorders>
              <w:top w:val="single" w:sz="4" w:space="0" w:color="auto"/>
              <w:left w:val="single" w:sz="4" w:space="0" w:color="auto"/>
              <w:bottom w:val="single" w:sz="4" w:space="0" w:color="auto"/>
              <w:right w:val="single" w:sz="4" w:space="0" w:color="auto"/>
            </w:tcBorders>
          </w:tcPr>
          <w:p w14:paraId="09A2AF25" w14:textId="77777777" w:rsidR="00D334D4" w:rsidRPr="003A2B01" w:rsidRDefault="00D334D4">
            <w:pPr>
              <w:pStyle w:val="Heading3"/>
              <w:spacing w:before="120" w:after="120"/>
            </w:pPr>
            <w:r w:rsidRPr="003A2B01">
              <w:t>13.  KNOWLEDGE, TRAINING AND EXPERIENCE REQUIRED TO DO THE JOB</w:t>
            </w:r>
          </w:p>
        </w:tc>
      </w:tr>
      <w:tr w:rsidR="008143E7" w:rsidRPr="003A2B01" w14:paraId="3D51CDDF" w14:textId="77777777" w:rsidTr="008143E7">
        <w:tc>
          <w:tcPr>
            <w:tcW w:w="10440" w:type="dxa"/>
            <w:tcBorders>
              <w:top w:val="single" w:sz="4" w:space="0" w:color="auto"/>
              <w:left w:val="single" w:sz="4" w:space="0" w:color="auto"/>
              <w:bottom w:val="single" w:sz="4" w:space="0" w:color="auto"/>
              <w:right w:val="single" w:sz="4" w:space="0" w:color="auto"/>
            </w:tcBorders>
          </w:tcPr>
          <w:p w14:paraId="65996E84" w14:textId="77777777" w:rsidR="008143E7" w:rsidRDefault="008143E7" w:rsidP="008143E7">
            <w:pPr>
              <w:jc w:val="both"/>
              <w:rPr>
                <w:rFonts w:ascii="Arial" w:hAnsi="Arial" w:cs="Arial"/>
                <w:lang w:val="en-US"/>
              </w:rPr>
            </w:pPr>
            <w:r w:rsidRPr="003E6A90">
              <w:rPr>
                <w:rFonts w:ascii="Arial" w:hAnsi="Arial" w:cs="Arial"/>
                <w:b/>
              </w:rPr>
              <w:t>Qualifications and experience</w:t>
            </w:r>
            <w:r w:rsidRPr="003E6A90">
              <w:rPr>
                <w:rFonts w:ascii="Arial" w:hAnsi="Arial" w:cs="Arial"/>
                <w:lang w:val="en-US"/>
              </w:rPr>
              <w:t xml:space="preserve"> </w:t>
            </w:r>
          </w:p>
          <w:p w14:paraId="4A3197DE" w14:textId="77777777" w:rsidR="008143E7" w:rsidRPr="008143E7" w:rsidRDefault="008143E7" w:rsidP="008143E7">
            <w:pPr>
              <w:jc w:val="both"/>
              <w:rPr>
                <w:rFonts w:ascii="Arial" w:hAnsi="Arial" w:cs="Arial"/>
                <w:b/>
              </w:rPr>
            </w:pPr>
          </w:p>
          <w:p w14:paraId="6B9BF849" w14:textId="77777777" w:rsidR="008143E7" w:rsidRPr="008143E7" w:rsidRDefault="008143E7" w:rsidP="008143E7">
            <w:pPr>
              <w:pStyle w:val="BodyText2"/>
              <w:numPr>
                <w:ilvl w:val="0"/>
                <w:numId w:val="37"/>
              </w:numPr>
            </w:pPr>
            <w:r w:rsidRPr="008143E7">
              <w:lastRenderedPageBreak/>
              <w:t>Educated to</w:t>
            </w:r>
            <w:r>
              <w:t xml:space="preserve"> </w:t>
            </w:r>
            <w:r w:rsidR="00A450B5">
              <w:t xml:space="preserve">at least a </w:t>
            </w:r>
            <w:r>
              <w:t xml:space="preserve">research Master’s degree </w:t>
            </w:r>
            <w:r w:rsidRPr="008143E7">
              <w:t xml:space="preserve">or equivalent level of experience with evidence of continual professional development in </w:t>
            </w:r>
            <w:r>
              <w:t>research</w:t>
            </w:r>
            <w:r w:rsidRPr="008143E7">
              <w:t xml:space="preserve"> </w:t>
            </w:r>
            <w:r w:rsidR="00A450B5">
              <w:t>and /or innovation</w:t>
            </w:r>
          </w:p>
          <w:p w14:paraId="59910426" w14:textId="77777777" w:rsidR="008143E7" w:rsidRPr="008143E7" w:rsidRDefault="008143E7" w:rsidP="008143E7">
            <w:pPr>
              <w:pStyle w:val="BodyText2"/>
              <w:numPr>
                <w:ilvl w:val="0"/>
                <w:numId w:val="37"/>
              </w:numPr>
            </w:pPr>
            <w:r w:rsidRPr="008143E7">
              <w:t xml:space="preserve">In-depth professional knowledge in several disciplines </w:t>
            </w:r>
            <w:r>
              <w:t xml:space="preserve">relating to the potential application in the conduct of clinical research of extensive legislation and guidance.  </w:t>
            </w:r>
          </w:p>
          <w:p w14:paraId="2B591AEB" w14:textId="77777777" w:rsidR="008143E7" w:rsidRDefault="008143E7" w:rsidP="008143E7">
            <w:pPr>
              <w:pStyle w:val="BodyText2"/>
              <w:numPr>
                <w:ilvl w:val="0"/>
                <w:numId w:val="37"/>
              </w:numPr>
            </w:pPr>
            <w:r w:rsidRPr="008143E7">
              <w:t xml:space="preserve">Highly developed specialist knowledge of </w:t>
            </w:r>
            <w:r>
              <w:t>research, innovation and knowledge management and governance,</w:t>
            </w:r>
            <w:r w:rsidRPr="008143E7">
              <w:t xml:space="preserve"> </w:t>
            </w:r>
          </w:p>
          <w:p w14:paraId="146A7F8B" w14:textId="77777777" w:rsidR="008143E7" w:rsidRPr="008143E7" w:rsidRDefault="008143E7" w:rsidP="008143E7">
            <w:pPr>
              <w:pStyle w:val="BodyText2"/>
              <w:numPr>
                <w:ilvl w:val="0"/>
                <w:numId w:val="37"/>
              </w:numPr>
            </w:pPr>
            <w:r>
              <w:t xml:space="preserve">Demonstrable understanding of </w:t>
            </w:r>
            <w:r w:rsidRPr="008143E7">
              <w:t>NHS policy, service/business/strategic planning and operational change management acquired through significant training and experience.</w:t>
            </w:r>
            <w:r>
              <w:t xml:space="preserve">  </w:t>
            </w:r>
            <w:r w:rsidRPr="00B62A43">
              <w:t xml:space="preserve">Comprehensive and up-to-date specialist knowledge of NHS </w:t>
            </w:r>
            <w:r w:rsidRPr="00E13AA8">
              <w:t xml:space="preserve">Scotland </w:t>
            </w:r>
            <w:r>
              <w:t>Research and Development</w:t>
            </w:r>
            <w:r w:rsidRPr="00E13AA8">
              <w:t xml:space="preserve"> agenda, policy, and delivery systems</w:t>
            </w:r>
            <w:r w:rsidRPr="008143E7">
              <w:t xml:space="preserve"> </w:t>
            </w:r>
          </w:p>
          <w:p w14:paraId="54ABA6A0" w14:textId="77777777" w:rsidR="008143E7" w:rsidRPr="008143E7" w:rsidRDefault="008143E7" w:rsidP="008143E7">
            <w:pPr>
              <w:pStyle w:val="BodyText2"/>
              <w:numPr>
                <w:ilvl w:val="0"/>
                <w:numId w:val="37"/>
              </w:numPr>
            </w:pPr>
            <w:r w:rsidRPr="008143E7">
              <w:t xml:space="preserve">Knowledge of staff and resource management with ability to plan effective </w:t>
            </w:r>
            <w:r>
              <w:t>research</w:t>
            </w:r>
            <w:r w:rsidRPr="008143E7">
              <w:t xml:space="preserve"> activities and allocate resources to activities and tasks within the plan.</w:t>
            </w:r>
          </w:p>
          <w:p w14:paraId="58242BA1" w14:textId="77777777" w:rsidR="008143E7" w:rsidRPr="008143E7" w:rsidRDefault="008143E7" w:rsidP="008143E7">
            <w:pPr>
              <w:pStyle w:val="BodyText2"/>
              <w:numPr>
                <w:ilvl w:val="0"/>
                <w:numId w:val="37"/>
              </w:numPr>
            </w:pPr>
            <w:r w:rsidRPr="008143E7">
              <w:t>Ability to ensure compliance with legal requirements and Board policies and procedures.</w:t>
            </w:r>
          </w:p>
          <w:p w14:paraId="7EAAA1B7" w14:textId="77777777" w:rsidR="008143E7" w:rsidRPr="008143E7" w:rsidRDefault="008143E7" w:rsidP="008143E7">
            <w:pPr>
              <w:pStyle w:val="BodyText2"/>
              <w:numPr>
                <w:ilvl w:val="0"/>
                <w:numId w:val="37"/>
              </w:numPr>
            </w:pPr>
            <w:r w:rsidRPr="008143E7">
              <w:t xml:space="preserve">Significant senior experience of change management processes in a complex environment including the identification, delivery and monitoring of qualitative and quantitative benefits. </w:t>
            </w:r>
          </w:p>
          <w:p w14:paraId="730AEEB3" w14:textId="77777777" w:rsidR="008143E7" w:rsidRPr="008143E7" w:rsidRDefault="008143E7" w:rsidP="008143E7">
            <w:pPr>
              <w:pStyle w:val="BodyText2"/>
              <w:numPr>
                <w:ilvl w:val="0"/>
                <w:numId w:val="37"/>
              </w:numPr>
            </w:pPr>
            <w:r w:rsidRPr="008143E7">
              <w:t xml:space="preserve">Ability to engage stakeholders at a </w:t>
            </w:r>
            <w:r w:rsidR="00A450B5">
              <w:t xml:space="preserve">senior </w:t>
            </w:r>
            <w:r w:rsidRPr="008143E7">
              <w:t xml:space="preserve">strategic level to maximise support and engagement for the changes required across the organisation.  </w:t>
            </w:r>
          </w:p>
          <w:p w14:paraId="057447BC" w14:textId="77777777" w:rsidR="008143E7" w:rsidRPr="008143E7" w:rsidRDefault="008143E7" w:rsidP="008143E7">
            <w:pPr>
              <w:pStyle w:val="BodyText2"/>
              <w:numPr>
                <w:ilvl w:val="0"/>
                <w:numId w:val="37"/>
              </w:numPr>
            </w:pPr>
            <w:r w:rsidRPr="008143E7">
              <w:t>Ability to negotiate successfully in difficult and complex situations with clinicians and managers and other key stakeholders</w:t>
            </w:r>
          </w:p>
          <w:p w14:paraId="58F0B0C4" w14:textId="77777777" w:rsidR="008143E7" w:rsidRPr="008143E7" w:rsidRDefault="008143E7" w:rsidP="008143E7">
            <w:pPr>
              <w:pStyle w:val="BodyText2"/>
              <w:numPr>
                <w:ilvl w:val="0"/>
                <w:numId w:val="37"/>
              </w:numPr>
            </w:pPr>
            <w:r w:rsidRPr="008143E7">
              <w:t>Experience of developing and implementing strategy and of project management at a senior level.</w:t>
            </w:r>
          </w:p>
          <w:p w14:paraId="24BA3542" w14:textId="77777777" w:rsidR="008143E7" w:rsidRPr="008143E7" w:rsidRDefault="008143E7" w:rsidP="008143E7">
            <w:pPr>
              <w:pStyle w:val="BodyText2"/>
              <w:numPr>
                <w:ilvl w:val="0"/>
                <w:numId w:val="37"/>
              </w:numPr>
            </w:pPr>
            <w:r w:rsidRPr="008143E7">
              <w:t>Experience of having managed teams diverse in both make up and geography.</w:t>
            </w:r>
          </w:p>
          <w:p w14:paraId="1699E797" w14:textId="77777777" w:rsidR="008143E7" w:rsidRPr="008143E7" w:rsidRDefault="008143E7" w:rsidP="008143E7">
            <w:pPr>
              <w:pStyle w:val="BodyText2"/>
              <w:numPr>
                <w:ilvl w:val="0"/>
                <w:numId w:val="37"/>
              </w:numPr>
            </w:pPr>
            <w:r w:rsidRPr="008143E7">
              <w:t>Experience of liaising with external agencies and multidisciplinary working.</w:t>
            </w:r>
          </w:p>
          <w:p w14:paraId="295651B1" w14:textId="77777777" w:rsidR="008143E7" w:rsidRPr="008143E7" w:rsidRDefault="008143E7" w:rsidP="008143E7">
            <w:pPr>
              <w:pStyle w:val="BodyText2"/>
              <w:numPr>
                <w:ilvl w:val="0"/>
                <w:numId w:val="37"/>
              </w:numPr>
            </w:pPr>
            <w:r w:rsidRPr="008143E7">
              <w:t>Understanding and insight into the national and local challenges of healthcare delivery and specifically those aligned to the portfolio of work.</w:t>
            </w:r>
          </w:p>
          <w:p w14:paraId="6F88B1DD" w14:textId="77777777" w:rsidR="008143E7" w:rsidRPr="008143E7" w:rsidRDefault="008143E7" w:rsidP="008143E7">
            <w:pPr>
              <w:pStyle w:val="BodyText2"/>
              <w:numPr>
                <w:ilvl w:val="0"/>
                <w:numId w:val="37"/>
              </w:numPr>
            </w:pPr>
            <w:r w:rsidRPr="008143E7">
              <w:t>Excellent presentation, communication, problem solving and report writing skills</w:t>
            </w:r>
          </w:p>
          <w:p w14:paraId="6A1C5ED3" w14:textId="77777777" w:rsidR="008143E7" w:rsidRPr="008143E7" w:rsidRDefault="008143E7" w:rsidP="008143E7">
            <w:pPr>
              <w:pStyle w:val="BodyText2"/>
              <w:numPr>
                <w:ilvl w:val="0"/>
                <w:numId w:val="37"/>
              </w:numPr>
            </w:pPr>
            <w:r w:rsidRPr="008143E7">
              <w:t>IT literacy, including practical experience of database management, spreadsheets, and statistical packages.</w:t>
            </w:r>
          </w:p>
          <w:p w14:paraId="5D6EA216" w14:textId="77777777" w:rsidR="008143E7" w:rsidRPr="008143E7" w:rsidRDefault="008143E7" w:rsidP="008143E7">
            <w:pPr>
              <w:pStyle w:val="BodyText2"/>
              <w:numPr>
                <w:ilvl w:val="0"/>
                <w:numId w:val="37"/>
              </w:numPr>
            </w:pPr>
            <w:r w:rsidRPr="008143E7">
              <w:t>Ability to develop effective relationships with a wide range of stakeholders who have differing and sometimes conflicting needs</w:t>
            </w:r>
          </w:p>
          <w:p w14:paraId="784D133C" w14:textId="77777777" w:rsidR="008143E7" w:rsidRPr="008143E7" w:rsidRDefault="008143E7" w:rsidP="008143E7">
            <w:pPr>
              <w:pStyle w:val="ListParagraph"/>
              <w:numPr>
                <w:ilvl w:val="0"/>
                <w:numId w:val="37"/>
              </w:numPr>
              <w:jc w:val="both"/>
              <w:rPr>
                <w:rFonts w:ascii="Arial" w:hAnsi="Arial" w:cs="Arial"/>
              </w:rPr>
            </w:pPr>
            <w:r w:rsidRPr="008143E7">
              <w:rPr>
                <w:rFonts w:ascii="Arial" w:hAnsi="Arial" w:cs="Arial"/>
              </w:rPr>
              <w:t xml:space="preserve">Ability to translate highly complex corporate, local, and national strategies into clear objectives, policies and action plans and lead the implementation of these plans for areas of own responsibility, working in partnership with key internal stakeholders to ensure alignment and consistency of approach across the Board. </w:t>
            </w:r>
          </w:p>
          <w:p w14:paraId="3FE7DE8E" w14:textId="77777777" w:rsidR="008143E7" w:rsidRPr="003A2B01" w:rsidRDefault="008143E7" w:rsidP="008143E7">
            <w:pPr>
              <w:jc w:val="both"/>
              <w:rPr>
                <w:rFonts w:ascii="Arial" w:hAnsi="Arial" w:cs="Arial"/>
              </w:rPr>
            </w:pPr>
          </w:p>
        </w:tc>
      </w:tr>
    </w:tbl>
    <w:p w14:paraId="0653A727" w14:textId="77777777" w:rsidR="00D334D4" w:rsidRPr="003A2B01" w:rsidRDefault="00D334D4">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8100"/>
        <w:gridCol w:w="2340"/>
      </w:tblGrid>
      <w:tr w:rsidR="00D334D4" w:rsidRPr="003A2B01" w14:paraId="030D3A2C" w14:textId="77777777">
        <w:tc>
          <w:tcPr>
            <w:tcW w:w="10440" w:type="dxa"/>
            <w:gridSpan w:val="2"/>
            <w:tcBorders>
              <w:top w:val="single" w:sz="4" w:space="0" w:color="auto"/>
              <w:left w:val="single" w:sz="4" w:space="0" w:color="auto"/>
              <w:bottom w:val="single" w:sz="4" w:space="0" w:color="auto"/>
              <w:right w:val="single" w:sz="4" w:space="0" w:color="auto"/>
            </w:tcBorders>
          </w:tcPr>
          <w:p w14:paraId="52402D0D" w14:textId="77777777" w:rsidR="00D334D4" w:rsidRPr="003A2B01" w:rsidRDefault="00D334D4">
            <w:pPr>
              <w:spacing w:before="120" w:after="120"/>
              <w:jc w:val="both"/>
              <w:rPr>
                <w:rFonts w:ascii="Arial" w:hAnsi="Arial" w:cs="Arial"/>
                <w:b/>
              </w:rPr>
            </w:pPr>
            <w:r w:rsidRPr="003A2B01">
              <w:rPr>
                <w:rFonts w:ascii="Arial" w:hAnsi="Arial" w:cs="Arial"/>
                <w:b/>
              </w:rPr>
              <w:t>14.  JOB DESCRIPTION AGREEMENT</w:t>
            </w:r>
          </w:p>
        </w:tc>
      </w:tr>
      <w:tr w:rsidR="00D334D4" w:rsidRPr="003A2B01" w14:paraId="6F69B716" w14:textId="77777777">
        <w:trPr>
          <w:trHeight w:val="1787"/>
        </w:trPr>
        <w:tc>
          <w:tcPr>
            <w:tcW w:w="8100" w:type="dxa"/>
            <w:tcBorders>
              <w:top w:val="single" w:sz="4" w:space="0" w:color="auto"/>
              <w:left w:val="single" w:sz="4" w:space="0" w:color="auto"/>
              <w:bottom w:val="single" w:sz="4" w:space="0" w:color="auto"/>
              <w:right w:val="single" w:sz="4" w:space="0" w:color="auto"/>
            </w:tcBorders>
          </w:tcPr>
          <w:p w14:paraId="2D7D536C" w14:textId="77777777" w:rsidR="00D334D4" w:rsidRPr="003A2B01" w:rsidRDefault="00D334D4">
            <w:pPr>
              <w:pStyle w:val="BodyText"/>
              <w:spacing w:line="264" w:lineRule="auto"/>
              <w:rPr>
                <w:rFonts w:cs="Arial"/>
                <w:sz w:val="24"/>
                <w:szCs w:val="24"/>
              </w:rPr>
            </w:pPr>
            <w:r w:rsidRPr="003A2B01">
              <w:rPr>
                <w:rFonts w:cs="Arial"/>
                <w:sz w:val="24"/>
                <w:szCs w:val="24"/>
              </w:rPr>
              <w:t>A separate job description will need to be signed off by each jobholder to whom the job description applies.</w:t>
            </w:r>
          </w:p>
          <w:p w14:paraId="3BF61ADF" w14:textId="77777777" w:rsidR="00D334D4" w:rsidRPr="003A2B01" w:rsidRDefault="00D334D4">
            <w:pPr>
              <w:tabs>
                <w:tab w:val="left" w:pos="630"/>
              </w:tabs>
              <w:ind w:right="-270"/>
              <w:jc w:val="both"/>
              <w:rPr>
                <w:rFonts w:ascii="Arial" w:hAnsi="Arial" w:cs="Arial"/>
              </w:rPr>
            </w:pPr>
          </w:p>
          <w:p w14:paraId="6B71B62D" w14:textId="77777777" w:rsidR="00D334D4" w:rsidRPr="003A2B01" w:rsidRDefault="00D334D4">
            <w:pPr>
              <w:ind w:right="-270"/>
              <w:jc w:val="both"/>
              <w:rPr>
                <w:rFonts w:ascii="Arial" w:hAnsi="Arial" w:cs="Arial"/>
              </w:rPr>
            </w:pPr>
            <w:r w:rsidRPr="003A2B01">
              <w:rPr>
                <w:rFonts w:ascii="Arial" w:hAnsi="Arial" w:cs="Arial"/>
              </w:rPr>
              <w:t xml:space="preserve"> Job Holder’s Signature:</w:t>
            </w:r>
          </w:p>
          <w:p w14:paraId="0466BC09" w14:textId="77777777" w:rsidR="00D334D4" w:rsidRPr="003A2B01" w:rsidRDefault="00D334D4">
            <w:pPr>
              <w:ind w:right="-270"/>
              <w:jc w:val="both"/>
              <w:rPr>
                <w:rFonts w:ascii="Arial" w:hAnsi="Arial" w:cs="Arial"/>
              </w:rPr>
            </w:pPr>
          </w:p>
          <w:p w14:paraId="74485718" w14:textId="77777777" w:rsidR="00D334D4" w:rsidRPr="003A2B01" w:rsidRDefault="00D334D4">
            <w:pPr>
              <w:ind w:right="-270"/>
              <w:jc w:val="both"/>
              <w:rPr>
                <w:rFonts w:ascii="Arial" w:hAnsi="Arial" w:cs="Arial"/>
              </w:rPr>
            </w:pPr>
            <w:r w:rsidRPr="003A2B01">
              <w:rPr>
                <w:rFonts w:ascii="Arial" w:hAnsi="Arial" w:cs="Arial"/>
              </w:rPr>
              <w:t xml:space="preserve"> Head of Department Signature:</w:t>
            </w:r>
          </w:p>
          <w:p w14:paraId="16422BE8" w14:textId="77777777" w:rsidR="00D334D4" w:rsidRPr="003A2B01" w:rsidRDefault="00D334D4">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14:paraId="039B2440" w14:textId="77777777" w:rsidR="00D334D4" w:rsidRPr="003A2B01" w:rsidRDefault="00D334D4">
            <w:pPr>
              <w:ind w:right="-270"/>
              <w:jc w:val="both"/>
              <w:rPr>
                <w:rFonts w:ascii="Arial" w:hAnsi="Arial" w:cs="Arial"/>
              </w:rPr>
            </w:pPr>
          </w:p>
          <w:p w14:paraId="71CA4ADE" w14:textId="77777777" w:rsidR="00D334D4" w:rsidRPr="003A2B01" w:rsidRDefault="00D334D4">
            <w:pPr>
              <w:ind w:right="-270"/>
              <w:jc w:val="both"/>
              <w:rPr>
                <w:rFonts w:ascii="Arial" w:hAnsi="Arial" w:cs="Arial"/>
              </w:rPr>
            </w:pPr>
          </w:p>
          <w:p w14:paraId="78A71983" w14:textId="77777777" w:rsidR="00D334D4" w:rsidRPr="003A2B01" w:rsidRDefault="00D334D4">
            <w:pPr>
              <w:ind w:right="-270"/>
              <w:jc w:val="both"/>
              <w:rPr>
                <w:rFonts w:ascii="Arial" w:hAnsi="Arial" w:cs="Arial"/>
              </w:rPr>
            </w:pPr>
          </w:p>
          <w:p w14:paraId="3D8AA1F6" w14:textId="77777777" w:rsidR="00D334D4" w:rsidRPr="003A2B01" w:rsidRDefault="00D334D4">
            <w:pPr>
              <w:ind w:right="-270"/>
              <w:jc w:val="both"/>
              <w:rPr>
                <w:rFonts w:ascii="Arial" w:hAnsi="Arial" w:cs="Arial"/>
              </w:rPr>
            </w:pPr>
            <w:r w:rsidRPr="003A2B01">
              <w:rPr>
                <w:rFonts w:ascii="Arial" w:hAnsi="Arial" w:cs="Arial"/>
              </w:rPr>
              <w:t>Date:</w:t>
            </w:r>
          </w:p>
          <w:p w14:paraId="0A743F73" w14:textId="77777777" w:rsidR="00D334D4" w:rsidRPr="003A2B01" w:rsidRDefault="00D334D4">
            <w:pPr>
              <w:ind w:right="-270"/>
              <w:jc w:val="both"/>
              <w:rPr>
                <w:rFonts w:ascii="Arial" w:hAnsi="Arial" w:cs="Arial"/>
              </w:rPr>
            </w:pPr>
          </w:p>
          <w:p w14:paraId="28B2D387" w14:textId="77777777" w:rsidR="00D334D4" w:rsidRPr="003A2B01" w:rsidRDefault="00D334D4">
            <w:pPr>
              <w:ind w:right="-270"/>
              <w:jc w:val="both"/>
              <w:rPr>
                <w:rFonts w:ascii="Arial" w:hAnsi="Arial" w:cs="Arial"/>
              </w:rPr>
            </w:pPr>
            <w:r w:rsidRPr="003A2B01">
              <w:rPr>
                <w:rFonts w:ascii="Arial" w:hAnsi="Arial" w:cs="Arial"/>
              </w:rPr>
              <w:t>Date:</w:t>
            </w:r>
          </w:p>
        </w:tc>
      </w:tr>
    </w:tbl>
    <w:p w14:paraId="45A1A70D" w14:textId="77777777" w:rsidR="00E22D06" w:rsidRPr="003A2B01" w:rsidRDefault="00E22D06">
      <w:pPr>
        <w:jc w:val="both"/>
        <w:rPr>
          <w:rFonts w:ascii="Arial" w:hAnsi="Arial" w:cs="Arial"/>
        </w:rPr>
      </w:pPr>
    </w:p>
    <w:p w14:paraId="65927277" w14:textId="77777777" w:rsidR="00260E92" w:rsidRDefault="00260E92" w:rsidP="00260E92">
      <w:pPr>
        <w:ind w:hanging="1080"/>
        <w:rPr>
          <w:rFonts w:ascii="Arial" w:hAnsi="Arial" w:cs="Arial"/>
        </w:rPr>
        <w:sectPr w:rsidR="00260E92">
          <w:pgSz w:w="12240" w:h="15840"/>
          <w:pgMar w:top="1134" w:right="1134" w:bottom="1134" w:left="1134" w:header="720" w:footer="720" w:gutter="0"/>
          <w:cols w:space="708"/>
          <w:docGrid w:linePitch="360"/>
        </w:sectPr>
      </w:pPr>
    </w:p>
    <w:p w14:paraId="3E3E29C7" w14:textId="77777777" w:rsidR="00260E92" w:rsidRPr="003A2B01" w:rsidRDefault="00260E92" w:rsidP="00260E92">
      <w:pPr>
        <w:pStyle w:val="Heading3"/>
        <w:spacing w:before="120" w:after="120"/>
        <w:jc w:val="left"/>
      </w:pPr>
      <w:r>
        <w:lastRenderedPageBreak/>
        <w:t>APPENDIX 1 – RESEARCH, INNOVATION AND KNOWLEDGE ORGANISATIONAL CHART</w:t>
      </w:r>
    </w:p>
    <w:p w14:paraId="71D59C5E" w14:textId="77777777" w:rsidR="00260E92" w:rsidRPr="003A2B01" w:rsidRDefault="00260E92" w:rsidP="00260E92">
      <w:pPr>
        <w:ind w:hanging="1080"/>
        <w:rPr>
          <w:rFonts w:ascii="Arial" w:hAnsi="Arial" w:cs="Arial"/>
        </w:rPr>
      </w:pPr>
      <w:r>
        <w:rPr>
          <w:noProof/>
          <w:lang w:eastAsia="en-GB"/>
        </w:rPr>
        <w:drawing>
          <wp:anchor distT="0" distB="0" distL="114300" distR="114300" simplePos="0" relativeHeight="251658752" behindDoc="0" locked="0" layoutInCell="1" allowOverlap="1" wp14:anchorId="0E789FAF" wp14:editId="4492AAF4">
            <wp:simplePos x="0" y="0"/>
            <wp:positionH relativeFrom="margin">
              <wp:posOffset>-518729</wp:posOffset>
            </wp:positionH>
            <wp:positionV relativeFrom="paragraph">
              <wp:posOffset>324782</wp:posOffset>
            </wp:positionV>
            <wp:extent cx="9753243" cy="6531428"/>
            <wp:effectExtent l="0" t="0" r="63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7495" t="21899" r="57965" b="9804"/>
                    <a:stretch/>
                  </pic:blipFill>
                  <pic:spPr bwMode="auto">
                    <a:xfrm>
                      <a:off x="0" y="0"/>
                      <a:ext cx="9753243" cy="6531428"/>
                    </a:xfrm>
                    <a:prstGeom prst="rect">
                      <a:avLst/>
                    </a:prstGeom>
                    <a:ln>
                      <a:noFill/>
                    </a:ln>
                    <a:extLst>
                      <a:ext uri="{53640926-AAD7-44D8-BBD7-CCE9431645EC}">
                        <a14:shadowObscured xmlns:a14="http://schemas.microsoft.com/office/drawing/2010/main"/>
                      </a:ext>
                    </a:extLst>
                  </pic:spPr>
                </pic:pic>
              </a:graphicData>
            </a:graphic>
          </wp:anchor>
        </w:drawing>
      </w:r>
    </w:p>
    <w:sectPr w:rsidR="00260E92" w:rsidRPr="003A2B01" w:rsidSect="00260E92">
      <w:pgSz w:w="15840" w:h="12240" w:orient="landscape"/>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D60A4" w14:textId="77777777" w:rsidR="00E6488F" w:rsidRDefault="00E6488F">
      <w:r>
        <w:separator/>
      </w:r>
    </w:p>
  </w:endnote>
  <w:endnote w:type="continuationSeparator" w:id="0">
    <w:p w14:paraId="7396C85E" w14:textId="77777777" w:rsidR="00E6488F" w:rsidRDefault="00E64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7CCD1" w14:textId="77777777" w:rsidR="00E6488F" w:rsidRDefault="00E6488F">
      <w:r>
        <w:separator/>
      </w:r>
    </w:p>
  </w:footnote>
  <w:footnote w:type="continuationSeparator" w:id="0">
    <w:p w14:paraId="78C5AA15" w14:textId="77777777" w:rsidR="00E6488F" w:rsidRDefault="00E64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4A88"/>
    <w:multiLevelType w:val="hybridMultilevel"/>
    <w:tmpl w:val="1EDC5606"/>
    <w:lvl w:ilvl="0" w:tplc="0809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1D6A40"/>
    <w:multiLevelType w:val="hybridMultilevel"/>
    <w:tmpl w:val="B7ACD154"/>
    <w:lvl w:ilvl="0" w:tplc="FFFFFFFF">
      <w:start w:val="2002"/>
      <w:numFmt w:val="bullet"/>
      <w:lvlText w:val=""/>
      <w:lvlJc w:val="left"/>
      <w:pPr>
        <w:tabs>
          <w:tab w:val="num" w:pos="1440"/>
        </w:tabs>
        <w:ind w:left="144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F3FF8"/>
    <w:multiLevelType w:val="hybridMultilevel"/>
    <w:tmpl w:val="752206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F1369E"/>
    <w:multiLevelType w:val="hybridMultilevel"/>
    <w:tmpl w:val="6BEE202E"/>
    <w:lvl w:ilvl="0" w:tplc="590444F2">
      <w:start w:val="1"/>
      <w:numFmt w:val="decimal"/>
      <w:lvlText w:val="%1."/>
      <w:lvlJc w:val="left"/>
      <w:pPr>
        <w:tabs>
          <w:tab w:val="num" w:pos="360"/>
        </w:tabs>
        <w:ind w:left="360" w:hanging="360"/>
      </w:pPr>
    </w:lvl>
    <w:lvl w:ilvl="1" w:tplc="4BA46642" w:tentative="1">
      <w:start w:val="1"/>
      <w:numFmt w:val="lowerLetter"/>
      <w:lvlText w:val="%2."/>
      <w:lvlJc w:val="left"/>
      <w:pPr>
        <w:tabs>
          <w:tab w:val="num" w:pos="1080"/>
        </w:tabs>
        <w:ind w:left="1080" w:hanging="360"/>
      </w:pPr>
    </w:lvl>
    <w:lvl w:ilvl="2" w:tplc="476A2B6A" w:tentative="1">
      <w:start w:val="1"/>
      <w:numFmt w:val="lowerRoman"/>
      <w:lvlText w:val="%3."/>
      <w:lvlJc w:val="right"/>
      <w:pPr>
        <w:tabs>
          <w:tab w:val="num" w:pos="1800"/>
        </w:tabs>
        <w:ind w:left="1800" w:hanging="180"/>
      </w:pPr>
    </w:lvl>
    <w:lvl w:ilvl="3" w:tplc="E9E0E7EA" w:tentative="1">
      <w:start w:val="1"/>
      <w:numFmt w:val="decimal"/>
      <w:lvlText w:val="%4."/>
      <w:lvlJc w:val="left"/>
      <w:pPr>
        <w:tabs>
          <w:tab w:val="num" w:pos="2520"/>
        </w:tabs>
        <w:ind w:left="2520" w:hanging="360"/>
      </w:pPr>
    </w:lvl>
    <w:lvl w:ilvl="4" w:tplc="8AE05422" w:tentative="1">
      <w:start w:val="1"/>
      <w:numFmt w:val="lowerLetter"/>
      <w:lvlText w:val="%5."/>
      <w:lvlJc w:val="left"/>
      <w:pPr>
        <w:tabs>
          <w:tab w:val="num" w:pos="3240"/>
        </w:tabs>
        <w:ind w:left="3240" w:hanging="360"/>
      </w:pPr>
    </w:lvl>
    <w:lvl w:ilvl="5" w:tplc="F55C5044" w:tentative="1">
      <w:start w:val="1"/>
      <w:numFmt w:val="lowerRoman"/>
      <w:lvlText w:val="%6."/>
      <w:lvlJc w:val="right"/>
      <w:pPr>
        <w:tabs>
          <w:tab w:val="num" w:pos="3960"/>
        </w:tabs>
        <w:ind w:left="3960" w:hanging="180"/>
      </w:pPr>
    </w:lvl>
    <w:lvl w:ilvl="6" w:tplc="D29EA572" w:tentative="1">
      <w:start w:val="1"/>
      <w:numFmt w:val="decimal"/>
      <w:lvlText w:val="%7."/>
      <w:lvlJc w:val="left"/>
      <w:pPr>
        <w:tabs>
          <w:tab w:val="num" w:pos="4680"/>
        </w:tabs>
        <w:ind w:left="4680" w:hanging="360"/>
      </w:pPr>
    </w:lvl>
    <w:lvl w:ilvl="7" w:tplc="776629F0" w:tentative="1">
      <w:start w:val="1"/>
      <w:numFmt w:val="lowerLetter"/>
      <w:lvlText w:val="%8."/>
      <w:lvlJc w:val="left"/>
      <w:pPr>
        <w:tabs>
          <w:tab w:val="num" w:pos="5400"/>
        </w:tabs>
        <w:ind w:left="5400" w:hanging="360"/>
      </w:pPr>
    </w:lvl>
    <w:lvl w:ilvl="8" w:tplc="4D7AB9CE" w:tentative="1">
      <w:start w:val="1"/>
      <w:numFmt w:val="lowerRoman"/>
      <w:lvlText w:val="%9."/>
      <w:lvlJc w:val="right"/>
      <w:pPr>
        <w:tabs>
          <w:tab w:val="num" w:pos="6120"/>
        </w:tabs>
        <w:ind w:left="6120" w:hanging="180"/>
      </w:pPr>
    </w:lvl>
  </w:abstractNum>
  <w:abstractNum w:abstractNumId="4" w15:restartNumberingAfterBreak="0">
    <w:nsid w:val="099F4C8C"/>
    <w:multiLevelType w:val="singleLevel"/>
    <w:tmpl w:val="4FE0B214"/>
    <w:lvl w:ilvl="0">
      <w:start w:val="1"/>
      <w:numFmt w:val="bullet"/>
      <w:lvlText w:val=""/>
      <w:lvlJc w:val="left"/>
      <w:pPr>
        <w:tabs>
          <w:tab w:val="num" w:pos="360"/>
        </w:tabs>
        <w:ind w:left="288" w:hanging="288"/>
      </w:pPr>
      <w:rPr>
        <w:rFonts w:ascii="Symbol" w:hAnsi="Symbol" w:hint="default"/>
      </w:rPr>
    </w:lvl>
  </w:abstractNum>
  <w:abstractNum w:abstractNumId="5" w15:restartNumberingAfterBreak="0">
    <w:nsid w:val="130146F6"/>
    <w:multiLevelType w:val="hybridMultilevel"/>
    <w:tmpl w:val="2A684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90A9D"/>
    <w:multiLevelType w:val="hybridMultilevel"/>
    <w:tmpl w:val="949ED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431A30"/>
    <w:multiLevelType w:val="hybridMultilevel"/>
    <w:tmpl w:val="C0ECA9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484DBA"/>
    <w:multiLevelType w:val="hybridMultilevel"/>
    <w:tmpl w:val="4BB862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B32971"/>
    <w:multiLevelType w:val="hybridMultilevel"/>
    <w:tmpl w:val="DE5E5598"/>
    <w:lvl w:ilvl="0" w:tplc="A8544EBE">
      <w:start w:val="1"/>
      <w:numFmt w:val="bullet"/>
      <w:lvlText w:val=""/>
      <w:lvlJc w:val="left"/>
      <w:pPr>
        <w:tabs>
          <w:tab w:val="num" w:pos="432"/>
        </w:tabs>
        <w:ind w:left="432" w:hanging="360"/>
      </w:pPr>
      <w:rPr>
        <w:rFonts w:ascii="Symbol" w:hAnsi="Symbol" w:hint="default"/>
      </w:rPr>
    </w:lvl>
    <w:lvl w:ilvl="1" w:tplc="08090001">
      <w:start w:val="1"/>
      <w:numFmt w:val="bullet"/>
      <w:lvlText w:val=""/>
      <w:lvlJc w:val="left"/>
      <w:pPr>
        <w:tabs>
          <w:tab w:val="num" w:pos="1512"/>
        </w:tabs>
        <w:ind w:left="1512" w:hanging="360"/>
      </w:pPr>
      <w:rPr>
        <w:rFonts w:ascii="Symbol" w:hAnsi="Symbol"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0" w15:restartNumberingAfterBreak="0">
    <w:nsid w:val="1D2C5535"/>
    <w:multiLevelType w:val="hybridMultilevel"/>
    <w:tmpl w:val="80EA36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D435101"/>
    <w:multiLevelType w:val="hybridMultilevel"/>
    <w:tmpl w:val="4274CF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E683EB9"/>
    <w:multiLevelType w:val="hybridMultilevel"/>
    <w:tmpl w:val="BDF60C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D442BF"/>
    <w:multiLevelType w:val="hybridMultilevel"/>
    <w:tmpl w:val="90EE7A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0A64B7"/>
    <w:multiLevelType w:val="hybridMultilevel"/>
    <w:tmpl w:val="9CEEC02A"/>
    <w:lvl w:ilvl="0" w:tplc="FFFFFFFF">
      <w:start w:val="1"/>
      <w:numFmt w:val="bullet"/>
      <w:lvlText w:val=""/>
      <w:legacy w:legacy="1" w:legacySpace="0" w:legacyIndent="360"/>
      <w:lvlJc w:val="left"/>
      <w:pPr>
        <w:ind w:left="900" w:hanging="360"/>
      </w:pPr>
      <w:rPr>
        <w:rFonts w:ascii="Symbol" w:hAnsi="Symbol" w:hint="default"/>
      </w:rPr>
    </w:lvl>
    <w:lvl w:ilvl="1" w:tplc="8F760906">
      <w:start w:val="1"/>
      <w:numFmt w:val="bullet"/>
      <w:lvlText w:val=""/>
      <w:lvlJc w:val="left"/>
      <w:pPr>
        <w:tabs>
          <w:tab w:val="num" w:pos="1440"/>
        </w:tabs>
        <w:ind w:left="1440" w:hanging="360"/>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9C17A5"/>
    <w:multiLevelType w:val="hybridMultilevel"/>
    <w:tmpl w:val="B8182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5F23B3"/>
    <w:multiLevelType w:val="hybridMultilevel"/>
    <w:tmpl w:val="20A49938"/>
    <w:lvl w:ilvl="0" w:tplc="FFFFFFFF">
      <w:start w:val="1"/>
      <w:numFmt w:val="bullet"/>
      <w:lvlText w:val=""/>
      <w:lvlJc w:val="left"/>
      <w:pPr>
        <w:tabs>
          <w:tab w:val="num" w:pos="1080"/>
        </w:tabs>
        <w:ind w:left="1080" w:hanging="360"/>
      </w:pPr>
      <w:rPr>
        <w:rFonts w:ascii="Symbol" w:hAnsi="Symbol" w:hint="default"/>
      </w:rPr>
    </w:lvl>
    <w:lvl w:ilvl="1" w:tplc="EE0827B6">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F981EE8"/>
    <w:multiLevelType w:val="hybridMultilevel"/>
    <w:tmpl w:val="D2AA5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2C0923"/>
    <w:multiLevelType w:val="hybridMultilevel"/>
    <w:tmpl w:val="557CC5FC"/>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19" w15:restartNumberingAfterBreak="0">
    <w:nsid w:val="35A665BA"/>
    <w:multiLevelType w:val="hybridMultilevel"/>
    <w:tmpl w:val="1EAC3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655427"/>
    <w:multiLevelType w:val="hybridMultilevel"/>
    <w:tmpl w:val="4C2A790C"/>
    <w:lvl w:ilvl="0" w:tplc="FFFFFFFF">
      <w:start w:val="2002"/>
      <w:numFmt w:val="bullet"/>
      <w:lvlText w:val=""/>
      <w:lvlJc w:val="left"/>
      <w:pPr>
        <w:tabs>
          <w:tab w:val="num" w:pos="360"/>
        </w:tabs>
        <w:ind w:left="360" w:hanging="360"/>
      </w:pPr>
      <w:rPr>
        <w:rFonts w:ascii="Symbol" w:eastAsia="Times New Roman" w:hAnsi="Symbol" w:cs="Times New Roman"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1" w15:restartNumberingAfterBreak="0">
    <w:nsid w:val="38CD47C0"/>
    <w:multiLevelType w:val="hybridMultilevel"/>
    <w:tmpl w:val="01C42878"/>
    <w:lvl w:ilvl="0" w:tplc="FFFFFFFF">
      <w:start w:val="1"/>
      <w:numFmt w:val="decimal"/>
      <w:lvlText w:val="%1."/>
      <w:lvlJc w:val="left"/>
      <w:pPr>
        <w:tabs>
          <w:tab w:val="num" w:pos="990"/>
        </w:tabs>
        <w:ind w:left="990" w:hanging="45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A121191"/>
    <w:multiLevelType w:val="hybridMultilevel"/>
    <w:tmpl w:val="5CB04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135AC0"/>
    <w:multiLevelType w:val="hybridMultilevel"/>
    <w:tmpl w:val="6C349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391518"/>
    <w:multiLevelType w:val="hybridMultilevel"/>
    <w:tmpl w:val="E4BA3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8575B7"/>
    <w:multiLevelType w:val="hybridMultilevel"/>
    <w:tmpl w:val="1F32463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09B2E99"/>
    <w:multiLevelType w:val="hybridMultilevel"/>
    <w:tmpl w:val="87321C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8901E9"/>
    <w:multiLevelType w:val="hybridMultilevel"/>
    <w:tmpl w:val="D002762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8" w15:restartNumberingAfterBreak="0">
    <w:nsid w:val="48FC2F13"/>
    <w:multiLevelType w:val="multilevel"/>
    <w:tmpl w:val="2C761D5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757820"/>
    <w:multiLevelType w:val="hybridMultilevel"/>
    <w:tmpl w:val="995CF6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A511CA"/>
    <w:multiLevelType w:val="hybridMultilevel"/>
    <w:tmpl w:val="2B909B26"/>
    <w:lvl w:ilvl="0" w:tplc="B210A7A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892E45"/>
    <w:multiLevelType w:val="hybridMultilevel"/>
    <w:tmpl w:val="ADFC3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58034C"/>
    <w:multiLevelType w:val="hybridMultilevel"/>
    <w:tmpl w:val="9BE8A3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7EF1BBE"/>
    <w:multiLevelType w:val="hybridMultilevel"/>
    <w:tmpl w:val="F9E44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EB3559"/>
    <w:multiLevelType w:val="hybridMultilevel"/>
    <w:tmpl w:val="A2E2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9E5C8B"/>
    <w:multiLevelType w:val="hybridMultilevel"/>
    <w:tmpl w:val="634255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FC46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D703ED0"/>
    <w:multiLevelType w:val="hybridMultilevel"/>
    <w:tmpl w:val="FA8A267C"/>
    <w:lvl w:ilvl="0" w:tplc="EE0827B6">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EAE5D41"/>
    <w:multiLevelType w:val="hybridMultilevel"/>
    <w:tmpl w:val="18C24BFE"/>
    <w:lvl w:ilvl="0" w:tplc="F17A9CC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595551"/>
    <w:multiLevelType w:val="hybridMultilevel"/>
    <w:tmpl w:val="9D428318"/>
    <w:lvl w:ilvl="0" w:tplc="EE0827B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481ACE"/>
    <w:multiLevelType w:val="hybridMultilevel"/>
    <w:tmpl w:val="F65E3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4342408">
    <w:abstractNumId w:val="3"/>
  </w:num>
  <w:num w:numId="2" w16cid:durableId="718359110">
    <w:abstractNumId w:val="36"/>
  </w:num>
  <w:num w:numId="3" w16cid:durableId="1544713307">
    <w:abstractNumId w:val="4"/>
  </w:num>
  <w:num w:numId="4" w16cid:durableId="781729737">
    <w:abstractNumId w:val="16"/>
  </w:num>
  <w:num w:numId="5" w16cid:durableId="1001785128">
    <w:abstractNumId w:val="37"/>
  </w:num>
  <w:num w:numId="6" w16cid:durableId="1978951500">
    <w:abstractNumId w:val="39"/>
  </w:num>
  <w:num w:numId="7" w16cid:durableId="222954509">
    <w:abstractNumId w:val="29"/>
  </w:num>
  <w:num w:numId="8" w16cid:durableId="775907603">
    <w:abstractNumId w:val="38"/>
  </w:num>
  <w:num w:numId="9" w16cid:durableId="941105452">
    <w:abstractNumId w:val="28"/>
  </w:num>
  <w:num w:numId="10" w16cid:durableId="163084736">
    <w:abstractNumId w:val="30"/>
  </w:num>
  <w:num w:numId="11" w16cid:durableId="38361292">
    <w:abstractNumId w:val="23"/>
  </w:num>
  <w:num w:numId="12" w16cid:durableId="159807520">
    <w:abstractNumId w:val="33"/>
  </w:num>
  <w:num w:numId="13" w16cid:durableId="717819026">
    <w:abstractNumId w:val="8"/>
  </w:num>
  <w:num w:numId="14" w16cid:durableId="85082871">
    <w:abstractNumId w:val="17"/>
  </w:num>
  <w:num w:numId="15" w16cid:durableId="1810392582">
    <w:abstractNumId w:val="18"/>
  </w:num>
  <w:num w:numId="16" w16cid:durableId="1802114485">
    <w:abstractNumId w:val="22"/>
  </w:num>
  <w:num w:numId="17" w16cid:durableId="1350374466">
    <w:abstractNumId w:val="5"/>
  </w:num>
  <w:num w:numId="18" w16cid:durableId="314652081">
    <w:abstractNumId w:val="6"/>
  </w:num>
  <w:num w:numId="19" w16cid:durableId="131824631">
    <w:abstractNumId w:val="21"/>
  </w:num>
  <w:num w:numId="20" w16cid:durableId="2079865190">
    <w:abstractNumId w:val="40"/>
  </w:num>
  <w:num w:numId="21" w16cid:durableId="1558975711">
    <w:abstractNumId w:val="12"/>
  </w:num>
  <w:num w:numId="22" w16cid:durableId="855652976">
    <w:abstractNumId w:val="2"/>
  </w:num>
  <w:num w:numId="23" w16cid:durableId="1294214056">
    <w:abstractNumId w:val="32"/>
  </w:num>
  <w:num w:numId="24" w16cid:durableId="1582569400">
    <w:abstractNumId w:val="25"/>
  </w:num>
  <w:num w:numId="25" w16cid:durableId="1036270409">
    <w:abstractNumId w:val="1"/>
  </w:num>
  <w:num w:numId="26" w16cid:durableId="2006780730">
    <w:abstractNumId w:val="20"/>
  </w:num>
  <w:num w:numId="27" w16cid:durableId="2036494102">
    <w:abstractNumId w:val="35"/>
  </w:num>
  <w:num w:numId="28" w16cid:durableId="2058819367">
    <w:abstractNumId w:val="13"/>
  </w:num>
  <w:num w:numId="29" w16cid:durableId="1459488530">
    <w:abstractNumId w:val="26"/>
  </w:num>
  <w:num w:numId="30" w16cid:durableId="2143381869">
    <w:abstractNumId w:val="14"/>
  </w:num>
  <w:num w:numId="31" w16cid:durableId="1716925824">
    <w:abstractNumId w:val="10"/>
  </w:num>
  <w:num w:numId="32" w16cid:durableId="103962952">
    <w:abstractNumId w:val="7"/>
  </w:num>
  <w:num w:numId="33" w16cid:durableId="1441408832">
    <w:abstractNumId w:val="9"/>
  </w:num>
  <w:num w:numId="34" w16cid:durableId="1262029170">
    <w:abstractNumId w:val="0"/>
  </w:num>
  <w:num w:numId="35" w16cid:durableId="443619209">
    <w:abstractNumId w:val="11"/>
  </w:num>
  <w:num w:numId="36" w16cid:durableId="1557400625">
    <w:abstractNumId w:val="19"/>
  </w:num>
  <w:num w:numId="37" w16cid:durableId="508452262">
    <w:abstractNumId w:val="24"/>
  </w:num>
  <w:num w:numId="38" w16cid:durableId="822089018">
    <w:abstractNumId w:val="34"/>
  </w:num>
  <w:num w:numId="39" w16cid:durableId="1720788552">
    <w:abstractNumId w:val="31"/>
  </w:num>
  <w:num w:numId="40" w16cid:durableId="1368721335">
    <w:abstractNumId w:val="27"/>
  </w:num>
  <w:num w:numId="41" w16cid:durableId="681206558">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6E5AFE"/>
    <w:rsid w:val="00001154"/>
    <w:rsid w:val="00010F56"/>
    <w:rsid w:val="00014F5A"/>
    <w:rsid w:val="000A668E"/>
    <w:rsid w:val="000B105D"/>
    <w:rsid w:val="000E3FCC"/>
    <w:rsid w:val="00150F70"/>
    <w:rsid w:val="00167504"/>
    <w:rsid w:val="00185422"/>
    <w:rsid w:val="00192DFA"/>
    <w:rsid w:val="001B52C6"/>
    <w:rsid w:val="001D0AA6"/>
    <w:rsid w:val="002008A6"/>
    <w:rsid w:val="00244791"/>
    <w:rsid w:val="00260E92"/>
    <w:rsid w:val="002A31B4"/>
    <w:rsid w:val="002A3F44"/>
    <w:rsid w:val="002D17D7"/>
    <w:rsid w:val="0031170E"/>
    <w:rsid w:val="0036049F"/>
    <w:rsid w:val="00377965"/>
    <w:rsid w:val="003A2B01"/>
    <w:rsid w:val="003B4ED7"/>
    <w:rsid w:val="003C7991"/>
    <w:rsid w:val="003D7EA3"/>
    <w:rsid w:val="003E01B5"/>
    <w:rsid w:val="003F280F"/>
    <w:rsid w:val="00421E57"/>
    <w:rsid w:val="00445BE6"/>
    <w:rsid w:val="0045421C"/>
    <w:rsid w:val="00455DB8"/>
    <w:rsid w:val="0047358F"/>
    <w:rsid w:val="00474561"/>
    <w:rsid w:val="00475D74"/>
    <w:rsid w:val="004A19C2"/>
    <w:rsid w:val="004E061B"/>
    <w:rsid w:val="00504777"/>
    <w:rsid w:val="00510815"/>
    <w:rsid w:val="00513A90"/>
    <w:rsid w:val="005155EB"/>
    <w:rsid w:val="005833EF"/>
    <w:rsid w:val="005A41B1"/>
    <w:rsid w:val="005B0F2D"/>
    <w:rsid w:val="005D7717"/>
    <w:rsid w:val="006222ED"/>
    <w:rsid w:val="00643376"/>
    <w:rsid w:val="0069136C"/>
    <w:rsid w:val="006C180C"/>
    <w:rsid w:val="006E5AFE"/>
    <w:rsid w:val="00722EDE"/>
    <w:rsid w:val="007250C2"/>
    <w:rsid w:val="00731557"/>
    <w:rsid w:val="00753FEE"/>
    <w:rsid w:val="00770A36"/>
    <w:rsid w:val="007C5245"/>
    <w:rsid w:val="007E1346"/>
    <w:rsid w:val="007E656D"/>
    <w:rsid w:val="007E76C3"/>
    <w:rsid w:val="00805F3F"/>
    <w:rsid w:val="008143E7"/>
    <w:rsid w:val="00820788"/>
    <w:rsid w:val="00851C69"/>
    <w:rsid w:val="00857FE9"/>
    <w:rsid w:val="0086267A"/>
    <w:rsid w:val="008646C4"/>
    <w:rsid w:val="008C6F76"/>
    <w:rsid w:val="008E38A4"/>
    <w:rsid w:val="008E56F8"/>
    <w:rsid w:val="008F38B4"/>
    <w:rsid w:val="009163BC"/>
    <w:rsid w:val="009367A6"/>
    <w:rsid w:val="009617A5"/>
    <w:rsid w:val="00972728"/>
    <w:rsid w:val="00992142"/>
    <w:rsid w:val="009C6289"/>
    <w:rsid w:val="009F099D"/>
    <w:rsid w:val="009F7E13"/>
    <w:rsid w:val="00A007B2"/>
    <w:rsid w:val="00A02CEF"/>
    <w:rsid w:val="00A450B5"/>
    <w:rsid w:val="00A70A6C"/>
    <w:rsid w:val="00A7469C"/>
    <w:rsid w:val="00A772B9"/>
    <w:rsid w:val="00A81FE4"/>
    <w:rsid w:val="00A84976"/>
    <w:rsid w:val="00AB1EC2"/>
    <w:rsid w:val="00AE3C61"/>
    <w:rsid w:val="00B03889"/>
    <w:rsid w:val="00B51815"/>
    <w:rsid w:val="00B806E8"/>
    <w:rsid w:val="00BA4D45"/>
    <w:rsid w:val="00BB4625"/>
    <w:rsid w:val="00BC0CDE"/>
    <w:rsid w:val="00C30896"/>
    <w:rsid w:val="00CC5D9C"/>
    <w:rsid w:val="00CD246A"/>
    <w:rsid w:val="00CF4CA7"/>
    <w:rsid w:val="00D125C1"/>
    <w:rsid w:val="00D148BD"/>
    <w:rsid w:val="00D334D4"/>
    <w:rsid w:val="00E00097"/>
    <w:rsid w:val="00E14FC6"/>
    <w:rsid w:val="00E22D06"/>
    <w:rsid w:val="00E50630"/>
    <w:rsid w:val="00E56711"/>
    <w:rsid w:val="00E63802"/>
    <w:rsid w:val="00E6488F"/>
    <w:rsid w:val="00E94140"/>
    <w:rsid w:val="00EA723C"/>
    <w:rsid w:val="00ED7AD3"/>
    <w:rsid w:val="00ED7CEF"/>
    <w:rsid w:val="00EE3CC3"/>
    <w:rsid w:val="00F522BC"/>
    <w:rsid w:val="00F539D4"/>
    <w:rsid w:val="00FB644B"/>
    <w:rsid w:val="00FD3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D48BB2"/>
  <w15:docId w15:val="{591D4EF9-CF39-4873-B9D4-CD3F38C3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2C6"/>
    <w:rPr>
      <w:sz w:val="24"/>
      <w:szCs w:val="24"/>
      <w:lang w:eastAsia="en-US"/>
    </w:rPr>
  </w:style>
  <w:style w:type="paragraph" w:styleId="Heading1">
    <w:name w:val="heading 1"/>
    <w:basedOn w:val="Normal"/>
    <w:next w:val="Normal"/>
    <w:qFormat/>
    <w:rsid w:val="001B52C6"/>
    <w:pPr>
      <w:keepNext/>
      <w:ind w:right="-360"/>
      <w:outlineLvl w:val="0"/>
    </w:pPr>
    <w:rPr>
      <w:rFonts w:ascii="Arial" w:hAnsi="Arial" w:cs="Arial"/>
      <w:b/>
      <w:bCs/>
    </w:rPr>
  </w:style>
  <w:style w:type="paragraph" w:styleId="Heading2">
    <w:name w:val="heading 2"/>
    <w:basedOn w:val="Normal"/>
    <w:next w:val="Normal"/>
    <w:qFormat/>
    <w:rsid w:val="001B52C6"/>
    <w:pPr>
      <w:keepNext/>
      <w:jc w:val="both"/>
      <w:outlineLvl w:val="1"/>
    </w:pPr>
    <w:rPr>
      <w:rFonts w:ascii="Arial" w:hAnsi="Arial" w:cs="Arial"/>
      <w:b/>
      <w:bCs/>
    </w:rPr>
  </w:style>
  <w:style w:type="paragraph" w:styleId="Heading3">
    <w:name w:val="heading 3"/>
    <w:basedOn w:val="Normal"/>
    <w:next w:val="Normal"/>
    <w:qFormat/>
    <w:rsid w:val="001B52C6"/>
    <w:pPr>
      <w:keepNext/>
      <w:jc w:val="both"/>
      <w:outlineLvl w:val="2"/>
    </w:pPr>
    <w:rPr>
      <w:rFonts w:ascii="Arial" w:hAnsi="Arial" w:cs="Arial"/>
      <w:b/>
      <w:bCs/>
    </w:rPr>
  </w:style>
  <w:style w:type="paragraph" w:styleId="Heading4">
    <w:name w:val="heading 4"/>
    <w:basedOn w:val="Normal"/>
    <w:next w:val="Normal"/>
    <w:link w:val="Heading4Char"/>
    <w:qFormat/>
    <w:rsid w:val="001B52C6"/>
    <w:pPr>
      <w:keepNext/>
      <w:outlineLvl w:val="3"/>
    </w:pPr>
    <w:rPr>
      <w:sz w:val="32"/>
    </w:rPr>
  </w:style>
  <w:style w:type="paragraph" w:styleId="Heading5">
    <w:name w:val="heading 5"/>
    <w:basedOn w:val="Normal"/>
    <w:next w:val="Normal"/>
    <w:qFormat/>
    <w:rsid w:val="001B52C6"/>
    <w:pPr>
      <w:keepNext/>
      <w:jc w:val="center"/>
      <w:outlineLvl w:val="4"/>
    </w:pPr>
    <w:rPr>
      <w:b/>
    </w:rPr>
  </w:style>
  <w:style w:type="paragraph" w:styleId="Heading6">
    <w:name w:val="heading 6"/>
    <w:basedOn w:val="Normal"/>
    <w:next w:val="Normal"/>
    <w:qFormat/>
    <w:rsid w:val="00CC5D9C"/>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B52C6"/>
    <w:pPr>
      <w:jc w:val="both"/>
    </w:pPr>
    <w:rPr>
      <w:rFonts w:ascii="Arial" w:hAnsi="Arial"/>
      <w:sz w:val="22"/>
      <w:szCs w:val="20"/>
    </w:rPr>
  </w:style>
  <w:style w:type="paragraph" w:styleId="BodyText2">
    <w:name w:val="Body Text 2"/>
    <w:basedOn w:val="Normal"/>
    <w:rsid w:val="001B52C6"/>
    <w:pPr>
      <w:jc w:val="both"/>
    </w:pPr>
    <w:rPr>
      <w:rFonts w:ascii="Arial" w:hAnsi="Arial" w:cs="Arial"/>
    </w:rPr>
  </w:style>
  <w:style w:type="paragraph" w:styleId="BodyText3">
    <w:name w:val="Body Text 3"/>
    <w:basedOn w:val="Normal"/>
    <w:rsid w:val="001B52C6"/>
    <w:pPr>
      <w:ind w:right="-270"/>
      <w:jc w:val="both"/>
    </w:pPr>
    <w:rPr>
      <w:rFonts w:ascii="Arial" w:hAnsi="Arial" w:cs="Arial"/>
    </w:rPr>
  </w:style>
  <w:style w:type="paragraph" w:styleId="BalloonText">
    <w:name w:val="Balloon Text"/>
    <w:basedOn w:val="Normal"/>
    <w:semiHidden/>
    <w:rsid w:val="00504777"/>
    <w:rPr>
      <w:rFonts w:ascii="Tahoma" w:hAnsi="Tahoma" w:cs="Tahoma"/>
      <w:sz w:val="16"/>
      <w:szCs w:val="16"/>
    </w:rPr>
  </w:style>
  <w:style w:type="table" w:styleId="TableGrid">
    <w:name w:val="Table Grid"/>
    <w:basedOn w:val="TableNormal"/>
    <w:rsid w:val="00E2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22D06"/>
    <w:pPr>
      <w:tabs>
        <w:tab w:val="center" w:pos="4320"/>
        <w:tab w:val="right" w:pos="8640"/>
      </w:tabs>
    </w:pPr>
  </w:style>
  <w:style w:type="paragraph" w:styleId="Footer">
    <w:name w:val="footer"/>
    <w:basedOn w:val="Normal"/>
    <w:rsid w:val="00E22D06"/>
    <w:pPr>
      <w:tabs>
        <w:tab w:val="center" w:pos="4320"/>
        <w:tab w:val="right" w:pos="8640"/>
      </w:tabs>
    </w:pPr>
  </w:style>
  <w:style w:type="paragraph" w:customStyle="1" w:styleId="Default">
    <w:name w:val="Default"/>
    <w:rsid w:val="00B51815"/>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rsid w:val="00192DFA"/>
    <w:rPr>
      <w:sz w:val="24"/>
      <w:szCs w:val="24"/>
      <w:lang w:eastAsia="en-US"/>
    </w:rPr>
  </w:style>
  <w:style w:type="character" w:customStyle="1" w:styleId="BodyTextChar">
    <w:name w:val="Body Text Char"/>
    <w:basedOn w:val="DefaultParagraphFont"/>
    <w:link w:val="BodyText"/>
    <w:rsid w:val="00192DFA"/>
    <w:rPr>
      <w:rFonts w:ascii="Arial" w:hAnsi="Arial"/>
      <w:sz w:val="22"/>
      <w:lang w:eastAsia="en-US"/>
    </w:rPr>
  </w:style>
  <w:style w:type="character" w:styleId="Hyperlink">
    <w:name w:val="Hyperlink"/>
    <w:basedOn w:val="DefaultParagraphFont"/>
    <w:uiPriority w:val="99"/>
    <w:rsid w:val="00EE3CC3"/>
    <w:rPr>
      <w:color w:val="0000FF"/>
      <w:u w:val="single"/>
    </w:rPr>
  </w:style>
  <w:style w:type="paragraph" w:styleId="ListParagraph">
    <w:name w:val="List Paragraph"/>
    <w:basedOn w:val="Normal"/>
    <w:uiPriority w:val="34"/>
    <w:qFormat/>
    <w:rsid w:val="00EE3CC3"/>
    <w:pPr>
      <w:spacing w:after="200" w:line="276" w:lineRule="auto"/>
      <w:ind w:left="720"/>
    </w:pPr>
    <w:rPr>
      <w:rFonts w:ascii="Calibri" w:eastAsia="Calibri" w:hAnsi="Calibri"/>
      <w:sz w:val="22"/>
      <w:szCs w:val="22"/>
    </w:rPr>
  </w:style>
  <w:style w:type="character" w:styleId="CommentReference">
    <w:name w:val="annotation reference"/>
    <w:basedOn w:val="DefaultParagraphFont"/>
    <w:rsid w:val="0086267A"/>
    <w:rPr>
      <w:sz w:val="16"/>
      <w:szCs w:val="16"/>
    </w:rPr>
  </w:style>
  <w:style w:type="paragraph" w:styleId="CommentText">
    <w:name w:val="annotation text"/>
    <w:basedOn w:val="Normal"/>
    <w:link w:val="CommentTextChar"/>
    <w:rsid w:val="0086267A"/>
    <w:rPr>
      <w:sz w:val="20"/>
      <w:szCs w:val="20"/>
    </w:rPr>
  </w:style>
  <w:style w:type="character" w:customStyle="1" w:styleId="CommentTextChar">
    <w:name w:val="Comment Text Char"/>
    <w:basedOn w:val="DefaultParagraphFont"/>
    <w:link w:val="CommentText"/>
    <w:rsid w:val="0086267A"/>
    <w:rPr>
      <w:lang w:eastAsia="en-US"/>
    </w:rPr>
  </w:style>
  <w:style w:type="paragraph" w:styleId="CommentSubject">
    <w:name w:val="annotation subject"/>
    <w:basedOn w:val="CommentText"/>
    <w:next w:val="CommentText"/>
    <w:link w:val="CommentSubjectChar"/>
    <w:rsid w:val="0086267A"/>
    <w:rPr>
      <w:b/>
      <w:bCs/>
    </w:rPr>
  </w:style>
  <w:style w:type="character" w:customStyle="1" w:styleId="CommentSubjectChar">
    <w:name w:val="Comment Subject Char"/>
    <w:basedOn w:val="CommentTextChar"/>
    <w:link w:val="CommentSubject"/>
    <w:rsid w:val="0086267A"/>
    <w:rPr>
      <w:b/>
      <w:bCs/>
      <w:lang w:eastAsia="en-US"/>
    </w:rPr>
  </w:style>
  <w:style w:type="paragraph" w:styleId="NormalWeb">
    <w:name w:val="Normal (Web)"/>
    <w:basedOn w:val="Normal"/>
    <w:uiPriority w:val="99"/>
    <w:unhideWhenUsed/>
    <w:rsid w:val="000A668E"/>
    <w:pPr>
      <w:spacing w:before="100" w:beforeAutospacing="1" w:after="100" w:afterAutospacing="1"/>
    </w:pPr>
    <w:rPr>
      <w:lang w:val="en-US"/>
    </w:rPr>
  </w:style>
  <w:style w:type="paragraph" w:styleId="BodyTextIndent">
    <w:name w:val="Body Text Indent"/>
    <w:basedOn w:val="Normal"/>
    <w:link w:val="BodyTextIndentChar"/>
    <w:rsid w:val="009C6289"/>
    <w:pPr>
      <w:spacing w:after="120"/>
      <w:ind w:left="283"/>
    </w:pPr>
  </w:style>
  <w:style w:type="character" w:customStyle="1" w:styleId="BodyTextIndentChar">
    <w:name w:val="Body Text Indent Char"/>
    <w:basedOn w:val="DefaultParagraphFont"/>
    <w:link w:val="BodyTextIndent"/>
    <w:rsid w:val="009C6289"/>
    <w:rPr>
      <w:sz w:val="24"/>
      <w:szCs w:val="24"/>
      <w:lang w:eastAsia="en-US"/>
    </w:rPr>
  </w:style>
  <w:style w:type="character" w:customStyle="1" w:styleId="Heading4Char">
    <w:name w:val="Heading 4 Char"/>
    <w:link w:val="Heading4"/>
    <w:rsid w:val="009C6289"/>
    <w:rPr>
      <w:sz w:val="32"/>
      <w:szCs w:val="24"/>
      <w:lang w:eastAsia="en-US"/>
    </w:rPr>
  </w:style>
  <w:style w:type="character" w:customStyle="1" w:styleId="UnresolvedMention1">
    <w:name w:val="Unresolved Mention1"/>
    <w:basedOn w:val="DefaultParagraphFont"/>
    <w:uiPriority w:val="99"/>
    <w:semiHidden/>
    <w:unhideWhenUsed/>
    <w:rsid w:val="0045421C"/>
    <w:rPr>
      <w:color w:val="605E5C"/>
      <w:shd w:val="clear" w:color="auto" w:fill="E1DFDD"/>
    </w:rPr>
  </w:style>
  <w:style w:type="paragraph" w:styleId="BodyTextIndent2">
    <w:name w:val="Body Text Indent 2"/>
    <w:basedOn w:val="Normal"/>
    <w:link w:val="BodyTextIndent2Char"/>
    <w:rsid w:val="00150F70"/>
    <w:pPr>
      <w:spacing w:after="120" w:line="480" w:lineRule="auto"/>
      <w:ind w:left="283"/>
    </w:pPr>
    <w:rPr>
      <w:sz w:val="20"/>
      <w:szCs w:val="20"/>
    </w:rPr>
  </w:style>
  <w:style w:type="character" w:customStyle="1" w:styleId="BodyTextIndent2Char">
    <w:name w:val="Body Text Indent 2 Char"/>
    <w:basedOn w:val="DefaultParagraphFont"/>
    <w:link w:val="BodyTextIndent2"/>
    <w:rsid w:val="00150F70"/>
    <w:rPr>
      <w:lang w:eastAsia="en-US"/>
    </w:rPr>
  </w:style>
  <w:style w:type="paragraph" w:styleId="Revision">
    <w:name w:val="Revision"/>
    <w:hidden/>
    <w:uiPriority w:val="99"/>
    <w:semiHidden/>
    <w:rsid w:val="0069136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2.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3996</Words>
  <Characters>22783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26726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Catriona Dziech (NHS FIFE)</cp:lastModifiedBy>
  <cp:revision>3</cp:revision>
  <cp:lastPrinted>2019-06-12T09:07:00Z</cp:lastPrinted>
  <dcterms:created xsi:type="dcterms:W3CDTF">2025-05-16T14:34:00Z</dcterms:created>
  <dcterms:modified xsi:type="dcterms:W3CDTF">2025-05-28T11:47:00Z</dcterms:modified>
</cp:coreProperties>
</file>