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AAB5" w14:textId="77777777" w:rsidR="00AA4B3C" w:rsidRPr="00E94951" w:rsidRDefault="00AA4B3C" w:rsidP="00E94951">
      <w:pPr>
        <w:pStyle w:val="Heading4"/>
        <w:spacing w:before="0" w:after="0"/>
        <w:jc w:val="center"/>
        <w:rPr>
          <w:rFonts w:ascii="Arial" w:hAnsi="Arial" w:cs="Arial"/>
          <w:sz w:val="36"/>
          <w:szCs w:val="36"/>
        </w:rPr>
      </w:pPr>
      <w:r w:rsidRPr="00E94951">
        <w:rPr>
          <w:rFonts w:ascii="Arial" w:hAnsi="Arial" w:cs="Arial"/>
          <w:bCs w:val="0"/>
          <w:sz w:val="36"/>
          <w:szCs w:val="36"/>
        </w:rPr>
        <w:t>JOB DESCRIPTION</w:t>
      </w:r>
    </w:p>
    <w:p w14:paraId="1694A51E" w14:textId="77777777" w:rsidR="00AA4B3C" w:rsidRDefault="00AA4B3C" w:rsidP="00AA4B3C">
      <w:pPr>
        <w:jc w:val="both"/>
        <w:rPr>
          <w:rFonts w:ascii="Arial" w:hAnsi="Arial" w:cs="Arial"/>
          <w:sz w:val="24"/>
          <w:szCs w:val="24"/>
        </w:rPr>
      </w:pPr>
    </w:p>
    <w:p w14:paraId="5F8F2EB0" w14:textId="77777777" w:rsidR="00AA4B3C" w:rsidRDefault="00AA4B3C"/>
    <w:tbl>
      <w:tblPr>
        <w:tblStyle w:val="TableGrid"/>
        <w:tblW w:w="10456" w:type="dxa"/>
        <w:tblLook w:val="04A0" w:firstRow="1" w:lastRow="0" w:firstColumn="1" w:lastColumn="0" w:noHBand="0" w:noVBand="1"/>
      </w:tblPr>
      <w:tblGrid>
        <w:gridCol w:w="2802"/>
        <w:gridCol w:w="7654"/>
      </w:tblGrid>
      <w:tr w:rsidR="00AA4B3C" w:rsidRPr="00AA4B3C" w14:paraId="5A7DA8BD" w14:textId="77777777" w:rsidTr="00AA4B3C">
        <w:tc>
          <w:tcPr>
            <w:tcW w:w="10456" w:type="dxa"/>
            <w:gridSpan w:val="2"/>
            <w:tcBorders>
              <w:bottom w:val="single" w:sz="4" w:space="0" w:color="auto"/>
            </w:tcBorders>
          </w:tcPr>
          <w:p w14:paraId="12FEF806" w14:textId="77777777" w:rsidR="00AA4B3C" w:rsidRPr="00AA4B3C" w:rsidRDefault="00AA4B3C" w:rsidP="00FA14B0">
            <w:pPr>
              <w:pStyle w:val="ListParagraph"/>
              <w:numPr>
                <w:ilvl w:val="0"/>
                <w:numId w:val="22"/>
              </w:numPr>
              <w:spacing w:before="120" w:after="120"/>
              <w:ind w:left="357" w:hanging="357"/>
              <w:rPr>
                <w:rFonts w:ascii="Arial" w:hAnsi="Arial" w:cs="Arial"/>
                <w:b/>
                <w:sz w:val="24"/>
                <w:szCs w:val="24"/>
              </w:rPr>
            </w:pPr>
            <w:r>
              <w:rPr>
                <w:rFonts w:ascii="Arial" w:hAnsi="Arial" w:cs="Arial"/>
                <w:b/>
                <w:sz w:val="24"/>
                <w:szCs w:val="24"/>
              </w:rPr>
              <w:t>JOB IDENT</w:t>
            </w:r>
            <w:r w:rsidRPr="00AA4B3C">
              <w:rPr>
                <w:rFonts w:ascii="Arial" w:hAnsi="Arial" w:cs="Arial"/>
                <w:b/>
                <w:sz w:val="24"/>
                <w:szCs w:val="24"/>
              </w:rPr>
              <w:t>IFICATION</w:t>
            </w:r>
          </w:p>
        </w:tc>
      </w:tr>
      <w:tr w:rsidR="00AA4B3C" w:rsidRPr="00AA4B3C" w14:paraId="18148F46" w14:textId="77777777" w:rsidTr="00AA4B3C">
        <w:tc>
          <w:tcPr>
            <w:tcW w:w="2802" w:type="dxa"/>
            <w:tcBorders>
              <w:bottom w:val="nil"/>
              <w:right w:val="nil"/>
            </w:tcBorders>
          </w:tcPr>
          <w:p w14:paraId="21BF3B18" w14:textId="77777777" w:rsidR="00AA4B3C" w:rsidRDefault="00AA4B3C">
            <w:pPr>
              <w:rPr>
                <w:rFonts w:ascii="Arial" w:hAnsi="Arial" w:cs="Arial"/>
                <w:sz w:val="24"/>
                <w:szCs w:val="24"/>
              </w:rPr>
            </w:pPr>
          </w:p>
          <w:p w14:paraId="404AD8CB" w14:textId="77777777" w:rsidR="00AA4B3C" w:rsidRPr="00AA4B3C" w:rsidRDefault="00AA4B3C">
            <w:pPr>
              <w:rPr>
                <w:rFonts w:ascii="Arial" w:hAnsi="Arial" w:cs="Arial"/>
                <w:sz w:val="24"/>
                <w:szCs w:val="24"/>
              </w:rPr>
            </w:pPr>
            <w:r w:rsidRPr="00AA4B3C">
              <w:rPr>
                <w:rFonts w:ascii="Arial" w:hAnsi="Arial" w:cs="Arial"/>
                <w:sz w:val="24"/>
                <w:szCs w:val="24"/>
              </w:rPr>
              <w:t xml:space="preserve">Job Title:                                </w:t>
            </w:r>
          </w:p>
        </w:tc>
        <w:tc>
          <w:tcPr>
            <w:tcW w:w="7654" w:type="dxa"/>
            <w:tcBorders>
              <w:left w:val="nil"/>
              <w:bottom w:val="nil"/>
            </w:tcBorders>
          </w:tcPr>
          <w:p w14:paraId="126BABC1" w14:textId="77777777" w:rsidR="00AA4B3C" w:rsidRDefault="00AA4B3C">
            <w:pPr>
              <w:rPr>
                <w:rFonts w:ascii="Arial" w:hAnsi="Arial" w:cs="Arial"/>
                <w:sz w:val="24"/>
                <w:szCs w:val="24"/>
              </w:rPr>
            </w:pPr>
          </w:p>
          <w:p w14:paraId="47A8D3F2" w14:textId="77777777" w:rsidR="00AA4B3C" w:rsidRPr="006E4C81" w:rsidRDefault="00861F0E" w:rsidP="00E546FD">
            <w:pPr>
              <w:rPr>
                <w:rFonts w:ascii="Arial" w:hAnsi="Arial" w:cs="Arial"/>
                <w:sz w:val="24"/>
                <w:szCs w:val="24"/>
              </w:rPr>
            </w:pPr>
            <w:r w:rsidRPr="006E4C81">
              <w:rPr>
                <w:rFonts w:ascii="Arial" w:hAnsi="Arial" w:cs="Arial"/>
                <w:sz w:val="24"/>
                <w:szCs w:val="24"/>
              </w:rPr>
              <w:t xml:space="preserve"> </w:t>
            </w:r>
            <w:r w:rsidRPr="006E4C81">
              <w:rPr>
                <w:rFonts w:ascii="Arial" w:hAnsi="Arial"/>
                <w:sz w:val="24"/>
                <w:szCs w:val="24"/>
              </w:rPr>
              <w:t xml:space="preserve">Child Protection Clinical Effectiveness </w:t>
            </w:r>
            <w:r w:rsidR="006E4C81">
              <w:rPr>
                <w:rFonts w:ascii="Arial" w:hAnsi="Arial"/>
                <w:sz w:val="24"/>
                <w:szCs w:val="24"/>
              </w:rPr>
              <w:t>C</w:t>
            </w:r>
            <w:r w:rsidRPr="006E4C81">
              <w:rPr>
                <w:rFonts w:ascii="Arial" w:hAnsi="Arial"/>
                <w:sz w:val="24"/>
                <w:szCs w:val="24"/>
              </w:rPr>
              <w:t>o-ordinator</w:t>
            </w:r>
          </w:p>
          <w:p w14:paraId="32D7B3AC" w14:textId="77777777" w:rsidR="00E546FD" w:rsidRPr="00AA4B3C" w:rsidRDefault="00E546FD" w:rsidP="00E546FD">
            <w:pPr>
              <w:rPr>
                <w:rFonts w:ascii="Arial" w:hAnsi="Arial" w:cs="Arial"/>
                <w:sz w:val="24"/>
                <w:szCs w:val="24"/>
              </w:rPr>
            </w:pPr>
          </w:p>
        </w:tc>
      </w:tr>
      <w:tr w:rsidR="00AA4B3C" w:rsidRPr="00AA4B3C" w14:paraId="1C05C723" w14:textId="77777777" w:rsidTr="00AA4B3C">
        <w:tc>
          <w:tcPr>
            <w:tcW w:w="2802" w:type="dxa"/>
            <w:tcBorders>
              <w:top w:val="nil"/>
              <w:bottom w:val="nil"/>
              <w:right w:val="nil"/>
            </w:tcBorders>
          </w:tcPr>
          <w:p w14:paraId="67C93656" w14:textId="77777777" w:rsidR="00AA4B3C" w:rsidRPr="00AA4B3C" w:rsidRDefault="00AA4B3C">
            <w:pPr>
              <w:rPr>
                <w:rFonts w:ascii="Arial" w:hAnsi="Arial" w:cs="Arial"/>
                <w:sz w:val="24"/>
                <w:szCs w:val="24"/>
              </w:rPr>
            </w:pPr>
            <w:r w:rsidRPr="00AA4B3C">
              <w:rPr>
                <w:rFonts w:ascii="Arial" w:hAnsi="Arial" w:cs="Arial"/>
                <w:sz w:val="24"/>
                <w:szCs w:val="24"/>
              </w:rPr>
              <w:t xml:space="preserve">Responsible to :                </w:t>
            </w:r>
          </w:p>
        </w:tc>
        <w:tc>
          <w:tcPr>
            <w:tcW w:w="7654" w:type="dxa"/>
            <w:tcBorders>
              <w:top w:val="nil"/>
              <w:left w:val="nil"/>
              <w:bottom w:val="nil"/>
            </w:tcBorders>
          </w:tcPr>
          <w:p w14:paraId="2D366D24" w14:textId="77777777" w:rsidR="00AA4B3C" w:rsidRPr="00AA4B3C" w:rsidRDefault="00ED0CF1" w:rsidP="00ED0CF1">
            <w:pPr>
              <w:tabs>
                <w:tab w:val="left" w:pos="3435"/>
              </w:tabs>
              <w:jc w:val="both"/>
              <w:rPr>
                <w:rFonts w:ascii="Arial" w:hAnsi="Arial" w:cs="Arial"/>
                <w:sz w:val="24"/>
                <w:szCs w:val="24"/>
              </w:rPr>
            </w:pPr>
            <w:r>
              <w:rPr>
                <w:rFonts w:ascii="Arial" w:hAnsi="Arial" w:cs="Arial"/>
                <w:sz w:val="24"/>
                <w:szCs w:val="24"/>
              </w:rPr>
              <w:t>Child Protection Lead Nurse / Health and Social Care Partnership (HSCP) Q</w:t>
            </w:r>
            <w:r w:rsidR="00AA4B3C" w:rsidRPr="00AA4B3C">
              <w:rPr>
                <w:rFonts w:ascii="Arial" w:hAnsi="Arial" w:cs="Arial"/>
                <w:sz w:val="24"/>
                <w:szCs w:val="24"/>
              </w:rPr>
              <w:t xml:space="preserve">uality and Clinical and Care Governance Lead </w:t>
            </w:r>
          </w:p>
        </w:tc>
      </w:tr>
      <w:tr w:rsidR="00AA4B3C" w:rsidRPr="00AA4B3C" w14:paraId="091CAFE7" w14:textId="77777777" w:rsidTr="00AA4B3C">
        <w:tc>
          <w:tcPr>
            <w:tcW w:w="2802" w:type="dxa"/>
            <w:tcBorders>
              <w:top w:val="nil"/>
              <w:bottom w:val="nil"/>
              <w:right w:val="nil"/>
            </w:tcBorders>
          </w:tcPr>
          <w:p w14:paraId="24B54104" w14:textId="77777777" w:rsidR="00AA4B3C" w:rsidRPr="00AA4B3C" w:rsidRDefault="00AA4B3C">
            <w:pPr>
              <w:rPr>
                <w:rFonts w:ascii="Arial" w:hAnsi="Arial" w:cs="Arial"/>
                <w:sz w:val="24"/>
                <w:szCs w:val="24"/>
              </w:rPr>
            </w:pPr>
            <w:r w:rsidRPr="00AA4B3C">
              <w:rPr>
                <w:rFonts w:ascii="Arial" w:hAnsi="Arial" w:cs="Arial"/>
                <w:sz w:val="24"/>
                <w:szCs w:val="24"/>
              </w:rPr>
              <w:t xml:space="preserve">Department(s):                    </w:t>
            </w:r>
          </w:p>
        </w:tc>
        <w:tc>
          <w:tcPr>
            <w:tcW w:w="7654" w:type="dxa"/>
            <w:tcBorders>
              <w:top w:val="nil"/>
              <w:left w:val="nil"/>
              <w:bottom w:val="nil"/>
            </w:tcBorders>
          </w:tcPr>
          <w:p w14:paraId="588BEBE0" w14:textId="77777777" w:rsidR="00AA4B3C" w:rsidRDefault="00AA4B3C">
            <w:pPr>
              <w:rPr>
                <w:rFonts w:ascii="Arial" w:hAnsi="Arial" w:cs="Arial"/>
                <w:sz w:val="24"/>
                <w:szCs w:val="24"/>
              </w:rPr>
            </w:pPr>
            <w:r w:rsidRPr="00AA4B3C">
              <w:rPr>
                <w:rFonts w:ascii="Arial" w:hAnsi="Arial" w:cs="Arial"/>
                <w:sz w:val="24"/>
                <w:szCs w:val="24"/>
              </w:rPr>
              <w:t>Clinical &amp; Care Governance</w:t>
            </w:r>
            <w:r w:rsidR="00ED0CF1">
              <w:rPr>
                <w:rFonts w:ascii="Arial" w:hAnsi="Arial" w:cs="Arial"/>
                <w:sz w:val="24"/>
                <w:szCs w:val="24"/>
              </w:rPr>
              <w:t xml:space="preserve"> Team</w:t>
            </w:r>
          </w:p>
          <w:p w14:paraId="0AE4DDC6" w14:textId="77777777" w:rsidR="00AA4B3C" w:rsidRPr="00AA4B3C" w:rsidRDefault="00AA4B3C">
            <w:pPr>
              <w:rPr>
                <w:rFonts w:ascii="Arial" w:hAnsi="Arial" w:cs="Arial"/>
                <w:sz w:val="24"/>
                <w:szCs w:val="24"/>
              </w:rPr>
            </w:pPr>
          </w:p>
        </w:tc>
      </w:tr>
      <w:tr w:rsidR="00AA4B3C" w:rsidRPr="00AA4B3C" w14:paraId="304FC481" w14:textId="77777777" w:rsidTr="00AA4B3C">
        <w:tc>
          <w:tcPr>
            <w:tcW w:w="2802" w:type="dxa"/>
            <w:tcBorders>
              <w:top w:val="nil"/>
              <w:bottom w:val="nil"/>
              <w:right w:val="nil"/>
            </w:tcBorders>
          </w:tcPr>
          <w:p w14:paraId="2C94E286" w14:textId="77777777" w:rsidR="00AA4B3C" w:rsidRPr="00AA4B3C" w:rsidRDefault="00AA4B3C">
            <w:pPr>
              <w:rPr>
                <w:rFonts w:ascii="Arial" w:hAnsi="Arial" w:cs="Arial"/>
                <w:sz w:val="24"/>
                <w:szCs w:val="24"/>
              </w:rPr>
            </w:pPr>
            <w:r w:rsidRPr="00AA4B3C">
              <w:rPr>
                <w:rFonts w:ascii="Arial" w:hAnsi="Arial" w:cs="Arial"/>
                <w:sz w:val="24"/>
                <w:szCs w:val="24"/>
              </w:rPr>
              <w:t>Directorate:</w:t>
            </w:r>
          </w:p>
        </w:tc>
        <w:tc>
          <w:tcPr>
            <w:tcW w:w="7654" w:type="dxa"/>
            <w:tcBorders>
              <w:top w:val="nil"/>
              <w:left w:val="nil"/>
              <w:bottom w:val="nil"/>
            </w:tcBorders>
          </w:tcPr>
          <w:p w14:paraId="66C2EB98" w14:textId="77777777" w:rsidR="00AA4B3C" w:rsidRDefault="00AA4B3C">
            <w:pPr>
              <w:rPr>
                <w:rFonts w:ascii="Arial" w:hAnsi="Arial" w:cs="Arial"/>
                <w:sz w:val="24"/>
                <w:szCs w:val="24"/>
              </w:rPr>
            </w:pPr>
            <w:r w:rsidRPr="00AA4B3C">
              <w:rPr>
                <w:rFonts w:ascii="Arial" w:hAnsi="Arial" w:cs="Arial"/>
                <w:sz w:val="24"/>
                <w:szCs w:val="24"/>
              </w:rPr>
              <w:t>Health and Social Care Partnership</w:t>
            </w:r>
            <w:r w:rsidR="00B3094D">
              <w:rPr>
                <w:rFonts w:ascii="Arial" w:hAnsi="Arial" w:cs="Arial"/>
                <w:sz w:val="24"/>
                <w:szCs w:val="24"/>
              </w:rPr>
              <w:t xml:space="preserve"> (HSCP)</w:t>
            </w:r>
          </w:p>
          <w:p w14:paraId="5ED519E8" w14:textId="77777777" w:rsidR="00AA4B3C" w:rsidRPr="00AA4B3C" w:rsidRDefault="00AA4B3C">
            <w:pPr>
              <w:rPr>
                <w:rFonts w:ascii="Arial" w:hAnsi="Arial" w:cs="Arial"/>
                <w:sz w:val="24"/>
                <w:szCs w:val="24"/>
              </w:rPr>
            </w:pPr>
          </w:p>
        </w:tc>
      </w:tr>
      <w:tr w:rsidR="00AA4B3C" w:rsidRPr="00AA4B3C" w14:paraId="7F9D117B" w14:textId="77777777" w:rsidTr="00AA4B3C">
        <w:trPr>
          <w:trHeight w:val="255"/>
        </w:trPr>
        <w:tc>
          <w:tcPr>
            <w:tcW w:w="2802" w:type="dxa"/>
            <w:tcBorders>
              <w:top w:val="nil"/>
              <w:bottom w:val="nil"/>
              <w:right w:val="nil"/>
            </w:tcBorders>
          </w:tcPr>
          <w:p w14:paraId="7F325FED" w14:textId="77777777" w:rsidR="00AA4B3C" w:rsidRPr="00AA4B3C" w:rsidRDefault="00AA4B3C" w:rsidP="00AA4B3C">
            <w:pPr>
              <w:tabs>
                <w:tab w:val="left" w:pos="3435"/>
              </w:tabs>
              <w:jc w:val="both"/>
              <w:rPr>
                <w:rFonts w:ascii="Arial" w:hAnsi="Arial" w:cs="Arial"/>
                <w:sz w:val="24"/>
                <w:szCs w:val="24"/>
              </w:rPr>
            </w:pPr>
            <w:r w:rsidRPr="00AA4B3C">
              <w:rPr>
                <w:rFonts w:ascii="Arial" w:hAnsi="Arial" w:cs="Arial"/>
                <w:sz w:val="24"/>
                <w:szCs w:val="24"/>
              </w:rPr>
              <w:t xml:space="preserve">Job Reference:          </w:t>
            </w:r>
          </w:p>
        </w:tc>
        <w:tc>
          <w:tcPr>
            <w:tcW w:w="7654" w:type="dxa"/>
            <w:tcBorders>
              <w:top w:val="nil"/>
              <w:left w:val="nil"/>
              <w:bottom w:val="nil"/>
            </w:tcBorders>
          </w:tcPr>
          <w:p w14:paraId="4A9709D9" w14:textId="77777777" w:rsidR="00AA4B3C" w:rsidRDefault="00AA4B3C">
            <w:pPr>
              <w:rPr>
                <w:rFonts w:ascii="Arial" w:hAnsi="Arial" w:cs="Arial"/>
                <w:sz w:val="24"/>
                <w:szCs w:val="24"/>
              </w:rPr>
            </w:pPr>
          </w:p>
          <w:p w14:paraId="1F61A253" w14:textId="77777777" w:rsidR="00AA4B3C" w:rsidRPr="00AA4B3C" w:rsidRDefault="00AA4B3C">
            <w:pPr>
              <w:rPr>
                <w:rFonts w:ascii="Arial" w:hAnsi="Arial" w:cs="Arial"/>
                <w:sz w:val="24"/>
                <w:szCs w:val="24"/>
              </w:rPr>
            </w:pPr>
          </w:p>
        </w:tc>
      </w:tr>
      <w:tr w:rsidR="00AA4B3C" w:rsidRPr="00AA4B3C" w14:paraId="60F080F6" w14:textId="77777777" w:rsidTr="00AA4B3C">
        <w:tc>
          <w:tcPr>
            <w:tcW w:w="2802" w:type="dxa"/>
            <w:tcBorders>
              <w:top w:val="nil"/>
              <w:bottom w:val="nil"/>
              <w:right w:val="nil"/>
            </w:tcBorders>
          </w:tcPr>
          <w:p w14:paraId="47B498E3" w14:textId="77777777" w:rsidR="00AA4B3C" w:rsidRPr="00AA4B3C" w:rsidRDefault="00AA4B3C" w:rsidP="00AA4B3C">
            <w:pPr>
              <w:tabs>
                <w:tab w:val="left" w:pos="3435"/>
              </w:tabs>
              <w:jc w:val="both"/>
              <w:rPr>
                <w:rFonts w:ascii="Arial" w:hAnsi="Arial" w:cs="Arial"/>
                <w:sz w:val="24"/>
                <w:szCs w:val="24"/>
              </w:rPr>
            </w:pPr>
            <w:r w:rsidRPr="00AA4B3C">
              <w:rPr>
                <w:rFonts w:ascii="Arial" w:hAnsi="Arial" w:cs="Arial"/>
                <w:sz w:val="24"/>
                <w:szCs w:val="24"/>
              </w:rPr>
              <w:t>No of Job holders:</w:t>
            </w:r>
          </w:p>
        </w:tc>
        <w:tc>
          <w:tcPr>
            <w:tcW w:w="7654" w:type="dxa"/>
            <w:tcBorders>
              <w:top w:val="nil"/>
              <w:left w:val="nil"/>
              <w:bottom w:val="nil"/>
            </w:tcBorders>
          </w:tcPr>
          <w:p w14:paraId="765A2A62" w14:textId="77777777" w:rsidR="00AA4B3C" w:rsidRDefault="00861F0E">
            <w:pPr>
              <w:rPr>
                <w:rFonts w:ascii="Arial" w:hAnsi="Arial" w:cs="Arial"/>
                <w:sz w:val="24"/>
                <w:szCs w:val="24"/>
              </w:rPr>
            </w:pPr>
            <w:r>
              <w:rPr>
                <w:rFonts w:ascii="Arial" w:hAnsi="Arial" w:cs="Arial"/>
                <w:sz w:val="24"/>
                <w:szCs w:val="24"/>
              </w:rPr>
              <w:t xml:space="preserve"> 1.0WTE</w:t>
            </w:r>
          </w:p>
          <w:p w14:paraId="7C18DD58" w14:textId="77777777" w:rsidR="00AA4B3C" w:rsidRPr="00AA4B3C" w:rsidRDefault="00AA4B3C">
            <w:pPr>
              <w:rPr>
                <w:rFonts w:ascii="Arial" w:hAnsi="Arial" w:cs="Arial"/>
                <w:sz w:val="24"/>
                <w:szCs w:val="24"/>
              </w:rPr>
            </w:pPr>
          </w:p>
        </w:tc>
      </w:tr>
      <w:tr w:rsidR="00AA4B3C" w:rsidRPr="00AA4B3C" w14:paraId="158BBE33" w14:textId="77777777" w:rsidTr="00AA4B3C">
        <w:tc>
          <w:tcPr>
            <w:tcW w:w="2802" w:type="dxa"/>
            <w:tcBorders>
              <w:top w:val="nil"/>
              <w:right w:val="nil"/>
            </w:tcBorders>
          </w:tcPr>
          <w:p w14:paraId="05905149" w14:textId="77777777" w:rsidR="00AA4B3C" w:rsidRPr="00AA4B3C" w:rsidRDefault="00AA4B3C" w:rsidP="00AA4B3C">
            <w:pPr>
              <w:tabs>
                <w:tab w:val="left" w:pos="3435"/>
              </w:tabs>
              <w:jc w:val="both"/>
              <w:rPr>
                <w:rFonts w:ascii="Arial" w:hAnsi="Arial" w:cs="Arial"/>
                <w:sz w:val="24"/>
                <w:szCs w:val="24"/>
              </w:rPr>
            </w:pPr>
            <w:r w:rsidRPr="00AA4B3C">
              <w:rPr>
                <w:rFonts w:ascii="Arial" w:hAnsi="Arial" w:cs="Arial"/>
                <w:sz w:val="24"/>
                <w:szCs w:val="24"/>
              </w:rPr>
              <w:t xml:space="preserve">Last Update:                      </w:t>
            </w:r>
          </w:p>
        </w:tc>
        <w:tc>
          <w:tcPr>
            <w:tcW w:w="7654" w:type="dxa"/>
            <w:tcBorders>
              <w:top w:val="nil"/>
              <w:left w:val="nil"/>
            </w:tcBorders>
          </w:tcPr>
          <w:p w14:paraId="0C8B10EC" w14:textId="77777777" w:rsidR="00AA4B3C" w:rsidRDefault="00DC585C">
            <w:pPr>
              <w:rPr>
                <w:rFonts w:ascii="Arial" w:hAnsi="Arial" w:cs="Arial"/>
                <w:sz w:val="24"/>
                <w:szCs w:val="24"/>
              </w:rPr>
            </w:pPr>
            <w:r>
              <w:rPr>
                <w:rFonts w:ascii="Arial" w:hAnsi="Arial" w:cs="Arial"/>
                <w:sz w:val="24"/>
                <w:szCs w:val="24"/>
              </w:rPr>
              <w:t>February</w:t>
            </w:r>
            <w:r w:rsidR="00861F0E">
              <w:rPr>
                <w:rFonts w:ascii="Arial" w:hAnsi="Arial" w:cs="Arial"/>
                <w:sz w:val="24"/>
                <w:szCs w:val="24"/>
              </w:rPr>
              <w:t xml:space="preserve"> 2023</w:t>
            </w:r>
          </w:p>
          <w:p w14:paraId="4E14F870" w14:textId="77777777" w:rsidR="00AA4B3C" w:rsidRPr="00AA4B3C" w:rsidRDefault="00AA4B3C">
            <w:pPr>
              <w:rPr>
                <w:rFonts w:ascii="Arial" w:hAnsi="Arial" w:cs="Arial"/>
                <w:sz w:val="24"/>
                <w:szCs w:val="24"/>
              </w:rPr>
            </w:pPr>
          </w:p>
        </w:tc>
      </w:tr>
    </w:tbl>
    <w:p w14:paraId="2D0C7861" w14:textId="77777777" w:rsidR="00FA14B0" w:rsidRDefault="00FA14B0"/>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9"/>
      </w:tblGrid>
      <w:tr w:rsidR="00AA4B3C" w14:paraId="1E81B22D" w14:textId="77777777" w:rsidTr="00AA4B3C">
        <w:trPr>
          <w:trHeight w:val="209"/>
        </w:trPr>
        <w:tc>
          <w:tcPr>
            <w:tcW w:w="5000" w:type="pct"/>
            <w:tcBorders>
              <w:top w:val="single" w:sz="4" w:space="0" w:color="auto"/>
              <w:left w:val="single" w:sz="4" w:space="0" w:color="auto"/>
              <w:bottom w:val="single" w:sz="4" w:space="0" w:color="auto"/>
              <w:right w:val="single" w:sz="4" w:space="0" w:color="auto"/>
            </w:tcBorders>
            <w:hideMark/>
          </w:tcPr>
          <w:p w14:paraId="5272F083" w14:textId="77777777" w:rsidR="00AA4B3C" w:rsidRDefault="00AA4B3C" w:rsidP="00FA14B0">
            <w:pPr>
              <w:pStyle w:val="Heading3"/>
              <w:spacing w:before="120" w:after="120"/>
              <w:rPr>
                <w:sz w:val="24"/>
                <w:szCs w:val="24"/>
              </w:rPr>
            </w:pPr>
            <w:r>
              <w:rPr>
                <w:sz w:val="24"/>
                <w:szCs w:val="24"/>
              </w:rPr>
              <w:t>2.  JOB PURPOSE</w:t>
            </w:r>
          </w:p>
        </w:tc>
      </w:tr>
      <w:tr w:rsidR="00AA4B3C" w14:paraId="1CE95554" w14:textId="77777777" w:rsidTr="00AA4B3C">
        <w:trPr>
          <w:trHeight w:val="2656"/>
        </w:trPr>
        <w:tc>
          <w:tcPr>
            <w:tcW w:w="5000" w:type="pct"/>
            <w:tcBorders>
              <w:top w:val="single" w:sz="4" w:space="0" w:color="auto"/>
              <w:left w:val="single" w:sz="4" w:space="0" w:color="auto"/>
              <w:bottom w:val="single" w:sz="4" w:space="0" w:color="auto"/>
              <w:right w:val="single" w:sz="4" w:space="0" w:color="auto"/>
            </w:tcBorders>
          </w:tcPr>
          <w:p w14:paraId="709D20FE" w14:textId="77777777" w:rsidR="00414673" w:rsidRDefault="00414673" w:rsidP="00861F0E">
            <w:pPr>
              <w:jc w:val="both"/>
              <w:rPr>
                <w:rFonts w:ascii="Arial" w:eastAsia="Times" w:hAnsi="Arial" w:cs="Arial"/>
              </w:rPr>
            </w:pPr>
          </w:p>
          <w:p w14:paraId="57079666" w14:textId="77777777" w:rsidR="00700F95" w:rsidRPr="00C82235" w:rsidRDefault="00861F0E" w:rsidP="00861F0E">
            <w:pPr>
              <w:jc w:val="both"/>
              <w:rPr>
                <w:rFonts w:ascii="Arial" w:eastAsia="Times" w:hAnsi="Arial" w:cs="Arial"/>
                <w:sz w:val="24"/>
                <w:szCs w:val="24"/>
              </w:rPr>
            </w:pPr>
            <w:r w:rsidRPr="00C82235">
              <w:rPr>
                <w:rFonts w:ascii="Arial" w:eastAsia="Times" w:hAnsi="Arial" w:cs="Arial"/>
                <w:sz w:val="24"/>
                <w:szCs w:val="24"/>
              </w:rPr>
              <w:t>The purpose of the job is to improve the early identification, intervention and prevention of child abuse and neglect across NHS Fife/Fife HSCP by means of expert practice, research, quality assurance</w:t>
            </w:r>
            <w:r w:rsidR="00627E79">
              <w:rPr>
                <w:rFonts w:ascii="Arial" w:eastAsia="Times" w:hAnsi="Arial" w:cs="Arial"/>
                <w:sz w:val="24"/>
                <w:szCs w:val="24"/>
              </w:rPr>
              <w:t xml:space="preserve">, </w:t>
            </w:r>
            <w:r w:rsidRPr="00C82235">
              <w:rPr>
                <w:rFonts w:ascii="Arial" w:eastAsia="Times" w:hAnsi="Arial" w:cs="Arial"/>
                <w:sz w:val="24"/>
                <w:szCs w:val="24"/>
              </w:rPr>
              <w:t>and improvement using recognised</w:t>
            </w:r>
            <w:r w:rsidR="006E4C81">
              <w:rPr>
                <w:rFonts w:ascii="Arial" w:eastAsia="Times" w:hAnsi="Arial" w:cs="Arial"/>
                <w:sz w:val="24"/>
                <w:szCs w:val="24"/>
              </w:rPr>
              <w:t xml:space="preserve"> quality improvement</w:t>
            </w:r>
            <w:r w:rsidRPr="00C82235">
              <w:rPr>
                <w:rFonts w:ascii="Arial" w:eastAsia="Times" w:hAnsi="Arial" w:cs="Arial"/>
                <w:sz w:val="24"/>
                <w:szCs w:val="24"/>
              </w:rPr>
              <w:t xml:space="preserve"> methodology.  </w:t>
            </w:r>
          </w:p>
          <w:p w14:paraId="5921B712" w14:textId="77777777" w:rsidR="00700F95" w:rsidRPr="00C82235" w:rsidRDefault="00700F95" w:rsidP="00861F0E">
            <w:pPr>
              <w:jc w:val="both"/>
              <w:rPr>
                <w:rFonts w:ascii="Arial" w:eastAsia="Times" w:hAnsi="Arial" w:cs="Arial"/>
                <w:sz w:val="24"/>
                <w:szCs w:val="24"/>
              </w:rPr>
            </w:pPr>
          </w:p>
          <w:p w14:paraId="7D791C94" w14:textId="77777777" w:rsidR="00627E79" w:rsidRDefault="00861F0E" w:rsidP="00861F0E">
            <w:pPr>
              <w:jc w:val="both"/>
              <w:rPr>
                <w:rFonts w:ascii="Arial" w:eastAsia="Times" w:hAnsi="Arial" w:cs="Arial"/>
                <w:sz w:val="24"/>
                <w:szCs w:val="24"/>
              </w:rPr>
            </w:pPr>
            <w:r w:rsidRPr="00C82235">
              <w:rPr>
                <w:rFonts w:ascii="Arial" w:eastAsia="Times" w:hAnsi="Arial" w:cs="Arial"/>
                <w:sz w:val="24"/>
                <w:szCs w:val="24"/>
              </w:rPr>
              <w:t xml:space="preserve">The post holder will </w:t>
            </w:r>
            <w:r w:rsidR="009566C0" w:rsidRPr="00C82235">
              <w:rPr>
                <w:rFonts w:ascii="Arial" w:eastAsia="Times" w:hAnsi="Arial" w:cs="Arial"/>
                <w:sz w:val="24"/>
                <w:szCs w:val="24"/>
              </w:rPr>
              <w:t>work</w:t>
            </w:r>
            <w:r w:rsidR="00700F95" w:rsidRPr="00C82235">
              <w:rPr>
                <w:rFonts w:ascii="Arial" w:eastAsia="Times" w:hAnsi="Arial" w:cs="Arial"/>
                <w:sz w:val="24"/>
                <w:szCs w:val="24"/>
              </w:rPr>
              <w:t xml:space="preserve"> in collaboration</w:t>
            </w:r>
            <w:r w:rsidR="00193A81" w:rsidRPr="00C82235">
              <w:rPr>
                <w:rFonts w:ascii="Arial" w:eastAsia="Times" w:hAnsi="Arial" w:cs="Arial"/>
                <w:sz w:val="24"/>
                <w:szCs w:val="24"/>
              </w:rPr>
              <w:t xml:space="preserve"> with the Lead Nurse for Child Protection,</w:t>
            </w:r>
            <w:r w:rsidR="0035576A" w:rsidRPr="00C82235">
              <w:rPr>
                <w:rFonts w:ascii="Arial" w:eastAsia="Times" w:hAnsi="Arial" w:cs="Arial"/>
                <w:sz w:val="24"/>
                <w:szCs w:val="24"/>
              </w:rPr>
              <w:t xml:space="preserve"> </w:t>
            </w:r>
            <w:r w:rsidR="006E4C81">
              <w:rPr>
                <w:rFonts w:ascii="Arial" w:eastAsia="Times" w:hAnsi="Arial" w:cs="Arial"/>
                <w:sz w:val="24"/>
                <w:szCs w:val="24"/>
              </w:rPr>
              <w:t>the wider Child Protection T</w:t>
            </w:r>
            <w:r w:rsidR="00080108" w:rsidRPr="00C82235">
              <w:rPr>
                <w:rFonts w:ascii="Arial" w:eastAsia="Times" w:hAnsi="Arial" w:cs="Arial"/>
                <w:sz w:val="24"/>
                <w:szCs w:val="24"/>
              </w:rPr>
              <w:t>eam and</w:t>
            </w:r>
            <w:r w:rsidR="009566C0" w:rsidRPr="00C82235">
              <w:rPr>
                <w:rFonts w:ascii="Arial" w:eastAsia="Times" w:hAnsi="Arial" w:cs="Arial"/>
                <w:sz w:val="24"/>
                <w:szCs w:val="24"/>
              </w:rPr>
              <w:t xml:space="preserve"> key stakeholders to support </w:t>
            </w:r>
            <w:r w:rsidR="00193A81" w:rsidRPr="00C82235">
              <w:rPr>
                <w:rFonts w:ascii="Arial" w:eastAsia="Times" w:hAnsi="Arial" w:cs="Arial"/>
                <w:sz w:val="24"/>
                <w:szCs w:val="24"/>
              </w:rPr>
              <w:t>improvement and maintenance of</w:t>
            </w:r>
            <w:r w:rsidRPr="00C82235">
              <w:rPr>
                <w:rFonts w:ascii="Arial" w:eastAsia="Times" w:hAnsi="Arial" w:cs="Arial"/>
                <w:sz w:val="24"/>
                <w:szCs w:val="24"/>
              </w:rPr>
              <w:t xml:space="preserve"> robust </w:t>
            </w:r>
            <w:r w:rsidR="00193A81" w:rsidRPr="00C82235">
              <w:rPr>
                <w:rFonts w:ascii="Arial" w:eastAsia="Times" w:hAnsi="Arial" w:cs="Arial"/>
                <w:sz w:val="24"/>
                <w:szCs w:val="24"/>
              </w:rPr>
              <w:t xml:space="preserve">child </w:t>
            </w:r>
            <w:r w:rsidRPr="00C82235">
              <w:rPr>
                <w:rFonts w:ascii="Arial" w:eastAsia="Times" w:hAnsi="Arial" w:cs="Arial"/>
                <w:sz w:val="24"/>
                <w:szCs w:val="24"/>
              </w:rPr>
              <w:t>protection processes and systems for children (and unborn babies)</w:t>
            </w:r>
            <w:r w:rsidR="00D813E0" w:rsidRPr="00C82235">
              <w:rPr>
                <w:rFonts w:ascii="Arial" w:eastAsia="Times" w:hAnsi="Arial" w:cs="Arial"/>
                <w:sz w:val="24"/>
                <w:szCs w:val="24"/>
              </w:rPr>
              <w:t xml:space="preserve"> at risk of harm</w:t>
            </w:r>
            <w:r w:rsidR="00A352A0">
              <w:rPr>
                <w:rFonts w:ascii="Arial" w:eastAsia="Times" w:hAnsi="Arial" w:cs="Arial"/>
                <w:sz w:val="24"/>
                <w:szCs w:val="24"/>
              </w:rPr>
              <w:t>.</w:t>
            </w:r>
          </w:p>
          <w:p w14:paraId="2A4A6150" w14:textId="77777777" w:rsidR="00A352A0" w:rsidRDefault="00A352A0" w:rsidP="00861F0E">
            <w:pPr>
              <w:jc w:val="both"/>
              <w:rPr>
                <w:rFonts w:ascii="Arial" w:eastAsia="Times" w:hAnsi="Arial" w:cs="Arial"/>
                <w:sz w:val="24"/>
                <w:szCs w:val="24"/>
              </w:rPr>
            </w:pPr>
          </w:p>
          <w:p w14:paraId="0284042C" w14:textId="77777777" w:rsidR="0035576A" w:rsidRPr="00C82235" w:rsidRDefault="00A352A0" w:rsidP="00861F0E">
            <w:pPr>
              <w:jc w:val="both"/>
              <w:rPr>
                <w:rFonts w:ascii="Arial" w:eastAsia="Times" w:hAnsi="Arial" w:cs="Arial"/>
                <w:sz w:val="24"/>
                <w:szCs w:val="24"/>
              </w:rPr>
            </w:pPr>
            <w:r>
              <w:rPr>
                <w:rFonts w:ascii="Arial" w:eastAsia="Times" w:hAnsi="Arial" w:cs="Arial"/>
                <w:sz w:val="24"/>
                <w:szCs w:val="24"/>
              </w:rPr>
              <w:t xml:space="preserve">The post holder will use incident and risk data to inform child protection </w:t>
            </w:r>
            <w:r w:rsidR="00627E79">
              <w:rPr>
                <w:rFonts w:ascii="Arial" w:eastAsia="Times" w:hAnsi="Arial" w:cs="Arial"/>
                <w:sz w:val="24"/>
                <w:szCs w:val="24"/>
              </w:rPr>
              <w:t>clinical and care governance</w:t>
            </w:r>
            <w:r>
              <w:rPr>
                <w:rFonts w:ascii="Arial" w:eastAsia="Times" w:hAnsi="Arial" w:cs="Arial"/>
                <w:sz w:val="24"/>
                <w:szCs w:val="24"/>
              </w:rPr>
              <w:t xml:space="preserve"> reporting.</w:t>
            </w:r>
          </w:p>
          <w:p w14:paraId="1DA0B1C0" w14:textId="77777777" w:rsidR="00522F27" w:rsidRPr="00C82235" w:rsidRDefault="00522F27" w:rsidP="00861F0E">
            <w:pPr>
              <w:jc w:val="both"/>
              <w:rPr>
                <w:rFonts w:ascii="Arial" w:eastAsia="Times" w:hAnsi="Arial" w:cs="Arial"/>
                <w:sz w:val="24"/>
                <w:szCs w:val="24"/>
              </w:rPr>
            </w:pPr>
          </w:p>
          <w:p w14:paraId="38CFDB35" w14:textId="77777777" w:rsidR="0035576A" w:rsidRPr="00C82235" w:rsidRDefault="00863E78" w:rsidP="0035576A">
            <w:pPr>
              <w:rPr>
                <w:rFonts w:ascii="Arial" w:hAnsi="Arial" w:cs="Arial"/>
                <w:sz w:val="24"/>
                <w:szCs w:val="24"/>
              </w:rPr>
            </w:pPr>
            <w:r>
              <w:rPr>
                <w:rFonts w:ascii="Arial" w:eastAsia="Times" w:hAnsi="Arial" w:cs="Arial"/>
                <w:sz w:val="24"/>
                <w:szCs w:val="24"/>
              </w:rPr>
              <w:t>Working with key stakeholders, t</w:t>
            </w:r>
            <w:r w:rsidR="0035576A" w:rsidRPr="00C82235">
              <w:rPr>
                <w:rFonts w:ascii="Arial" w:eastAsia="Times" w:hAnsi="Arial" w:cs="Arial"/>
                <w:sz w:val="24"/>
                <w:szCs w:val="24"/>
              </w:rPr>
              <w:t xml:space="preserve">he post </w:t>
            </w:r>
            <w:r w:rsidR="00D813E0" w:rsidRPr="00C82235">
              <w:rPr>
                <w:rFonts w:ascii="Arial" w:eastAsia="Times" w:hAnsi="Arial" w:cs="Arial"/>
                <w:sz w:val="24"/>
                <w:szCs w:val="24"/>
              </w:rPr>
              <w:t xml:space="preserve">holder will influence </w:t>
            </w:r>
            <w:r w:rsidR="0035576A" w:rsidRPr="00C82235">
              <w:rPr>
                <w:rFonts w:ascii="Arial" w:eastAsia="Times" w:hAnsi="Arial" w:cs="Arial"/>
                <w:sz w:val="24"/>
                <w:szCs w:val="24"/>
              </w:rPr>
              <w:t xml:space="preserve">service improvements and change in order to </w:t>
            </w:r>
            <w:r w:rsidR="00B409E8" w:rsidRPr="00C82235">
              <w:rPr>
                <w:rFonts w:ascii="Arial" w:hAnsi="Arial" w:cs="Arial"/>
                <w:sz w:val="24"/>
                <w:szCs w:val="24"/>
              </w:rPr>
              <w:t>s</w:t>
            </w:r>
            <w:r w:rsidR="00D92C18" w:rsidRPr="00C82235">
              <w:rPr>
                <w:rFonts w:ascii="Arial" w:hAnsi="Arial" w:cs="Arial"/>
                <w:sz w:val="24"/>
                <w:szCs w:val="24"/>
              </w:rPr>
              <w:t xml:space="preserve">upport the implementation </w:t>
            </w:r>
            <w:r w:rsidR="0035576A" w:rsidRPr="00C82235">
              <w:rPr>
                <w:rFonts w:ascii="Arial" w:hAnsi="Arial" w:cs="Arial"/>
                <w:sz w:val="24"/>
                <w:szCs w:val="24"/>
              </w:rPr>
              <w:t>of the National Guidance for Child Protection in Scotland (2</w:t>
            </w:r>
            <w:r w:rsidR="005129B9" w:rsidRPr="00C82235">
              <w:rPr>
                <w:rFonts w:ascii="Arial" w:hAnsi="Arial" w:cs="Arial"/>
                <w:sz w:val="24"/>
                <w:szCs w:val="24"/>
              </w:rPr>
              <w:t xml:space="preserve">019) and </w:t>
            </w:r>
            <w:r w:rsidR="00D92C18" w:rsidRPr="00C82235">
              <w:rPr>
                <w:rFonts w:ascii="Arial" w:hAnsi="Arial" w:cs="Arial"/>
                <w:sz w:val="24"/>
                <w:szCs w:val="24"/>
              </w:rPr>
              <w:t xml:space="preserve">the </w:t>
            </w:r>
            <w:r w:rsidR="0035576A" w:rsidRPr="00C82235">
              <w:rPr>
                <w:rFonts w:ascii="Arial" w:hAnsi="Arial" w:cs="Arial"/>
                <w:sz w:val="24"/>
                <w:szCs w:val="24"/>
              </w:rPr>
              <w:t>NHS Child Protection quality assurance framework</w:t>
            </w:r>
            <w:r w:rsidR="00763035" w:rsidRPr="00C82235">
              <w:rPr>
                <w:rFonts w:ascii="Arial" w:hAnsi="Arial" w:cs="Arial"/>
                <w:sz w:val="24"/>
                <w:szCs w:val="24"/>
              </w:rPr>
              <w:t xml:space="preserve"> (2022)</w:t>
            </w:r>
            <w:r w:rsidR="0035576A" w:rsidRPr="00C82235">
              <w:rPr>
                <w:rFonts w:ascii="Arial" w:hAnsi="Arial" w:cs="Arial"/>
                <w:sz w:val="24"/>
                <w:szCs w:val="24"/>
              </w:rPr>
              <w:t xml:space="preserve"> in Fife in line wi</w:t>
            </w:r>
            <w:r w:rsidR="00D92C18" w:rsidRPr="00C82235">
              <w:rPr>
                <w:rFonts w:ascii="Arial" w:hAnsi="Arial" w:cs="Arial"/>
                <w:sz w:val="24"/>
                <w:szCs w:val="24"/>
              </w:rPr>
              <w:t xml:space="preserve">th Scottish Government drivers. </w:t>
            </w:r>
          </w:p>
          <w:p w14:paraId="19196389" w14:textId="77777777" w:rsidR="009A1760" w:rsidRPr="00C82235" w:rsidRDefault="009A1760" w:rsidP="00861F0E">
            <w:pPr>
              <w:jc w:val="both"/>
              <w:rPr>
                <w:rFonts w:ascii="Arial" w:hAnsi="Arial" w:cs="Arial"/>
                <w:color w:val="000000"/>
                <w:sz w:val="24"/>
                <w:szCs w:val="24"/>
              </w:rPr>
            </w:pPr>
          </w:p>
          <w:p w14:paraId="7E0C4C18" w14:textId="77777777" w:rsidR="0035576A" w:rsidRPr="00C82235" w:rsidRDefault="0035576A" w:rsidP="00D813E0">
            <w:pPr>
              <w:rPr>
                <w:rFonts w:ascii="Arial" w:eastAsia="Times" w:hAnsi="Arial" w:cs="Arial"/>
                <w:sz w:val="24"/>
                <w:szCs w:val="24"/>
              </w:rPr>
            </w:pPr>
            <w:r w:rsidRPr="00C82235">
              <w:rPr>
                <w:rFonts w:ascii="Arial" w:eastAsia="Times" w:hAnsi="Arial" w:cs="Arial"/>
                <w:sz w:val="24"/>
                <w:szCs w:val="24"/>
              </w:rPr>
              <w:t xml:space="preserve">The post holder will work closely with </w:t>
            </w:r>
            <w:r w:rsidR="009A1760" w:rsidRPr="00C82235">
              <w:rPr>
                <w:rFonts w:ascii="Arial" w:eastAsia="Times" w:hAnsi="Arial" w:cs="Arial"/>
                <w:sz w:val="24"/>
                <w:szCs w:val="24"/>
              </w:rPr>
              <w:t xml:space="preserve">the </w:t>
            </w:r>
            <w:r w:rsidRPr="00C82235">
              <w:rPr>
                <w:rFonts w:ascii="Arial" w:eastAsia="Times" w:hAnsi="Arial" w:cs="Arial"/>
                <w:sz w:val="24"/>
                <w:szCs w:val="24"/>
              </w:rPr>
              <w:t>NHS Fife/Fife HSCP Child Protection Learning and Deve</w:t>
            </w:r>
            <w:r w:rsidR="000968A5" w:rsidRPr="00C82235">
              <w:rPr>
                <w:rFonts w:ascii="Arial" w:eastAsia="Times" w:hAnsi="Arial" w:cs="Arial"/>
                <w:sz w:val="24"/>
                <w:szCs w:val="24"/>
              </w:rPr>
              <w:t>lopment Coordinator</w:t>
            </w:r>
            <w:r w:rsidR="00696CC3">
              <w:rPr>
                <w:rFonts w:ascii="Arial" w:eastAsia="Times" w:hAnsi="Arial" w:cs="Arial"/>
                <w:sz w:val="24"/>
                <w:szCs w:val="24"/>
              </w:rPr>
              <w:t xml:space="preserve"> and the </w:t>
            </w:r>
            <w:r w:rsidR="009566C0" w:rsidRPr="00C82235">
              <w:rPr>
                <w:rFonts w:ascii="Arial" w:eastAsia="Times" w:hAnsi="Arial" w:cs="Arial"/>
                <w:sz w:val="24"/>
                <w:szCs w:val="24"/>
              </w:rPr>
              <w:t>Multi Agency Screening Hub (MASH)</w:t>
            </w:r>
            <w:r w:rsidR="00E96A1A">
              <w:rPr>
                <w:rFonts w:ascii="Arial" w:eastAsia="Times" w:hAnsi="Arial" w:cs="Arial"/>
                <w:sz w:val="24"/>
                <w:szCs w:val="24"/>
              </w:rPr>
              <w:t xml:space="preserve"> Multi Agency Improv</w:t>
            </w:r>
            <w:r w:rsidR="00696CC3">
              <w:rPr>
                <w:rFonts w:ascii="Arial" w:eastAsia="Times" w:hAnsi="Arial" w:cs="Arial"/>
                <w:sz w:val="24"/>
                <w:szCs w:val="24"/>
              </w:rPr>
              <w:t>e</w:t>
            </w:r>
            <w:r w:rsidR="00E96A1A">
              <w:rPr>
                <w:rFonts w:ascii="Arial" w:eastAsia="Times" w:hAnsi="Arial" w:cs="Arial"/>
                <w:sz w:val="24"/>
                <w:szCs w:val="24"/>
              </w:rPr>
              <w:t>ment Team (MAIT)</w:t>
            </w:r>
            <w:r w:rsidR="009566C0" w:rsidRPr="00C82235">
              <w:rPr>
                <w:rFonts w:ascii="Arial" w:eastAsia="Times" w:hAnsi="Arial" w:cs="Arial"/>
                <w:sz w:val="24"/>
                <w:szCs w:val="24"/>
              </w:rPr>
              <w:t xml:space="preserve"> </w:t>
            </w:r>
            <w:r w:rsidR="00553CEB">
              <w:rPr>
                <w:rFonts w:ascii="Arial" w:eastAsia="Times" w:hAnsi="Arial" w:cs="Arial"/>
                <w:sz w:val="24"/>
                <w:szCs w:val="24"/>
              </w:rPr>
              <w:t>H</w:t>
            </w:r>
            <w:r w:rsidR="009566C0" w:rsidRPr="00C82235">
              <w:rPr>
                <w:rFonts w:ascii="Arial" w:eastAsia="Times" w:hAnsi="Arial" w:cs="Arial"/>
                <w:sz w:val="24"/>
                <w:szCs w:val="24"/>
              </w:rPr>
              <w:t>ealth</w:t>
            </w:r>
            <w:r w:rsidR="00553CEB">
              <w:rPr>
                <w:rFonts w:ascii="Arial" w:eastAsia="Times" w:hAnsi="Arial" w:cs="Arial"/>
                <w:sz w:val="24"/>
                <w:szCs w:val="24"/>
              </w:rPr>
              <w:t xml:space="preserve"> R</w:t>
            </w:r>
            <w:r w:rsidR="009566C0" w:rsidRPr="00C82235">
              <w:rPr>
                <w:rFonts w:ascii="Arial" w:eastAsia="Times" w:hAnsi="Arial" w:cs="Arial"/>
                <w:sz w:val="24"/>
                <w:szCs w:val="24"/>
              </w:rPr>
              <w:t>epresentative to support</w:t>
            </w:r>
            <w:r w:rsidRPr="00C82235">
              <w:rPr>
                <w:rFonts w:ascii="Arial" w:eastAsia="Times" w:hAnsi="Arial" w:cs="Arial"/>
                <w:sz w:val="24"/>
                <w:szCs w:val="24"/>
              </w:rPr>
              <w:t xml:space="preserve"> effective quality a</w:t>
            </w:r>
            <w:r w:rsidR="009A1760" w:rsidRPr="00C82235">
              <w:rPr>
                <w:rFonts w:ascii="Arial" w:eastAsia="Times" w:hAnsi="Arial" w:cs="Arial"/>
                <w:sz w:val="24"/>
                <w:szCs w:val="24"/>
              </w:rPr>
              <w:t>ssurance</w:t>
            </w:r>
            <w:r w:rsidR="006E4C81">
              <w:rPr>
                <w:rFonts w:ascii="Arial" w:eastAsia="Times" w:hAnsi="Arial" w:cs="Arial"/>
                <w:sz w:val="24"/>
                <w:szCs w:val="24"/>
              </w:rPr>
              <w:t xml:space="preserve"> and improvement</w:t>
            </w:r>
            <w:r w:rsidR="009A1760" w:rsidRPr="00C82235">
              <w:rPr>
                <w:rFonts w:ascii="Arial" w:eastAsia="Times" w:hAnsi="Arial" w:cs="Arial"/>
                <w:sz w:val="24"/>
                <w:szCs w:val="24"/>
              </w:rPr>
              <w:t xml:space="preserve"> activities to </w:t>
            </w:r>
            <w:r w:rsidR="00696CC3">
              <w:rPr>
                <w:rFonts w:ascii="Arial" w:eastAsia="Times" w:hAnsi="Arial" w:cs="Arial"/>
                <w:sz w:val="24"/>
                <w:szCs w:val="24"/>
              </w:rPr>
              <w:t>build quality improvement capacity across the wider teams.</w:t>
            </w:r>
            <w:r w:rsidRPr="00C82235">
              <w:rPr>
                <w:rFonts w:ascii="Arial" w:eastAsia="Times" w:hAnsi="Arial" w:cs="Arial"/>
                <w:sz w:val="24"/>
                <w:szCs w:val="24"/>
              </w:rPr>
              <w:t xml:space="preserve"> </w:t>
            </w:r>
          </w:p>
          <w:p w14:paraId="38D01FF1" w14:textId="77777777" w:rsidR="00153BD1" w:rsidRPr="00C82235" w:rsidRDefault="00153BD1" w:rsidP="00861F0E">
            <w:pPr>
              <w:jc w:val="both"/>
              <w:rPr>
                <w:rFonts w:ascii="Arial" w:hAnsi="Arial" w:cs="Arial"/>
                <w:color w:val="000000"/>
                <w:sz w:val="24"/>
                <w:szCs w:val="24"/>
              </w:rPr>
            </w:pPr>
          </w:p>
          <w:p w14:paraId="236637B2" w14:textId="77777777" w:rsidR="00AA4B3C" w:rsidRDefault="009566C0" w:rsidP="00863E78">
            <w:pPr>
              <w:jc w:val="both"/>
              <w:rPr>
                <w:rFonts w:ascii="Arial" w:hAnsi="Arial" w:cs="Arial"/>
                <w:sz w:val="24"/>
                <w:szCs w:val="24"/>
              </w:rPr>
            </w:pPr>
            <w:r w:rsidRPr="00C82235">
              <w:rPr>
                <w:rFonts w:ascii="Arial" w:hAnsi="Arial" w:cs="Arial"/>
                <w:color w:val="000000"/>
                <w:sz w:val="24"/>
                <w:szCs w:val="24"/>
              </w:rPr>
              <w:t xml:space="preserve">The post holder will </w:t>
            </w:r>
            <w:r w:rsidR="009A1760" w:rsidRPr="00C82235">
              <w:rPr>
                <w:rFonts w:ascii="Arial" w:hAnsi="Arial" w:cs="Arial"/>
                <w:color w:val="000000"/>
                <w:sz w:val="24"/>
                <w:szCs w:val="24"/>
              </w:rPr>
              <w:t xml:space="preserve">develop and </w:t>
            </w:r>
            <w:r w:rsidRPr="00C82235">
              <w:rPr>
                <w:rFonts w:ascii="Arial" w:hAnsi="Arial" w:cs="Arial"/>
                <w:color w:val="000000"/>
                <w:sz w:val="24"/>
                <w:szCs w:val="24"/>
              </w:rPr>
              <w:t>support</w:t>
            </w:r>
            <w:r w:rsidR="006E4C81">
              <w:rPr>
                <w:rFonts w:ascii="Arial" w:hAnsi="Arial" w:cs="Arial"/>
                <w:color w:val="000000"/>
                <w:sz w:val="24"/>
                <w:szCs w:val="24"/>
              </w:rPr>
              <w:t xml:space="preserve"> child protection</w:t>
            </w:r>
            <w:r w:rsidR="0091486A" w:rsidRPr="00C82235">
              <w:rPr>
                <w:rFonts w:ascii="Arial" w:hAnsi="Arial" w:cs="Arial"/>
                <w:sz w:val="24"/>
                <w:szCs w:val="24"/>
              </w:rPr>
              <w:t xml:space="preserve"> </w:t>
            </w:r>
            <w:r w:rsidR="006E4C81">
              <w:rPr>
                <w:rFonts w:ascii="Arial" w:hAnsi="Arial" w:cs="Arial"/>
                <w:sz w:val="24"/>
                <w:szCs w:val="24"/>
              </w:rPr>
              <w:t>data collection systems</w:t>
            </w:r>
            <w:r w:rsidR="00863E78" w:rsidRPr="00C82235">
              <w:rPr>
                <w:rFonts w:ascii="Arial" w:hAnsi="Arial" w:cs="Arial"/>
                <w:sz w:val="24"/>
                <w:szCs w:val="24"/>
              </w:rPr>
              <w:t xml:space="preserve"> </w:t>
            </w:r>
            <w:r w:rsidR="00863E78">
              <w:rPr>
                <w:rFonts w:ascii="Arial" w:hAnsi="Arial" w:cs="Arial"/>
                <w:sz w:val="24"/>
                <w:szCs w:val="24"/>
              </w:rPr>
              <w:t xml:space="preserve">which will </w:t>
            </w:r>
            <w:r w:rsidR="00863E78" w:rsidRPr="00C82235">
              <w:rPr>
                <w:rFonts w:ascii="Arial" w:hAnsi="Arial" w:cs="Arial"/>
                <w:sz w:val="24"/>
                <w:szCs w:val="24"/>
              </w:rPr>
              <w:t xml:space="preserve"> enable analysis of data</w:t>
            </w:r>
            <w:r w:rsidR="00863E78" w:rsidRPr="00C82235">
              <w:rPr>
                <w:rFonts w:ascii="Arial" w:eastAsia="Times" w:hAnsi="Arial" w:cs="Arial"/>
                <w:sz w:val="24"/>
                <w:szCs w:val="24"/>
              </w:rPr>
              <w:t xml:space="preserve">, reporting, quality audit and performance monitoring </w:t>
            </w:r>
            <w:r w:rsidR="00863E78">
              <w:rPr>
                <w:rFonts w:ascii="Arial" w:eastAsia="Times" w:hAnsi="Arial" w:cs="Arial"/>
                <w:sz w:val="24"/>
                <w:szCs w:val="24"/>
              </w:rPr>
              <w:t xml:space="preserve">and which will inform reports; in addition the post holder will also </w:t>
            </w:r>
            <w:r w:rsidR="0035576A" w:rsidRPr="00C82235">
              <w:rPr>
                <w:rFonts w:ascii="Arial" w:hAnsi="Arial" w:cs="Arial"/>
                <w:sz w:val="24"/>
                <w:szCs w:val="24"/>
              </w:rPr>
              <w:t xml:space="preserve">contribute to </w:t>
            </w:r>
            <w:r w:rsidR="006E4C81">
              <w:rPr>
                <w:rFonts w:ascii="Arial" w:hAnsi="Arial" w:cs="Arial"/>
                <w:sz w:val="24"/>
                <w:szCs w:val="24"/>
              </w:rPr>
              <w:t xml:space="preserve">existing </w:t>
            </w:r>
            <w:r w:rsidR="0035576A" w:rsidRPr="00C82235">
              <w:rPr>
                <w:rFonts w:ascii="Arial" w:hAnsi="Arial" w:cs="Arial"/>
                <w:sz w:val="24"/>
                <w:szCs w:val="24"/>
              </w:rPr>
              <w:t>local and national datasets</w:t>
            </w:r>
            <w:r w:rsidR="006E4C81">
              <w:rPr>
                <w:rFonts w:ascii="Arial" w:hAnsi="Arial" w:cs="Arial"/>
                <w:sz w:val="24"/>
                <w:szCs w:val="24"/>
              </w:rPr>
              <w:t xml:space="preserve"> which</w:t>
            </w:r>
            <w:r w:rsidR="0035576A" w:rsidRPr="00C82235">
              <w:rPr>
                <w:rFonts w:ascii="Arial" w:hAnsi="Arial" w:cs="Arial"/>
                <w:sz w:val="24"/>
                <w:szCs w:val="24"/>
              </w:rPr>
              <w:t xml:space="preserve"> </w:t>
            </w:r>
            <w:r w:rsidR="00863E78">
              <w:rPr>
                <w:rFonts w:ascii="Arial" w:hAnsi="Arial" w:cs="Arial"/>
                <w:sz w:val="24"/>
                <w:szCs w:val="24"/>
              </w:rPr>
              <w:t>align</w:t>
            </w:r>
            <w:r w:rsidR="0035576A" w:rsidRPr="00C82235">
              <w:rPr>
                <w:rFonts w:ascii="Arial" w:hAnsi="Arial" w:cs="Arial"/>
                <w:sz w:val="24"/>
                <w:szCs w:val="24"/>
              </w:rPr>
              <w:t xml:space="preserve"> to strategic </w:t>
            </w:r>
            <w:r w:rsidR="009A1760" w:rsidRPr="00C82235">
              <w:rPr>
                <w:rFonts w:ascii="Arial" w:hAnsi="Arial" w:cs="Arial"/>
                <w:sz w:val="24"/>
                <w:szCs w:val="24"/>
              </w:rPr>
              <w:t xml:space="preserve">child protection </w:t>
            </w:r>
            <w:r w:rsidR="00863E78">
              <w:rPr>
                <w:rFonts w:ascii="Arial" w:hAnsi="Arial" w:cs="Arial"/>
                <w:sz w:val="24"/>
                <w:szCs w:val="24"/>
              </w:rPr>
              <w:t>priorities:</w:t>
            </w:r>
          </w:p>
          <w:p w14:paraId="237364A8" w14:textId="77777777" w:rsidR="00654D69" w:rsidRPr="00654D69" w:rsidRDefault="00654D69" w:rsidP="00654D69">
            <w:pPr>
              <w:ind w:right="85"/>
              <w:jc w:val="both"/>
              <w:rPr>
                <w:rFonts w:ascii="Arial" w:hAnsi="Arial" w:cs="Arial"/>
                <w:sz w:val="24"/>
                <w:szCs w:val="24"/>
              </w:rPr>
            </w:pPr>
          </w:p>
        </w:tc>
      </w:tr>
    </w:tbl>
    <w:p w14:paraId="3E7B3841" w14:textId="77777777" w:rsidR="00FA14B0" w:rsidRDefault="00FA14B0" w:rsidP="00AA4B3C">
      <w:pPr>
        <w:rPr>
          <w:rFonts w:ascii="Arial" w:hAnsi="Arial" w:cs="Arial"/>
          <w:sz w:val="24"/>
          <w:szCs w:val="24"/>
        </w:rPr>
      </w:pPr>
    </w:p>
    <w:p w14:paraId="1829ED0F" w14:textId="77777777" w:rsidR="00C11F7F" w:rsidRDefault="00C11F7F">
      <w:r>
        <w:br w:type="page"/>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6"/>
      </w:tblGrid>
      <w:tr w:rsidR="00AA4B3C" w14:paraId="6748F673" w14:textId="77777777" w:rsidTr="00D854C9">
        <w:tc>
          <w:tcPr>
            <w:tcW w:w="4990" w:type="pct"/>
            <w:tcBorders>
              <w:top w:val="single" w:sz="4" w:space="0" w:color="auto"/>
              <w:left w:val="single" w:sz="4" w:space="0" w:color="auto"/>
              <w:bottom w:val="single" w:sz="4" w:space="0" w:color="auto"/>
              <w:right w:val="single" w:sz="4" w:space="0" w:color="auto"/>
            </w:tcBorders>
            <w:hideMark/>
          </w:tcPr>
          <w:p w14:paraId="1B780AF4" w14:textId="77777777" w:rsidR="00AA4B3C" w:rsidRDefault="00AA4B3C" w:rsidP="00FA14B0">
            <w:pPr>
              <w:spacing w:before="120" w:after="120"/>
              <w:jc w:val="both"/>
              <w:rPr>
                <w:rFonts w:ascii="Arial" w:hAnsi="Arial" w:cs="Arial"/>
                <w:b/>
                <w:bCs/>
                <w:sz w:val="24"/>
                <w:szCs w:val="24"/>
              </w:rPr>
            </w:pPr>
            <w:r w:rsidRPr="00A169E0">
              <w:rPr>
                <w:rFonts w:ascii="Arial" w:hAnsi="Arial" w:cs="Arial"/>
                <w:b/>
                <w:bCs/>
                <w:sz w:val="24"/>
                <w:szCs w:val="24"/>
              </w:rPr>
              <w:lastRenderedPageBreak/>
              <w:t>3. DIMENSIONS</w:t>
            </w:r>
          </w:p>
        </w:tc>
      </w:tr>
      <w:tr w:rsidR="00AA4B3C" w14:paraId="2D291070" w14:textId="77777777" w:rsidTr="00D854C9">
        <w:trPr>
          <w:trHeight w:val="721"/>
        </w:trPr>
        <w:tc>
          <w:tcPr>
            <w:tcW w:w="4990" w:type="pct"/>
            <w:tcBorders>
              <w:top w:val="single" w:sz="4" w:space="0" w:color="auto"/>
              <w:left w:val="single" w:sz="4" w:space="0" w:color="auto"/>
              <w:bottom w:val="single" w:sz="4" w:space="0" w:color="auto"/>
              <w:right w:val="single" w:sz="4" w:space="0" w:color="auto"/>
            </w:tcBorders>
            <w:hideMark/>
          </w:tcPr>
          <w:p w14:paraId="75238260" w14:textId="77777777" w:rsidR="00C048D8" w:rsidRDefault="00C048D8" w:rsidP="00C048D8">
            <w:pPr>
              <w:pStyle w:val="subject"/>
              <w:rPr>
                <w:rFonts w:ascii="Arial" w:hAnsi="Arial" w:cs="Arial"/>
                <w:b w:val="0"/>
                <w:caps w:val="0"/>
                <w:szCs w:val="24"/>
              </w:rPr>
            </w:pPr>
            <w:r w:rsidRPr="000350E6">
              <w:rPr>
                <w:rFonts w:ascii="Arial" w:hAnsi="Arial" w:cs="Arial"/>
                <w:b w:val="0"/>
                <w:caps w:val="0"/>
                <w:szCs w:val="24"/>
              </w:rPr>
              <w:t>The post ho</w:t>
            </w:r>
            <w:r>
              <w:rPr>
                <w:rFonts w:ascii="Arial" w:hAnsi="Arial" w:cs="Arial"/>
                <w:b w:val="0"/>
                <w:caps w:val="0"/>
                <w:szCs w:val="24"/>
              </w:rPr>
              <w:t>lder will work as part of the wider</w:t>
            </w:r>
            <w:r w:rsidRPr="000350E6">
              <w:rPr>
                <w:rFonts w:ascii="Arial" w:hAnsi="Arial" w:cs="Arial"/>
                <w:b w:val="0"/>
                <w:caps w:val="0"/>
                <w:szCs w:val="24"/>
              </w:rPr>
              <w:t xml:space="preserve"> </w:t>
            </w:r>
            <w:r>
              <w:rPr>
                <w:rFonts w:ascii="Arial" w:hAnsi="Arial" w:cs="Arial"/>
                <w:b w:val="0"/>
                <w:caps w:val="0"/>
                <w:szCs w:val="24"/>
              </w:rPr>
              <w:t>Child Protection team</w:t>
            </w:r>
            <w:r w:rsidR="00627E79">
              <w:rPr>
                <w:rFonts w:ascii="Arial" w:hAnsi="Arial" w:cs="Arial"/>
                <w:b w:val="0"/>
                <w:caps w:val="0"/>
                <w:szCs w:val="24"/>
              </w:rPr>
              <w:t xml:space="preserve"> within the Primary and Preventative Care Service portfolio</w:t>
            </w:r>
            <w:r>
              <w:rPr>
                <w:rFonts w:ascii="Arial" w:hAnsi="Arial" w:cs="Arial"/>
                <w:b w:val="0"/>
                <w:caps w:val="0"/>
                <w:szCs w:val="24"/>
              </w:rPr>
              <w:t xml:space="preserve"> in collaboration with stakeholders </w:t>
            </w:r>
            <w:r w:rsidRPr="000350E6">
              <w:rPr>
                <w:rFonts w:ascii="Arial" w:hAnsi="Arial" w:cs="Arial"/>
                <w:b w:val="0"/>
                <w:caps w:val="0"/>
                <w:szCs w:val="24"/>
              </w:rPr>
              <w:t xml:space="preserve">across Fife </w:t>
            </w:r>
            <w:r>
              <w:rPr>
                <w:rFonts w:ascii="Arial" w:hAnsi="Arial" w:cs="Arial"/>
                <w:b w:val="0"/>
                <w:caps w:val="0"/>
                <w:szCs w:val="24"/>
              </w:rPr>
              <w:t>to enable</w:t>
            </w:r>
            <w:r w:rsidRPr="000350E6">
              <w:rPr>
                <w:rFonts w:ascii="Arial" w:hAnsi="Arial" w:cs="Arial"/>
                <w:b w:val="0"/>
                <w:caps w:val="0"/>
                <w:szCs w:val="24"/>
              </w:rPr>
              <w:t xml:space="preserve"> a strong partnership approach to organisatio</w:t>
            </w:r>
            <w:r>
              <w:rPr>
                <w:rFonts w:ascii="Arial" w:hAnsi="Arial" w:cs="Arial"/>
                <w:b w:val="0"/>
                <w:caps w:val="0"/>
                <w:szCs w:val="24"/>
              </w:rPr>
              <w:t>nal responsibilities to keep our children safe,</w:t>
            </w:r>
            <w:r w:rsidRPr="000350E6">
              <w:rPr>
                <w:rFonts w:ascii="Arial" w:hAnsi="Arial" w:cs="Arial"/>
                <w:b w:val="0"/>
                <w:caps w:val="0"/>
                <w:szCs w:val="24"/>
              </w:rPr>
              <w:t xml:space="preserve"> provid</w:t>
            </w:r>
            <w:r>
              <w:rPr>
                <w:rFonts w:ascii="Arial" w:hAnsi="Arial" w:cs="Arial"/>
                <w:b w:val="0"/>
                <w:caps w:val="0"/>
                <w:szCs w:val="24"/>
              </w:rPr>
              <w:t xml:space="preserve">ing </w:t>
            </w:r>
            <w:r w:rsidRPr="000350E6">
              <w:rPr>
                <w:rFonts w:ascii="Arial" w:hAnsi="Arial" w:cs="Arial"/>
                <w:b w:val="0"/>
                <w:caps w:val="0"/>
                <w:szCs w:val="24"/>
              </w:rPr>
              <w:t xml:space="preserve">optimal and effective safeguarding and protection. </w:t>
            </w:r>
          </w:p>
          <w:p w14:paraId="6E4D8C97" w14:textId="77777777" w:rsidR="00C048D8" w:rsidRDefault="00C048D8" w:rsidP="00C048D8">
            <w:pPr>
              <w:pStyle w:val="subject"/>
              <w:rPr>
                <w:rFonts w:ascii="Arial" w:hAnsi="Arial" w:cs="Arial"/>
                <w:b w:val="0"/>
                <w:caps w:val="0"/>
                <w:szCs w:val="24"/>
              </w:rPr>
            </w:pPr>
          </w:p>
          <w:p w14:paraId="30177677" w14:textId="77777777" w:rsidR="00A352A0" w:rsidRDefault="00627E79" w:rsidP="00627E79">
            <w:pPr>
              <w:rPr>
                <w:rFonts w:ascii="Arial" w:hAnsi="Arial" w:cs="Arial"/>
                <w:sz w:val="24"/>
                <w:szCs w:val="24"/>
              </w:rPr>
            </w:pPr>
            <w:r>
              <w:rPr>
                <w:rFonts w:ascii="Arial" w:hAnsi="Arial" w:cs="Arial"/>
                <w:sz w:val="24"/>
                <w:szCs w:val="24"/>
              </w:rPr>
              <w:t xml:space="preserve">The </w:t>
            </w:r>
            <w:r w:rsidR="00C048D8">
              <w:rPr>
                <w:rFonts w:ascii="Arial" w:hAnsi="Arial" w:cs="Arial"/>
                <w:sz w:val="24"/>
                <w:szCs w:val="24"/>
              </w:rPr>
              <w:t>post holder will work</w:t>
            </w:r>
            <w:r>
              <w:rPr>
                <w:rFonts w:ascii="Arial" w:hAnsi="Arial" w:cs="Arial"/>
                <w:sz w:val="24"/>
                <w:szCs w:val="24"/>
              </w:rPr>
              <w:t xml:space="preserve"> </w:t>
            </w:r>
            <w:r w:rsidR="00A352A0">
              <w:rPr>
                <w:rFonts w:ascii="Arial" w:hAnsi="Arial" w:cs="Arial"/>
                <w:sz w:val="24"/>
                <w:szCs w:val="24"/>
              </w:rPr>
              <w:t xml:space="preserve">in collaboration with the Quality, Clinical and Care Governance Team, reporting to the </w:t>
            </w:r>
            <w:r>
              <w:rPr>
                <w:rFonts w:ascii="Arial" w:hAnsi="Arial" w:cs="Arial"/>
                <w:sz w:val="24"/>
                <w:szCs w:val="24"/>
              </w:rPr>
              <w:t xml:space="preserve">Quality, </w:t>
            </w:r>
            <w:r w:rsidR="00C048D8">
              <w:rPr>
                <w:rFonts w:ascii="Arial" w:hAnsi="Arial" w:cs="Arial"/>
                <w:sz w:val="24"/>
                <w:szCs w:val="24"/>
              </w:rPr>
              <w:t xml:space="preserve">Clinical &amp; Care Governance </w:t>
            </w:r>
            <w:r w:rsidR="00A352A0">
              <w:rPr>
                <w:rFonts w:ascii="Arial" w:hAnsi="Arial" w:cs="Arial"/>
                <w:sz w:val="24"/>
                <w:szCs w:val="24"/>
              </w:rPr>
              <w:t>Manager</w:t>
            </w:r>
            <w:r w:rsidR="00553CEB">
              <w:rPr>
                <w:rFonts w:ascii="Arial" w:hAnsi="Arial" w:cs="Arial"/>
                <w:sz w:val="24"/>
                <w:szCs w:val="24"/>
              </w:rPr>
              <w:t xml:space="preserve"> using an agreed work</w:t>
            </w:r>
            <w:r w:rsidR="00696CC3">
              <w:rPr>
                <w:rFonts w:ascii="Arial" w:hAnsi="Arial" w:cs="Arial"/>
                <w:sz w:val="24"/>
                <w:szCs w:val="24"/>
              </w:rPr>
              <w:t xml:space="preserve"> </w:t>
            </w:r>
            <w:r w:rsidR="00553CEB">
              <w:rPr>
                <w:rFonts w:ascii="Arial" w:hAnsi="Arial" w:cs="Arial"/>
                <w:sz w:val="24"/>
                <w:szCs w:val="24"/>
              </w:rPr>
              <w:t>plan</w:t>
            </w:r>
            <w:r w:rsidR="00A352A0">
              <w:rPr>
                <w:rFonts w:ascii="Arial" w:hAnsi="Arial" w:cs="Arial"/>
                <w:sz w:val="24"/>
                <w:szCs w:val="24"/>
              </w:rPr>
              <w:t xml:space="preserve">; the Child Protection Lead will prioritise </w:t>
            </w:r>
            <w:r w:rsidR="00553CEB">
              <w:rPr>
                <w:rFonts w:ascii="Arial" w:hAnsi="Arial" w:cs="Arial"/>
                <w:sz w:val="24"/>
                <w:szCs w:val="24"/>
              </w:rPr>
              <w:t>and direct key pieces of work.</w:t>
            </w:r>
            <w:r w:rsidR="00A352A0">
              <w:rPr>
                <w:rFonts w:ascii="Arial" w:hAnsi="Arial" w:cs="Arial"/>
                <w:sz w:val="24"/>
                <w:szCs w:val="24"/>
              </w:rPr>
              <w:t xml:space="preserve"> </w:t>
            </w:r>
          </w:p>
          <w:p w14:paraId="0F288594" w14:textId="77777777" w:rsidR="00553CEB" w:rsidRDefault="00553CEB" w:rsidP="00627E79">
            <w:pPr>
              <w:rPr>
                <w:rFonts w:ascii="Arial" w:hAnsi="Arial" w:cs="Arial"/>
                <w:sz w:val="24"/>
                <w:szCs w:val="24"/>
              </w:rPr>
            </w:pPr>
          </w:p>
          <w:p w14:paraId="20994A25" w14:textId="77777777" w:rsidR="00553CEB" w:rsidRDefault="00553CEB" w:rsidP="00627E79">
            <w:pPr>
              <w:rPr>
                <w:rFonts w:ascii="Arial" w:hAnsi="Arial" w:cs="Arial"/>
                <w:sz w:val="24"/>
                <w:szCs w:val="24"/>
              </w:rPr>
            </w:pPr>
            <w:r>
              <w:rPr>
                <w:rFonts w:ascii="Arial" w:hAnsi="Arial" w:cs="Arial"/>
                <w:sz w:val="24"/>
                <w:szCs w:val="24"/>
              </w:rPr>
              <w:t xml:space="preserve">The post holder will support cultural change </w:t>
            </w:r>
            <w:r w:rsidR="00E96A1A">
              <w:rPr>
                <w:rFonts w:ascii="Arial" w:hAnsi="Arial" w:cs="Arial"/>
                <w:sz w:val="24"/>
                <w:szCs w:val="24"/>
              </w:rPr>
              <w:t>and</w:t>
            </w:r>
            <w:r>
              <w:rPr>
                <w:rFonts w:ascii="Arial" w:hAnsi="Arial" w:cs="Arial"/>
                <w:sz w:val="24"/>
                <w:szCs w:val="24"/>
              </w:rPr>
              <w:t xml:space="preserve"> </w:t>
            </w:r>
            <w:r w:rsidR="00E96A1A">
              <w:rPr>
                <w:rFonts w:ascii="Arial" w:hAnsi="Arial" w:cs="Arial"/>
                <w:sz w:val="24"/>
                <w:szCs w:val="24"/>
              </w:rPr>
              <w:t xml:space="preserve">promote the responsibilities of NHS Fife Services to embed </w:t>
            </w:r>
            <w:r>
              <w:rPr>
                <w:rFonts w:ascii="Arial" w:hAnsi="Arial" w:cs="Arial"/>
                <w:sz w:val="24"/>
                <w:szCs w:val="24"/>
              </w:rPr>
              <w:t xml:space="preserve">clinical and care governance and quality improvement </w:t>
            </w:r>
            <w:r w:rsidR="007802F3">
              <w:rPr>
                <w:rFonts w:ascii="Arial" w:hAnsi="Arial" w:cs="Arial"/>
                <w:sz w:val="24"/>
                <w:szCs w:val="24"/>
              </w:rPr>
              <w:t xml:space="preserve">in relation to </w:t>
            </w:r>
            <w:r w:rsidR="00E96A1A">
              <w:rPr>
                <w:rFonts w:ascii="Arial" w:hAnsi="Arial" w:cs="Arial"/>
                <w:sz w:val="24"/>
                <w:szCs w:val="24"/>
              </w:rPr>
              <w:t xml:space="preserve">Child Protection into daily practice. </w:t>
            </w:r>
          </w:p>
          <w:p w14:paraId="33BE3CF1" w14:textId="77777777" w:rsidR="00C048D8" w:rsidRDefault="00A352A0" w:rsidP="00553CEB">
            <w:pPr>
              <w:rPr>
                <w:rFonts w:ascii="Arial" w:hAnsi="Arial" w:cs="Arial"/>
                <w:sz w:val="24"/>
                <w:szCs w:val="24"/>
              </w:rPr>
            </w:pPr>
            <w:r>
              <w:rPr>
                <w:rFonts w:ascii="Arial" w:hAnsi="Arial" w:cs="Arial"/>
                <w:sz w:val="24"/>
                <w:szCs w:val="24"/>
              </w:rPr>
              <w:t xml:space="preserve"> </w:t>
            </w:r>
          </w:p>
          <w:p w14:paraId="2434B8AD" w14:textId="77777777" w:rsidR="00C76336" w:rsidRDefault="00C76336" w:rsidP="00C76336">
            <w:pPr>
              <w:jc w:val="both"/>
              <w:rPr>
                <w:rFonts w:ascii="Arial" w:hAnsi="Arial" w:cs="Arial"/>
                <w:sz w:val="24"/>
                <w:szCs w:val="24"/>
              </w:rPr>
            </w:pPr>
            <w:r w:rsidRPr="00A738CA">
              <w:rPr>
                <w:rFonts w:ascii="Arial" w:hAnsi="Arial" w:cs="Arial"/>
                <w:sz w:val="24"/>
                <w:szCs w:val="24"/>
              </w:rPr>
              <w:t xml:space="preserve">The Child Protection </w:t>
            </w:r>
            <w:r w:rsidR="00553CEB">
              <w:rPr>
                <w:rFonts w:ascii="Arial" w:hAnsi="Arial" w:cs="Arial"/>
                <w:sz w:val="24"/>
                <w:szCs w:val="24"/>
              </w:rPr>
              <w:t>T</w:t>
            </w:r>
            <w:r w:rsidRPr="00A738CA">
              <w:rPr>
                <w:rFonts w:ascii="Arial" w:hAnsi="Arial" w:cs="Arial"/>
                <w:sz w:val="24"/>
                <w:szCs w:val="24"/>
              </w:rPr>
              <w:t xml:space="preserve">eam consists </w:t>
            </w:r>
            <w:r>
              <w:rPr>
                <w:rFonts w:ascii="Arial" w:hAnsi="Arial" w:cs="Arial"/>
                <w:sz w:val="24"/>
                <w:szCs w:val="24"/>
              </w:rPr>
              <w:t>of</w:t>
            </w:r>
            <w:r w:rsidR="00863E78">
              <w:rPr>
                <w:rFonts w:ascii="Arial" w:hAnsi="Arial" w:cs="Arial"/>
                <w:sz w:val="24"/>
                <w:szCs w:val="24"/>
              </w:rPr>
              <w:t>:</w:t>
            </w:r>
          </w:p>
          <w:p w14:paraId="159D977F" w14:textId="77777777" w:rsidR="00696CC3" w:rsidRPr="00A738CA" w:rsidRDefault="00696CC3" w:rsidP="00C76336">
            <w:pPr>
              <w:jc w:val="both"/>
              <w:rPr>
                <w:rFonts w:ascii="Arial" w:hAnsi="Arial" w:cs="Arial"/>
                <w:sz w:val="24"/>
                <w:szCs w:val="24"/>
              </w:rPr>
            </w:pPr>
          </w:p>
          <w:p w14:paraId="59C9A406" w14:textId="77777777" w:rsidR="00C76336" w:rsidRPr="00863E78" w:rsidRDefault="00C76336" w:rsidP="00863E78">
            <w:pPr>
              <w:pStyle w:val="ListParagraph"/>
              <w:numPr>
                <w:ilvl w:val="0"/>
                <w:numId w:val="59"/>
              </w:numPr>
              <w:jc w:val="both"/>
              <w:rPr>
                <w:rFonts w:ascii="Arial" w:hAnsi="Arial" w:cs="Arial"/>
                <w:sz w:val="24"/>
                <w:szCs w:val="24"/>
              </w:rPr>
            </w:pPr>
            <w:r w:rsidRPr="00863E78">
              <w:rPr>
                <w:rFonts w:ascii="Arial" w:hAnsi="Arial" w:cs="Arial"/>
                <w:sz w:val="24"/>
                <w:szCs w:val="24"/>
              </w:rPr>
              <w:t>1 WTE  Lead Nurse Child Protection</w:t>
            </w:r>
          </w:p>
          <w:p w14:paraId="27A65F8F" w14:textId="77777777" w:rsidR="00C76336" w:rsidRPr="00863E78" w:rsidRDefault="00C76336" w:rsidP="00863E78">
            <w:pPr>
              <w:pStyle w:val="ListParagraph"/>
              <w:numPr>
                <w:ilvl w:val="0"/>
                <w:numId w:val="59"/>
              </w:numPr>
              <w:jc w:val="both"/>
              <w:rPr>
                <w:rFonts w:ascii="Arial" w:hAnsi="Arial" w:cs="Arial"/>
                <w:sz w:val="24"/>
                <w:szCs w:val="24"/>
              </w:rPr>
            </w:pPr>
            <w:r w:rsidRPr="00863E78">
              <w:rPr>
                <w:rFonts w:ascii="Arial" w:hAnsi="Arial" w:cs="Arial"/>
                <w:sz w:val="24"/>
                <w:szCs w:val="24"/>
              </w:rPr>
              <w:t>1 WTE PA, 1 WTE secretary and</w:t>
            </w:r>
          </w:p>
          <w:p w14:paraId="34ACC193" w14:textId="77777777" w:rsidR="00C76336" w:rsidRPr="00863E78" w:rsidRDefault="00C76336" w:rsidP="00863E78">
            <w:pPr>
              <w:pStyle w:val="ListParagraph"/>
              <w:numPr>
                <w:ilvl w:val="0"/>
                <w:numId w:val="59"/>
              </w:numPr>
              <w:jc w:val="both"/>
              <w:rPr>
                <w:rFonts w:ascii="Arial" w:hAnsi="Arial" w:cs="Arial"/>
              </w:rPr>
            </w:pPr>
            <w:r w:rsidRPr="00863E78">
              <w:rPr>
                <w:rFonts w:ascii="Arial" w:hAnsi="Arial" w:cs="Arial"/>
                <w:sz w:val="24"/>
                <w:szCs w:val="24"/>
              </w:rPr>
              <w:t>4.8 WTE Senior Child Protection Nurse Advisors</w:t>
            </w:r>
            <w:r w:rsidRPr="00863E78">
              <w:rPr>
                <w:rFonts w:ascii="Arial" w:hAnsi="Arial" w:cs="Arial"/>
              </w:rPr>
              <w:t>.</w:t>
            </w:r>
          </w:p>
          <w:p w14:paraId="628AE8F6" w14:textId="77777777" w:rsidR="00C76336" w:rsidRDefault="00C76336" w:rsidP="00C76336">
            <w:pPr>
              <w:jc w:val="both"/>
            </w:pPr>
          </w:p>
          <w:p w14:paraId="061806ED" w14:textId="77777777" w:rsidR="00C76336" w:rsidRPr="00696CC3" w:rsidRDefault="00863E78" w:rsidP="00C76336">
            <w:pPr>
              <w:pStyle w:val="subject"/>
              <w:rPr>
                <w:rFonts w:ascii="Arial" w:hAnsi="Arial" w:cs="Arial"/>
                <w:b w:val="0"/>
                <w:caps w:val="0"/>
                <w:sz w:val="22"/>
                <w:szCs w:val="22"/>
              </w:rPr>
            </w:pPr>
            <w:r w:rsidRPr="00696CC3">
              <w:rPr>
                <w:rFonts w:ascii="Arial" w:hAnsi="Arial" w:cs="Arial"/>
                <w:sz w:val="22"/>
                <w:szCs w:val="22"/>
              </w:rPr>
              <w:t xml:space="preserve">N. B. </w:t>
            </w:r>
            <w:r w:rsidR="00553CEB" w:rsidRPr="00696CC3">
              <w:rPr>
                <w:rFonts w:ascii="Arial" w:hAnsi="Arial" w:cs="Arial"/>
                <w:sz w:val="22"/>
                <w:szCs w:val="22"/>
              </w:rPr>
              <w:t>The Ch</w:t>
            </w:r>
            <w:r w:rsidR="00C76336" w:rsidRPr="00696CC3">
              <w:rPr>
                <w:rFonts w:ascii="Arial" w:hAnsi="Arial" w:cs="Arial"/>
                <w:sz w:val="22"/>
                <w:szCs w:val="22"/>
              </w:rPr>
              <w:t xml:space="preserve">ild </w:t>
            </w:r>
            <w:r w:rsidR="00553CEB" w:rsidRPr="00696CC3">
              <w:rPr>
                <w:rFonts w:ascii="Arial" w:hAnsi="Arial" w:cs="Arial"/>
                <w:sz w:val="22"/>
                <w:szCs w:val="22"/>
              </w:rPr>
              <w:t>Protection T</w:t>
            </w:r>
            <w:r w:rsidR="00C76336" w:rsidRPr="00696CC3">
              <w:rPr>
                <w:rFonts w:ascii="Arial" w:hAnsi="Arial" w:cs="Arial"/>
                <w:sz w:val="22"/>
                <w:szCs w:val="22"/>
              </w:rPr>
              <w:t xml:space="preserve">eam is currently expanding with the addition of </w:t>
            </w:r>
            <w:r w:rsidR="00553CEB" w:rsidRPr="00696CC3">
              <w:rPr>
                <w:rFonts w:ascii="Arial" w:hAnsi="Arial" w:cs="Arial"/>
                <w:sz w:val="22"/>
                <w:szCs w:val="22"/>
              </w:rPr>
              <w:t>one</w:t>
            </w:r>
            <w:r w:rsidR="00C76336" w:rsidRPr="00696CC3">
              <w:rPr>
                <w:rFonts w:ascii="Arial" w:hAnsi="Arial" w:cs="Arial"/>
                <w:sz w:val="22"/>
                <w:szCs w:val="22"/>
              </w:rPr>
              <w:t xml:space="preserve"> W</w:t>
            </w:r>
            <w:r w:rsidR="00553CEB" w:rsidRPr="00696CC3">
              <w:rPr>
                <w:rFonts w:ascii="Arial" w:hAnsi="Arial" w:cs="Arial"/>
                <w:sz w:val="22"/>
                <w:szCs w:val="22"/>
              </w:rPr>
              <w:t xml:space="preserve">hole </w:t>
            </w:r>
            <w:r w:rsidR="00C76336" w:rsidRPr="00696CC3">
              <w:rPr>
                <w:rFonts w:ascii="Arial" w:hAnsi="Arial" w:cs="Arial"/>
                <w:sz w:val="22"/>
                <w:szCs w:val="22"/>
              </w:rPr>
              <w:t>T</w:t>
            </w:r>
            <w:r w:rsidR="00553CEB" w:rsidRPr="00696CC3">
              <w:rPr>
                <w:rFonts w:ascii="Arial" w:hAnsi="Arial" w:cs="Arial"/>
                <w:sz w:val="22"/>
                <w:szCs w:val="22"/>
              </w:rPr>
              <w:t xml:space="preserve">ime </w:t>
            </w:r>
            <w:r w:rsidR="00C76336" w:rsidRPr="00696CC3">
              <w:rPr>
                <w:rFonts w:ascii="Arial" w:hAnsi="Arial" w:cs="Arial"/>
                <w:sz w:val="22"/>
                <w:szCs w:val="22"/>
              </w:rPr>
              <w:t>E</w:t>
            </w:r>
            <w:r w:rsidR="00553CEB" w:rsidRPr="00696CC3">
              <w:rPr>
                <w:rFonts w:ascii="Arial" w:hAnsi="Arial" w:cs="Arial"/>
                <w:sz w:val="22"/>
                <w:szCs w:val="22"/>
              </w:rPr>
              <w:t xml:space="preserve">quivalent (WTE) </w:t>
            </w:r>
            <w:r w:rsidR="00C76336" w:rsidRPr="00696CC3">
              <w:rPr>
                <w:rFonts w:ascii="Arial" w:hAnsi="Arial" w:cs="Arial"/>
                <w:sz w:val="22"/>
                <w:szCs w:val="22"/>
              </w:rPr>
              <w:t xml:space="preserve">Child Protection Learning and Development Coordinator, </w:t>
            </w:r>
            <w:r w:rsidR="00553CEB" w:rsidRPr="00696CC3">
              <w:rPr>
                <w:rFonts w:ascii="Arial" w:hAnsi="Arial" w:cs="Arial"/>
                <w:sz w:val="22"/>
                <w:szCs w:val="22"/>
              </w:rPr>
              <w:t>one</w:t>
            </w:r>
            <w:r w:rsidR="00522F27" w:rsidRPr="00696CC3">
              <w:rPr>
                <w:rFonts w:ascii="Arial" w:hAnsi="Arial" w:cs="Arial"/>
                <w:sz w:val="22"/>
                <w:szCs w:val="22"/>
              </w:rPr>
              <w:t xml:space="preserve"> WTE </w:t>
            </w:r>
            <w:r w:rsidR="00E96A1A" w:rsidRPr="00696CC3">
              <w:rPr>
                <w:rFonts w:ascii="Arial" w:hAnsi="Arial" w:cs="Arial"/>
                <w:sz w:val="22"/>
                <w:szCs w:val="22"/>
              </w:rPr>
              <w:t>MAIT</w:t>
            </w:r>
            <w:r w:rsidR="00522F27" w:rsidRPr="00696CC3">
              <w:rPr>
                <w:rFonts w:ascii="Arial" w:hAnsi="Arial" w:cs="Arial"/>
                <w:sz w:val="22"/>
                <w:szCs w:val="22"/>
              </w:rPr>
              <w:t xml:space="preserve">health representative, </w:t>
            </w:r>
            <w:r w:rsidR="00553CEB" w:rsidRPr="00696CC3">
              <w:rPr>
                <w:rFonts w:ascii="Arial" w:hAnsi="Arial" w:cs="Arial"/>
                <w:sz w:val="22"/>
                <w:szCs w:val="22"/>
              </w:rPr>
              <w:t>this post and one W</w:t>
            </w:r>
            <w:r w:rsidR="00C76336" w:rsidRPr="00696CC3">
              <w:rPr>
                <w:rFonts w:ascii="Arial" w:hAnsi="Arial" w:cs="Arial"/>
                <w:sz w:val="22"/>
                <w:szCs w:val="22"/>
              </w:rPr>
              <w:t>TE</w:t>
            </w:r>
            <w:r w:rsidR="00BB1FD0" w:rsidRPr="00696CC3">
              <w:rPr>
                <w:rFonts w:ascii="Arial" w:hAnsi="Arial" w:cs="Arial"/>
                <w:sz w:val="22"/>
                <w:szCs w:val="22"/>
              </w:rPr>
              <w:t xml:space="preserve"> administrator post</w:t>
            </w:r>
            <w:r w:rsidR="00C76336" w:rsidRPr="00696CC3">
              <w:rPr>
                <w:rFonts w:ascii="Arial" w:hAnsi="Arial" w:cs="Arial"/>
                <w:sz w:val="22"/>
                <w:szCs w:val="22"/>
              </w:rPr>
              <w:t>.</w:t>
            </w:r>
          </w:p>
          <w:p w14:paraId="62CE789A" w14:textId="77777777" w:rsidR="00BB1FD0" w:rsidRDefault="00BB1FD0" w:rsidP="00C76336">
            <w:pPr>
              <w:pStyle w:val="subject"/>
              <w:rPr>
                <w:rFonts w:ascii="Arial" w:hAnsi="Arial" w:cs="Arial"/>
                <w:b w:val="0"/>
                <w:caps w:val="0"/>
                <w:szCs w:val="24"/>
              </w:rPr>
            </w:pPr>
          </w:p>
          <w:p w14:paraId="25F5A93A" w14:textId="77777777" w:rsidR="00863E78" w:rsidRDefault="00863E78" w:rsidP="00C76336">
            <w:pPr>
              <w:pStyle w:val="subject"/>
              <w:rPr>
                <w:rFonts w:ascii="Arial" w:hAnsi="Arial" w:cs="Arial"/>
                <w:b w:val="0"/>
                <w:caps w:val="0"/>
                <w:szCs w:val="24"/>
              </w:rPr>
            </w:pPr>
          </w:p>
          <w:p w14:paraId="5C69E485" w14:textId="77777777" w:rsidR="00C76336" w:rsidRDefault="00C76336" w:rsidP="00AA7CDB">
            <w:pPr>
              <w:ind w:right="85"/>
              <w:jc w:val="both"/>
              <w:rPr>
                <w:rFonts w:ascii="Arial" w:hAnsi="Arial" w:cs="Arial"/>
                <w:sz w:val="24"/>
                <w:szCs w:val="24"/>
              </w:rPr>
            </w:pPr>
          </w:p>
          <w:p w14:paraId="6570A2F9" w14:textId="77777777" w:rsidR="00C11F7F" w:rsidRDefault="00C11F7F" w:rsidP="00AA7CDB">
            <w:pPr>
              <w:ind w:right="85"/>
              <w:jc w:val="both"/>
              <w:rPr>
                <w:rFonts w:ascii="Arial" w:hAnsi="Arial" w:cs="Arial"/>
                <w:sz w:val="24"/>
                <w:szCs w:val="24"/>
              </w:rPr>
            </w:pPr>
          </w:p>
        </w:tc>
      </w:tr>
      <w:tr w:rsidR="00AA4B3C" w14:paraId="0C780AD6" w14:textId="77777777" w:rsidTr="00D854C9">
        <w:trPr>
          <w:trHeight w:val="161"/>
        </w:trPr>
        <w:tc>
          <w:tcPr>
            <w:tcW w:w="5000" w:type="pct"/>
            <w:tcBorders>
              <w:top w:val="single" w:sz="4" w:space="0" w:color="auto"/>
              <w:left w:val="single" w:sz="4" w:space="0" w:color="auto"/>
              <w:bottom w:val="single" w:sz="4" w:space="0" w:color="auto"/>
              <w:right w:val="single" w:sz="4" w:space="0" w:color="auto"/>
            </w:tcBorders>
            <w:hideMark/>
          </w:tcPr>
          <w:p w14:paraId="1B685455" w14:textId="77777777" w:rsidR="00AA4B3C" w:rsidRDefault="00AA4B3C" w:rsidP="00E94951">
            <w:pPr>
              <w:pStyle w:val="Heading3"/>
              <w:spacing w:before="120" w:after="120"/>
              <w:rPr>
                <w:sz w:val="24"/>
                <w:szCs w:val="24"/>
              </w:rPr>
            </w:pPr>
            <w:r>
              <w:rPr>
                <w:sz w:val="24"/>
                <w:szCs w:val="24"/>
              </w:rPr>
              <w:lastRenderedPageBreak/>
              <w:t>4.  ORGANISATIONAL POSITION</w:t>
            </w:r>
          </w:p>
        </w:tc>
      </w:tr>
      <w:tr w:rsidR="00D854C9" w14:paraId="12B01FE3" w14:textId="77777777" w:rsidTr="00D854C9">
        <w:trPr>
          <w:trHeight w:val="6834"/>
        </w:trPr>
        <w:tc>
          <w:tcPr>
            <w:tcW w:w="4990" w:type="pct"/>
            <w:tcBorders>
              <w:top w:val="single" w:sz="4" w:space="0" w:color="auto"/>
              <w:left w:val="single" w:sz="4" w:space="0" w:color="auto"/>
              <w:bottom w:val="single" w:sz="4" w:space="0" w:color="auto"/>
              <w:right w:val="single" w:sz="4" w:space="0" w:color="auto"/>
            </w:tcBorders>
          </w:tcPr>
          <w:p w14:paraId="744471EE" w14:textId="77777777" w:rsidR="00D854C9" w:rsidRDefault="00D854C9" w:rsidP="002B6D3C">
            <w:pPr>
              <w:pStyle w:val="BodyText"/>
              <w:tabs>
                <w:tab w:val="left" w:pos="0"/>
              </w:tabs>
              <w:rPr>
                <w:rFonts w:ascii="Arial" w:hAnsi="Arial" w:cs="Arial"/>
                <w:szCs w:val="24"/>
              </w:rPr>
            </w:pPr>
          </w:p>
          <w:p w14:paraId="00D3AE87" w14:textId="77777777" w:rsidR="00D854C9" w:rsidRDefault="00D854C9" w:rsidP="002B6D3C">
            <w:pPr>
              <w:pStyle w:val="BodyText"/>
              <w:tabs>
                <w:tab w:val="left" w:pos="0"/>
              </w:tabs>
              <w:rPr>
                <w:rFonts w:ascii="Arial" w:hAnsi="Arial" w:cs="Arial"/>
                <w:szCs w:val="24"/>
              </w:rPr>
            </w:pPr>
          </w:p>
          <w:p w14:paraId="16F2AC90" w14:textId="77777777" w:rsidR="00D854C9" w:rsidRDefault="00D854C9" w:rsidP="00184419">
            <w:pPr>
              <w:jc w:val="both"/>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5A1D32D4" wp14:editId="6C5CECAF">
                      <wp:simplePos x="0" y="0"/>
                      <wp:positionH relativeFrom="column">
                        <wp:posOffset>4959350</wp:posOffset>
                      </wp:positionH>
                      <wp:positionV relativeFrom="paragraph">
                        <wp:posOffset>427355</wp:posOffset>
                      </wp:positionV>
                      <wp:extent cx="1163955" cy="4629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462915"/>
                              </a:xfrm>
                              <a:prstGeom prst="rect">
                                <a:avLst/>
                              </a:prstGeom>
                              <a:solidFill>
                                <a:srgbClr val="FFFFFF"/>
                              </a:solidFill>
                              <a:ln w="9525">
                                <a:solidFill>
                                  <a:srgbClr val="000000"/>
                                </a:solidFill>
                                <a:miter lim="800000"/>
                                <a:headEnd/>
                                <a:tailEnd/>
                              </a:ln>
                            </wps:spPr>
                            <wps:txbx>
                              <w:txbxContent>
                                <w:p w14:paraId="148F2377" w14:textId="77777777" w:rsidR="00DE7986" w:rsidRPr="00844EEC" w:rsidRDefault="00DE7986" w:rsidP="00D854C9">
                                  <w:pPr>
                                    <w:rPr>
                                      <w:rFonts w:ascii="Arial" w:hAnsi="Arial" w:cs="Arial"/>
                                      <w:sz w:val="16"/>
                                      <w:szCs w:val="16"/>
                                    </w:rPr>
                                  </w:pPr>
                                  <w:r>
                                    <w:rPr>
                                      <w:rFonts w:ascii="Arial" w:hAnsi="Arial" w:cs="Arial"/>
                                      <w:sz w:val="16"/>
                                      <w:szCs w:val="16"/>
                                    </w:rPr>
                                    <w:t>Deputy Medical Director</w:t>
                                  </w:r>
                                </w:p>
                                <w:p w14:paraId="52505296" w14:textId="77777777" w:rsidR="00DE7986" w:rsidRDefault="00DE7986" w:rsidP="00D854C9">
                                  <w:pPr>
                                    <w:rPr>
                                      <w:rFonts w:ascii="Arial" w:hAnsi="Arial" w:cs="Arial"/>
                                      <w:sz w:val="16"/>
                                      <w:szCs w:val="16"/>
                                    </w:rPr>
                                  </w:pPr>
                                  <w:r w:rsidRPr="00844EEC">
                                    <w:rPr>
                                      <w:rFonts w:ascii="Arial" w:hAnsi="Arial" w:cs="Arial"/>
                                      <w:sz w:val="16"/>
                                      <w:szCs w:val="16"/>
                                    </w:rPr>
                                    <w:t>Clinical Directors x 3</w:t>
                                  </w:r>
                                </w:p>
                                <w:p w14:paraId="6E7D33D5" w14:textId="77777777" w:rsidR="00DE7986" w:rsidRDefault="00DE7986" w:rsidP="00D854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D32D4" id="_x0000_t202" coordsize="21600,21600" o:spt="202" path="m,l,21600r21600,l21600,xe">
                      <v:stroke joinstyle="miter"/>
                      <v:path gradientshapeok="t" o:connecttype="rect"/>
                    </v:shapetype>
                    <v:shape id="Text Box 17" o:spid="_x0000_s1026" type="#_x0000_t202" style="position:absolute;left:0;text-align:left;margin-left:390.5pt;margin-top:33.65pt;width:91.65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">
                      <v:textbox>
                        <w:txbxContent>
                          <w:p w14:paraId="148F2377" w14:textId="77777777" w:rsidR="00DE7986" w:rsidRPr="00844EEC" w:rsidRDefault="00DE7986" w:rsidP="00D854C9">
                            <w:pPr>
                              <w:rPr>
                                <w:rFonts w:ascii="Arial" w:hAnsi="Arial" w:cs="Arial"/>
                                <w:sz w:val="16"/>
                                <w:szCs w:val="16"/>
                              </w:rPr>
                            </w:pPr>
                            <w:r>
                              <w:rPr>
                                <w:rFonts w:ascii="Arial" w:hAnsi="Arial" w:cs="Arial"/>
                                <w:sz w:val="16"/>
                                <w:szCs w:val="16"/>
                              </w:rPr>
                              <w:t>Deputy Medical Director</w:t>
                            </w:r>
                          </w:p>
                          <w:p w14:paraId="52505296" w14:textId="77777777" w:rsidR="00DE7986" w:rsidRDefault="00DE7986" w:rsidP="00D854C9">
                            <w:pPr>
                              <w:rPr>
                                <w:rFonts w:ascii="Arial" w:hAnsi="Arial" w:cs="Arial"/>
                                <w:sz w:val="16"/>
                                <w:szCs w:val="16"/>
                              </w:rPr>
                            </w:pPr>
                            <w:r w:rsidRPr="00844EEC">
                              <w:rPr>
                                <w:rFonts w:ascii="Arial" w:hAnsi="Arial" w:cs="Arial"/>
                                <w:sz w:val="16"/>
                                <w:szCs w:val="16"/>
                              </w:rPr>
                              <w:t>Clinical Directors x 3</w:t>
                            </w:r>
                          </w:p>
                          <w:p w14:paraId="6E7D33D5" w14:textId="77777777" w:rsidR="00DE7986" w:rsidRDefault="00DE7986" w:rsidP="00D854C9"/>
                        </w:txbxContent>
                      </v:textbox>
                    </v:shape>
                  </w:pict>
                </mc:Fallback>
              </mc:AlternateContent>
            </w:r>
            <w:r>
              <w:rPr>
                <w:rFonts w:ascii="Arial" w:hAnsi="Arial" w:cs="Arial"/>
                <w:noProof/>
                <w:szCs w:val="24"/>
                <w:lang w:eastAsia="en-GB"/>
              </w:rPr>
              <mc:AlternateContent>
                <mc:Choice Requires="wps">
                  <w:drawing>
                    <wp:anchor distT="0" distB="0" distL="114300" distR="114300" simplePos="0" relativeHeight="251654144" behindDoc="0" locked="0" layoutInCell="1" allowOverlap="1" wp14:anchorId="2D33D0A6" wp14:editId="4519A6E3">
                      <wp:simplePos x="0" y="0"/>
                      <wp:positionH relativeFrom="column">
                        <wp:posOffset>3910965</wp:posOffset>
                      </wp:positionH>
                      <wp:positionV relativeFrom="paragraph">
                        <wp:posOffset>1303655</wp:posOffset>
                      </wp:positionV>
                      <wp:extent cx="1224915" cy="590550"/>
                      <wp:effectExtent l="12700" t="9525" r="10160" b="952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915" cy="5905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40AC6" id="AutoShape 28" o:spid="_x0000_s1026" type="#_x0000_t32" style="position:absolute;margin-left:307.95pt;margin-top:102.65pt;width:96.45pt;height:46.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">
                      <v:stroke dashstyle="dash"/>
                    </v:shape>
                  </w:pict>
                </mc:Fallback>
              </mc:AlternateContent>
            </w:r>
            <w:r>
              <w:rPr>
                <w:rFonts w:ascii="Arial" w:hAnsi="Arial" w:cs="Arial"/>
                <w:noProof/>
                <w:szCs w:val="24"/>
                <w:lang w:eastAsia="en-GB"/>
              </w:rPr>
              <mc:AlternateContent>
                <mc:Choice Requires="wps">
                  <w:drawing>
                    <wp:anchor distT="0" distB="0" distL="114300" distR="114300" simplePos="0" relativeHeight="251653120" behindDoc="0" locked="0" layoutInCell="1" allowOverlap="1" wp14:anchorId="37D83DC8" wp14:editId="3AF194D2">
                      <wp:simplePos x="0" y="0"/>
                      <wp:positionH relativeFrom="column">
                        <wp:posOffset>4055110</wp:posOffset>
                      </wp:positionH>
                      <wp:positionV relativeFrom="paragraph">
                        <wp:posOffset>1971040</wp:posOffset>
                      </wp:positionV>
                      <wp:extent cx="1150620" cy="0"/>
                      <wp:effectExtent l="13970" t="10160" r="6985" b="889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8AEFE" id="AutoShape 27" o:spid="_x0000_s1026" type="#_x0000_t32" style="position:absolute;margin-left:319.3pt;margin-top:155.2pt;width:90.6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">
                      <v:stroke dashstyle="dash"/>
                    </v:shape>
                  </w:pict>
                </mc:Fallback>
              </mc:AlternateContent>
            </w:r>
            <w:r>
              <w:rPr>
                <w:rFonts w:ascii="Arial" w:hAnsi="Arial" w:cs="Arial"/>
                <w:noProof/>
                <w:szCs w:val="24"/>
                <w:lang w:eastAsia="en-GB"/>
              </w:rPr>
              <mc:AlternateContent>
                <mc:Choice Requires="wps">
                  <w:drawing>
                    <wp:anchor distT="0" distB="0" distL="114300" distR="114300" simplePos="0" relativeHeight="251652096" behindDoc="0" locked="0" layoutInCell="1" allowOverlap="1" wp14:anchorId="7DC6F473" wp14:editId="70B34F52">
                      <wp:simplePos x="0" y="0"/>
                      <wp:positionH relativeFrom="column">
                        <wp:posOffset>4055110</wp:posOffset>
                      </wp:positionH>
                      <wp:positionV relativeFrom="paragraph">
                        <wp:posOffset>2149475</wp:posOffset>
                      </wp:positionV>
                      <wp:extent cx="1080770" cy="544830"/>
                      <wp:effectExtent l="13970" t="7620" r="10160" b="9525"/>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5448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454BD" id="AutoShape 26" o:spid="_x0000_s1026" type="#_x0000_t32" style="position:absolute;margin-left:319.3pt;margin-top:169.25pt;width:85.1pt;height:4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">
                      <v:stroke dashstyle="dash"/>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549CD4F7" wp14:editId="5D5D9ADB">
                      <wp:simplePos x="0" y="0"/>
                      <wp:positionH relativeFrom="column">
                        <wp:posOffset>5135880</wp:posOffset>
                      </wp:positionH>
                      <wp:positionV relativeFrom="paragraph">
                        <wp:posOffset>2572385</wp:posOffset>
                      </wp:positionV>
                      <wp:extent cx="1163955" cy="4394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439420"/>
                              </a:xfrm>
                              <a:prstGeom prst="rect">
                                <a:avLst/>
                              </a:prstGeom>
                              <a:solidFill>
                                <a:srgbClr val="FFFFFF"/>
                              </a:solidFill>
                              <a:ln w="9525">
                                <a:solidFill>
                                  <a:srgbClr val="000000"/>
                                </a:solidFill>
                                <a:miter lim="800000"/>
                                <a:headEnd/>
                                <a:tailEnd/>
                              </a:ln>
                            </wps:spPr>
                            <wps:txbx>
                              <w:txbxContent>
                                <w:p w14:paraId="60D1D54E" w14:textId="77777777" w:rsidR="00DE7986" w:rsidRPr="006F3049" w:rsidRDefault="00DE7986" w:rsidP="00D854C9">
                                  <w:pPr>
                                    <w:rPr>
                                      <w:rFonts w:ascii="Arial" w:hAnsi="Arial" w:cs="Arial"/>
                                      <w:sz w:val="16"/>
                                      <w:szCs w:val="16"/>
                                    </w:rPr>
                                  </w:pPr>
                                  <w:r w:rsidRPr="006F3049">
                                    <w:rPr>
                                      <w:rFonts w:ascii="Arial" w:hAnsi="Arial" w:cs="Arial"/>
                                      <w:sz w:val="16"/>
                                      <w:szCs w:val="16"/>
                                    </w:rPr>
                                    <w:t>Patient Relations Manager NHS Fife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D4F7" id="Text Box 13" o:spid="_x0000_s1027" type="#_x0000_t202" style="position:absolute;left:0;text-align:left;margin-left:404.4pt;margin-top:202.55pt;width:91.65pt;height:3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">
                      <v:textbox>
                        <w:txbxContent>
                          <w:p w14:paraId="60D1D54E" w14:textId="77777777" w:rsidR="00DE7986" w:rsidRPr="006F3049" w:rsidRDefault="00DE7986" w:rsidP="00D854C9">
                            <w:pPr>
                              <w:rPr>
                                <w:rFonts w:ascii="Arial" w:hAnsi="Arial" w:cs="Arial"/>
                                <w:sz w:val="16"/>
                                <w:szCs w:val="16"/>
                              </w:rPr>
                            </w:pPr>
                            <w:r w:rsidRPr="006F3049">
                              <w:rPr>
                                <w:rFonts w:ascii="Arial" w:hAnsi="Arial" w:cs="Arial"/>
                                <w:sz w:val="16"/>
                                <w:szCs w:val="16"/>
                              </w:rPr>
                              <w:t>Patient Relations Manager NHS Fife</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1FA2E4DE" wp14:editId="7417C758">
                      <wp:simplePos x="0" y="0"/>
                      <wp:positionH relativeFrom="column">
                        <wp:posOffset>5250180</wp:posOffset>
                      </wp:positionH>
                      <wp:positionV relativeFrom="paragraph">
                        <wp:posOffset>1809115</wp:posOffset>
                      </wp:positionV>
                      <wp:extent cx="1163955" cy="424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424815"/>
                              </a:xfrm>
                              <a:prstGeom prst="rect">
                                <a:avLst/>
                              </a:prstGeom>
                              <a:solidFill>
                                <a:srgbClr val="FFFFFF"/>
                              </a:solidFill>
                              <a:ln w="9525">
                                <a:solidFill>
                                  <a:srgbClr val="000000"/>
                                </a:solidFill>
                                <a:miter lim="800000"/>
                                <a:headEnd/>
                                <a:tailEnd/>
                              </a:ln>
                            </wps:spPr>
                            <wps:txbx>
                              <w:txbxContent>
                                <w:p w14:paraId="756621E2" w14:textId="77777777" w:rsidR="00DE7986" w:rsidRPr="00844EEC" w:rsidRDefault="00DE7986" w:rsidP="00D854C9">
                                  <w:pPr>
                                    <w:rPr>
                                      <w:rFonts w:ascii="Arial" w:hAnsi="Arial" w:cs="Arial"/>
                                      <w:sz w:val="16"/>
                                      <w:szCs w:val="16"/>
                                    </w:rPr>
                                  </w:pPr>
                                  <w:r>
                                    <w:rPr>
                                      <w:rFonts w:ascii="Arial" w:hAnsi="Arial" w:cs="Arial"/>
                                      <w:sz w:val="16"/>
                                      <w:szCs w:val="16"/>
                                    </w:rPr>
                                    <w:t xml:space="preserve">Heads </w:t>
                                  </w:r>
                                  <w:r w:rsidRPr="00844EEC">
                                    <w:rPr>
                                      <w:rFonts w:ascii="Arial" w:hAnsi="Arial" w:cs="Arial"/>
                                      <w:sz w:val="16"/>
                                      <w:szCs w:val="16"/>
                                    </w:rPr>
                                    <w:t xml:space="preserve">of Nursing </w:t>
                                  </w:r>
                                  <w:r>
                                    <w:rPr>
                                      <w:rFonts w:ascii="Arial" w:hAnsi="Arial" w:cs="Arial"/>
                                      <w:sz w:val="16"/>
                                      <w:szCs w:val="16"/>
                                    </w:rPr>
                                    <w:t>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2E4DE" id="Text Box 12" o:spid="_x0000_s1028" type="#_x0000_t202" style="position:absolute;left:0;text-align:left;margin-left:413.4pt;margin-top:142.45pt;width:91.65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">
                      <v:textbox>
                        <w:txbxContent>
                          <w:p w14:paraId="756621E2" w14:textId="77777777" w:rsidR="00DE7986" w:rsidRPr="00844EEC" w:rsidRDefault="00DE7986" w:rsidP="00D854C9">
                            <w:pPr>
                              <w:rPr>
                                <w:rFonts w:ascii="Arial" w:hAnsi="Arial" w:cs="Arial"/>
                                <w:sz w:val="16"/>
                                <w:szCs w:val="16"/>
                              </w:rPr>
                            </w:pPr>
                            <w:r>
                              <w:rPr>
                                <w:rFonts w:ascii="Arial" w:hAnsi="Arial" w:cs="Arial"/>
                                <w:sz w:val="16"/>
                                <w:szCs w:val="16"/>
                              </w:rPr>
                              <w:t xml:space="preserve">Heads </w:t>
                            </w:r>
                            <w:r w:rsidRPr="00844EEC">
                              <w:rPr>
                                <w:rFonts w:ascii="Arial" w:hAnsi="Arial" w:cs="Arial"/>
                                <w:sz w:val="16"/>
                                <w:szCs w:val="16"/>
                              </w:rPr>
                              <w:t xml:space="preserve">of Nursing </w:t>
                            </w:r>
                            <w:r>
                              <w:rPr>
                                <w:rFonts w:ascii="Arial" w:hAnsi="Arial" w:cs="Arial"/>
                                <w:sz w:val="16"/>
                                <w:szCs w:val="16"/>
                              </w:rPr>
                              <w:t>x 4</w:t>
                            </w:r>
                          </w:p>
                        </w:txbxContent>
                      </v:textbox>
                    </v:shape>
                  </w:pict>
                </mc:Fallback>
              </mc:AlternateContent>
            </w:r>
            <w:r>
              <w:rPr>
                <w:rFonts w:ascii="Arial" w:hAnsi="Arial" w:cs="Arial"/>
                <w:noProof/>
                <w:szCs w:val="24"/>
                <w:lang w:eastAsia="en-GB"/>
              </w:rPr>
              <mc:AlternateContent>
                <mc:Choice Requires="wps">
                  <w:drawing>
                    <wp:anchor distT="0" distB="0" distL="114300" distR="114300" simplePos="0" relativeHeight="251651072" behindDoc="0" locked="0" layoutInCell="1" allowOverlap="1" wp14:anchorId="4732EA05" wp14:editId="00D66CAB">
                      <wp:simplePos x="0" y="0"/>
                      <wp:positionH relativeFrom="column">
                        <wp:posOffset>5205730</wp:posOffset>
                      </wp:positionH>
                      <wp:positionV relativeFrom="paragraph">
                        <wp:posOffset>1005205</wp:posOffset>
                      </wp:positionV>
                      <wp:extent cx="1163955" cy="4749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474980"/>
                              </a:xfrm>
                              <a:prstGeom prst="rect">
                                <a:avLst/>
                              </a:prstGeom>
                              <a:solidFill>
                                <a:srgbClr val="FFFFFF"/>
                              </a:solidFill>
                              <a:ln w="9525">
                                <a:solidFill>
                                  <a:srgbClr val="000000"/>
                                </a:solidFill>
                                <a:miter lim="800000"/>
                                <a:headEnd/>
                                <a:tailEnd/>
                              </a:ln>
                            </wps:spPr>
                            <wps:txbx>
                              <w:txbxContent>
                                <w:p w14:paraId="1FC03231" w14:textId="77777777" w:rsidR="00DE7986" w:rsidRPr="00844EEC" w:rsidRDefault="00DE7986" w:rsidP="00D854C9">
                                  <w:pPr>
                                    <w:rPr>
                                      <w:rFonts w:ascii="Arial" w:hAnsi="Arial" w:cs="Arial"/>
                                      <w:sz w:val="16"/>
                                      <w:szCs w:val="16"/>
                                    </w:rPr>
                                  </w:pPr>
                                  <w:r w:rsidRPr="00844EEC">
                                    <w:rPr>
                                      <w:rFonts w:ascii="Arial" w:hAnsi="Arial" w:cs="Arial"/>
                                      <w:sz w:val="16"/>
                                      <w:szCs w:val="16"/>
                                    </w:rPr>
                                    <w:t>Head of Quality &amp; Clinical Governance NHS Fife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2EA05" id="Text Box 11" o:spid="_x0000_s1029" type="#_x0000_t202" style="position:absolute;left:0;text-align:left;margin-left:409.9pt;margin-top:79.15pt;width:91.65pt;height:37.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CrHAIAADIEAAAOAAAAZHJzL2Uyb0RvYy54bWysU9tu2zAMfR+wfxD0vjhJkzYx4hRdugwD&#10;ugvQ7QNkWY6FyaJGKbGzrx8lp2nQbS/D/CCIJnVIHh6ubvvWsINCr8EWfDIac6ashErbXcG/fd2+&#10;WXD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">
                      <v:textbox>
                        <w:txbxContent>
                          <w:p w14:paraId="1FC03231" w14:textId="77777777" w:rsidR="00DE7986" w:rsidRPr="00844EEC" w:rsidRDefault="00DE7986" w:rsidP="00D854C9">
                            <w:pPr>
                              <w:rPr>
                                <w:rFonts w:ascii="Arial" w:hAnsi="Arial" w:cs="Arial"/>
                                <w:sz w:val="16"/>
                                <w:szCs w:val="16"/>
                              </w:rPr>
                            </w:pPr>
                            <w:r w:rsidRPr="00844EEC">
                              <w:rPr>
                                <w:rFonts w:ascii="Arial" w:hAnsi="Arial" w:cs="Arial"/>
                                <w:sz w:val="16"/>
                                <w:szCs w:val="16"/>
                              </w:rPr>
                              <w:t>Head of Quality &amp; Clinical Governance NHS Fife</w:t>
                            </w:r>
                          </w:p>
                        </w:txbxContent>
                      </v:textbox>
                    </v:shape>
                  </w:pict>
                </mc:Fallback>
              </mc:AlternateContent>
            </w:r>
            <w:r>
              <w:rPr>
                <w:rFonts w:ascii="Arial" w:hAnsi="Arial" w:cs="Arial"/>
                <w:noProof/>
                <w:szCs w:val="24"/>
                <w:lang w:eastAsia="en-GB"/>
              </w:rPr>
              <mc:AlternateContent>
                <mc:Choice Requires="wps">
                  <w:drawing>
                    <wp:anchor distT="0" distB="0" distL="114300" distR="114300" simplePos="0" relativeHeight="251667456" behindDoc="0" locked="0" layoutInCell="1" allowOverlap="1" wp14:anchorId="0748A5B3" wp14:editId="2608C903">
                      <wp:simplePos x="0" y="0"/>
                      <wp:positionH relativeFrom="column">
                        <wp:posOffset>532765</wp:posOffset>
                      </wp:positionH>
                      <wp:positionV relativeFrom="paragraph">
                        <wp:posOffset>3049905</wp:posOffset>
                      </wp:positionV>
                      <wp:extent cx="0" cy="577850"/>
                      <wp:effectExtent l="6350" t="12700" r="12700" b="9525"/>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187B5" id="AutoShape 33" o:spid="_x0000_s1026" type="#_x0000_t32" style="position:absolute;margin-left:41.95pt;margin-top:240.15pt;width:0;height: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">
                      <v:stroke dashstyle="dash"/>
                    </v:shape>
                  </w:pict>
                </mc:Fallback>
              </mc:AlternateContent>
            </w:r>
            <w:r>
              <w:rPr>
                <w:rFonts w:ascii="Arial" w:hAnsi="Arial" w:cs="Arial"/>
                <w:noProof/>
                <w:szCs w:val="24"/>
                <w:lang w:eastAsia="en-GB"/>
              </w:rPr>
              <mc:AlternateContent>
                <mc:Choice Requires="wps">
                  <w:drawing>
                    <wp:anchor distT="0" distB="0" distL="114300" distR="114300" simplePos="0" relativeHeight="251666432" behindDoc="0" locked="0" layoutInCell="1" allowOverlap="1" wp14:anchorId="09097C61" wp14:editId="6DBD4E22">
                      <wp:simplePos x="0" y="0"/>
                      <wp:positionH relativeFrom="column">
                        <wp:posOffset>1383665</wp:posOffset>
                      </wp:positionH>
                      <wp:positionV relativeFrom="paragraph">
                        <wp:posOffset>2235200</wp:posOffset>
                      </wp:positionV>
                      <wp:extent cx="1199515" cy="582295"/>
                      <wp:effectExtent l="0" t="0" r="0"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9515" cy="582295"/>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498B683" id="Straight Arrow Connector 9" o:spid="_x0000_s1026" type="#_x0000_t32" style="position:absolute;margin-left:108.95pt;margin-top:176pt;width:94.45pt;height:45.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">
                      <v:stroke dashstyle="dash"/>
                    </v:shape>
                  </w:pict>
                </mc:Fallback>
              </mc:AlternateContent>
            </w:r>
            <w:r>
              <w:rPr>
                <w:rFonts w:ascii="Arial" w:hAnsi="Arial" w:cs="Arial"/>
                <w:noProof/>
                <w:szCs w:val="24"/>
                <w:lang w:eastAsia="en-GB"/>
              </w:rPr>
              <mc:AlternateContent>
                <mc:Choice Requires="wps">
                  <w:drawing>
                    <wp:anchor distT="0" distB="0" distL="114300" distR="114300" simplePos="0" relativeHeight="251665408" behindDoc="0" locked="0" layoutInCell="1" allowOverlap="1" wp14:anchorId="4BF53921" wp14:editId="6341E4DE">
                      <wp:simplePos x="0" y="0"/>
                      <wp:positionH relativeFrom="column">
                        <wp:posOffset>161290</wp:posOffset>
                      </wp:positionH>
                      <wp:positionV relativeFrom="paragraph">
                        <wp:posOffset>2596515</wp:posOffset>
                      </wp:positionV>
                      <wp:extent cx="1223645" cy="41529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15290"/>
                              </a:xfrm>
                              <a:prstGeom prst="rect">
                                <a:avLst/>
                              </a:prstGeom>
                              <a:solidFill>
                                <a:srgbClr val="FFFFFF"/>
                              </a:solidFill>
                              <a:ln w="9525">
                                <a:solidFill>
                                  <a:srgbClr val="000000"/>
                                </a:solidFill>
                                <a:miter lim="800000"/>
                                <a:headEnd/>
                                <a:tailEnd/>
                              </a:ln>
                            </wps:spPr>
                            <wps:txbx>
                              <w:txbxContent>
                                <w:p w14:paraId="0FACAA1C" w14:textId="77777777" w:rsidR="00DE7986" w:rsidRPr="00D87B39" w:rsidRDefault="00DE7986" w:rsidP="00ED0CF1">
                                  <w:pPr>
                                    <w:rPr>
                                      <w:rFonts w:ascii="Arial" w:hAnsi="Arial" w:cs="Arial"/>
                                      <w:sz w:val="16"/>
                                      <w:szCs w:val="16"/>
                                    </w:rPr>
                                  </w:pPr>
                                  <w:r>
                                    <w:rPr>
                                      <w:rFonts w:ascii="Arial" w:hAnsi="Arial" w:cs="Arial"/>
                                      <w:sz w:val="16"/>
                                      <w:szCs w:val="16"/>
                                    </w:rPr>
                                    <w:t xml:space="preserve">Fife HSCP Child Protection Lead Nurse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3921" id="Text Box 8" o:spid="_x0000_s1030" type="#_x0000_t202" style="position:absolute;left:0;text-align:left;margin-left:12.7pt;margin-top:204.45pt;width:96.35pt;height:3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">
                      <v:textbox>
                        <w:txbxContent>
                          <w:p w14:paraId="0FACAA1C" w14:textId="77777777" w:rsidR="00DE7986" w:rsidRPr="00D87B39" w:rsidRDefault="00DE7986" w:rsidP="00ED0CF1">
                            <w:pPr>
                              <w:rPr>
                                <w:rFonts w:ascii="Arial" w:hAnsi="Arial" w:cs="Arial"/>
                                <w:sz w:val="16"/>
                                <w:szCs w:val="16"/>
                              </w:rPr>
                            </w:pPr>
                            <w:r>
                              <w:rPr>
                                <w:rFonts w:ascii="Arial" w:hAnsi="Arial" w:cs="Arial"/>
                                <w:sz w:val="16"/>
                                <w:szCs w:val="16"/>
                              </w:rPr>
                              <w:t xml:space="preserve">Fife HSCP Child Protection Lead Nurse  </w:t>
                            </w:r>
                          </w:p>
                        </w:txbxContent>
                      </v:textbox>
                    </v:shape>
                  </w:pict>
                </mc:Fallback>
              </mc:AlternateContent>
            </w:r>
            <w:r w:rsidR="00FD2531" w:rsidRPr="00FD2531">
              <w:rPr>
                <w:rFonts w:ascii="Arial" w:hAnsi="Arial" w:cs="Arial"/>
                <w:noProof/>
                <w:sz w:val="24"/>
                <w:szCs w:val="24"/>
                <w:lang w:eastAsia="en-GB"/>
              </w:rPr>
              <w:drawing>
                <wp:inline distT="0" distB="0" distL="0" distR="0" wp14:anchorId="199D810E" wp14:editId="4A6CB64D">
                  <wp:extent cx="6486344" cy="4952010"/>
                  <wp:effectExtent l="0" t="0" r="101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rFonts w:ascii="Arial" w:hAnsi="Arial" w:cs="Arial"/>
                <w:noProof/>
                <w:szCs w:val="24"/>
                <w:lang w:eastAsia="en-GB"/>
              </w:rPr>
              <mc:AlternateContent>
                <mc:Choice Requires="wps">
                  <w:drawing>
                    <wp:anchor distT="0" distB="0" distL="114300" distR="114300" simplePos="0" relativeHeight="251656192" behindDoc="0" locked="0" layoutInCell="1" allowOverlap="1" wp14:anchorId="479A7500" wp14:editId="2D42EC93">
                      <wp:simplePos x="0" y="0"/>
                      <wp:positionH relativeFrom="column">
                        <wp:posOffset>1383665</wp:posOffset>
                      </wp:positionH>
                      <wp:positionV relativeFrom="paragraph">
                        <wp:posOffset>2056765</wp:posOffset>
                      </wp:positionV>
                      <wp:extent cx="1056640" cy="178435"/>
                      <wp:effectExtent l="0" t="0" r="10160"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6640" cy="178435"/>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F528FE" id="Straight Arrow Connector 7" o:spid="_x0000_s1026" type="#_x0000_t32" style="position:absolute;margin-left:108.95pt;margin-top:161.95pt;width:83.2pt;height:14.0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">
                      <v:stroke dashstyle="dash"/>
                    </v:shape>
                  </w:pict>
                </mc:Fallback>
              </mc:AlternateContent>
            </w:r>
            <w:r>
              <w:rPr>
                <w:rFonts w:ascii="Arial" w:hAnsi="Arial" w:cs="Arial"/>
                <w:noProof/>
                <w:szCs w:val="24"/>
                <w:lang w:eastAsia="en-GB"/>
              </w:rPr>
              <mc:AlternateContent>
                <mc:Choice Requires="wps">
                  <w:drawing>
                    <wp:anchor distT="0" distB="0" distL="114300" distR="114300" simplePos="0" relativeHeight="251657216" behindDoc="0" locked="0" layoutInCell="1" allowOverlap="1" wp14:anchorId="0B87505A" wp14:editId="217D70B4">
                      <wp:simplePos x="0" y="0"/>
                      <wp:positionH relativeFrom="column">
                        <wp:posOffset>1383665</wp:posOffset>
                      </wp:positionH>
                      <wp:positionV relativeFrom="paragraph">
                        <wp:posOffset>1439545</wp:posOffset>
                      </wp:positionV>
                      <wp:extent cx="1056640" cy="318770"/>
                      <wp:effectExtent l="0" t="0" r="10160"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31877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73330F" id="Straight Arrow Connector 6" o:spid="_x0000_s1026" type="#_x0000_t32" style="position:absolute;margin-left:108.95pt;margin-top:113.35pt;width:83.2pt;height: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">
                      <v:stroke dashstyle="dash"/>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61224DE2" wp14:editId="3DB4EC63">
                      <wp:simplePos x="0" y="0"/>
                      <wp:positionH relativeFrom="column">
                        <wp:posOffset>1383665</wp:posOffset>
                      </wp:positionH>
                      <wp:positionV relativeFrom="paragraph">
                        <wp:posOffset>466090</wp:posOffset>
                      </wp:positionV>
                      <wp:extent cx="1056640" cy="1089660"/>
                      <wp:effectExtent l="0" t="0" r="10160" b="152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108966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2153D4E" id="Straight Arrow Connector 5" o:spid="_x0000_s1026" type="#_x0000_t32" style="position:absolute;margin-left:108.95pt;margin-top:36.7pt;width:83.2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">
                      <v:stroke dashstyle="dash"/>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C12B1FC" wp14:editId="4E9434F1">
                      <wp:simplePos x="0" y="0"/>
                      <wp:positionH relativeFrom="column">
                        <wp:posOffset>160020</wp:posOffset>
                      </wp:positionH>
                      <wp:positionV relativeFrom="paragraph">
                        <wp:posOffset>203835</wp:posOffset>
                      </wp:positionV>
                      <wp:extent cx="1223645" cy="6299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629920"/>
                              </a:xfrm>
                              <a:prstGeom prst="rect">
                                <a:avLst/>
                              </a:prstGeom>
                              <a:solidFill>
                                <a:srgbClr val="FFFFFF"/>
                              </a:solidFill>
                              <a:ln w="9525">
                                <a:solidFill>
                                  <a:srgbClr val="000000"/>
                                </a:solidFill>
                                <a:miter lim="800000"/>
                                <a:headEnd/>
                                <a:tailEnd/>
                              </a:ln>
                            </wps:spPr>
                            <wps:txbx>
                              <w:txbxContent>
                                <w:p w14:paraId="112C338A" w14:textId="77777777" w:rsidR="00DE7986" w:rsidRPr="00146C89" w:rsidRDefault="00DE7986" w:rsidP="00D854C9">
                                  <w:pPr>
                                    <w:rPr>
                                      <w:rFonts w:ascii="Arial" w:hAnsi="Arial" w:cs="Arial"/>
                                      <w:sz w:val="16"/>
                                      <w:szCs w:val="16"/>
                                    </w:rPr>
                                  </w:pPr>
                                  <w:r w:rsidRPr="00146C89">
                                    <w:rPr>
                                      <w:rFonts w:ascii="Arial" w:hAnsi="Arial" w:cs="Arial"/>
                                      <w:sz w:val="16"/>
                                      <w:szCs w:val="16"/>
                                    </w:rPr>
                                    <w:t>Head of Strategic Planning, Performance and Commissioning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B1FC" id="Text Box 4" o:spid="_x0000_s1031" type="#_x0000_t202" style="position:absolute;left:0;text-align:left;margin-left:12.6pt;margin-top:16.05pt;width:96.3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">
                      <v:textbox>
                        <w:txbxContent>
                          <w:p w14:paraId="112C338A" w14:textId="77777777" w:rsidR="00DE7986" w:rsidRPr="00146C89" w:rsidRDefault="00DE7986" w:rsidP="00D854C9">
                            <w:pPr>
                              <w:rPr>
                                <w:rFonts w:ascii="Arial" w:hAnsi="Arial" w:cs="Arial"/>
                                <w:sz w:val="16"/>
                                <w:szCs w:val="16"/>
                              </w:rPr>
                            </w:pPr>
                            <w:r w:rsidRPr="00146C89">
                              <w:rPr>
                                <w:rFonts w:ascii="Arial" w:hAnsi="Arial" w:cs="Arial"/>
                                <w:sz w:val="16"/>
                                <w:szCs w:val="16"/>
                              </w:rPr>
                              <w:t>Head of Strategic Planning, Performance and Commissioning</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74431D69" wp14:editId="7AF44281">
                      <wp:simplePos x="0" y="0"/>
                      <wp:positionH relativeFrom="column">
                        <wp:posOffset>160020</wp:posOffset>
                      </wp:positionH>
                      <wp:positionV relativeFrom="paragraph">
                        <wp:posOffset>1202690</wp:posOffset>
                      </wp:positionV>
                      <wp:extent cx="1223645" cy="4629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62915"/>
                              </a:xfrm>
                              <a:prstGeom prst="rect">
                                <a:avLst/>
                              </a:prstGeom>
                              <a:solidFill>
                                <a:srgbClr val="FFFFFF"/>
                              </a:solidFill>
                              <a:ln w="9525">
                                <a:solidFill>
                                  <a:srgbClr val="000000"/>
                                </a:solidFill>
                                <a:miter lim="800000"/>
                                <a:headEnd/>
                                <a:tailEnd/>
                              </a:ln>
                            </wps:spPr>
                            <wps:txbx>
                              <w:txbxContent>
                                <w:p w14:paraId="15DFF085" w14:textId="77777777" w:rsidR="00DE7986" w:rsidRPr="00D87B39" w:rsidRDefault="00DE7986" w:rsidP="00D854C9">
                                  <w:pPr>
                                    <w:rPr>
                                      <w:rFonts w:ascii="Arial" w:hAnsi="Arial" w:cs="Arial"/>
                                      <w:sz w:val="16"/>
                                      <w:szCs w:val="16"/>
                                    </w:rPr>
                                  </w:pPr>
                                  <w:r>
                                    <w:rPr>
                                      <w:rFonts w:ascii="Arial" w:hAnsi="Arial" w:cs="Arial"/>
                                      <w:sz w:val="16"/>
                                      <w:szCs w:val="16"/>
                                    </w:rPr>
                                    <w:t>Portfolio Heads of Service Managers</w:t>
                                  </w:r>
                                  <w:r w:rsidRPr="00D87B39">
                                    <w:rPr>
                                      <w:rFonts w:ascii="Arial" w:hAnsi="Arial" w:cs="Arial"/>
                                      <w:sz w:val="16"/>
                                      <w:szCs w:val="16"/>
                                    </w:rPr>
                                    <w:t xml:space="preserve"> x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1D69" id="Text Box 3" o:spid="_x0000_s1032" type="#_x0000_t202" style="position:absolute;left:0;text-align:left;margin-left:12.6pt;margin-top:94.7pt;width:96.35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">
                      <v:textbox>
                        <w:txbxContent>
                          <w:p w14:paraId="15DFF085" w14:textId="77777777" w:rsidR="00DE7986" w:rsidRPr="00D87B39" w:rsidRDefault="00DE7986" w:rsidP="00D854C9">
                            <w:pPr>
                              <w:rPr>
                                <w:rFonts w:ascii="Arial" w:hAnsi="Arial" w:cs="Arial"/>
                                <w:sz w:val="16"/>
                                <w:szCs w:val="16"/>
                              </w:rPr>
                            </w:pPr>
                            <w:r>
                              <w:rPr>
                                <w:rFonts w:ascii="Arial" w:hAnsi="Arial" w:cs="Arial"/>
                                <w:sz w:val="16"/>
                                <w:szCs w:val="16"/>
                              </w:rPr>
                              <w:t>Portfolio Heads of Service Managers</w:t>
                            </w:r>
                            <w:r w:rsidRPr="00D87B39">
                              <w:rPr>
                                <w:rFonts w:ascii="Arial" w:hAnsi="Arial" w:cs="Arial"/>
                                <w:sz w:val="16"/>
                                <w:szCs w:val="16"/>
                              </w:rPr>
                              <w:t xml:space="preserve"> x 3</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4DCC3191" wp14:editId="53D3486A">
                      <wp:simplePos x="0" y="0"/>
                      <wp:positionH relativeFrom="column">
                        <wp:posOffset>160020</wp:posOffset>
                      </wp:positionH>
                      <wp:positionV relativeFrom="paragraph">
                        <wp:posOffset>2057400</wp:posOffset>
                      </wp:positionV>
                      <wp:extent cx="1223645" cy="4152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15290"/>
                              </a:xfrm>
                              <a:prstGeom prst="rect">
                                <a:avLst/>
                              </a:prstGeom>
                              <a:solidFill>
                                <a:srgbClr val="FFFFFF"/>
                              </a:solidFill>
                              <a:ln w="9525">
                                <a:solidFill>
                                  <a:srgbClr val="000000"/>
                                </a:solidFill>
                                <a:miter lim="800000"/>
                                <a:headEnd/>
                                <a:tailEnd/>
                              </a:ln>
                            </wps:spPr>
                            <wps:txbx>
                              <w:txbxContent>
                                <w:p w14:paraId="5DEC760E" w14:textId="77777777" w:rsidR="00DE7986" w:rsidRPr="00D87B39" w:rsidRDefault="00DE7986" w:rsidP="00D854C9">
                                  <w:pPr>
                                    <w:rPr>
                                      <w:rFonts w:ascii="Arial" w:hAnsi="Arial" w:cs="Arial"/>
                                      <w:sz w:val="16"/>
                                      <w:szCs w:val="16"/>
                                    </w:rPr>
                                  </w:pPr>
                                  <w:r>
                                    <w:rPr>
                                      <w:rFonts w:ascii="Arial" w:hAnsi="Arial" w:cs="Arial"/>
                                      <w:sz w:val="16"/>
                                      <w:szCs w:val="16"/>
                                    </w:rPr>
                                    <w:t xml:space="preserve">Service Managers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C3191" id="Text Box 2" o:spid="_x0000_s1033" type="#_x0000_t202" style="position:absolute;left:0;text-align:left;margin-left:12.6pt;margin-top:162pt;width:96.35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">
                      <v:textbox>
                        <w:txbxContent>
                          <w:p w14:paraId="5DEC760E" w14:textId="77777777" w:rsidR="00DE7986" w:rsidRPr="00D87B39" w:rsidRDefault="00DE7986" w:rsidP="00D854C9">
                            <w:pPr>
                              <w:rPr>
                                <w:rFonts w:ascii="Arial" w:hAnsi="Arial" w:cs="Arial"/>
                                <w:sz w:val="16"/>
                                <w:szCs w:val="16"/>
                              </w:rPr>
                            </w:pPr>
                            <w:r>
                              <w:rPr>
                                <w:rFonts w:ascii="Arial" w:hAnsi="Arial" w:cs="Arial"/>
                                <w:sz w:val="16"/>
                                <w:szCs w:val="16"/>
                              </w:rPr>
                              <w:t xml:space="preserve">Service Managers </w:t>
                            </w:r>
                          </w:p>
                        </w:txbxContent>
                      </v:textbox>
                    </v:shape>
                  </w:pict>
                </mc:Fallback>
              </mc:AlternateContent>
            </w:r>
          </w:p>
          <w:p w14:paraId="76D2DE89" w14:textId="77777777" w:rsidR="00D854C9" w:rsidRDefault="00D854C9" w:rsidP="002B6D3C">
            <w:pPr>
              <w:jc w:val="both"/>
              <w:rPr>
                <w:rFonts w:ascii="Arial" w:hAnsi="Arial" w:cs="Arial"/>
                <w:sz w:val="24"/>
                <w:szCs w:val="24"/>
              </w:rPr>
            </w:pPr>
          </w:p>
        </w:tc>
      </w:tr>
    </w:tbl>
    <w:p w14:paraId="09C41385" w14:textId="77777777" w:rsidR="00E94951" w:rsidRDefault="00E94951">
      <w:r>
        <w:rPr>
          <w:b/>
          <w:bCs/>
        </w:rPr>
        <w:br w:type="page"/>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9"/>
      </w:tblGrid>
      <w:tr w:rsidR="00AA4B3C" w14:paraId="69FF2D3B" w14:textId="77777777" w:rsidTr="007131BD">
        <w:tc>
          <w:tcPr>
            <w:tcW w:w="5000" w:type="pct"/>
            <w:tcBorders>
              <w:top w:val="single" w:sz="6" w:space="0" w:color="auto"/>
              <w:left w:val="single" w:sz="4" w:space="0" w:color="auto"/>
              <w:bottom w:val="single" w:sz="6" w:space="0" w:color="auto"/>
              <w:right w:val="single" w:sz="4" w:space="0" w:color="auto"/>
            </w:tcBorders>
            <w:hideMark/>
          </w:tcPr>
          <w:p w14:paraId="422D96CE" w14:textId="77777777" w:rsidR="00AA4B3C" w:rsidRDefault="00AA4B3C" w:rsidP="00E94951">
            <w:pPr>
              <w:pStyle w:val="Heading3"/>
              <w:spacing w:before="120" w:after="120"/>
              <w:rPr>
                <w:sz w:val="24"/>
                <w:szCs w:val="24"/>
              </w:rPr>
            </w:pPr>
            <w:r>
              <w:rPr>
                <w:sz w:val="24"/>
                <w:szCs w:val="24"/>
              </w:rPr>
              <w:t xml:space="preserve">5.   ROLE OF DEPARTMENT </w:t>
            </w:r>
          </w:p>
        </w:tc>
      </w:tr>
      <w:tr w:rsidR="00AA4B3C" w14:paraId="711E10BF" w14:textId="77777777" w:rsidTr="007131BD">
        <w:tc>
          <w:tcPr>
            <w:tcW w:w="5000" w:type="pct"/>
            <w:tcBorders>
              <w:top w:val="single" w:sz="6" w:space="0" w:color="auto"/>
              <w:left w:val="single" w:sz="4" w:space="0" w:color="auto"/>
              <w:bottom w:val="single" w:sz="6" w:space="0" w:color="auto"/>
              <w:right w:val="single" w:sz="4" w:space="0" w:color="auto"/>
            </w:tcBorders>
          </w:tcPr>
          <w:p w14:paraId="7D772CD0" w14:textId="77777777" w:rsidR="00522F27" w:rsidRPr="004A1724" w:rsidRDefault="004A1724" w:rsidP="0086040B">
            <w:pPr>
              <w:pStyle w:val="NormalWeb"/>
              <w:rPr>
                <w:rFonts w:ascii="Arial" w:hAnsi="Arial" w:cs="Arial"/>
                <w:b/>
                <w:color w:val="000000"/>
                <w:u w:val="single"/>
                <w:lang w:eastAsia="en-US"/>
              </w:rPr>
            </w:pPr>
            <w:r w:rsidRPr="004A1724">
              <w:rPr>
                <w:rFonts w:ascii="Arial" w:hAnsi="Arial" w:cs="Arial"/>
                <w:b/>
                <w:color w:val="000000"/>
                <w:u w:val="single"/>
                <w:lang w:eastAsia="en-US"/>
              </w:rPr>
              <w:t>Child Protection Team</w:t>
            </w:r>
          </w:p>
          <w:p w14:paraId="5FFF157B" w14:textId="77777777" w:rsidR="0086040B" w:rsidRPr="000350E6" w:rsidRDefault="0086040B" w:rsidP="0086040B">
            <w:pPr>
              <w:pStyle w:val="NormalWeb"/>
              <w:rPr>
                <w:rFonts w:ascii="Arial" w:hAnsi="Arial" w:cs="Arial"/>
                <w:color w:val="000000"/>
              </w:rPr>
            </w:pPr>
            <w:r>
              <w:rPr>
                <w:rFonts w:ascii="Arial" w:hAnsi="Arial" w:cs="Arial"/>
                <w:color w:val="000000"/>
              </w:rPr>
              <w:t xml:space="preserve">The </w:t>
            </w:r>
            <w:r w:rsidRPr="000350E6">
              <w:rPr>
                <w:rFonts w:ascii="Arial" w:hAnsi="Arial" w:cs="Arial"/>
                <w:color w:val="000000"/>
              </w:rPr>
              <w:t>Child Prot</w:t>
            </w:r>
            <w:r w:rsidR="00ED0CF1">
              <w:rPr>
                <w:rFonts w:ascii="Arial" w:hAnsi="Arial" w:cs="Arial"/>
                <w:color w:val="000000"/>
              </w:rPr>
              <w:t>ection team is a small team of S</w:t>
            </w:r>
            <w:r w:rsidRPr="000350E6">
              <w:rPr>
                <w:rFonts w:ascii="Arial" w:hAnsi="Arial" w:cs="Arial"/>
                <w:color w:val="000000"/>
              </w:rPr>
              <w:t xml:space="preserve">pecialist </w:t>
            </w:r>
            <w:r w:rsidR="00ED0CF1">
              <w:rPr>
                <w:rFonts w:ascii="Arial" w:hAnsi="Arial" w:cs="Arial"/>
                <w:color w:val="000000"/>
              </w:rPr>
              <w:t>Nurses and P</w:t>
            </w:r>
            <w:r w:rsidRPr="000350E6">
              <w:rPr>
                <w:rFonts w:ascii="Arial" w:hAnsi="Arial" w:cs="Arial"/>
                <w:color w:val="000000"/>
              </w:rPr>
              <w:t>aediatricians with a Fife-wide remit to support and provide expertise, strategic leadersh</w:t>
            </w:r>
            <w:r>
              <w:rPr>
                <w:rFonts w:ascii="Arial" w:hAnsi="Arial" w:cs="Arial"/>
                <w:color w:val="000000"/>
              </w:rPr>
              <w:t>ip and quality assurance in relation to child protection.</w:t>
            </w:r>
            <w:r w:rsidRPr="000350E6">
              <w:rPr>
                <w:rFonts w:ascii="Arial" w:hAnsi="Arial" w:cs="Arial"/>
                <w:color w:val="000000"/>
              </w:rPr>
              <w:t xml:space="preserve"> The team</w:t>
            </w:r>
            <w:r w:rsidR="00ED0CF1">
              <w:rPr>
                <w:rFonts w:ascii="Arial" w:hAnsi="Arial" w:cs="Arial"/>
                <w:color w:val="000000"/>
              </w:rPr>
              <w:t>’</w:t>
            </w:r>
            <w:r w:rsidRPr="000350E6">
              <w:rPr>
                <w:rFonts w:ascii="Arial" w:hAnsi="Arial" w:cs="Arial"/>
                <w:color w:val="000000"/>
              </w:rPr>
              <w:t xml:space="preserve">s core functions are: </w:t>
            </w:r>
          </w:p>
          <w:p w14:paraId="57E7FB81" w14:textId="77777777" w:rsidR="0086040B" w:rsidRPr="000350E6" w:rsidRDefault="0086040B" w:rsidP="0086040B">
            <w:pPr>
              <w:pStyle w:val="NormalWeb"/>
              <w:numPr>
                <w:ilvl w:val="0"/>
                <w:numId w:val="46"/>
              </w:numPr>
              <w:rPr>
                <w:rFonts w:ascii="Arial" w:hAnsi="Arial" w:cs="Arial"/>
                <w:color w:val="000000"/>
              </w:rPr>
            </w:pPr>
            <w:r w:rsidRPr="000350E6">
              <w:rPr>
                <w:rFonts w:ascii="Arial" w:hAnsi="Arial" w:cs="Arial"/>
                <w:color w:val="000000"/>
              </w:rPr>
              <w:t>Contribute to risk assessment and decision-making at daily multi-agency Initial Referral Discussions (IRDs) which consider all cases of significant harm. Coordinate arrangements for Joint Paediatrics Forensic Medicals/Specialist Medicals.</w:t>
            </w:r>
          </w:p>
          <w:p w14:paraId="79A86C4F" w14:textId="77777777" w:rsidR="0086040B" w:rsidRPr="000350E6" w:rsidRDefault="0086040B" w:rsidP="0086040B">
            <w:pPr>
              <w:pStyle w:val="NormalWeb"/>
              <w:numPr>
                <w:ilvl w:val="0"/>
                <w:numId w:val="46"/>
              </w:numPr>
              <w:rPr>
                <w:rFonts w:ascii="Arial" w:hAnsi="Arial" w:cs="Arial"/>
                <w:color w:val="000000"/>
              </w:rPr>
            </w:pPr>
            <w:r w:rsidRPr="000350E6">
              <w:rPr>
                <w:rFonts w:ascii="Arial" w:hAnsi="Arial" w:cs="Arial"/>
                <w:color w:val="000000"/>
              </w:rPr>
              <w:t>Deliver child protection supervision to key staff groups.</w:t>
            </w:r>
          </w:p>
          <w:p w14:paraId="4D501AD8" w14:textId="77777777" w:rsidR="0086040B" w:rsidRPr="000350E6" w:rsidRDefault="0086040B" w:rsidP="0086040B">
            <w:pPr>
              <w:pStyle w:val="NormalWeb"/>
              <w:numPr>
                <w:ilvl w:val="0"/>
                <w:numId w:val="46"/>
              </w:numPr>
              <w:rPr>
                <w:rFonts w:ascii="Arial" w:hAnsi="Arial" w:cs="Arial"/>
                <w:color w:val="000000"/>
              </w:rPr>
            </w:pPr>
            <w:r w:rsidRPr="000350E6">
              <w:rPr>
                <w:rFonts w:ascii="Arial" w:hAnsi="Arial" w:cs="Arial"/>
                <w:color w:val="000000"/>
              </w:rPr>
              <w:t>Offer advice and support to all health staff in relation to child protection.</w:t>
            </w:r>
          </w:p>
          <w:p w14:paraId="1522ABF6" w14:textId="77777777" w:rsidR="0086040B" w:rsidRPr="000350E6" w:rsidRDefault="0086040B" w:rsidP="0086040B">
            <w:pPr>
              <w:pStyle w:val="NormalWeb"/>
              <w:numPr>
                <w:ilvl w:val="0"/>
                <w:numId w:val="46"/>
              </w:numPr>
              <w:rPr>
                <w:rFonts w:ascii="Arial" w:hAnsi="Arial" w:cs="Arial"/>
                <w:color w:val="000000"/>
              </w:rPr>
            </w:pPr>
            <w:r w:rsidRPr="000350E6">
              <w:rPr>
                <w:rFonts w:ascii="Arial" w:hAnsi="Arial" w:cs="Arial"/>
                <w:color w:val="000000"/>
              </w:rPr>
              <w:t>Develop and deliver regular child protection training, in accordance with the Revised Intercollegiate Document (2019).</w:t>
            </w:r>
          </w:p>
          <w:p w14:paraId="6E2BA786" w14:textId="68035314" w:rsidR="0086040B" w:rsidRPr="0086040B" w:rsidRDefault="0086040B" w:rsidP="0086040B">
            <w:pPr>
              <w:pStyle w:val="NormalWeb"/>
              <w:rPr>
                <w:rFonts w:ascii="Arial" w:hAnsi="Arial" w:cs="Arial"/>
                <w:color w:val="000000"/>
              </w:rPr>
            </w:pPr>
            <w:r w:rsidRPr="000350E6">
              <w:rPr>
                <w:rFonts w:ascii="Arial" w:hAnsi="Arial" w:cs="Arial"/>
                <w:color w:val="000000"/>
              </w:rPr>
              <w:t xml:space="preserve">The team works collaboratively with </w:t>
            </w:r>
            <w:r>
              <w:rPr>
                <w:rFonts w:ascii="Arial" w:hAnsi="Arial" w:cs="Arial"/>
                <w:color w:val="000000"/>
              </w:rPr>
              <w:t xml:space="preserve">Children’s Services, </w:t>
            </w:r>
            <w:r w:rsidRPr="0086040B">
              <w:rPr>
                <w:rFonts w:ascii="Arial" w:hAnsi="Arial" w:cs="Arial"/>
                <w:color w:val="000000"/>
              </w:rPr>
              <w:t>partner agencies, A</w:t>
            </w:r>
            <w:r w:rsidR="00ED0CF1">
              <w:rPr>
                <w:rFonts w:ascii="Arial" w:hAnsi="Arial" w:cs="Arial"/>
                <w:color w:val="000000"/>
              </w:rPr>
              <w:t xml:space="preserve">llied </w:t>
            </w:r>
            <w:r w:rsidRPr="0086040B">
              <w:rPr>
                <w:rFonts w:ascii="Arial" w:hAnsi="Arial" w:cs="Arial"/>
                <w:color w:val="000000"/>
              </w:rPr>
              <w:t>H</w:t>
            </w:r>
            <w:r w:rsidR="00ED0CF1">
              <w:rPr>
                <w:rFonts w:ascii="Arial" w:hAnsi="Arial" w:cs="Arial"/>
                <w:color w:val="000000"/>
              </w:rPr>
              <w:t xml:space="preserve">ealth </w:t>
            </w:r>
            <w:r w:rsidRPr="0086040B">
              <w:rPr>
                <w:rFonts w:ascii="Arial" w:hAnsi="Arial" w:cs="Arial"/>
                <w:color w:val="000000"/>
              </w:rPr>
              <w:t>P</w:t>
            </w:r>
            <w:r w:rsidR="00ED0CF1">
              <w:rPr>
                <w:rFonts w:ascii="Arial" w:hAnsi="Arial" w:cs="Arial"/>
                <w:color w:val="000000"/>
              </w:rPr>
              <w:t>rofessional</w:t>
            </w:r>
            <w:r w:rsidRPr="0086040B">
              <w:rPr>
                <w:rFonts w:ascii="Arial" w:hAnsi="Arial" w:cs="Arial"/>
                <w:color w:val="000000"/>
              </w:rPr>
              <w:t>s</w:t>
            </w:r>
            <w:r w:rsidR="00ED0CF1">
              <w:rPr>
                <w:rFonts w:ascii="Arial" w:hAnsi="Arial" w:cs="Arial"/>
                <w:color w:val="000000"/>
              </w:rPr>
              <w:t xml:space="preserve"> (AHP)</w:t>
            </w:r>
            <w:r w:rsidRPr="0086040B">
              <w:rPr>
                <w:rStyle w:val="CommentReference"/>
                <w:rFonts w:ascii="Arial" w:hAnsi="Arial" w:cs="Arial"/>
                <w:sz w:val="24"/>
                <w:szCs w:val="24"/>
                <w:lang w:eastAsia="en-US"/>
              </w:rPr>
              <w:t>, sexual health &amp; G</w:t>
            </w:r>
            <w:r w:rsidR="004A1724">
              <w:rPr>
                <w:rStyle w:val="CommentReference"/>
                <w:rFonts w:ascii="Arial" w:hAnsi="Arial" w:cs="Arial"/>
                <w:sz w:val="24"/>
                <w:szCs w:val="24"/>
                <w:lang w:eastAsia="en-US"/>
              </w:rPr>
              <w:t xml:space="preserve">ender </w:t>
            </w:r>
            <w:r w:rsidRPr="0086040B">
              <w:rPr>
                <w:rStyle w:val="CommentReference"/>
                <w:rFonts w:ascii="Arial" w:hAnsi="Arial" w:cs="Arial"/>
                <w:sz w:val="24"/>
                <w:szCs w:val="24"/>
                <w:lang w:eastAsia="en-US"/>
              </w:rPr>
              <w:t>B</w:t>
            </w:r>
            <w:r w:rsidR="004A1724">
              <w:rPr>
                <w:rStyle w:val="CommentReference"/>
                <w:rFonts w:ascii="Arial" w:hAnsi="Arial" w:cs="Arial"/>
                <w:sz w:val="24"/>
                <w:szCs w:val="24"/>
                <w:lang w:eastAsia="en-US"/>
              </w:rPr>
              <w:t xml:space="preserve">ased </w:t>
            </w:r>
            <w:r w:rsidRPr="0086040B">
              <w:rPr>
                <w:rStyle w:val="CommentReference"/>
                <w:rFonts w:ascii="Arial" w:hAnsi="Arial" w:cs="Arial"/>
                <w:sz w:val="24"/>
                <w:szCs w:val="24"/>
                <w:lang w:eastAsia="en-US"/>
              </w:rPr>
              <w:t>V</w:t>
            </w:r>
            <w:r w:rsidR="004A1724">
              <w:rPr>
                <w:rStyle w:val="CommentReference"/>
                <w:rFonts w:ascii="Arial" w:hAnsi="Arial" w:cs="Arial"/>
                <w:sz w:val="24"/>
                <w:szCs w:val="24"/>
                <w:lang w:eastAsia="en-US"/>
              </w:rPr>
              <w:t>iolence (GBV)</w:t>
            </w:r>
            <w:r w:rsidRPr="0086040B">
              <w:rPr>
                <w:rStyle w:val="CommentReference"/>
                <w:rFonts w:ascii="Arial" w:hAnsi="Arial" w:cs="Arial"/>
                <w:sz w:val="24"/>
                <w:szCs w:val="24"/>
                <w:lang w:eastAsia="en-US"/>
              </w:rPr>
              <w:t xml:space="preserve">, GPs, </w:t>
            </w:r>
            <w:r w:rsidRPr="0086040B">
              <w:rPr>
                <w:rFonts w:ascii="Arial" w:hAnsi="Arial" w:cs="Arial"/>
                <w:color w:val="000000"/>
              </w:rPr>
              <w:t>relevant community adult services and services within the acute sector – particularly maternity, paediatrics and E</w:t>
            </w:r>
            <w:r w:rsidR="004A1724">
              <w:rPr>
                <w:rFonts w:ascii="Arial" w:hAnsi="Arial" w:cs="Arial"/>
                <w:color w:val="000000"/>
              </w:rPr>
              <w:t xml:space="preserve">mergency </w:t>
            </w:r>
            <w:r w:rsidRPr="0086040B">
              <w:rPr>
                <w:rFonts w:ascii="Arial" w:hAnsi="Arial" w:cs="Arial"/>
                <w:color w:val="000000"/>
              </w:rPr>
              <w:t>D</w:t>
            </w:r>
            <w:r w:rsidR="004A1724">
              <w:rPr>
                <w:rFonts w:ascii="Arial" w:hAnsi="Arial" w:cs="Arial"/>
                <w:color w:val="000000"/>
              </w:rPr>
              <w:t>epartment</w:t>
            </w:r>
            <w:r w:rsidRPr="0086040B">
              <w:rPr>
                <w:rFonts w:ascii="Arial" w:hAnsi="Arial" w:cs="Arial"/>
                <w:color w:val="000000"/>
              </w:rPr>
              <w:t xml:space="preserve">. </w:t>
            </w:r>
          </w:p>
          <w:p w14:paraId="1BC6B180" w14:textId="77777777" w:rsidR="0086040B" w:rsidRDefault="0086040B" w:rsidP="0086040B">
            <w:pPr>
              <w:pStyle w:val="NormalWeb"/>
              <w:rPr>
                <w:rFonts w:ascii="Arial" w:hAnsi="Arial" w:cs="Arial"/>
                <w:color w:val="000000"/>
              </w:rPr>
            </w:pPr>
            <w:r w:rsidRPr="000350E6">
              <w:rPr>
                <w:rFonts w:ascii="Arial" w:hAnsi="Arial" w:cs="Arial"/>
                <w:color w:val="000000"/>
              </w:rPr>
              <w:t>At strategic level, the Lead Nurse and the Lead Child Protection Consultant Paediatrician are members of the Child Protection Committee and other strategic groups both within health and the wider partnership.</w:t>
            </w:r>
          </w:p>
          <w:p w14:paraId="30942BAE" w14:textId="77777777" w:rsidR="004A1724" w:rsidRDefault="004A1724" w:rsidP="0086040B">
            <w:pPr>
              <w:pStyle w:val="NormalWeb"/>
              <w:rPr>
                <w:rFonts w:ascii="Arial" w:hAnsi="Arial" w:cs="Arial"/>
                <w:b/>
                <w:color w:val="000000"/>
                <w:u w:val="single"/>
              </w:rPr>
            </w:pPr>
            <w:r w:rsidRPr="004A1724">
              <w:rPr>
                <w:rFonts w:ascii="Arial" w:hAnsi="Arial" w:cs="Arial"/>
                <w:b/>
                <w:color w:val="000000"/>
                <w:u w:val="single"/>
              </w:rPr>
              <w:t>Quality, Clinical and Care Governance Team</w:t>
            </w:r>
          </w:p>
          <w:p w14:paraId="3F5C842F" w14:textId="77777777" w:rsidR="00066F83" w:rsidRDefault="00066F83" w:rsidP="00066F83">
            <w:pPr>
              <w:jc w:val="both"/>
              <w:rPr>
                <w:rFonts w:ascii="Arial" w:hAnsi="Arial" w:cs="Arial"/>
                <w:bCs/>
                <w:color w:val="000000"/>
                <w:sz w:val="24"/>
                <w:szCs w:val="24"/>
              </w:rPr>
            </w:pPr>
            <w:r w:rsidRPr="00066F83">
              <w:rPr>
                <w:rFonts w:ascii="Arial" w:hAnsi="Arial" w:cs="Arial"/>
                <w:bCs/>
                <w:color w:val="000000"/>
                <w:sz w:val="24"/>
                <w:szCs w:val="24"/>
              </w:rPr>
              <w:t>The highest standard of care delivery is the responsibility of everyone working in Fife Health and Social Care Partnership (HSCP), and is built upon partnership and collaboration across health and social care teams to ensure the best outcomes and experiences for the population of Fife.</w:t>
            </w:r>
          </w:p>
          <w:p w14:paraId="5B47CDF9" w14:textId="77777777" w:rsidR="00EE78C2" w:rsidRPr="00EE78C2" w:rsidRDefault="00EE78C2" w:rsidP="00066F83">
            <w:pPr>
              <w:jc w:val="both"/>
              <w:rPr>
                <w:rFonts w:ascii="Arial" w:hAnsi="Arial" w:cs="Arial"/>
                <w:bCs/>
                <w:color w:val="000000"/>
                <w:sz w:val="24"/>
                <w:szCs w:val="24"/>
              </w:rPr>
            </w:pPr>
          </w:p>
          <w:p w14:paraId="6CB5AD8F" w14:textId="77777777" w:rsidR="00EE78C2" w:rsidRDefault="00EE78C2" w:rsidP="00EE78C2">
            <w:pPr>
              <w:rPr>
                <w:rFonts w:ascii="Arial" w:hAnsi="Arial" w:cs="Arial"/>
                <w:bCs/>
                <w:color w:val="000000"/>
                <w:sz w:val="24"/>
                <w:szCs w:val="24"/>
              </w:rPr>
            </w:pPr>
            <w:r>
              <w:rPr>
                <w:rFonts w:ascii="Arial" w:hAnsi="Arial" w:cs="Arial"/>
                <w:sz w:val="24"/>
                <w:szCs w:val="24"/>
              </w:rPr>
              <w:t xml:space="preserve">A key element is to provide support to ensure </w:t>
            </w:r>
            <w:r w:rsidRPr="00EE78C2">
              <w:rPr>
                <w:rFonts w:ascii="Arial" w:hAnsi="Arial" w:cs="Arial"/>
                <w:sz w:val="24"/>
                <w:szCs w:val="24"/>
              </w:rPr>
              <w:t>that clinical and care governance is discharged effectively within the partnership whilst meeting the statutory duty for the quality of care delivered specifically in relation to patient/client safety, clinical effectiveness and patient/ client experience using a person centred, rights based approach and which can be evidenced</w:t>
            </w:r>
            <w:r>
              <w:rPr>
                <w:rFonts w:ascii="Arial" w:hAnsi="Arial" w:cs="Arial"/>
                <w:sz w:val="24"/>
                <w:szCs w:val="24"/>
              </w:rPr>
              <w:t xml:space="preserve">. </w:t>
            </w:r>
            <w:r w:rsidRPr="00EE78C2">
              <w:rPr>
                <w:rFonts w:ascii="Arial" w:hAnsi="Arial" w:cs="Arial"/>
                <w:sz w:val="24"/>
                <w:szCs w:val="24"/>
              </w:rPr>
              <w:t xml:space="preserve"> </w:t>
            </w:r>
          </w:p>
          <w:p w14:paraId="10D03A91" w14:textId="77777777" w:rsidR="00066F83" w:rsidRPr="00066F83" w:rsidRDefault="00066F83" w:rsidP="00066F83">
            <w:pPr>
              <w:jc w:val="both"/>
              <w:rPr>
                <w:rFonts w:ascii="Arial" w:hAnsi="Arial" w:cs="Arial"/>
                <w:bCs/>
                <w:color w:val="000000"/>
                <w:sz w:val="24"/>
                <w:szCs w:val="24"/>
              </w:rPr>
            </w:pPr>
          </w:p>
          <w:p w14:paraId="1F638AA5" w14:textId="77777777" w:rsidR="00256E59" w:rsidRDefault="00AA4B3C" w:rsidP="00E94951">
            <w:pPr>
              <w:pStyle w:val="BodyText2"/>
              <w:spacing w:after="0" w:line="240" w:lineRule="auto"/>
              <w:ind w:right="86"/>
              <w:rPr>
                <w:rFonts w:ascii="Arial" w:hAnsi="Arial" w:cs="Arial"/>
                <w:color w:val="000000"/>
                <w:sz w:val="24"/>
                <w:szCs w:val="24"/>
              </w:rPr>
            </w:pPr>
            <w:r>
              <w:rPr>
                <w:rFonts w:ascii="Arial" w:hAnsi="Arial" w:cs="Arial"/>
                <w:color w:val="000000"/>
                <w:sz w:val="24"/>
                <w:szCs w:val="24"/>
              </w:rPr>
              <w:t xml:space="preserve">The Clinical and Care </w:t>
            </w:r>
            <w:r>
              <w:rPr>
                <w:rStyle w:val="BodyTextChar"/>
                <w:rFonts w:ascii="Arial" w:hAnsi="Arial" w:cs="Arial"/>
                <w:color w:val="000000"/>
                <w:szCs w:val="24"/>
              </w:rPr>
              <w:t>Governance</w:t>
            </w:r>
            <w:r>
              <w:rPr>
                <w:rFonts w:ascii="Arial" w:hAnsi="Arial" w:cs="Arial"/>
                <w:color w:val="000000"/>
                <w:sz w:val="24"/>
                <w:szCs w:val="24"/>
              </w:rPr>
              <w:t xml:space="preserve"> Team provide </w:t>
            </w:r>
            <w:r w:rsidR="004A1724">
              <w:rPr>
                <w:rFonts w:ascii="Arial" w:hAnsi="Arial" w:cs="Arial"/>
                <w:color w:val="000000"/>
                <w:sz w:val="24"/>
                <w:szCs w:val="24"/>
              </w:rPr>
              <w:t xml:space="preserve">a wide range of support across the HSCP to  </w:t>
            </w:r>
            <w:r>
              <w:rPr>
                <w:rFonts w:ascii="Arial" w:hAnsi="Arial" w:cs="Arial"/>
                <w:color w:val="000000"/>
                <w:sz w:val="24"/>
                <w:szCs w:val="24"/>
              </w:rPr>
              <w:t xml:space="preserve"> underpin Clinical</w:t>
            </w:r>
            <w:r w:rsidR="004A1724">
              <w:rPr>
                <w:rFonts w:ascii="Arial" w:hAnsi="Arial" w:cs="Arial"/>
                <w:color w:val="000000"/>
                <w:sz w:val="24"/>
                <w:szCs w:val="24"/>
              </w:rPr>
              <w:t xml:space="preserve"> and Care </w:t>
            </w:r>
            <w:r>
              <w:rPr>
                <w:rFonts w:ascii="Arial" w:hAnsi="Arial" w:cs="Arial"/>
                <w:color w:val="000000"/>
                <w:sz w:val="24"/>
                <w:szCs w:val="24"/>
              </w:rPr>
              <w:t>Governance</w:t>
            </w:r>
            <w:r w:rsidR="00696CC3">
              <w:rPr>
                <w:rFonts w:ascii="Arial" w:hAnsi="Arial" w:cs="Arial"/>
                <w:color w:val="000000"/>
                <w:sz w:val="24"/>
                <w:szCs w:val="24"/>
              </w:rPr>
              <w:t>, including q</w:t>
            </w:r>
            <w:r>
              <w:rPr>
                <w:rFonts w:ascii="Arial" w:hAnsi="Arial" w:cs="Arial"/>
                <w:color w:val="000000"/>
                <w:sz w:val="24"/>
                <w:szCs w:val="24"/>
              </w:rPr>
              <w:t xml:space="preserve">uality </w:t>
            </w:r>
            <w:r w:rsidR="00696CC3">
              <w:rPr>
                <w:rFonts w:ascii="Arial" w:hAnsi="Arial" w:cs="Arial"/>
                <w:color w:val="000000"/>
                <w:sz w:val="24"/>
                <w:szCs w:val="24"/>
              </w:rPr>
              <w:t>i</w:t>
            </w:r>
            <w:r>
              <w:rPr>
                <w:rFonts w:ascii="Arial" w:hAnsi="Arial" w:cs="Arial"/>
                <w:color w:val="000000"/>
                <w:sz w:val="24"/>
                <w:szCs w:val="24"/>
              </w:rPr>
              <w:t>mprovement</w:t>
            </w:r>
            <w:r w:rsidR="00696CC3">
              <w:rPr>
                <w:rFonts w:ascii="Arial" w:hAnsi="Arial" w:cs="Arial"/>
                <w:color w:val="000000"/>
                <w:sz w:val="24"/>
                <w:szCs w:val="24"/>
              </w:rPr>
              <w:t xml:space="preserve">, </w:t>
            </w:r>
            <w:r w:rsidR="0002040F">
              <w:rPr>
                <w:rFonts w:ascii="Arial" w:hAnsi="Arial" w:cs="Arial"/>
                <w:color w:val="000000"/>
                <w:sz w:val="24"/>
                <w:szCs w:val="24"/>
              </w:rPr>
              <w:t xml:space="preserve">quality assurance reporting, </w:t>
            </w:r>
            <w:r w:rsidR="00066F83">
              <w:rPr>
                <w:rFonts w:ascii="Arial" w:hAnsi="Arial" w:cs="Arial"/>
                <w:color w:val="000000"/>
                <w:sz w:val="24"/>
                <w:szCs w:val="24"/>
              </w:rPr>
              <w:t>r</w:t>
            </w:r>
            <w:r>
              <w:rPr>
                <w:rFonts w:ascii="Arial" w:hAnsi="Arial" w:cs="Arial"/>
                <w:color w:val="000000"/>
                <w:sz w:val="24"/>
                <w:szCs w:val="24"/>
              </w:rPr>
              <w:t>isk</w:t>
            </w:r>
            <w:r w:rsidR="00066F83">
              <w:rPr>
                <w:rFonts w:ascii="Arial" w:hAnsi="Arial" w:cs="Arial"/>
                <w:color w:val="000000"/>
                <w:sz w:val="24"/>
                <w:szCs w:val="24"/>
              </w:rPr>
              <w:t xml:space="preserve"> management, feedback mechanisms</w:t>
            </w:r>
            <w:r w:rsidR="0002040F">
              <w:rPr>
                <w:rFonts w:ascii="Arial" w:hAnsi="Arial" w:cs="Arial"/>
                <w:color w:val="000000"/>
                <w:sz w:val="24"/>
                <w:szCs w:val="24"/>
              </w:rPr>
              <w:t xml:space="preserve"> and </w:t>
            </w:r>
            <w:r w:rsidR="00066F83">
              <w:rPr>
                <w:rFonts w:ascii="Arial" w:hAnsi="Arial" w:cs="Arial"/>
                <w:color w:val="000000"/>
                <w:sz w:val="24"/>
                <w:szCs w:val="24"/>
              </w:rPr>
              <w:t>adverse</w:t>
            </w:r>
            <w:r w:rsidR="0002040F">
              <w:rPr>
                <w:rFonts w:ascii="Arial" w:hAnsi="Arial" w:cs="Arial"/>
                <w:color w:val="000000"/>
                <w:sz w:val="24"/>
                <w:szCs w:val="24"/>
              </w:rPr>
              <w:t xml:space="preserve"> </w:t>
            </w:r>
            <w:r w:rsidR="00066F83">
              <w:rPr>
                <w:rFonts w:ascii="Arial" w:hAnsi="Arial" w:cs="Arial"/>
                <w:color w:val="000000"/>
                <w:sz w:val="24"/>
                <w:szCs w:val="24"/>
              </w:rPr>
              <w:t>e</w:t>
            </w:r>
            <w:r w:rsidR="004A1724">
              <w:rPr>
                <w:rFonts w:ascii="Arial" w:hAnsi="Arial" w:cs="Arial"/>
                <w:color w:val="000000"/>
                <w:sz w:val="24"/>
                <w:szCs w:val="24"/>
              </w:rPr>
              <w:t>vent</w:t>
            </w:r>
            <w:r>
              <w:rPr>
                <w:rFonts w:ascii="Arial" w:hAnsi="Arial" w:cs="Arial"/>
                <w:color w:val="000000"/>
                <w:sz w:val="24"/>
                <w:szCs w:val="24"/>
              </w:rPr>
              <w:t xml:space="preserve"> </w:t>
            </w:r>
            <w:r w:rsidR="0002040F">
              <w:rPr>
                <w:rFonts w:ascii="Arial" w:hAnsi="Arial" w:cs="Arial"/>
                <w:color w:val="000000"/>
                <w:sz w:val="24"/>
                <w:szCs w:val="24"/>
              </w:rPr>
              <w:t xml:space="preserve">process </w:t>
            </w:r>
            <w:r w:rsidR="00066F83">
              <w:rPr>
                <w:rFonts w:ascii="Arial" w:hAnsi="Arial" w:cs="Arial"/>
                <w:color w:val="000000"/>
                <w:sz w:val="24"/>
                <w:szCs w:val="24"/>
              </w:rPr>
              <w:t>m</w:t>
            </w:r>
            <w:r>
              <w:rPr>
                <w:rFonts w:ascii="Arial" w:hAnsi="Arial" w:cs="Arial"/>
                <w:color w:val="000000"/>
                <w:sz w:val="24"/>
                <w:szCs w:val="24"/>
              </w:rPr>
              <w:t>anagement</w:t>
            </w:r>
            <w:r w:rsidR="00066F83">
              <w:rPr>
                <w:rFonts w:ascii="Arial" w:hAnsi="Arial" w:cs="Arial"/>
                <w:color w:val="000000"/>
                <w:sz w:val="24"/>
                <w:szCs w:val="24"/>
              </w:rPr>
              <w:t xml:space="preserve"> </w:t>
            </w:r>
            <w:r w:rsidR="0002040F">
              <w:rPr>
                <w:rFonts w:ascii="Arial" w:hAnsi="Arial" w:cs="Arial"/>
                <w:color w:val="000000"/>
                <w:sz w:val="24"/>
                <w:szCs w:val="24"/>
              </w:rPr>
              <w:t xml:space="preserve">(within HSCP) with a </w:t>
            </w:r>
            <w:r w:rsidR="00066F83">
              <w:rPr>
                <w:rFonts w:ascii="Arial" w:hAnsi="Arial" w:cs="Arial"/>
                <w:color w:val="000000"/>
                <w:sz w:val="24"/>
                <w:szCs w:val="24"/>
              </w:rPr>
              <w:t>focus on lea</w:t>
            </w:r>
            <w:r w:rsidR="00696CC3">
              <w:rPr>
                <w:rFonts w:ascii="Arial" w:hAnsi="Arial" w:cs="Arial"/>
                <w:color w:val="000000"/>
                <w:sz w:val="24"/>
                <w:szCs w:val="24"/>
              </w:rPr>
              <w:t>rning and qu</w:t>
            </w:r>
            <w:r w:rsidR="0002040F">
              <w:rPr>
                <w:rFonts w:ascii="Arial" w:hAnsi="Arial" w:cs="Arial"/>
                <w:color w:val="000000"/>
                <w:sz w:val="24"/>
                <w:szCs w:val="24"/>
              </w:rPr>
              <w:t>ality</w:t>
            </w:r>
            <w:r w:rsidR="00066F83">
              <w:rPr>
                <w:rFonts w:ascii="Arial" w:hAnsi="Arial" w:cs="Arial"/>
                <w:color w:val="000000"/>
                <w:sz w:val="24"/>
                <w:szCs w:val="24"/>
              </w:rPr>
              <w:t xml:space="preserve"> assurance r</w:t>
            </w:r>
            <w:r w:rsidR="004A1724">
              <w:rPr>
                <w:rFonts w:ascii="Arial" w:hAnsi="Arial" w:cs="Arial"/>
                <w:color w:val="000000"/>
                <w:sz w:val="24"/>
                <w:szCs w:val="24"/>
              </w:rPr>
              <w:t>eporting</w:t>
            </w:r>
            <w:r w:rsidR="00256E59">
              <w:rPr>
                <w:rFonts w:ascii="Arial" w:hAnsi="Arial" w:cs="Arial"/>
                <w:color w:val="000000"/>
                <w:sz w:val="24"/>
                <w:szCs w:val="24"/>
              </w:rPr>
              <w:t xml:space="preserve">. </w:t>
            </w:r>
          </w:p>
          <w:p w14:paraId="48CA97BC" w14:textId="77777777" w:rsidR="00256E59" w:rsidRDefault="00256E59" w:rsidP="00E94951">
            <w:pPr>
              <w:pStyle w:val="BodyText2"/>
              <w:spacing w:after="0" w:line="240" w:lineRule="auto"/>
              <w:ind w:right="86"/>
              <w:rPr>
                <w:rFonts w:ascii="Arial" w:hAnsi="Arial" w:cs="Arial"/>
                <w:color w:val="000000"/>
                <w:sz w:val="24"/>
                <w:szCs w:val="24"/>
              </w:rPr>
            </w:pPr>
          </w:p>
          <w:p w14:paraId="1F2BDF31" w14:textId="77777777" w:rsidR="008507B2" w:rsidRDefault="008507B2" w:rsidP="008507B2">
            <w:pPr>
              <w:ind w:right="85"/>
              <w:jc w:val="both"/>
              <w:rPr>
                <w:rFonts w:ascii="Arial" w:hAnsi="Arial" w:cs="Arial"/>
                <w:sz w:val="24"/>
                <w:szCs w:val="24"/>
              </w:rPr>
            </w:pPr>
          </w:p>
        </w:tc>
      </w:tr>
    </w:tbl>
    <w:p w14:paraId="29756733" w14:textId="77777777" w:rsidR="00AA4B3C" w:rsidRDefault="00AA4B3C" w:rsidP="00AA4B3C">
      <w:pPr>
        <w:rPr>
          <w:rFonts w:ascii="Arial" w:hAnsi="Arial" w:cs="Arial"/>
          <w:b/>
          <w:bCs/>
          <w:sz w:val="24"/>
          <w:szCs w:val="24"/>
        </w:rPr>
      </w:pPr>
    </w:p>
    <w:p w14:paraId="1804D417" w14:textId="77777777" w:rsidR="00AA7CDB" w:rsidRDefault="00AA7CDB">
      <w:r>
        <w:rPr>
          <w:b/>
          <w:bCs/>
        </w:rPr>
        <w:br w:type="page"/>
      </w:r>
    </w:p>
    <w:tbl>
      <w:tblPr>
        <w:tblW w:w="5017" w:type="pct"/>
        <w:tblBorders>
          <w:insideV w:val="single" w:sz="4" w:space="0" w:color="auto"/>
        </w:tblBorders>
        <w:tblLook w:val="04A0" w:firstRow="1" w:lastRow="0" w:firstColumn="1" w:lastColumn="0" w:noHBand="0" w:noVBand="1"/>
      </w:tblPr>
      <w:tblGrid>
        <w:gridCol w:w="10229"/>
      </w:tblGrid>
      <w:tr w:rsidR="00AA4B3C" w14:paraId="6EFEB4BA" w14:textId="77777777" w:rsidTr="00E94951">
        <w:tc>
          <w:tcPr>
            <w:tcW w:w="5000" w:type="pct"/>
            <w:tcBorders>
              <w:top w:val="single" w:sz="6" w:space="0" w:color="auto"/>
              <w:left w:val="single" w:sz="4" w:space="0" w:color="auto"/>
              <w:bottom w:val="single" w:sz="6" w:space="0" w:color="auto"/>
              <w:right w:val="single" w:sz="4" w:space="0" w:color="auto"/>
            </w:tcBorders>
            <w:hideMark/>
          </w:tcPr>
          <w:p w14:paraId="0C49318D" w14:textId="77777777" w:rsidR="00AA4B3C" w:rsidRDefault="00AA4B3C" w:rsidP="00E94951">
            <w:pPr>
              <w:pStyle w:val="Heading3"/>
              <w:spacing w:before="120" w:after="120"/>
              <w:rPr>
                <w:b w:val="0"/>
                <w:bCs w:val="0"/>
                <w:sz w:val="24"/>
                <w:szCs w:val="24"/>
              </w:rPr>
            </w:pPr>
            <w:r>
              <w:rPr>
                <w:sz w:val="24"/>
                <w:szCs w:val="24"/>
              </w:rPr>
              <w:t>6.  KEY RESULT AREAS</w:t>
            </w:r>
          </w:p>
        </w:tc>
      </w:tr>
      <w:tr w:rsidR="00AA4B3C" w14:paraId="2604D040" w14:textId="77777777" w:rsidTr="00E94951">
        <w:trPr>
          <w:trHeight w:val="704"/>
        </w:trPr>
        <w:tc>
          <w:tcPr>
            <w:tcW w:w="5000" w:type="pct"/>
            <w:tcBorders>
              <w:top w:val="single" w:sz="6" w:space="0" w:color="auto"/>
              <w:left w:val="single" w:sz="4" w:space="0" w:color="auto"/>
              <w:bottom w:val="single" w:sz="6" w:space="0" w:color="auto"/>
              <w:right w:val="single" w:sz="4" w:space="0" w:color="auto"/>
            </w:tcBorders>
            <w:hideMark/>
          </w:tcPr>
          <w:p w14:paraId="3C6840DA" w14:textId="77777777" w:rsidR="00AA4B3C" w:rsidRDefault="00AA4B3C" w:rsidP="00FB184D">
            <w:pPr>
              <w:ind w:right="85"/>
              <w:jc w:val="both"/>
              <w:rPr>
                <w:rFonts w:ascii="Arial" w:hAnsi="Arial" w:cs="Arial"/>
                <w:color w:val="000000"/>
                <w:sz w:val="24"/>
                <w:szCs w:val="24"/>
              </w:rPr>
            </w:pPr>
          </w:p>
          <w:p w14:paraId="068CB9A6" w14:textId="77777777" w:rsidR="008C531E" w:rsidRPr="00C82235" w:rsidRDefault="006F0C84" w:rsidP="008C531E">
            <w:pPr>
              <w:numPr>
                <w:ilvl w:val="0"/>
                <w:numId w:val="47"/>
              </w:numPr>
              <w:tabs>
                <w:tab w:val="left" w:pos="1080"/>
              </w:tabs>
              <w:rPr>
                <w:rFonts w:ascii="Arial" w:hAnsi="Arial" w:cs="Arial"/>
                <w:b/>
                <w:sz w:val="24"/>
                <w:szCs w:val="24"/>
              </w:rPr>
            </w:pPr>
            <w:r w:rsidRPr="00C82235">
              <w:rPr>
                <w:rFonts w:ascii="Arial" w:hAnsi="Arial" w:cs="Arial"/>
                <w:sz w:val="24"/>
                <w:szCs w:val="24"/>
              </w:rPr>
              <w:t>S</w:t>
            </w:r>
            <w:r w:rsidR="00D07DF7" w:rsidRPr="00C82235">
              <w:rPr>
                <w:rFonts w:ascii="Arial" w:hAnsi="Arial" w:cs="Arial"/>
                <w:sz w:val="24"/>
                <w:szCs w:val="24"/>
              </w:rPr>
              <w:t>upport</w:t>
            </w:r>
            <w:r w:rsidR="00AB016A" w:rsidRPr="00C82235">
              <w:rPr>
                <w:rFonts w:ascii="Arial" w:hAnsi="Arial" w:cs="Arial"/>
                <w:sz w:val="24"/>
                <w:szCs w:val="24"/>
              </w:rPr>
              <w:t xml:space="preserve"> policy and service changes for NHS Fife/Fife HSCP based on</w:t>
            </w:r>
            <w:r w:rsidR="00D07DF7" w:rsidRPr="00C82235">
              <w:rPr>
                <w:rFonts w:ascii="Arial" w:hAnsi="Arial" w:cs="Arial"/>
                <w:sz w:val="24"/>
                <w:szCs w:val="24"/>
              </w:rPr>
              <w:t xml:space="preserve"> the implementation of the National Guidance for Child Protection in Scotland (2019) and the NHS Child Protection quality assurance framework</w:t>
            </w:r>
            <w:r w:rsidR="00367224" w:rsidRPr="00C82235">
              <w:rPr>
                <w:rFonts w:ascii="Arial" w:hAnsi="Arial" w:cs="Arial"/>
                <w:sz w:val="24"/>
                <w:szCs w:val="24"/>
              </w:rPr>
              <w:t xml:space="preserve"> (2022)</w:t>
            </w:r>
            <w:r w:rsidR="00D07DF7" w:rsidRPr="00C82235">
              <w:rPr>
                <w:rFonts w:ascii="Arial" w:hAnsi="Arial" w:cs="Arial"/>
                <w:sz w:val="24"/>
                <w:szCs w:val="24"/>
              </w:rPr>
              <w:t xml:space="preserve"> in Fife in line with Scottish Government drivers</w:t>
            </w:r>
          </w:p>
          <w:p w14:paraId="5FBACF99" w14:textId="62970EDD" w:rsidR="008C531E" w:rsidRPr="00C82235" w:rsidRDefault="00DC0A99" w:rsidP="008C531E">
            <w:pPr>
              <w:pStyle w:val="ListParagraph"/>
              <w:numPr>
                <w:ilvl w:val="0"/>
                <w:numId w:val="47"/>
              </w:numPr>
              <w:rPr>
                <w:rFonts w:ascii="Arial" w:hAnsi="Arial" w:cs="Arial"/>
                <w:b/>
                <w:sz w:val="24"/>
                <w:szCs w:val="24"/>
              </w:rPr>
            </w:pPr>
            <w:r w:rsidRPr="00C82235">
              <w:rPr>
                <w:rFonts w:ascii="Arial" w:hAnsi="Arial" w:cs="Arial"/>
                <w:sz w:val="24"/>
                <w:szCs w:val="24"/>
              </w:rPr>
              <w:t>F</w:t>
            </w:r>
            <w:r w:rsidR="005A271E" w:rsidRPr="00C82235">
              <w:rPr>
                <w:rFonts w:ascii="Arial" w:hAnsi="Arial" w:cs="Arial"/>
                <w:sz w:val="24"/>
                <w:szCs w:val="24"/>
              </w:rPr>
              <w:t>urther develop</w:t>
            </w:r>
            <w:r w:rsidRPr="00C82235">
              <w:rPr>
                <w:rFonts w:ascii="Arial" w:hAnsi="Arial" w:cs="Arial"/>
                <w:sz w:val="24"/>
                <w:szCs w:val="24"/>
              </w:rPr>
              <w:t xml:space="preserve"> and maintain</w:t>
            </w:r>
            <w:r w:rsidR="005A271E" w:rsidRPr="00C82235">
              <w:rPr>
                <w:rFonts w:ascii="Arial" w:hAnsi="Arial" w:cs="Arial"/>
                <w:sz w:val="24"/>
                <w:szCs w:val="24"/>
              </w:rPr>
              <w:t xml:space="preserve"> child protection</w:t>
            </w:r>
            <w:r w:rsidR="003B4FD4" w:rsidRPr="00C82235">
              <w:rPr>
                <w:rFonts w:ascii="Arial" w:hAnsi="Arial" w:cs="Arial"/>
                <w:sz w:val="24"/>
                <w:szCs w:val="24"/>
              </w:rPr>
              <w:t xml:space="preserve"> data</w:t>
            </w:r>
            <w:r w:rsidR="005A271E" w:rsidRPr="00C82235">
              <w:rPr>
                <w:rFonts w:ascii="Arial" w:hAnsi="Arial" w:cs="Arial"/>
                <w:sz w:val="24"/>
                <w:szCs w:val="24"/>
              </w:rPr>
              <w:t xml:space="preserve"> systems/audit tools in line with Care Inspectorate Quality Indicators</w:t>
            </w:r>
            <w:r w:rsidR="00DE7986">
              <w:rPr>
                <w:rFonts w:ascii="Arial" w:hAnsi="Arial" w:cs="Arial"/>
                <w:sz w:val="24"/>
                <w:szCs w:val="24"/>
              </w:rPr>
              <w:t xml:space="preserve">, </w:t>
            </w:r>
            <w:r w:rsidR="005A271E" w:rsidRPr="00C82235">
              <w:rPr>
                <w:rFonts w:ascii="Arial" w:hAnsi="Arial" w:cs="Arial"/>
                <w:sz w:val="24"/>
                <w:szCs w:val="24"/>
              </w:rPr>
              <w:t>and local strat</w:t>
            </w:r>
            <w:r w:rsidR="00CF208A">
              <w:rPr>
                <w:rFonts w:ascii="Arial" w:hAnsi="Arial" w:cs="Arial"/>
                <w:sz w:val="24"/>
                <w:szCs w:val="24"/>
              </w:rPr>
              <w:t>egic priorities that strengthen</w:t>
            </w:r>
            <w:r w:rsidR="005A271E" w:rsidRPr="00C82235">
              <w:rPr>
                <w:rFonts w:ascii="Arial" w:hAnsi="Arial" w:cs="Arial"/>
                <w:sz w:val="24"/>
                <w:szCs w:val="24"/>
              </w:rPr>
              <w:t xml:space="preserve"> </w:t>
            </w:r>
            <w:r w:rsidRPr="00C82235">
              <w:rPr>
                <w:rFonts w:ascii="Arial" w:hAnsi="Arial" w:cs="Arial"/>
                <w:sz w:val="24"/>
                <w:szCs w:val="24"/>
              </w:rPr>
              <w:t xml:space="preserve">child protection </w:t>
            </w:r>
            <w:r w:rsidR="005A271E" w:rsidRPr="00C82235">
              <w:rPr>
                <w:rFonts w:ascii="Arial" w:hAnsi="Arial" w:cs="Arial"/>
                <w:sz w:val="24"/>
                <w:szCs w:val="24"/>
              </w:rPr>
              <w:t>governance and improves practice.</w:t>
            </w:r>
          </w:p>
          <w:p w14:paraId="1CBB0690" w14:textId="77777777" w:rsidR="008C531E" w:rsidRPr="00C82235" w:rsidRDefault="006F0C84" w:rsidP="008C531E">
            <w:pPr>
              <w:numPr>
                <w:ilvl w:val="0"/>
                <w:numId w:val="47"/>
              </w:numPr>
              <w:tabs>
                <w:tab w:val="left" w:pos="1080"/>
              </w:tabs>
              <w:rPr>
                <w:rFonts w:ascii="Arial" w:hAnsi="Arial" w:cs="Arial"/>
                <w:sz w:val="24"/>
                <w:szCs w:val="24"/>
              </w:rPr>
            </w:pPr>
            <w:r w:rsidRPr="00C82235">
              <w:rPr>
                <w:rFonts w:ascii="Arial" w:eastAsia="Times" w:hAnsi="Arial" w:cs="Arial"/>
                <w:sz w:val="24"/>
                <w:szCs w:val="24"/>
              </w:rPr>
              <w:t xml:space="preserve">Identify areas for improvement within the child protection agenda and </w:t>
            </w:r>
            <w:r w:rsidR="003B4FD4" w:rsidRPr="00C82235">
              <w:rPr>
                <w:rFonts w:ascii="Arial" w:eastAsia="Times" w:hAnsi="Arial" w:cs="Arial"/>
                <w:sz w:val="24"/>
                <w:szCs w:val="24"/>
              </w:rPr>
              <w:t xml:space="preserve">support the Child Protection team to evidence </w:t>
            </w:r>
            <w:r w:rsidRPr="00C82235">
              <w:rPr>
                <w:rFonts w:ascii="Arial" w:eastAsia="Times" w:hAnsi="Arial" w:cs="Arial"/>
                <w:sz w:val="24"/>
                <w:szCs w:val="24"/>
              </w:rPr>
              <w:t>that agreed child protection priorities are being met in Fife</w:t>
            </w:r>
            <w:r w:rsidR="00CF208A">
              <w:rPr>
                <w:rFonts w:ascii="Arial" w:eastAsia="Times" w:hAnsi="Arial" w:cs="Arial"/>
                <w:sz w:val="24"/>
                <w:szCs w:val="24"/>
              </w:rPr>
              <w:t>.</w:t>
            </w:r>
          </w:p>
          <w:p w14:paraId="4DF77DF4" w14:textId="77777777" w:rsidR="005A271E" w:rsidRPr="00C82235" w:rsidRDefault="005A271E" w:rsidP="005A271E">
            <w:pPr>
              <w:pStyle w:val="ListParagraph"/>
              <w:numPr>
                <w:ilvl w:val="0"/>
                <w:numId w:val="47"/>
              </w:numPr>
              <w:rPr>
                <w:rFonts w:ascii="Arial" w:hAnsi="Arial" w:cs="Arial"/>
                <w:sz w:val="24"/>
                <w:szCs w:val="24"/>
              </w:rPr>
            </w:pPr>
            <w:r w:rsidRPr="00C82235">
              <w:rPr>
                <w:rFonts w:ascii="Arial" w:hAnsi="Arial" w:cs="Arial"/>
                <w:sz w:val="24"/>
                <w:szCs w:val="24"/>
              </w:rPr>
              <w:t xml:space="preserve">Support </w:t>
            </w:r>
            <w:r w:rsidR="003B4FD4" w:rsidRPr="00C82235">
              <w:rPr>
                <w:rFonts w:ascii="Arial" w:hAnsi="Arial" w:cs="Arial"/>
                <w:sz w:val="24"/>
                <w:szCs w:val="24"/>
              </w:rPr>
              <w:t>quality improvement</w:t>
            </w:r>
            <w:r w:rsidRPr="00C82235">
              <w:rPr>
                <w:rFonts w:ascii="Arial" w:hAnsi="Arial" w:cs="Arial"/>
                <w:sz w:val="24"/>
                <w:szCs w:val="24"/>
              </w:rPr>
              <w:t xml:space="preserve"> work</w:t>
            </w:r>
            <w:r w:rsidR="00F04C31">
              <w:rPr>
                <w:rFonts w:ascii="Arial" w:hAnsi="Arial" w:cs="Arial"/>
                <w:sz w:val="24"/>
                <w:szCs w:val="24"/>
              </w:rPr>
              <w:t xml:space="preserve"> / change activity</w:t>
            </w:r>
            <w:r w:rsidRPr="00C82235">
              <w:rPr>
                <w:rFonts w:ascii="Arial" w:hAnsi="Arial" w:cs="Arial"/>
                <w:sz w:val="24"/>
                <w:szCs w:val="24"/>
              </w:rPr>
              <w:t xml:space="preserve"> within the child protection team</w:t>
            </w:r>
            <w:r w:rsidR="00D839DB" w:rsidRPr="00C82235">
              <w:rPr>
                <w:rFonts w:ascii="Arial" w:hAnsi="Arial" w:cs="Arial"/>
                <w:sz w:val="24"/>
                <w:szCs w:val="24"/>
              </w:rPr>
              <w:t xml:space="preserve"> and wider NHS Fife/Fife HSCP</w:t>
            </w:r>
            <w:r w:rsidR="00CF208A">
              <w:rPr>
                <w:rFonts w:ascii="Arial" w:hAnsi="Arial" w:cs="Arial"/>
                <w:sz w:val="24"/>
                <w:szCs w:val="24"/>
              </w:rPr>
              <w:t>.</w:t>
            </w:r>
          </w:p>
          <w:p w14:paraId="2AA7E9F6" w14:textId="77777777" w:rsidR="00CF208A" w:rsidRPr="00CF208A" w:rsidRDefault="00F04C31" w:rsidP="008C531E">
            <w:pPr>
              <w:pStyle w:val="ListParagraph"/>
              <w:numPr>
                <w:ilvl w:val="0"/>
                <w:numId w:val="49"/>
              </w:numPr>
              <w:tabs>
                <w:tab w:val="left" w:pos="720"/>
              </w:tabs>
              <w:jc w:val="both"/>
              <w:rPr>
                <w:rFonts w:ascii="Arial" w:hAnsi="Arial" w:cs="Arial"/>
                <w:b/>
                <w:sz w:val="24"/>
                <w:szCs w:val="24"/>
              </w:rPr>
            </w:pPr>
            <w:r>
              <w:rPr>
                <w:rFonts w:ascii="Arial" w:hAnsi="Arial" w:cs="Arial"/>
                <w:sz w:val="24"/>
                <w:szCs w:val="24"/>
              </w:rPr>
              <w:t>Take forward person centred i</w:t>
            </w:r>
            <w:r w:rsidR="00DC0A99" w:rsidRPr="00CF208A">
              <w:rPr>
                <w:rFonts w:ascii="Arial" w:hAnsi="Arial" w:cs="Arial"/>
                <w:sz w:val="24"/>
                <w:szCs w:val="24"/>
              </w:rPr>
              <w:t xml:space="preserve">mprovement work informed by children, young people and their families </w:t>
            </w:r>
            <w:r w:rsidR="003B4FD4" w:rsidRPr="00CF208A">
              <w:rPr>
                <w:rFonts w:ascii="Arial" w:hAnsi="Arial" w:cs="Arial"/>
                <w:sz w:val="24"/>
                <w:szCs w:val="24"/>
              </w:rPr>
              <w:t xml:space="preserve">experiences </w:t>
            </w:r>
            <w:r w:rsidR="00DC0A99" w:rsidRPr="00CF208A">
              <w:rPr>
                <w:rFonts w:ascii="Arial" w:hAnsi="Arial" w:cs="Arial"/>
                <w:sz w:val="24"/>
                <w:szCs w:val="24"/>
              </w:rPr>
              <w:t>on behalf of NHS Fife/Fife HSCP and in collaboration  with wider stakeholders</w:t>
            </w:r>
          </w:p>
          <w:p w14:paraId="06C74090" w14:textId="77777777" w:rsidR="008C531E" w:rsidRPr="00CF208A" w:rsidRDefault="00CF208A" w:rsidP="008C531E">
            <w:pPr>
              <w:pStyle w:val="ListParagraph"/>
              <w:numPr>
                <w:ilvl w:val="0"/>
                <w:numId w:val="49"/>
              </w:numPr>
              <w:tabs>
                <w:tab w:val="left" w:pos="720"/>
              </w:tabs>
              <w:jc w:val="both"/>
              <w:rPr>
                <w:rFonts w:ascii="Arial" w:hAnsi="Arial" w:cs="Arial"/>
                <w:b/>
                <w:sz w:val="24"/>
                <w:szCs w:val="24"/>
              </w:rPr>
            </w:pPr>
            <w:r>
              <w:rPr>
                <w:rFonts w:ascii="Arial" w:hAnsi="Arial" w:cs="Arial"/>
                <w:sz w:val="24"/>
                <w:szCs w:val="24"/>
              </w:rPr>
              <w:t>Generate /</w:t>
            </w:r>
            <w:r w:rsidR="00D839DB" w:rsidRPr="00CF208A">
              <w:rPr>
                <w:rFonts w:ascii="Arial" w:hAnsi="Arial" w:cs="Arial"/>
                <w:sz w:val="24"/>
                <w:szCs w:val="24"/>
              </w:rPr>
              <w:t xml:space="preserve"> present </w:t>
            </w:r>
            <w:r w:rsidR="00793DB6" w:rsidRPr="00CF208A">
              <w:rPr>
                <w:rFonts w:ascii="Arial" w:hAnsi="Arial" w:cs="Arial"/>
                <w:sz w:val="24"/>
                <w:szCs w:val="24"/>
              </w:rPr>
              <w:t>reports</w:t>
            </w:r>
            <w:r w:rsidR="00D839DB" w:rsidRPr="00CF208A">
              <w:rPr>
                <w:rFonts w:ascii="Arial" w:hAnsi="Arial" w:cs="Arial"/>
                <w:sz w:val="24"/>
                <w:szCs w:val="24"/>
              </w:rPr>
              <w:t xml:space="preserve"> to </w:t>
            </w:r>
            <w:r w:rsidR="003B4FD4" w:rsidRPr="00CF208A">
              <w:rPr>
                <w:rFonts w:ascii="Arial" w:hAnsi="Arial" w:cs="Arial"/>
                <w:sz w:val="24"/>
                <w:szCs w:val="24"/>
              </w:rPr>
              <w:t>support</w:t>
            </w:r>
            <w:r w:rsidR="00D839DB" w:rsidRPr="00CF208A">
              <w:rPr>
                <w:rFonts w:ascii="Arial" w:hAnsi="Arial" w:cs="Arial"/>
                <w:sz w:val="24"/>
                <w:szCs w:val="24"/>
              </w:rPr>
              <w:t xml:space="preserve"> assurance to </w:t>
            </w:r>
            <w:r w:rsidR="00DC0A99" w:rsidRPr="00CF208A">
              <w:rPr>
                <w:rFonts w:ascii="Arial" w:hAnsi="Arial" w:cs="Arial"/>
                <w:sz w:val="24"/>
                <w:szCs w:val="24"/>
              </w:rPr>
              <w:t>the Child Protection Health Steering Group</w:t>
            </w:r>
            <w:r w:rsidR="00793DB6" w:rsidRPr="00CF208A">
              <w:rPr>
                <w:rFonts w:ascii="Arial" w:hAnsi="Arial" w:cs="Arial"/>
                <w:sz w:val="24"/>
                <w:szCs w:val="24"/>
              </w:rPr>
              <w:t xml:space="preserve"> and the wider organisation.</w:t>
            </w:r>
          </w:p>
          <w:p w14:paraId="25047EA6" w14:textId="77777777" w:rsidR="005D4B85" w:rsidRPr="00C82235" w:rsidRDefault="005D4B85" w:rsidP="008C531E">
            <w:pPr>
              <w:numPr>
                <w:ilvl w:val="0"/>
                <w:numId w:val="47"/>
              </w:numPr>
              <w:tabs>
                <w:tab w:val="left" w:pos="720"/>
              </w:tabs>
              <w:jc w:val="both"/>
              <w:rPr>
                <w:rFonts w:ascii="Arial" w:hAnsi="Arial" w:cs="Arial"/>
                <w:sz w:val="24"/>
                <w:szCs w:val="24"/>
              </w:rPr>
            </w:pPr>
            <w:r w:rsidRPr="00C82235">
              <w:rPr>
                <w:rFonts w:ascii="Arial" w:hAnsi="Arial" w:cs="Arial"/>
                <w:sz w:val="24"/>
                <w:szCs w:val="24"/>
              </w:rPr>
              <w:t>Support</w:t>
            </w:r>
            <w:r w:rsidR="00793DB6" w:rsidRPr="00C82235">
              <w:rPr>
                <w:rFonts w:ascii="Arial" w:hAnsi="Arial" w:cs="Arial"/>
                <w:sz w:val="24"/>
                <w:szCs w:val="24"/>
              </w:rPr>
              <w:t xml:space="preserve"> the development </w:t>
            </w:r>
            <w:r w:rsidRPr="00C82235">
              <w:rPr>
                <w:rFonts w:ascii="Arial" w:hAnsi="Arial" w:cs="Arial"/>
                <w:sz w:val="24"/>
                <w:szCs w:val="24"/>
              </w:rPr>
              <w:t>and i</w:t>
            </w:r>
            <w:r w:rsidR="00CF208A">
              <w:rPr>
                <w:rFonts w:ascii="Arial" w:hAnsi="Arial" w:cs="Arial"/>
                <w:sz w:val="24"/>
                <w:szCs w:val="24"/>
              </w:rPr>
              <w:t>mplementation of</w:t>
            </w:r>
            <w:r w:rsidR="00793DB6" w:rsidRPr="00C82235">
              <w:rPr>
                <w:rFonts w:ascii="Arial" w:hAnsi="Arial" w:cs="Arial"/>
                <w:sz w:val="24"/>
                <w:szCs w:val="24"/>
              </w:rPr>
              <w:t xml:space="preserve"> child protection policies, guidelines and standards for servic</w:t>
            </w:r>
            <w:r w:rsidR="00CF208A">
              <w:rPr>
                <w:rFonts w:ascii="Arial" w:hAnsi="Arial" w:cs="Arial"/>
                <w:sz w:val="24"/>
                <w:szCs w:val="24"/>
              </w:rPr>
              <w:t>es within NHS Fife/Fife HSCP.</w:t>
            </w:r>
          </w:p>
          <w:p w14:paraId="387B71D5" w14:textId="77777777" w:rsidR="008C531E" w:rsidRPr="00C82235" w:rsidRDefault="005A271E" w:rsidP="008C531E">
            <w:pPr>
              <w:numPr>
                <w:ilvl w:val="0"/>
                <w:numId w:val="47"/>
              </w:numPr>
              <w:tabs>
                <w:tab w:val="left" w:pos="720"/>
              </w:tabs>
              <w:jc w:val="both"/>
              <w:rPr>
                <w:rFonts w:ascii="Arial" w:hAnsi="Arial" w:cs="Arial"/>
                <w:sz w:val="24"/>
                <w:szCs w:val="24"/>
              </w:rPr>
            </w:pPr>
            <w:r w:rsidRPr="00C82235">
              <w:rPr>
                <w:rFonts w:ascii="Arial" w:hAnsi="Arial" w:cs="Arial"/>
                <w:sz w:val="24"/>
                <w:szCs w:val="24"/>
              </w:rPr>
              <w:t>Support th</w:t>
            </w:r>
            <w:r w:rsidR="00AE1D8D" w:rsidRPr="00C82235">
              <w:rPr>
                <w:rFonts w:ascii="Arial" w:hAnsi="Arial" w:cs="Arial"/>
                <w:sz w:val="24"/>
                <w:szCs w:val="24"/>
              </w:rPr>
              <w:t xml:space="preserve">e Lead Nurse in the compilation </w:t>
            </w:r>
            <w:r w:rsidRPr="00C82235">
              <w:rPr>
                <w:rFonts w:ascii="Arial" w:hAnsi="Arial" w:cs="Arial"/>
                <w:sz w:val="24"/>
                <w:szCs w:val="24"/>
              </w:rPr>
              <w:t>of the annual child protection report</w:t>
            </w:r>
            <w:r w:rsidR="00CF208A">
              <w:rPr>
                <w:rFonts w:ascii="Arial" w:hAnsi="Arial" w:cs="Arial"/>
                <w:sz w:val="24"/>
                <w:szCs w:val="24"/>
              </w:rPr>
              <w:t>.</w:t>
            </w:r>
          </w:p>
          <w:p w14:paraId="72CAD5D0" w14:textId="77777777" w:rsidR="008C531E" w:rsidRPr="00C82235" w:rsidRDefault="005A271E" w:rsidP="008C531E">
            <w:pPr>
              <w:pStyle w:val="ListParagraph"/>
              <w:numPr>
                <w:ilvl w:val="0"/>
                <w:numId w:val="47"/>
              </w:numPr>
              <w:contextualSpacing w:val="0"/>
              <w:rPr>
                <w:rFonts w:ascii="Arial" w:hAnsi="Arial" w:cs="Arial"/>
                <w:sz w:val="24"/>
                <w:szCs w:val="24"/>
              </w:rPr>
            </w:pPr>
            <w:r w:rsidRPr="00C82235">
              <w:rPr>
                <w:rFonts w:ascii="Arial" w:hAnsi="Arial" w:cs="Arial"/>
                <w:sz w:val="24"/>
                <w:szCs w:val="24"/>
              </w:rPr>
              <w:t>Represent NHS Fife</w:t>
            </w:r>
            <w:r w:rsidR="006F0C84" w:rsidRPr="00C82235">
              <w:rPr>
                <w:rFonts w:ascii="Arial" w:hAnsi="Arial" w:cs="Arial"/>
                <w:sz w:val="24"/>
                <w:szCs w:val="24"/>
              </w:rPr>
              <w:t>/Fife HSCP</w:t>
            </w:r>
            <w:r w:rsidRPr="00C82235">
              <w:rPr>
                <w:rFonts w:ascii="Arial" w:hAnsi="Arial" w:cs="Arial"/>
                <w:sz w:val="24"/>
                <w:szCs w:val="24"/>
              </w:rPr>
              <w:t xml:space="preserve"> Child Protection service at </w:t>
            </w:r>
            <w:r w:rsidR="00AE1D8D" w:rsidRPr="00C82235">
              <w:rPr>
                <w:rFonts w:ascii="Arial" w:hAnsi="Arial" w:cs="Arial"/>
                <w:sz w:val="24"/>
                <w:szCs w:val="24"/>
              </w:rPr>
              <w:t>relevant</w:t>
            </w:r>
            <w:r w:rsidRPr="00C82235">
              <w:rPr>
                <w:rFonts w:ascii="Arial" w:hAnsi="Arial" w:cs="Arial"/>
                <w:sz w:val="24"/>
                <w:szCs w:val="24"/>
              </w:rPr>
              <w:t xml:space="preserve"> </w:t>
            </w:r>
            <w:r w:rsidR="006F0C84" w:rsidRPr="00C82235">
              <w:rPr>
                <w:rFonts w:ascii="Arial" w:hAnsi="Arial" w:cs="Arial"/>
                <w:sz w:val="24"/>
                <w:szCs w:val="24"/>
              </w:rPr>
              <w:t>Child P</w:t>
            </w:r>
            <w:r w:rsidRPr="00C82235">
              <w:rPr>
                <w:rFonts w:ascii="Arial" w:hAnsi="Arial" w:cs="Arial"/>
                <w:sz w:val="24"/>
                <w:szCs w:val="24"/>
              </w:rPr>
              <w:t xml:space="preserve">rotection </w:t>
            </w:r>
            <w:r w:rsidR="006F0C84" w:rsidRPr="00C82235">
              <w:rPr>
                <w:rFonts w:ascii="Arial" w:hAnsi="Arial" w:cs="Arial"/>
                <w:sz w:val="24"/>
                <w:szCs w:val="24"/>
              </w:rPr>
              <w:t>Committee</w:t>
            </w:r>
            <w:r w:rsidRPr="00C82235">
              <w:rPr>
                <w:rFonts w:ascii="Arial" w:hAnsi="Arial" w:cs="Arial"/>
                <w:sz w:val="24"/>
                <w:szCs w:val="24"/>
              </w:rPr>
              <w:t xml:space="preserve"> sub groups an</w:t>
            </w:r>
            <w:r w:rsidR="00AE1D8D" w:rsidRPr="00C82235">
              <w:rPr>
                <w:rFonts w:ascii="Arial" w:hAnsi="Arial" w:cs="Arial"/>
                <w:sz w:val="24"/>
                <w:szCs w:val="24"/>
              </w:rPr>
              <w:t>d</w:t>
            </w:r>
            <w:r w:rsidRPr="00C82235">
              <w:rPr>
                <w:rFonts w:ascii="Arial" w:hAnsi="Arial" w:cs="Arial"/>
                <w:sz w:val="24"/>
                <w:szCs w:val="24"/>
              </w:rPr>
              <w:t xml:space="preserve"> associated groups at local level.  </w:t>
            </w:r>
          </w:p>
          <w:p w14:paraId="6A7979CE" w14:textId="77777777" w:rsidR="00AE1D8D" w:rsidRDefault="00CF208A" w:rsidP="008C531E">
            <w:pPr>
              <w:pStyle w:val="ListParagraph"/>
              <w:numPr>
                <w:ilvl w:val="0"/>
                <w:numId w:val="50"/>
              </w:numPr>
              <w:rPr>
                <w:rFonts w:ascii="Arial" w:hAnsi="Arial" w:cs="Arial"/>
                <w:sz w:val="24"/>
                <w:szCs w:val="24"/>
              </w:rPr>
            </w:pPr>
            <w:r>
              <w:rPr>
                <w:rFonts w:ascii="Arial" w:hAnsi="Arial" w:cs="Arial"/>
                <w:sz w:val="24"/>
                <w:szCs w:val="24"/>
              </w:rPr>
              <w:t>Work collaboratively with Key stakeholders and c</w:t>
            </w:r>
            <w:r w:rsidR="00793DB6" w:rsidRPr="00C82235">
              <w:rPr>
                <w:rFonts w:ascii="Arial" w:hAnsi="Arial" w:cs="Arial"/>
                <w:sz w:val="24"/>
                <w:szCs w:val="24"/>
              </w:rPr>
              <w:t>olleagues</w:t>
            </w:r>
            <w:r>
              <w:rPr>
                <w:rFonts w:ascii="Arial" w:hAnsi="Arial" w:cs="Arial"/>
                <w:sz w:val="24"/>
                <w:szCs w:val="24"/>
              </w:rPr>
              <w:t xml:space="preserve">. </w:t>
            </w:r>
            <w:r w:rsidR="00793DB6" w:rsidRPr="00C82235">
              <w:rPr>
                <w:rFonts w:ascii="Arial" w:hAnsi="Arial" w:cs="Arial"/>
                <w:sz w:val="24"/>
                <w:szCs w:val="24"/>
              </w:rPr>
              <w:t xml:space="preserve"> </w:t>
            </w:r>
          </w:p>
          <w:p w14:paraId="5142CDBE" w14:textId="77777777" w:rsidR="00CF208A" w:rsidRDefault="00CF208A" w:rsidP="008C531E">
            <w:pPr>
              <w:pStyle w:val="ListParagraph"/>
              <w:numPr>
                <w:ilvl w:val="0"/>
                <w:numId w:val="50"/>
              </w:numPr>
              <w:rPr>
                <w:rFonts w:ascii="Arial" w:hAnsi="Arial" w:cs="Arial"/>
                <w:sz w:val="24"/>
                <w:szCs w:val="24"/>
              </w:rPr>
            </w:pPr>
            <w:r>
              <w:rPr>
                <w:rFonts w:ascii="Arial" w:hAnsi="Arial" w:cs="Arial"/>
                <w:sz w:val="24"/>
                <w:szCs w:val="24"/>
              </w:rPr>
              <w:t>Manage a portfolio / work</w:t>
            </w:r>
            <w:r w:rsidR="0002040F">
              <w:rPr>
                <w:rFonts w:ascii="Arial" w:hAnsi="Arial" w:cs="Arial"/>
                <w:sz w:val="24"/>
                <w:szCs w:val="24"/>
              </w:rPr>
              <w:t xml:space="preserve"> </w:t>
            </w:r>
            <w:r>
              <w:rPr>
                <w:rFonts w:ascii="Arial" w:hAnsi="Arial" w:cs="Arial"/>
                <w:sz w:val="24"/>
                <w:szCs w:val="24"/>
              </w:rPr>
              <w:t>plan overseen by Child Protection Lead Nurse &amp; Quality, Clinical and Care Governance Team Manager.</w:t>
            </w:r>
          </w:p>
          <w:p w14:paraId="0ADBE02C" w14:textId="77777777" w:rsidR="00CF208A" w:rsidRDefault="00CF208A" w:rsidP="008C531E">
            <w:pPr>
              <w:pStyle w:val="ListParagraph"/>
              <w:numPr>
                <w:ilvl w:val="0"/>
                <w:numId w:val="50"/>
              </w:numPr>
              <w:rPr>
                <w:rFonts w:ascii="Arial" w:hAnsi="Arial" w:cs="Arial"/>
                <w:sz w:val="24"/>
                <w:szCs w:val="24"/>
              </w:rPr>
            </w:pPr>
            <w:r>
              <w:rPr>
                <w:rFonts w:ascii="Arial" w:hAnsi="Arial" w:cs="Arial"/>
                <w:sz w:val="24"/>
                <w:szCs w:val="24"/>
              </w:rPr>
              <w:t>Support learning from adverse events / incidents.</w:t>
            </w:r>
          </w:p>
          <w:p w14:paraId="3033ABE9" w14:textId="77777777" w:rsidR="00DB72ED" w:rsidRDefault="00DB72ED" w:rsidP="008C531E">
            <w:pPr>
              <w:pStyle w:val="ListParagraph"/>
              <w:numPr>
                <w:ilvl w:val="0"/>
                <w:numId w:val="50"/>
              </w:numPr>
              <w:rPr>
                <w:rFonts w:ascii="Arial" w:hAnsi="Arial" w:cs="Arial"/>
                <w:sz w:val="24"/>
                <w:szCs w:val="24"/>
              </w:rPr>
            </w:pPr>
            <w:r>
              <w:rPr>
                <w:rFonts w:ascii="Arial" w:hAnsi="Arial" w:cs="Arial"/>
                <w:sz w:val="24"/>
                <w:szCs w:val="24"/>
              </w:rPr>
              <w:t>Contribution to the ongoing support and development of child protection training materials</w:t>
            </w:r>
          </w:p>
          <w:p w14:paraId="4956DEC3" w14:textId="77777777" w:rsidR="00CF208A" w:rsidRDefault="00CF208A" w:rsidP="008C531E">
            <w:pPr>
              <w:pStyle w:val="ListParagraph"/>
              <w:numPr>
                <w:ilvl w:val="0"/>
                <w:numId w:val="50"/>
              </w:numPr>
              <w:rPr>
                <w:rFonts w:ascii="Arial" w:hAnsi="Arial" w:cs="Arial"/>
                <w:sz w:val="24"/>
                <w:szCs w:val="24"/>
              </w:rPr>
            </w:pPr>
            <w:r>
              <w:rPr>
                <w:rFonts w:ascii="Arial" w:hAnsi="Arial" w:cs="Arial"/>
                <w:sz w:val="24"/>
                <w:szCs w:val="24"/>
              </w:rPr>
              <w:t>Support learning from external / internal inspections and reviews</w:t>
            </w:r>
          </w:p>
          <w:p w14:paraId="24ACC5DE" w14:textId="64F87393" w:rsidR="002372F2" w:rsidRPr="00F04C31" w:rsidRDefault="00E83329" w:rsidP="00540E92">
            <w:pPr>
              <w:pStyle w:val="ListParagraph"/>
              <w:numPr>
                <w:ilvl w:val="0"/>
                <w:numId w:val="50"/>
              </w:numPr>
              <w:ind w:right="85"/>
              <w:jc w:val="both"/>
              <w:rPr>
                <w:rFonts w:ascii="Arial" w:hAnsi="Arial" w:cs="Arial"/>
                <w:sz w:val="24"/>
                <w:szCs w:val="24"/>
              </w:rPr>
            </w:pPr>
            <w:r w:rsidRPr="00F04C31">
              <w:rPr>
                <w:rFonts w:ascii="Arial" w:hAnsi="Arial" w:cs="Arial"/>
                <w:sz w:val="24"/>
                <w:szCs w:val="24"/>
              </w:rPr>
              <w:t>Adherence</w:t>
            </w:r>
            <w:r w:rsidR="00CF208A" w:rsidRPr="00F04C31">
              <w:rPr>
                <w:rFonts w:ascii="Arial" w:hAnsi="Arial" w:cs="Arial"/>
                <w:sz w:val="24"/>
                <w:szCs w:val="24"/>
              </w:rPr>
              <w:t xml:space="preserve"> to Caldicott Principles and the Data Protection Act.</w:t>
            </w:r>
          </w:p>
          <w:p w14:paraId="132FA620" w14:textId="77777777" w:rsidR="00654D69" w:rsidRPr="002372F2" w:rsidRDefault="00654D69" w:rsidP="00DB72ED">
            <w:pPr>
              <w:pStyle w:val="ListParagraph"/>
              <w:rPr>
                <w:rFonts w:ascii="Arial" w:hAnsi="Arial" w:cs="Arial"/>
                <w:color w:val="FF0000"/>
                <w:sz w:val="24"/>
                <w:szCs w:val="24"/>
              </w:rPr>
            </w:pPr>
          </w:p>
        </w:tc>
      </w:tr>
    </w:tbl>
    <w:p w14:paraId="21B5EAB0" w14:textId="77777777" w:rsidR="00AA4B3C" w:rsidRDefault="00AA4B3C" w:rsidP="00AA4B3C">
      <w:pPr>
        <w:rPr>
          <w:rFonts w:ascii="Arial" w:hAnsi="Arial" w:cs="Arial"/>
          <w:sz w:val="24"/>
          <w:szCs w:val="24"/>
        </w:rPr>
      </w:pPr>
    </w:p>
    <w:tbl>
      <w:tblPr>
        <w:tblW w:w="5017" w:type="pct"/>
        <w:tblBorders>
          <w:insideV w:val="single" w:sz="4" w:space="0" w:color="auto"/>
        </w:tblBorders>
        <w:tblLook w:val="04A0" w:firstRow="1" w:lastRow="0" w:firstColumn="1" w:lastColumn="0" w:noHBand="0" w:noVBand="1"/>
      </w:tblPr>
      <w:tblGrid>
        <w:gridCol w:w="10229"/>
      </w:tblGrid>
      <w:tr w:rsidR="00AA4B3C" w14:paraId="2374B5A0" w14:textId="77777777" w:rsidTr="00E94951">
        <w:tc>
          <w:tcPr>
            <w:tcW w:w="5000" w:type="pct"/>
            <w:tcBorders>
              <w:top w:val="single" w:sz="4" w:space="0" w:color="auto"/>
              <w:left w:val="single" w:sz="4" w:space="0" w:color="auto"/>
              <w:bottom w:val="single" w:sz="4" w:space="0" w:color="auto"/>
              <w:right w:val="single" w:sz="4" w:space="0" w:color="auto"/>
            </w:tcBorders>
            <w:hideMark/>
          </w:tcPr>
          <w:p w14:paraId="5AF927B2" w14:textId="77777777" w:rsidR="00AA4B3C" w:rsidRDefault="00AA4B3C" w:rsidP="00E94951">
            <w:pPr>
              <w:pStyle w:val="Heading3"/>
              <w:spacing w:before="120" w:after="120"/>
              <w:rPr>
                <w:sz w:val="24"/>
                <w:szCs w:val="24"/>
              </w:rPr>
            </w:pPr>
            <w:r w:rsidRPr="00A169E0">
              <w:rPr>
                <w:sz w:val="24"/>
                <w:szCs w:val="24"/>
              </w:rPr>
              <w:t>7a</w:t>
            </w:r>
            <w:r>
              <w:rPr>
                <w:sz w:val="24"/>
                <w:szCs w:val="24"/>
              </w:rPr>
              <w:t xml:space="preserve">. </w:t>
            </w:r>
            <w:r w:rsidRPr="00C86AA8">
              <w:rPr>
                <w:sz w:val="24"/>
                <w:szCs w:val="24"/>
              </w:rPr>
              <w:t xml:space="preserve">EQUIPMENT AND MACHINERY </w:t>
            </w:r>
          </w:p>
        </w:tc>
      </w:tr>
      <w:tr w:rsidR="00AA4B3C" w14:paraId="7B326561" w14:textId="77777777" w:rsidTr="00DB72ED">
        <w:trPr>
          <w:trHeight w:val="1070"/>
        </w:trPr>
        <w:tc>
          <w:tcPr>
            <w:tcW w:w="5000" w:type="pct"/>
            <w:tcBorders>
              <w:top w:val="single" w:sz="4" w:space="0" w:color="auto"/>
              <w:left w:val="single" w:sz="4" w:space="0" w:color="auto"/>
              <w:bottom w:val="single" w:sz="4" w:space="0" w:color="auto"/>
              <w:right w:val="single" w:sz="4" w:space="0" w:color="auto"/>
            </w:tcBorders>
          </w:tcPr>
          <w:p w14:paraId="4F688C6C" w14:textId="77777777" w:rsidR="008C531E" w:rsidRPr="00C82235" w:rsidRDefault="00F04C31" w:rsidP="008C531E">
            <w:pPr>
              <w:numPr>
                <w:ilvl w:val="0"/>
                <w:numId w:val="44"/>
              </w:numPr>
              <w:ind w:left="0" w:firstLine="0"/>
              <w:rPr>
                <w:rFonts w:ascii="Arial" w:hAnsi="Arial" w:cs="Arial"/>
                <w:b/>
                <w:sz w:val="24"/>
                <w:szCs w:val="24"/>
              </w:rPr>
            </w:pPr>
            <w:r>
              <w:rPr>
                <w:rFonts w:ascii="Arial" w:hAnsi="Arial" w:cs="Arial"/>
                <w:sz w:val="24"/>
                <w:szCs w:val="24"/>
              </w:rPr>
              <w:t xml:space="preserve">Regular </w:t>
            </w:r>
            <w:r w:rsidR="00F650D9" w:rsidRPr="00C82235">
              <w:rPr>
                <w:rFonts w:ascii="Arial" w:hAnsi="Arial" w:cs="Arial"/>
                <w:sz w:val="24"/>
                <w:szCs w:val="24"/>
              </w:rPr>
              <w:t>use of computers, laptop</w:t>
            </w:r>
          </w:p>
          <w:p w14:paraId="78DFE824" w14:textId="77777777" w:rsidR="00F650D9" w:rsidRPr="00C82235" w:rsidRDefault="00F650D9" w:rsidP="00F650D9">
            <w:pPr>
              <w:numPr>
                <w:ilvl w:val="0"/>
                <w:numId w:val="44"/>
              </w:numPr>
              <w:ind w:left="0" w:firstLine="0"/>
              <w:rPr>
                <w:rFonts w:ascii="Arial" w:hAnsi="Arial" w:cs="Arial"/>
                <w:sz w:val="24"/>
                <w:szCs w:val="24"/>
              </w:rPr>
            </w:pPr>
            <w:r w:rsidRPr="00C82235">
              <w:rPr>
                <w:rFonts w:ascii="Arial" w:hAnsi="Arial" w:cs="Arial"/>
                <w:sz w:val="24"/>
                <w:szCs w:val="24"/>
              </w:rPr>
              <w:t>Office equipment is regularly used such as telephone, photocopiers and paper shredders</w:t>
            </w:r>
          </w:p>
          <w:p w14:paraId="40D9B646" w14:textId="77777777" w:rsidR="00E94951" w:rsidRPr="00C86AA8" w:rsidRDefault="00F650D9" w:rsidP="00C86AA8">
            <w:pPr>
              <w:numPr>
                <w:ilvl w:val="0"/>
                <w:numId w:val="44"/>
              </w:numPr>
              <w:ind w:left="0" w:firstLine="0"/>
              <w:rPr>
                <w:rFonts w:ascii="Arial" w:hAnsi="Arial" w:cs="Arial"/>
              </w:rPr>
            </w:pPr>
            <w:r w:rsidRPr="00C82235">
              <w:rPr>
                <w:rFonts w:ascii="Arial" w:hAnsi="Arial" w:cs="Arial"/>
                <w:sz w:val="24"/>
                <w:szCs w:val="24"/>
              </w:rPr>
              <w:t>Equipment  used for presentations</w:t>
            </w:r>
            <w:r w:rsidRPr="0016675D">
              <w:rPr>
                <w:rFonts w:ascii="Arial" w:hAnsi="Arial" w:cs="Arial"/>
              </w:rPr>
              <w:t xml:space="preserve">  </w:t>
            </w:r>
          </w:p>
        </w:tc>
      </w:tr>
      <w:tr w:rsidR="00AA4B3C" w14:paraId="5631E061" w14:textId="77777777" w:rsidTr="00E94951">
        <w:tc>
          <w:tcPr>
            <w:tcW w:w="5000" w:type="pct"/>
            <w:tcBorders>
              <w:top w:val="single" w:sz="4" w:space="0" w:color="auto"/>
              <w:left w:val="single" w:sz="4" w:space="0" w:color="auto"/>
              <w:bottom w:val="single" w:sz="4" w:space="0" w:color="auto"/>
              <w:right w:val="single" w:sz="4" w:space="0" w:color="auto"/>
            </w:tcBorders>
            <w:hideMark/>
          </w:tcPr>
          <w:p w14:paraId="57684527" w14:textId="77777777" w:rsidR="00AA4B3C" w:rsidRDefault="00AA7CDB" w:rsidP="00E94951">
            <w:pPr>
              <w:spacing w:before="120" w:after="120"/>
              <w:ind w:right="74"/>
              <w:jc w:val="both"/>
              <w:rPr>
                <w:rFonts w:ascii="Arial" w:hAnsi="Arial" w:cs="Arial"/>
                <w:b/>
                <w:bCs/>
                <w:sz w:val="24"/>
                <w:szCs w:val="24"/>
              </w:rPr>
            </w:pPr>
            <w:r>
              <w:br w:type="page"/>
            </w:r>
            <w:r w:rsidR="00AA4B3C" w:rsidRPr="00A169E0">
              <w:rPr>
                <w:rFonts w:ascii="Arial" w:hAnsi="Arial" w:cs="Arial"/>
                <w:b/>
                <w:bCs/>
                <w:sz w:val="24"/>
                <w:szCs w:val="24"/>
              </w:rPr>
              <w:t xml:space="preserve">7b.  </w:t>
            </w:r>
            <w:r w:rsidR="00AA4B3C" w:rsidRPr="00C86AA8">
              <w:rPr>
                <w:rFonts w:ascii="Arial" w:hAnsi="Arial" w:cs="Arial"/>
                <w:b/>
                <w:bCs/>
                <w:sz w:val="24"/>
                <w:szCs w:val="24"/>
              </w:rPr>
              <w:t>SYSTEMS</w:t>
            </w:r>
            <w:r w:rsidR="00AA4B3C">
              <w:rPr>
                <w:rFonts w:ascii="Arial" w:hAnsi="Arial" w:cs="Arial"/>
                <w:b/>
                <w:bCs/>
                <w:sz w:val="24"/>
                <w:szCs w:val="24"/>
              </w:rPr>
              <w:t xml:space="preserve"> </w:t>
            </w:r>
          </w:p>
        </w:tc>
      </w:tr>
      <w:tr w:rsidR="00AA4B3C" w14:paraId="0A33946E" w14:textId="77777777" w:rsidTr="00E94951">
        <w:trPr>
          <w:trHeight w:val="1080"/>
        </w:trPr>
        <w:tc>
          <w:tcPr>
            <w:tcW w:w="5000" w:type="pct"/>
            <w:tcBorders>
              <w:top w:val="single" w:sz="4" w:space="0" w:color="auto"/>
              <w:left w:val="single" w:sz="4" w:space="0" w:color="auto"/>
              <w:bottom w:val="single" w:sz="4" w:space="0" w:color="auto"/>
              <w:right w:val="single" w:sz="4" w:space="0" w:color="auto"/>
            </w:tcBorders>
          </w:tcPr>
          <w:p w14:paraId="5279C2B4" w14:textId="77777777" w:rsidR="00AB2F27" w:rsidRDefault="00AB2F27" w:rsidP="00AB2F27">
            <w:pPr>
              <w:ind w:left="360"/>
              <w:rPr>
                <w:rFonts w:ascii="Arial" w:hAnsi="Arial"/>
                <w:sz w:val="24"/>
                <w:szCs w:val="24"/>
              </w:rPr>
            </w:pPr>
          </w:p>
          <w:p w14:paraId="242F4896" w14:textId="77777777" w:rsidR="00A33FD1" w:rsidRPr="004C50F2" w:rsidRDefault="00A33FD1" w:rsidP="00A33FD1">
            <w:pPr>
              <w:numPr>
                <w:ilvl w:val="0"/>
                <w:numId w:val="42"/>
              </w:numPr>
              <w:jc w:val="both"/>
              <w:rPr>
                <w:rFonts w:ascii="Arial" w:hAnsi="Arial" w:cs="Arial"/>
                <w:sz w:val="24"/>
                <w:szCs w:val="24"/>
              </w:rPr>
            </w:pPr>
            <w:r w:rsidRPr="004C50F2">
              <w:rPr>
                <w:rFonts w:ascii="Arial" w:hAnsi="Arial" w:cs="Arial"/>
                <w:sz w:val="24"/>
                <w:szCs w:val="24"/>
              </w:rPr>
              <w:t>Coordinate, manage and analyse current and future audit systems to inform ongoing delivery of effective child protection service.</w:t>
            </w:r>
          </w:p>
          <w:p w14:paraId="45006A20" w14:textId="77777777" w:rsidR="00A33FD1" w:rsidRPr="004C50F2" w:rsidRDefault="00A33FD1" w:rsidP="00DB72ED">
            <w:pPr>
              <w:pStyle w:val="ListParagraph"/>
              <w:numPr>
                <w:ilvl w:val="0"/>
                <w:numId w:val="42"/>
              </w:numPr>
              <w:rPr>
                <w:rFonts w:ascii="Arial" w:hAnsi="Arial" w:cs="Arial"/>
                <w:sz w:val="24"/>
                <w:szCs w:val="24"/>
              </w:rPr>
            </w:pPr>
            <w:r w:rsidRPr="004C50F2">
              <w:rPr>
                <w:rFonts w:ascii="Arial" w:hAnsi="Arial" w:cs="Arial"/>
                <w:sz w:val="24"/>
                <w:szCs w:val="24"/>
              </w:rPr>
              <w:t xml:space="preserve">Manage and develop NHS Fife Child Protection databases to </w:t>
            </w:r>
            <w:r w:rsidR="00F04C31">
              <w:rPr>
                <w:rFonts w:ascii="Arial" w:hAnsi="Arial" w:cs="Arial"/>
                <w:sz w:val="24"/>
                <w:szCs w:val="24"/>
              </w:rPr>
              <w:t>support compliance with Child Protection service A</w:t>
            </w:r>
            <w:r w:rsidRPr="004C50F2">
              <w:rPr>
                <w:rFonts w:ascii="Arial" w:hAnsi="Arial" w:cs="Arial"/>
                <w:sz w:val="24"/>
                <w:szCs w:val="24"/>
              </w:rPr>
              <w:t xml:space="preserve">nnual </w:t>
            </w:r>
            <w:r w:rsidR="00F04C31">
              <w:rPr>
                <w:rFonts w:ascii="Arial" w:hAnsi="Arial" w:cs="Arial"/>
                <w:sz w:val="24"/>
                <w:szCs w:val="24"/>
              </w:rPr>
              <w:t>Training Programme</w:t>
            </w:r>
            <w:r w:rsidRPr="004C50F2">
              <w:rPr>
                <w:rFonts w:ascii="Arial" w:hAnsi="Arial" w:cs="Arial"/>
                <w:sz w:val="24"/>
                <w:szCs w:val="24"/>
              </w:rPr>
              <w:t>.</w:t>
            </w:r>
            <w:r w:rsidR="00DB72ED" w:rsidRPr="004C50F2">
              <w:rPr>
                <w:rFonts w:ascii="Arial" w:hAnsi="Arial" w:cs="Arial"/>
                <w:sz w:val="24"/>
                <w:szCs w:val="24"/>
              </w:rPr>
              <w:t xml:space="preserve"> </w:t>
            </w:r>
          </w:p>
          <w:p w14:paraId="3BF419FA" w14:textId="77777777" w:rsidR="00A33FD1" w:rsidRPr="004C50F2" w:rsidRDefault="00A33FD1" w:rsidP="00A33FD1">
            <w:pPr>
              <w:pStyle w:val="BodyText2"/>
              <w:numPr>
                <w:ilvl w:val="0"/>
                <w:numId w:val="43"/>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4C50F2">
              <w:rPr>
                <w:rFonts w:ascii="Arial" w:hAnsi="Arial" w:cs="Arial"/>
                <w:sz w:val="24"/>
                <w:szCs w:val="24"/>
              </w:rPr>
              <w:t xml:space="preserve">Contribute to the ongoing development of the NHS Fife Child Protection </w:t>
            </w:r>
            <w:r w:rsidR="00F04C31">
              <w:rPr>
                <w:rFonts w:ascii="Arial" w:hAnsi="Arial" w:cs="Arial"/>
                <w:sz w:val="24"/>
                <w:szCs w:val="24"/>
              </w:rPr>
              <w:t xml:space="preserve">staff </w:t>
            </w:r>
            <w:r w:rsidRPr="004C50F2">
              <w:rPr>
                <w:rFonts w:ascii="Arial" w:hAnsi="Arial" w:cs="Arial"/>
                <w:sz w:val="24"/>
                <w:szCs w:val="24"/>
              </w:rPr>
              <w:t>web</w:t>
            </w:r>
            <w:r w:rsidR="00F04C31">
              <w:rPr>
                <w:rFonts w:ascii="Arial" w:hAnsi="Arial" w:cs="Arial"/>
                <w:sz w:val="24"/>
                <w:szCs w:val="24"/>
              </w:rPr>
              <w:t>site</w:t>
            </w:r>
            <w:r w:rsidRPr="004C50F2">
              <w:rPr>
                <w:rFonts w:ascii="Arial" w:hAnsi="Arial" w:cs="Arial"/>
                <w:sz w:val="24"/>
                <w:szCs w:val="24"/>
              </w:rPr>
              <w:t>.</w:t>
            </w:r>
          </w:p>
          <w:p w14:paraId="1E95692F" w14:textId="77777777" w:rsidR="00FB279D" w:rsidRPr="004C50F2" w:rsidRDefault="00C86AA8" w:rsidP="00A33FD1">
            <w:pPr>
              <w:pStyle w:val="BodyText2"/>
              <w:numPr>
                <w:ilvl w:val="0"/>
                <w:numId w:val="43"/>
              </w:numPr>
              <w:tabs>
                <w:tab w:val="clear" w:pos="720"/>
                <w:tab w:val="num" w:pos="360"/>
              </w:tabs>
              <w:autoSpaceDE w:val="0"/>
              <w:autoSpaceDN w:val="0"/>
              <w:adjustRightInd w:val="0"/>
              <w:spacing w:after="0" w:line="240" w:lineRule="auto"/>
              <w:ind w:left="360"/>
              <w:jc w:val="both"/>
              <w:rPr>
                <w:rFonts w:ascii="Arial" w:hAnsi="Arial" w:cs="Arial"/>
                <w:sz w:val="24"/>
                <w:szCs w:val="24"/>
              </w:rPr>
            </w:pPr>
            <w:r w:rsidRPr="004C50F2">
              <w:rPr>
                <w:rFonts w:ascii="Arial" w:hAnsi="Arial" w:cs="Arial"/>
                <w:sz w:val="24"/>
                <w:szCs w:val="24"/>
              </w:rPr>
              <w:t xml:space="preserve">Proficient </w:t>
            </w:r>
            <w:r w:rsidR="00F04C31">
              <w:rPr>
                <w:rFonts w:ascii="Arial" w:hAnsi="Arial" w:cs="Arial"/>
                <w:sz w:val="24"/>
                <w:szCs w:val="24"/>
              </w:rPr>
              <w:t xml:space="preserve">with the use of MS Office software packages e.g. MS Word, MS </w:t>
            </w:r>
            <w:r w:rsidR="00A33FD1" w:rsidRPr="004C50F2">
              <w:rPr>
                <w:rFonts w:ascii="Arial" w:hAnsi="Arial" w:cs="Arial"/>
                <w:sz w:val="24"/>
                <w:szCs w:val="24"/>
              </w:rPr>
              <w:t xml:space="preserve">Power Point, </w:t>
            </w:r>
            <w:r w:rsidR="00F04C31">
              <w:rPr>
                <w:rFonts w:ascii="Arial" w:hAnsi="Arial" w:cs="Arial"/>
                <w:sz w:val="24"/>
                <w:szCs w:val="24"/>
              </w:rPr>
              <w:t>MS Excel and MS</w:t>
            </w:r>
            <w:r w:rsidR="00A33FD1" w:rsidRPr="004C50F2">
              <w:rPr>
                <w:rFonts w:ascii="Arial" w:hAnsi="Arial" w:cs="Arial"/>
                <w:sz w:val="24"/>
                <w:szCs w:val="24"/>
              </w:rPr>
              <w:t xml:space="preserve"> Teams</w:t>
            </w:r>
            <w:r w:rsidR="00F04C31">
              <w:rPr>
                <w:rFonts w:ascii="Arial" w:hAnsi="Arial" w:cs="Arial"/>
                <w:sz w:val="24"/>
                <w:szCs w:val="24"/>
              </w:rPr>
              <w:t xml:space="preserve">. </w:t>
            </w:r>
            <w:r w:rsidR="00A33FD1" w:rsidRPr="004C50F2">
              <w:rPr>
                <w:rFonts w:ascii="Arial" w:hAnsi="Arial" w:cs="Arial"/>
                <w:sz w:val="24"/>
                <w:szCs w:val="24"/>
              </w:rPr>
              <w:t xml:space="preserve"> </w:t>
            </w:r>
          </w:p>
          <w:p w14:paraId="64F0EFFC" w14:textId="77777777" w:rsidR="00E94951" w:rsidRPr="00DB72ED" w:rsidRDefault="00F04C31" w:rsidP="00DB72ED">
            <w:pPr>
              <w:pStyle w:val="BodyText2"/>
              <w:numPr>
                <w:ilvl w:val="0"/>
                <w:numId w:val="43"/>
              </w:numPr>
              <w:tabs>
                <w:tab w:val="clear" w:pos="720"/>
                <w:tab w:val="num" w:pos="360"/>
              </w:tabs>
              <w:autoSpaceDE w:val="0"/>
              <w:autoSpaceDN w:val="0"/>
              <w:adjustRightInd w:val="0"/>
              <w:spacing w:after="0" w:line="240" w:lineRule="auto"/>
              <w:ind w:left="360"/>
              <w:jc w:val="both"/>
              <w:rPr>
                <w:rFonts w:ascii="Arial" w:hAnsi="Arial"/>
                <w:sz w:val="24"/>
                <w:szCs w:val="24"/>
              </w:rPr>
            </w:pPr>
            <w:r>
              <w:rPr>
                <w:rFonts w:ascii="Arial" w:hAnsi="Arial" w:cs="Arial"/>
                <w:sz w:val="24"/>
                <w:szCs w:val="24"/>
              </w:rPr>
              <w:t xml:space="preserve">Knowledgeable / </w:t>
            </w:r>
            <w:r w:rsidR="00C86AA8" w:rsidRPr="004C50F2">
              <w:rPr>
                <w:rFonts w:ascii="Arial" w:hAnsi="Arial" w:cs="Arial"/>
                <w:sz w:val="24"/>
                <w:szCs w:val="24"/>
              </w:rPr>
              <w:t xml:space="preserve">or be willing to undertake training in the use of </w:t>
            </w:r>
            <w:r>
              <w:rPr>
                <w:rFonts w:ascii="Arial" w:hAnsi="Arial" w:cs="Arial"/>
                <w:sz w:val="24"/>
                <w:szCs w:val="24"/>
              </w:rPr>
              <w:t xml:space="preserve">MS </w:t>
            </w:r>
            <w:r w:rsidR="00A33FD1" w:rsidRPr="004C50F2">
              <w:rPr>
                <w:rFonts w:ascii="Arial" w:hAnsi="Arial" w:cs="Arial"/>
                <w:sz w:val="24"/>
                <w:szCs w:val="24"/>
              </w:rPr>
              <w:t>Forms, SWAY, MORSE, eEss, TURAS, Datix, Patientrak, CISCO/VPN, internet, polls and survey applications</w:t>
            </w:r>
          </w:p>
        </w:tc>
      </w:tr>
      <w:tr w:rsidR="00AA4B3C" w14:paraId="4D5AD703" w14:textId="77777777" w:rsidTr="00E94951">
        <w:tc>
          <w:tcPr>
            <w:tcW w:w="5000" w:type="pct"/>
            <w:tcBorders>
              <w:top w:val="single" w:sz="4" w:space="0" w:color="auto"/>
              <w:left w:val="single" w:sz="4" w:space="0" w:color="auto"/>
              <w:bottom w:val="single" w:sz="4" w:space="0" w:color="auto"/>
              <w:right w:val="single" w:sz="4" w:space="0" w:color="auto"/>
            </w:tcBorders>
            <w:hideMark/>
          </w:tcPr>
          <w:p w14:paraId="77D1F96E" w14:textId="77777777" w:rsidR="00AA4B3C" w:rsidRDefault="00AA4B3C" w:rsidP="00E94951">
            <w:pPr>
              <w:pStyle w:val="Heading3"/>
              <w:spacing w:before="120" w:after="120"/>
              <w:rPr>
                <w:sz w:val="24"/>
                <w:szCs w:val="24"/>
              </w:rPr>
            </w:pPr>
            <w:r w:rsidRPr="00A169E0">
              <w:rPr>
                <w:sz w:val="24"/>
                <w:szCs w:val="24"/>
              </w:rPr>
              <w:t>8. ASSIGNMENT</w:t>
            </w:r>
            <w:r>
              <w:rPr>
                <w:sz w:val="24"/>
                <w:szCs w:val="24"/>
              </w:rPr>
              <w:t xml:space="preserve"> AND REVIEW OF WORK </w:t>
            </w:r>
          </w:p>
        </w:tc>
      </w:tr>
      <w:tr w:rsidR="00AA4B3C" w:rsidRPr="002372F2" w14:paraId="3555BC24" w14:textId="77777777" w:rsidTr="00E94951">
        <w:tc>
          <w:tcPr>
            <w:tcW w:w="5000" w:type="pct"/>
            <w:tcBorders>
              <w:top w:val="single" w:sz="4" w:space="0" w:color="auto"/>
              <w:left w:val="single" w:sz="4" w:space="0" w:color="auto"/>
              <w:bottom w:val="single" w:sz="4" w:space="0" w:color="auto"/>
              <w:right w:val="single" w:sz="4" w:space="0" w:color="auto"/>
            </w:tcBorders>
          </w:tcPr>
          <w:p w14:paraId="30F77737" w14:textId="7531B316" w:rsidR="00116FD1" w:rsidRDefault="0065365E" w:rsidP="004C50F2">
            <w:pPr>
              <w:pStyle w:val="ListParagraph"/>
              <w:numPr>
                <w:ilvl w:val="0"/>
                <w:numId w:val="45"/>
              </w:numPr>
              <w:spacing w:before="240" w:after="240"/>
              <w:ind w:left="714" w:right="72" w:hanging="357"/>
              <w:jc w:val="both"/>
              <w:rPr>
                <w:rFonts w:ascii="Arial" w:hAnsi="Arial" w:cs="Arial"/>
                <w:sz w:val="24"/>
                <w:szCs w:val="24"/>
              </w:rPr>
            </w:pPr>
            <w:r w:rsidRPr="00DB72ED">
              <w:rPr>
                <w:rFonts w:ascii="Arial" w:hAnsi="Arial" w:cs="Arial"/>
                <w:sz w:val="24"/>
                <w:szCs w:val="24"/>
              </w:rPr>
              <w:t xml:space="preserve">The post holder is managerially responsible to the HSCP CCG Team </w:t>
            </w:r>
            <w:r w:rsidR="00DB72ED" w:rsidRPr="00DB72ED">
              <w:rPr>
                <w:rFonts w:ascii="Arial" w:hAnsi="Arial" w:cs="Arial"/>
                <w:sz w:val="24"/>
                <w:szCs w:val="24"/>
              </w:rPr>
              <w:t xml:space="preserve">Manager; </w:t>
            </w:r>
            <w:r w:rsidRPr="00DB72ED">
              <w:rPr>
                <w:rFonts w:ascii="Arial" w:hAnsi="Arial" w:cs="Arial"/>
                <w:sz w:val="24"/>
                <w:szCs w:val="24"/>
              </w:rPr>
              <w:t>Key Quality improvement</w:t>
            </w:r>
            <w:r w:rsidR="005B2A47" w:rsidRPr="00DB72ED">
              <w:rPr>
                <w:rFonts w:ascii="Arial" w:hAnsi="Arial" w:cs="Arial"/>
                <w:sz w:val="24"/>
                <w:szCs w:val="24"/>
              </w:rPr>
              <w:t xml:space="preserve"> priorities,</w:t>
            </w:r>
            <w:r w:rsidRPr="00DB72ED">
              <w:rPr>
                <w:rFonts w:ascii="Arial" w:hAnsi="Arial" w:cs="Arial"/>
                <w:sz w:val="24"/>
                <w:szCs w:val="24"/>
              </w:rPr>
              <w:t xml:space="preserve"> objectives and activities will be determined with the Lead Nurse Child Protection</w:t>
            </w:r>
            <w:r w:rsidR="00116FD1">
              <w:rPr>
                <w:rFonts w:ascii="Arial" w:hAnsi="Arial" w:cs="Arial"/>
                <w:sz w:val="24"/>
                <w:szCs w:val="24"/>
              </w:rPr>
              <w:t>.</w:t>
            </w:r>
            <w:r w:rsidRPr="00DB72ED">
              <w:rPr>
                <w:rFonts w:ascii="Arial" w:hAnsi="Arial" w:cs="Arial"/>
                <w:sz w:val="24"/>
                <w:szCs w:val="24"/>
              </w:rPr>
              <w:t xml:space="preserve"> </w:t>
            </w:r>
            <w:r w:rsidR="00116FD1">
              <w:rPr>
                <w:rFonts w:ascii="Arial" w:hAnsi="Arial" w:cs="Arial"/>
                <w:sz w:val="24"/>
                <w:szCs w:val="24"/>
              </w:rPr>
              <w:t>Regular work</w:t>
            </w:r>
            <w:r w:rsidR="00E83329">
              <w:rPr>
                <w:rFonts w:ascii="Arial" w:hAnsi="Arial" w:cs="Arial"/>
                <w:sz w:val="24"/>
                <w:szCs w:val="24"/>
              </w:rPr>
              <w:t xml:space="preserve"> </w:t>
            </w:r>
            <w:r w:rsidR="00116FD1">
              <w:rPr>
                <w:rFonts w:ascii="Arial" w:hAnsi="Arial" w:cs="Arial"/>
                <w:sz w:val="24"/>
                <w:szCs w:val="24"/>
              </w:rPr>
              <w:t>plan review / support will be provided by HSCP CCG Team Manager.</w:t>
            </w:r>
          </w:p>
          <w:p w14:paraId="20A54CC1" w14:textId="65586F13" w:rsidR="00116FD1" w:rsidRPr="00C82235" w:rsidRDefault="00116FD1" w:rsidP="00116FD1">
            <w:pPr>
              <w:numPr>
                <w:ilvl w:val="0"/>
                <w:numId w:val="45"/>
              </w:numPr>
              <w:jc w:val="both"/>
              <w:rPr>
                <w:rFonts w:ascii="Arial" w:hAnsi="Arial" w:cs="Arial"/>
                <w:i/>
                <w:sz w:val="24"/>
                <w:szCs w:val="24"/>
              </w:rPr>
            </w:pPr>
            <w:r w:rsidRPr="00C82235">
              <w:rPr>
                <w:rFonts w:ascii="Arial" w:hAnsi="Arial" w:cs="Arial"/>
                <w:sz w:val="24"/>
                <w:szCs w:val="24"/>
              </w:rPr>
              <w:t xml:space="preserve">The post-holder, as a CP team member, will </w:t>
            </w:r>
            <w:r>
              <w:rPr>
                <w:rFonts w:ascii="Arial" w:hAnsi="Arial" w:cs="Arial"/>
                <w:sz w:val="24"/>
                <w:szCs w:val="24"/>
              </w:rPr>
              <w:t xml:space="preserve">also </w:t>
            </w:r>
            <w:r w:rsidRPr="00C82235">
              <w:rPr>
                <w:rFonts w:ascii="Arial" w:hAnsi="Arial" w:cs="Arial"/>
                <w:sz w:val="24"/>
                <w:szCs w:val="24"/>
              </w:rPr>
              <w:t xml:space="preserve">attend regular </w:t>
            </w:r>
            <w:r>
              <w:rPr>
                <w:rFonts w:ascii="Arial" w:hAnsi="Arial" w:cs="Arial"/>
                <w:sz w:val="24"/>
                <w:szCs w:val="24"/>
              </w:rPr>
              <w:t>Child Protection T</w:t>
            </w:r>
            <w:r w:rsidRPr="00C82235">
              <w:rPr>
                <w:rFonts w:ascii="Arial" w:hAnsi="Arial" w:cs="Arial"/>
                <w:sz w:val="24"/>
                <w:szCs w:val="24"/>
              </w:rPr>
              <w:t xml:space="preserve">eam meetings to review current work priorities.  </w:t>
            </w:r>
          </w:p>
          <w:p w14:paraId="007E3E71" w14:textId="6F09C85C" w:rsidR="0065365E" w:rsidRPr="00116FD1" w:rsidRDefault="00116FD1" w:rsidP="004C50F2">
            <w:pPr>
              <w:pStyle w:val="ListParagraph"/>
              <w:numPr>
                <w:ilvl w:val="0"/>
                <w:numId w:val="45"/>
              </w:numPr>
              <w:spacing w:before="240" w:after="240"/>
              <w:ind w:left="714" w:right="72" w:hanging="357"/>
              <w:jc w:val="both"/>
              <w:rPr>
                <w:rFonts w:ascii="Arial" w:hAnsi="Arial" w:cs="Arial"/>
                <w:sz w:val="24"/>
                <w:szCs w:val="24"/>
              </w:rPr>
            </w:pPr>
            <w:r>
              <w:rPr>
                <w:rFonts w:ascii="Arial" w:hAnsi="Arial" w:cs="Arial"/>
                <w:sz w:val="24"/>
                <w:szCs w:val="24"/>
              </w:rPr>
              <w:t>Personal Development Plan (PDP) will be carried out by the Child Protection Lead Nurse /</w:t>
            </w:r>
            <w:r w:rsidR="0065365E" w:rsidRPr="00116FD1">
              <w:rPr>
                <w:rFonts w:ascii="Arial" w:hAnsi="Arial" w:cs="Arial"/>
                <w:sz w:val="24"/>
                <w:szCs w:val="24"/>
              </w:rPr>
              <w:t xml:space="preserve"> HSCP CCG Team</w:t>
            </w:r>
            <w:r>
              <w:rPr>
                <w:rFonts w:ascii="Arial" w:hAnsi="Arial" w:cs="Arial"/>
                <w:sz w:val="24"/>
                <w:szCs w:val="24"/>
              </w:rPr>
              <w:t xml:space="preserve"> Manager.</w:t>
            </w:r>
          </w:p>
          <w:p w14:paraId="062E1C9E" w14:textId="77777777" w:rsidR="0065365E" w:rsidRPr="00116FD1" w:rsidRDefault="008C531E" w:rsidP="0065365E">
            <w:pPr>
              <w:pStyle w:val="ListParagraph"/>
              <w:numPr>
                <w:ilvl w:val="0"/>
                <w:numId w:val="45"/>
              </w:numPr>
              <w:rPr>
                <w:rFonts w:ascii="Arial" w:hAnsi="Arial" w:cs="Arial"/>
                <w:sz w:val="24"/>
                <w:szCs w:val="24"/>
              </w:rPr>
            </w:pPr>
            <w:r w:rsidRPr="00116FD1">
              <w:rPr>
                <w:rFonts w:ascii="Arial" w:hAnsi="Arial" w:cs="Arial"/>
                <w:sz w:val="24"/>
                <w:szCs w:val="24"/>
              </w:rPr>
              <w:t>The post</w:t>
            </w:r>
            <w:r w:rsidR="004C50F2" w:rsidRPr="00116FD1">
              <w:rPr>
                <w:rFonts w:ascii="Arial" w:hAnsi="Arial" w:cs="Arial"/>
                <w:sz w:val="24"/>
                <w:szCs w:val="24"/>
              </w:rPr>
              <w:t xml:space="preserve"> </w:t>
            </w:r>
            <w:r w:rsidRPr="00116FD1">
              <w:rPr>
                <w:rFonts w:ascii="Arial" w:hAnsi="Arial" w:cs="Arial"/>
                <w:sz w:val="24"/>
                <w:szCs w:val="24"/>
              </w:rPr>
              <w:t>holder will be responsible for managing and prioritising their own workload as directed and balancing the priorities to ensure deadlines are met.</w:t>
            </w:r>
          </w:p>
          <w:p w14:paraId="320C8948" w14:textId="77777777" w:rsidR="0065365E" w:rsidRPr="00C82235" w:rsidRDefault="0065365E" w:rsidP="00D06290">
            <w:pPr>
              <w:ind w:left="720"/>
              <w:jc w:val="both"/>
              <w:rPr>
                <w:rFonts w:ascii="Arial" w:hAnsi="Arial" w:cs="Arial"/>
                <w:sz w:val="24"/>
                <w:szCs w:val="24"/>
              </w:rPr>
            </w:pPr>
            <w:r w:rsidRPr="00C82235">
              <w:rPr>
                <w:rFonts w:ascii="Arial" w:hAnsi="Arial" w:cs="Arial"/>
                <w:sz w:val="24"/>
                <w:szCs w:val="24"/>
              </w:rPr>
              <w:t xml:space="preserve"> </w:t>
            </w:r>
          </w:p>
          <w:p w14:paraId="25FB50C1" w14:textId="77777777" w:rsidR="00212732" w:rsidRDefault="00212732">
            <w:pPr>
              <w:ind w:left="720"/>
              <w:jc w:val="both"/>
              <w:rPr>
                <w:rFonts w:ascii="Arial" w:hAnsi="Arial" w:cs="Arial"/>
                <w:sz w:val="24"/>
                <w:szCs w:val="24"/>
              </w:rPr>
            </w:pPr>
          </w:p>
        </w:tc>
      </w:tr>
    </w:tbl>
    <w:p w14:paraId="351F7FDE" w14:textId="77777777" w:rsidR="00AA4B3C" w:rsidRDefault="00AA4B3C" w:rsidP="00AA4B3C">
      <w:pPr>
        <w:rPr>
          <w:rFonts w:ascii="Arial" w:hAnsi="Arial" w:cs="Arial"/>
          <w:sz w:val="24"/>
          <w:szCs w:val="24"/>
        </w:rPr>
      </w:pPr>
    </w:p>
    <w:p w14:paraId="14792E1F" w14:textId="77777777" w:rsidR="00AA7CDB" w:rsidRDefault="00AA7CDB"/>
    <w:tbl>
      <w:tblPr>
        <w:tblW w:w="5017" w:type="pct"/>
        <w:tblBorders>
          <w:insideV w:val="single" w:sz="4" w:space="0" w:color="auto"/>
        </w:tblBorders>
        <w:tblLook w:val="04A0" w:firstRow="1" w:lastRow="0" w:firstColumn="1" w:lastColumn="0" w:noHBand="0" w:noVBand="1"/>
      </w:tblPr>
      <w:tblGrid>
        <w:gridCol w:w="10229"/>
      </w:tblGrid>
      <w:tr w:rsidR="00AA4B3C" w14:paraId="618B5448" w14:textId="77777777" w:rsidTr="00E94951">
        <w:tc>
          <w:tcPr>
            <w:tcW w:w="5000" w:type="pct"/>
            <w:tcBorders>
              <w:top w:val="single" w:sz="4" w:space="0" w:color="auto"/>
              <w:left w:val="single" w:sz="4" w:space="0" w:color="auto"/>
              <w:bottom w:val="single" w:sz="4" w:space="0" w:color="auto"/>
              <w:right w:val="single" w:sz="4" w:space="0" w:color="auto"/>
            </w:tcBorders>
            <w:hideMark/>
          </w:tcPr>
          <w:p w14:paraId="07EB1B84" w14:textId="77777777" w:rsidR="00AA4B3C" w:rsidRDefault="00AA4B3C" w:rsidP="00E94951">
            <w:pPr>
              <w:spacing w:before="120" w:after="120"/>
              <w:ind w:right="-272"/>
              <w:jc w:val="both"/>
              <w:rPr>
                <w:rFonts w:ascii="Arial" w:hAnsi="Arial" w:cs="Arial"/>
                <w:b/>
                <w:bCs/>
                <w:sz w:val="24"/>
                <w:szCs w:val="24"/>
              </w:rPr>
            </w:pPr>
            <w:r>
              <w:rPr>
                <w:rFonts w:ascii="Arial" w:hAnsi="Arial" w:cs="Arial"/>
                <w:b/>
                <w:bCs/>
                <w:sz w:val="24"/>
                <w:szCs w:val="24"/>
              </w:rPr>
              <w:t>9</w:t>
            </w:r>
            <w:r w:rsidRPr="00133798">
              <w:rPr>
                <w:rFonts w:ascii="Arial" w:hAnsi="Arial" w:cs="Arial"/>
                <w:b/>
                <w:bCs/>
                <w:sz w:val="24"/>
                <w:szCs w:val="24"/>
              </w:rPr>
              <w:t>.  DECISIONS AND JUDGEMENTS</w:t>
            </w:r>
            <w:r>
              <w:rPr>
                <w:rFonts w:ascii="Arial" w:hAnsi="Arial" w:cs="Arial"/>
                <w:b/>
                <w:bCs/>
                <w:sz w:val="24"/>
                <w:szCs w:val="24"/>
              </w:rPr>
              <w:t xml:space="preserve"> </w:t>
            </w:r>
          </w:p>
        </w:tc>
      </w:tr>
      <w:tr w:rsidR="00AA4B3C" w:rsidRPr="002372F2" w14:paraId="044E0A61" w14:textId="77777777" w:rsidTr="00E94951">
        <w:tc>
          <w:tcPr>
            <w:tcW w:w="5000" w:type="pct"/>
            <w:tcBorders>
              <w:top w:val="single" w:sz="4" w:space="0" w:color="auto"/>
              <w:left w:val="single" w:sz="4" w:space="0" w:color="auto"/>
              <w:bottom w:val="single" w:sz="4" w:space="0" w:color="auto"/>
              <w:right w:val="single" w:sz="4" w:space="0" w:color="auto"/>
            </w:tcBorders>
          </w:tcPr>
          <w:p w14:paraId="392D2EA1" w14:textId="77777777" w:rsidR="00AA4B3C" w:rsidRPr="002372F2" w:rsidRDefault="00AA4B3C" w:rsidP="00E94951">
            <w:pPr>
              <w:ind w:right="85"/>
              <w:rPr>
                <w:rFonts w:ascii="Arial" w:hAnsi="Arial" w:cs="Arial"/>
                <w:sz w:val="24"/>
                <w:szCs w:val="24"/>
              </w:rPr>
            </w:pPr>
          </w:p>
          <w:p w14:paraId="156297D4" w14:textId="77777777" w:rsidR="00883DAF" w:rsidRPr="00D06290" w:rsidRDefault="00116FD1" w:rsidP="00B305E4">
            <w:pPr>
              <w:pStyle w:val="ListParagraph"/>
              <w:numPr>
                <w:ilvl w:val="0"/>
                <w:numId w:val="56"/>
              </w:numPr>
              <w:rPr>
                <w:rFonts w:ascii="Arial" w:hAnsi="Arial" w:cs="Arial"/>
                <w:sz w:val="24"/>
                <w:szCs w:val="24"/>
              </w:rPr>
            </w:pPr>
            <w:r>
              <w:rPr>
                <w:rFonts w:ascii="Arial" w:hAnsi="Arial" w:cs="Arial"/>
                <w:sz w:val="24"/>
                <w:szCs w:val="24"/>
              </w:rPr>
              <w:t>The post</w:t>
            </w:r>
            <w:r w:rsidR="00EB2A74">
              <w:rPr>
                <w:rFonts w:ascii="Arial" w:hAnsi="Arial" w:cs="Arial"/>
                <w:sz w:val="24"/>
                <w:szCs w:val="24"/>
              </w:rPr>
              <w:t xml:space="preserve"> </w:t>
            </w:r>
            <w:r>
              <w:rPr>
                <w:rFonts w:ascii="Arial" w:hAnsi="Arial" w:cs="Arial"/>
                <w:sz w:val="24"/>
                <w:szCs w:val="24"/>
              </w:rPr>
              <w:t xml:space="preserve">holder will largely work autonomously to achieve agreed set priorities and goals of the Lead Nurse Child Protection / HSCP CCG Team Manager. </w:t>
            </w:r>
          </w:p>
          <w:p w14:paraId="0267627B" w14:textId="77777777" w:rsidR="002372F2" w:rsidRPr="00540E92" w:rsidRDefault="002372F2" w:rsidP="00B305E4">
            <w:pPr>
              <w:rPr>
                <w:rFonts w:ascii="Arial" w:hAnsi="Arial" w:cs="Arial"/>
                <w:sz w:val="24"/>
                <w:szCs w:val="24"/>
              </w:rPr>
            </w:pPr>
          </w:p>
          <w:p w14:paraId="5339C094" w14:textId="332CF646" w:rsidR="002372F2" w:rsidRPr="00D06290" w:rsidRDefault="002372F2" w:rsidP="00B305E4">
            <w:pPr>
              <w:pStyle w:val="ListParagraph"/>
              <w:numPr>
                <w:ilvl w:val="0"/>
                <w:numId w:val="56"/>
              </w:numPr>
              <w:rPr>
                <w:rFonts w:ascii="Arial" w:hAnsi="Arial" w:cs="Arial"/>
                <w:sz w:val="24"/>
                <w:szCs w:val="24"/>
              </w:rPr>
            </w:pPr>
            <w:r w:rsidRPr="004C50F2">
              <w:rPr>
                <w:rFonts w:ascii="Arial" w:hAnsi="Arial" w:cs="Arial"/>
                <w:sz w:val="24"/>
                <w:szCs w:val="24"/>
              </w:rPr>
              <w:t>The</w:t>
            </w:r>
            <w:r w:rsidR="00EB2A74">
              <w:rPr>
                <w:rFonts w:ascii="Arial" w:hAnsi="Arial" w:cs="Arial"/>
                <w:sz w:val="24"/>
                <w:szCs w:val="24"/>
              </w:rPr>
              <w:t xml:space="preserve"> post holder</w:t>
            </w:r>
            <w:r w:rsidR="00E83329">
              <w:rPr>
                <w:rFonts w:ascii="Arial" w:hAnsi="Arial" w:cs="Arial"/>
                <w:sz w:val="24"/>
                <w:szCs w:val="24"/>
              </w:rPr>
              <w:t xml:space="preserve"> </w:t>
            </w:r>
            <w:r w:rsidR="00EB2A74">
              <w:rPr>
                <w:rFonts w:ascii="Arial" w:hAnsi="Arial" w:cs="Arial"/>
                <w:sz w:val="24"/>
                <w:szCs w:val="24"/>
              </w:rPr>
              <w:t>will be</w:t>
            </w:r>
            <w:r w:rsidRPr="004C50F2">
              <w:rPr>
                <w:rFonts w:ascii="Arial" w:hAnsi="Arial" w:cs="Arial"/>
                <w:sz w:val="24"/>
                <w:szCs w:val="24"/>
              </w:rPr>
              <w:t xml:space="preserve"> able to anticipate problems, develop solutions and escalate when appropriate.</w:t>
            </w:r>
          </w:p>
          <w:p w14:paraId="699DDAF0" w14:textId="77777777" w:rsidR="003311C3" w:rsidRPr="00540E92" w:rsidRDefault="003311C3" w:rsidP="00B305E4">
            <w:pPr>
              <w:rPr>
                <w:rFonts w:ascii="Arial" w:hAnsi="Arial" w:cs="Arial"/>
                <w:sz w:val="24"/>
                <w:szCs w:val="24"/>
              </w:rPr>
            </w:pPr>
          </w:p>
          <w:p w14:paraId="67E50C9D" w14:textId="77777777" w:rsidR="002372F2" w:rsidRPr="004C50F2" w:rsidRDefault="002372F2" w:rsidP="00B305E4">
            <w:pPr>
              <w:pStyle w:val="ListParagraph"/>
              <w:numPr>
                <w:ilvl w:val="0"/>
                <w:numId w:val="56"/>
              </w:numPr>
              <w:rPr>
                <w:rFonts w:ascii="Arial" w:hAnsi="Arial" w:cs="Arial"/>
                <w:sz w:val="24"/>
                <w:szCs w:val="24"/>
              </w:rPr>
            </w:pPr>
            <w:r w:rsidRPr="004C50F2">
              <w:rPr>
                <w:rFonts w:ascii="Arial" w:hAnsi="Arial" w:cs="Arial"/>
                <w:sz w:val="24"/>
                <w:szCs w:val="24"/>
              </w:rPr>
              <w:t>The post holder is expected to be proactive, initiate discussions and participate in decision making as appropriate.</w:t>
            </w:r>
          </w:p>
          <w:p w14:paraId="5921E4A9" w14:textId="77777777" w:rsidR="00E94951" w:rsidRPr="002372F2" w:rsidRDefault="00E94951" w:rsidP="00E94951">
            <w:pPr>
              <w:ind w:right="85"/>
              <w:rPr>
                <w:rFonts w:ascii="Arial" w:hAnsi="Arial" w:cs="Arial"/>
                <w:sz w:val="24"/>
                <w:szCs w:val="24"/>
              </w:rPr>
            </w:pPr>
          </w:p>
        </w:tc>
      </w:tr>
    </w:tbl>
    <w:p w14:paraId="40F0DCB1" w14:textId="77777777" w:rsidR="00AA4B3C" w:rsidRDefault="00AA4B3C" w:rsidP="00AA4B3C">
      <w:pPr>
        <w:rPr>
          <w:rFonts w:ascii="Arial" w:hAnsi="Arial" w:cs="Arial"/>
          <w:sz w:val="24"/>
          <w:szCs w:val="24"/>
        </w:rPr>
      </w:pPr>
    </w:p>
    <w:tbl>
      <w:tblPr>
        <w:tblW w:w="5017" w:type="pct"/>
        <w:tblBorders>
          <w:insideV w:val="single" w:sz="4" w:space="0" w:color="auto"/>
        </w:tblBorders>
        <w:tblLook w:val="04A0" w:firstRow="1" w:lastRow="0" w:firstColumn="1" w:lastColumn="0" w:noHBand="0" w:noVBand="1"/>
      </w:tblPr>
      <w:tblGrid>
        <w:gridCol w:w="10229"/>
      </w:tblGrid>
      <w:tr w:rsidR="00AA4B3C" w14:paraId="437C5A82" w14:textId="77777777" w:rsidTr="00E94951">
        <w:tc>
          <w:tcPr>
            <w:tcW w:w="5000" w:type="pct"/>
            <w:tcBorders>
              <w:top w:val="single" w:sz="4" w:space="0" w:color="auto"/>
              <w:left w:val="single" w:sz="4" w:space="0" w:color="auto"/>
              <w:bottom w:val="single" w:sz="4" w:space="0" w:color="auto"/>
              <w:right w:val="single" w:sz="4" w:space="0" w:color="auto"/>
            </w:tcBorders>
            <w:hideMark/>
          </w:tcPr>
          <w:p w14:paraId="734F47A4" w14:textId="77777777" w:rsidR="00AA4B3C" w:rsidRDefault="00AA4B3C">
            <w:pPr>
              <w:pStyle w:val="Heading3"/>
              <w:spacing w:before="60"/>
              <w:rPr>
                <w:sz w:val="24"/>
                <w:szCs w:val="24"/>
              </w:rPr>
            </w:pPr>
            <w:r>
              <w:rPr>
                <w:sz w:val="24"/>
                <w:szCs w:val="24"/>
              </w:rPr>
              <w:t xml:space="preserve">10.  MOST CHALLENGING/DIFFICULT PARTS OF THE JOB </w:t>
            </w:r>
          </w:p>
        </w:tc>
      </w:tr>
      <w:tr w:rsidR="00AA4B3C" w:rsidRPr="00254B4F" w14:paraId="64A6CA77" w14:textId="77777777" w:rsidTr="00E94951">
        <w:tc>
          <w:tcPr>
            <w:tcW w:w="5000" w:type="pct"/>
            <w:tcBorders>
              <w:top w:val="single" w:sz="4" w:space="0" w:color="auto"/>
              <w:left w:val="single" w:sz="4" w:space="0" w:color="auto"/>
              <w:bottom w:val="single" w:sz="4" w:space="0" w:color="auto"/>
              <w:right w:val="single" w:sz="4" w:space="0" w:color="auto"/>
            </w:tcBorders>
          </w:tcPr>
          <w:p w14:paraId="14A917DA" w14:textId="77777777" w:rsidR="00AA4B3C" w:rsidRPr="00254B4F" w:rsidRDefault="00AA4B3C" w:rsidP="00E94951">
            <w:pPr>
              <w:ind w:left="-6" w:right="85"/>
              <w:jc w:val="both"/>
              <w:rPr>
                <w:rFonts w:ascii="Arial" w:hAnsi="Arial" w:cs="Arial"/>
                <w:sz w:val="24"/>
                <w:szCs w:val="24"/>
              </w:rPr>
            </w:pPr>
          </w:p>
          <w:p w14:paraId="3604CBE1" w14:textId="77777777" w:rsidR="00133798" w:rsidRPr="004C50F2" w:rsidRDefault="00133798" w:rsidP="00133798">
            <w:pPr>
              <w:pStyle w:val="ListParagraph"/>
              <w:numPr>
                <w:ilvl w:val="0"/>
                <w:numId w:val="53"/>
              </w:numPr>
              <w:jc w:val="both"/>
              <w:rPr>
                <w:rFonts w:ascii="Arial" w:hAnsi="Arial" w:cs="Arial"/>
                <w:sz w:val="24"/>
                <w:szCs w:val="24"/>
              </w:rPr>
            </w:pPr>
            <w:r w:rsidRPr="004C50F2">
              <w:rPr>
                <w:rFonts w:ascii="Arial" w:hAnsi="Arial" w:cs="Arial"/>
                <w:sz w:val="24"/>
                <w:szCs w:val="24"/>
              </w:rPr>
              <w:t xml:space="preserve">Working within a complex organisational network with a wide range of professionals in an emotive, demanding and stressful field of work. </w:t>
            </w:r>
          </w:p>
          <w:p w14:paraId="710E4DBA" w14:textId="77777777" w:rsidR="00133798" w:rsidRPr="004C50F2" w:rsidRDefault="00133798" w:rsidP="00133798">
            <w:pPr>
              <w:pStyle w:val="ListParagraph"/>
              <w:numPr>
                <w:ilvl w:val="0"/>
                <w:numId w:val="53"/>
              </w:numPr>
              <w:jc w:val="both"/>
              <w:rPr>
                <w:rFonts w:ascii="Arial" w:hAnsi="Arial" w:cs="Arial"/>
                <w:sz w:val="24"/>
                <w:szCs w:val="24"/>
              </w:rPr>
            </w:pPr>
            <w:r w:rsidRPr="004C50F2">
              <w:rPr>
                <w:rFonts w:ascii="Arial" w:hAnsi="Arial" w:cs="Arial"/>
                <w:sz w:val="24"/>
                <w:szCs w:val="24"/>
              </w:rPr>
              <w:t>Effectively engaging and gaining the commitment of management and staff to prioritise Child</w:t>
            </w:r>
            <w:r w:rsidR="00465F86" w:rsidRPr="004C50F2">
              <w:rPr>
                <w:rFonts w:ascii="Arial" w:hAnsi="Arial" w:cs="Arial"/>
                <w:sz w:val="24"/>
                <w:szCs w:val="24"/>
              </w:rPr>
              <w:t xml:space="preserve"> Protection quality assurance and improvement </w:t>
            </w:r>
            <w:r w:rsidRPr="004C50F2">
              <w:rPr>
                <w:rFonts w:ascii="Arial" w:hAnsi="Arial" w:cs="Arial"/>
                <w:sz w:val="24"/>
                <w:szCs w:val="24"/>
              </w:rPr>
              <w:t>opportunities against a backdrop of clinical challenges, competing service priorities and capacity pressures.</w:t>
            </w:r>
          </w:p>
          <w:p w14:paraId="4CC8D45A" w14:textId="5618651E" w:rsidR="00133798" w:rsidRDefault="00133798" w:rsidP="00133798">
            <w:pPr>
              <w:numPr>
                <w:ilvl w:val="0"/>
                <w:numId w:val="51"/>
              </w:numPr>
              <w:jc w:val="both"/>
              <w:rPr>
                <w:rFonts w:ascii="Arial" w:hAnsi="Arial" w:cs="Arial"/>
                <w:sz w:val="24"/>
                <w:szCs w:val="24"/>
              </w:rPr>
            </w:pPr>
            <w:r w:rsidRPr="004C50F2">
              <w:rPr>
                <w:rFonts w:ascii="Arial" w:hAnsi="Arial" w:cs="Arial"/>
                <w:sz w:val="24"/>
                <w:szCs w:val="24"/>
              </w:rPr>
              <w:t xml:space="preserve">Working in collaboration with partners who have differing priorities, terminology, </w:t>
            </w:r>
            <w:r w:rsidR="00EB2A74">
              <w:rPr>
                <w:rFonts w:ascii="Arial" w:hAnsi="Arial" w:cs="Arial"/>
                <w:sz w:val="24"/>
                <w:szCs w:val="24"/>
              </w:rPr>
              <w:t xml:space="preserve">and </w:t>
            </w:r>
            <w:r w:rsidRPr="004C50F2">
              <w:rPr>
                <w:rFonts w:ascii="Arial" w:hAnsi="Arial" w:cs="Arial"/>
                <w:sz w:val="24"/>
                <w:szCs w:val="24"/>
              </w:rPr>
              <w:t>misconceptions,</w:t>
            </w:r>
            <w:r w:rsidR="00D06290">
              <w:rPr>
                <w:rFonts w:ascii="Arial" w:hAnsi="Arial" w:cs="Arial"/>
                <w:sz w:val="24"/>
                <w:szCs w:val="24"/>
              </w:rPr>
              <w:t xml:space="preserve"> </w:t>
            </w:r>
            <w:r w:rsidR="00EB2A74">
              <w:rPr>
                <w:rFonts w:ascii="Arial" w:hAnsi="Arial" w:cs="Arial"/>
                <w:sz w:val="24"/>
                <w:szCs w:val="24"/>
              </w:rPr>
              <w:t xml:space="preserve">of </w:t>
            </w:r>
            <w:r w:rsidRPr="004C50F2">
              <w:rPr>
                <w:rFonts w:ascii="Arial" w:hAnsi="Arial" w:cs="Arial"/>
                <w:sz w:val="24"/>
                <w:szCs w:val="24"/>
              </w:rPr>
              <w:t>changing child protection landscapes.</w:t>
            </w:r>
          </w:p>
          <w:p w14:paraId="4F875D3B" w14:textId="77777777" w:rsidR="00EB2A74" w:rsidRPr="004C50F2" w:rsidRDefault="00EB2A74" w:rsidP="00EB2A74">
            <w:pPr>
              <w:numPr>
                <w:ilvl w:val="0"/>
                <w:numId w:val="51"/>
              </w:numPr>
              <w:jc w:val="both"/>
              <w:rPr>
                <w:rFonts w:ascii="Arial" w:hAnsi="Arial" w:cs="Arial"/>
                <w:sz w:val="24"/>
                <w:szCs w:val="24"/>
              </w:rPr>
            </w:pPr>
            <w:r w:rsidRPr="004C50F2">
              <w:rPr>
                <w:rFonts w:ascii="Arial" w:hAnsi="Arial" w:cs="Arial"/>
                <w:sz w:val="24"/>
                <w:szCs w:val="24"/>
              </w:rPr>
              <w:t>Challenging values of individuals and organisational cultures in relation to child protection.</w:t>
            </w:r>
          </w:p>
          <w:p w14:paraId="171086CA" w14:textId="77777777" w:rsidR="004C50F2" w:rsidRPr="004C50F2" w:rsidRDefault="00EB2A74" w:rsidP="00254B4F">
            <w:pPr>
              <w:pStyle w:val="ListParagraph"/>
              <w:numPr>
                <w:ilvl w:val="0"/>
                <w:numId w:val="51"/>
              </w:numPr>
              <w:rPr>
                <w:rFonts w:ascii="Arial" w:hAnsi="Arial" w:cs="Arial"/>
                <w:sz w:val="24"/>
                <w:szCs w:val="24"/>
              </w:rPr>
            </w:pPr>
            <w:r>
              <w:rPr>
                <w:rFonts w:ascii="Arial" w:hAnsi="Arial" w:cs="Arial"/>
                <w:sz w:val="24"/>
                <w:szCs w:val="24"/>
              </w:rPr>
              <w:t>Working within busy teams</w:t>
            </w:r>
            <w:r w:rsidR="00133798" w:rsidRPr="004C50F2">
              <w:rPr>
                <w:rFonts w:ascii="Arial" w:hAnsi="Arial" w:cs="Arial"/>
                <w:sz w:val="24"/>
                <w:szCs w:val="24"/>
              </w:rPr>
              <w:t>.</w:t>
            </w:r>
          </w:p>
          <w:p w14:paraId="700FAB80" w14:textId="77777777" w:rsidR="00254B4F" w:rsidRPr="004C50F2" w:rsidRDefault="00254B4F" w:rsidP="00254B4F">
            <w:pPr>
              <w:pStyle w:val="ListParagraph"/>
              <w:numPr>
                <w:ilvl w:val="0"/>
                <w:numId w:val="51"/>
              </w:numPr>
              <w:rPr>
                <w:rFonts w:ascii="Arial" w:hAnsi="Arial" w:cs="Arial"/>
                <w:sz w:val="24"/>
                <w:szCs w:val="24"/>
              </w:rPr>
            </w:pPr>
            <w:r w:rsidRPr="004C50F2">
              <w:rPr>
                <w:rFonts w:ascii="Arial" w:hAnsi="Arial" w:cs="Arial"/>
                <w:sz w:val="24"/>
                <w:szCs w:val="24"/>
              </w:rPr>
              <w:t xml:space="preserve">Supporting </w:t>
            </w:r>
            <w:r w:rsidR="004C50F2" w:rsidRPr="004C50F2">
              <w:rPr>
                <w:rFonts w:ascii="Arial" w:hAnsi="Arial" w:cs="Arial"/>
                <w:sz w:val="24"/>
                <w:szCs w:val="24"/>
              </w:rPr>
              <w:t xml:space="preserve">and influencing change within a service </w:t>
            </w:r>
            <w:r w:rsidRPr="004C50F2">
              <w:rPr>
                <w:rFonts w:ascii="Arial" w:hAnsi="Arial" w:cs="Arial"/>
                <w:sz w:val="24"/>
                <w:szCs w:val="24"/>
              </w:rPr>
              <w:t>undergoing extens</w:t>
            </w:r>
            <w:r w:rsidR="004C50F2" w:rsidRPr="004C50F2">
              <w:rPr>
                <w:rFonts w:ascii="Arial" w:hAnsi="Arial" w:cs="Arial"/>
                <w:sz w:val="24"/>
                <w:szCs w:val="24"/>
              </w:rPr>
              <w:t xml:space="preserve">ive re-design </w:t>
            </w:r>
          </w:p>
          <w:p w14:paraId="24334F94" w14:textId="77777777" w:rsidR="00254B4F" w:rsidRPr="00254B4F" w:rsidRDefault="00254B4F" w:rsidP="00254B4F">
            <w:pPr>
              <w:rPr>
                <w:rFonts w:ascii="Arial" w:hAnsi="Arial" w:cs="Arial"/>
                <w:sz w:val="24"/>
                <w:szCs w:val="24"/>
              </w:rPr>
            </w:pPr>
          </w:p>
          <w:p w14:paraId="5F80A0D4" w14:textId="77777777" w:rsidR="003311C3" w:rsidRPr="00254B4F" w:rsidRDefault="003311C3" w:rsidP="004C50F2">
            <w:pPr>
              <w:rPr>
                <w:rFonts w:ascii="Arial" w:hAnsi="Arial" w:cs="Arial"/>
                <w:sz w:val="24"/>
                <w:szCs w:val="24"/>
              </w:rPr>
            </w:pPr>
          </w:p>
        </w:tc>
      </w:tr>
    </w:tbl>
    <w:p w14:paraId="6DB2352F" w14:textId="77777777" w:rsidR="00AA4B3C" w:rsidRDefault="00AA4B3C" w:rsidP="00AA4B3C">
      <w:pPr>
        <w:rPr>
          <w:rFonts w:ascii="Arial" w:hAnsi="Arial" w:cs="Arial"/>
          <w:sz w:val="24"/>
          <w:szCs w:val="24"/>
        </w:rPr>
      </w:pPr>
    </w:p>
    <w:p w14:paraId="68AF32E0" w14:textId="77777777" w:rsidR="00AA7CDB" w:rsidRDefault="00AA7CDB">
      <w:r>
        <w:br w:type="page"/>
      </w:r>
    </w:p>
    <w:tbl>
      <w:tblPr>
        <w:tblW w:w="5017" w:type="pct"/>
        <w:tblBorders>
          <w:insideV w:val="single" w:sz="4" w:space="0" w:color="auto"/>
        </w:tblBorders>
        <w:tblLook w:val="04A0" w:firstRow="1" w:lastRow="0" w:firstColumn="1" w:lastColumn="0" w:noHBand="0" w:noVBand="1"/>
      </w:tblPr>
      <w:tblGrid>
        <w:gridCol w:w="10229"/>
      </w:tblGrid>
      <w:tr w:rsidR="00AA4B3C" w14:paraId="3782A2B0" w14:textId="77777777" w:rsidTr="00E94951">
        <w:tc>
          <w:tcPr>
            <w:tcW w:w="5000" w:type="pct"/>
            <w:tcBorders>
              <w:top w:val="single" w:sz="4" w:space="0" w:color="auto"/>
              <w:left w:val="single" w:sz="4" w:space="0" w:color="auto"/>
              <w:bottom w:val="single" w:sz="4" w:space="0" w:color="auto"/>
              <w:right w:val="single" w:sz="4" w:space="0" w:color="auto"/>
            </w:tcBorders>
            <w:hideMark/>
          </w:tcPr>
          <w:p w14:paraId="243F9D4F" w14:textId="77777777" w:rsidR="00AA4B3C" w:rsidRDefault="00AA4B3C" w:rsidP="00AA7CDB">
            <w:pPr>
              <w:spacing w:before="120" w:after="120"/>
              <w:ind w:right="-272"/>
              <w:jc w:val="both"/>
              <w:rPr>
                <w:rFonts w:ascii="Arial" w:hAnsi="Arial" w:cs="Arial"/>
                <w:b/>
                <w:bCs/>
                <w:sz w:val="24"/>
                <w:szCs w:val="24"/>
              </w:rPr>
            </w:pPr>
            <w:r>
              <w:rPr>
                <w:rFonts w:ascii="Arial" w:hAnsi="Arial" w:cs="Arial"/>
                <w:b/>
                <w:bCs/>
                <w:sz w:val="24"/>
                <w:szCs w:val="24"/>
              </w:rPr>
              <w:t xml:space="preserve">11. COMMUNICATIONS AND RELATIONSHIPS </w:t>
            </w:r>
          </w:p>
        </w:tc>
      </w:tr>
      <w:tr w:rsidR="00AA4B3C" w:rsidRPr="00254B4F" w14:paraId="303DF62E" w14:textId="77777777" w:rsidTr="00E94951">
        <w:tc>
          <w:tcPr>
            <w:tcW w:w="5000" w:type="pct"/>
            <w:tcBorders>
              <w:top w:val="single" w:sz="4" w:space="0" w:color="auto"/>
              <w:left w:val="single" w:sz="4" w:space="0" w:color="auto"/>
              <w:bottom w:val="single" w:sz="4" w:space="0" w:color="auto"/>
              <w:right w:val="single" w:sz="4" w:space="0" w:color="auto"/>
            </w:tcBorders>
          </w:tcPr>
          <w:p w14:paraId="29A7FC40" w14:textId="77777777" w:rsidR="00133798" w:rsidRPr="00254B4F" w:rsidRDefault="00133798" w:rsidP="00133798">
            <w:pPr>
              <w:ind w:right="83"/>
              <w:jc w:val="both"/>
              <w:rPr>
                <w:rFonts w:ascii="Arial" w:hAnsi="Arial" w:cs="Arial"/>
                <w:b/>
                <w:sz w:val="24"/>
                <w:szCs w:val="24"/>
              </w:rPr>
            </w:pPr>
          </w:p>
          <w:p w14:paraId="2C84F393" w14:textId="77777777" w:rsidR="00133798" w:rsidRPr="00133798" w:rsidRDefault="00133798" w:rsidP="00133798">
            <w:pPr>
              <w:pStyle w:val="ListParagraph"/>
              <w:numPr>
                <w:ilvl w:val="0"/>
                <w:numId w:val="50"/>
              </w:numPr>
              <w:rPr>
                <w:rFonts w:ascii="Arial" w:hAnsi="Arial" w:cs="Arial"/>
                <w:sz w:val="24"/>
                <w:szCs w:val="24"/>
              </w:rPr>
            </w:pPr>
            <w:r w:rsidRPr="00133798">
              <w:rPr>
                <w:rFonts w:ascii="Arial" w:hAnsi="Arial" w:cs="Arial"/>
                <w:sz w:val="24"/>
                <w:szCs w:val="24"/>
              </w:rPr>
              <w:t xml:space="preserve">The </w:t>
            </w:r>
            <w:r w:rsidR="005A4855">
              <w:rPr>
                <w:rFonts w:ascii="Arial" w:hAnsi="Arial" w:cs="Arial"/>
                <w:sz w:val="24"/>
                <w:szCs w:val="24"/>
              </w:rPr>
              <w:t xml:space="preserve">post holder </w:t>
            </w:r>
            <w:r w:rsidR="00EB2A74">
              <w:rPr>
                <w:rFonts w:ascii="Arial" w:hAnsi="Arial" w:cs="Arial"/>
                <w:sz w:val="24"/>
                <w:szCs w:val="24"/>
              </w:rPr>
              <w:t xml:space="preserve">will </w:t>
            </w:r>
            <w:r w:rsidR="005A4855">
              <w:rPr>
                <w:rFonts w:ascii="Arial" w:hAnsi="Arial" w:cs="Arial"/>
                <w:sz w:val="24"/>
                <w:szCs w:val="24"/>
              </w:rPr>
              <w:t xml:space="preserve">develop </w:t>
            </w:r>
            <w:r w:rsidRPr="00133798">
              <w:rPr>
                <w:rFonts w:ascii="Arial" w:hAnsi="Arial" w:cs="Arial"/>
                <w:sz w:val="24"/>
                <w:szCs w:val="24"/>
              </w:rPr>
              <w:t>collaborative relationships and maintain effective communications with colleagues and key stakeholders.</w:t>
            </w:r>
          </w:p>
          <w:p w14:paraId="03811D75" w14:textId="77777777" w:rsidR="005A4855" w:rsidRDefault="00133798" w:rsidP="00254B4F">
            <w:pPr>
              <w:pStyle w:val="ListParagraph"/>
              <w:numPr>
                <w:ilvl w:val="0"/>
                <w:numId w:val="50"/>
              </w:numPr>
              <w:rPr>
                <w:rFonts w:ascii="Arial" w:hAnsi="Arial" w:cs="Arial"/>
                <w:sz w:val="24"/>
                <w:szCs w:val="24"/>
              </w:rPr>
            </w:pPr>
            <w:r w:rsidRPr="00133798">
              <w:rPr>
                <w:rFonts w:ascii="Arial" w:hAnsi="Arial" w:cs="Arial"/>
                <w:sz w:val="24"/>
                <w:szCs w:val="24"/>
              </w:rPr>
              <w:t>The post holder will support the development of information sharing systems to enhance effective inter-agency working using protocols governing access to information within data protection legislation and codes of confidentiality.</w:t>
            </w:r>
          </w:p>
          <w:p w14:paraId="0B53B6D2" w14:textId="77777777" w:rsidR="00254B4F" w:rsidRPr="005A4855" w:rsidRDefault="00254B4F" w:rsidP="00254B4F">
            <w:pPr>
              <w:pStyle w:val="ListParagraph"/>
              <w:numPr>
                <w:ilvl w:val="0"/>
                <w:numId w:val="50"/>
              </w:numPr>
              <w:rPr>
                <w:rFonts w:ascii="Arial" w:hAnsi="Arial" w:cs="Arial"/>
                <w:sz w:val="24"/>
                <w:szCs w:val="24"/>
              </w:rPr>
            </w:pPr>
            <w:r w:rsidRPr="005A4855">
              <w:rPr>
                <w:rFonts w:ascii="Arial" w:hAnsi="Arial" w:cs="Arial"/>
                <w:sz w:val="24"/>
                <w:szCs w:val="24"/>
              </w:rPr>
              <w:t>The post</w:t>
            </w:r>
            <w:r w:rsidR="006E014E">
              <w:rPr>
                <w:rFonts w:ascii="Arial" w:hAnsi="Arial" w:cs="Arial"/>
                <w:sz w:val="24"/>
                <w:szCs w:val="24"/>
              </w:rPr>
              <w:t xml:space="preserve"> </w:t>
            </w:r>
            <w:r w:rsidRPr="005A4855">
              <w:rPr>
                <w:rFonts w:ascii="Arial" w:hAnsi="Arial" w:cs="Arial"/>
                <w:sz w:val="24"/>
                <w:szCs w:val="24"/>
              </w:rPr>
              <w:t>holder will present and communicate complex and often contentious information to</w:t>
            </w:r>
            <w:r w:rsidR="005B045B" w:rsidRPr="005A4855">
              <w:rPr>
                <w:rFonts w:ascii="Arial" w:hAnsi="Arial" w:cs="Arial"/>
                <w:sz w:val="24"/>
                <w:szCs w:val="24"/>
              </w:rPr>
              <w:t xml:space="preserve"> various groups or</w:t>
            </w:r>
            <w:r w:rsidRPr="005A4855">
              <w:rPr>
                <w:rFonts w:ascii="Arial" w:hAnsi="Arial" w:cs="Arial"/>
                <w:sz w:val="24"/>
                <w:szCs w:val="24"/>
              </w:rPr>
              <w:t xml:space="preserve"> individuals as appropriate.</w:t>
            </w:r>
          </w:p>
          <w:p w14:paraId="25995B4D" w14:textId="77777777" w:rsidR="00CE641A" w:rsidRDefault="00CE641A" w:rsidP="00254B4F">
            <w:pPr>
              <w:rPr>
                <w:rFonts w:ascii="Arial" w:hAnsi="Arial" w:cs="Arial"/>
                <w:sz w:val="24"/>
                <w:szCs w:val="24"/>
              </w:rPr>
            </w:pPr>
          </w:p>
          <w:p w14:paraId="0750579E" w14:textId="77777777" w:rsidR="00AA4B3C" w:rsidRPr="00254B4F" w:rsidRDefault="00AA4B3C" w:rsidP="005A4855">
            <w:pPr>
              <w:rPr>
                <w:rFonts w:ascii="Arial" w:hAnsi="Arial" w:cs="Arial"/>
                <w:sz w:val="24"/>
                <w:szCs w:val="24"/>
              </w:rPr>
            </w:pPr>
          </w:p>
        </w:tc>
      </w:tr>
    </w:tbl>
    <w:p w14:paraId="541A1BE0" w14:textId="77777777" w:rsidR="00F76E14" w:rsidRDefault="00F76E14"/>
    <w:p w14:paraId="08AC4010" w14:textId="77777777" w:rsidR="00F76E14" w:rsidRDefault="00F76E14"/>
    <w:p w14:paraId="53225790" w14:textId="77777777" w:rsidR="00AA7CDB" w:rsidRDefault="00AA7CDB"/>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9"/>
      </w:tblGrid>
      <w:tr w:rsidR="00AA4B3C" w14:paraId="1F9AC67E" w14:textId="77777777" w:rsidTr="00E94951">
        <w:tc>
          <w:tcPr>
            <w:tcW w:w="5000" w:type="pct"/>
            <w:hideMark/>
          </w:tcPr>
          <w:p w14:paraId="67862087" w14:textId="77777777" w:rsidR="00E94951" w:rsidRDefault="00AA4B3C" w:rsidP="00E94951">
            <w:pPr>
              <w:spacing w:before="120" w:after="120"/>
              <w:ind w:right="-272"/>
              <w:jc w:val="both"/>
              <w:rPr>
                <w:rFonts w:ascii="Arial" w:hAnsi="Arial" w:cs="Arial"/>
                <w:b/>
                <w:bCs/>
                <w:sz w:val="24"/>
                <w:szCs w:val="24"/>
              </w:rPr>
            </w:pPr>
            <w:r>
              <w:rPr>
                <w:rFonts w:ascii="Arial" w:hAnsi="Arial" w:cs="Arial"/>
                <w:sz w:val="24"/>
                <w:szCs w:val="24"/>
              </w:rPr>
              <w:br w:type="page"/>
            </w:r>
            <w:r>
              <w:rPr>
                <w:rFonts w:ascii="Arial" w:hAnsi="Arial" w:cs="Arial"/>
                <w:b/>
                <w:bCs/>
                <w:sz w:val="24"/>
                <w:szCs w:val="24"/>
              </w:rPr>
              <w:t>12. PHYSICAL, MENTAL, EMOTIONAL AND ENVIRONMENTAL DEMANDS OF THE JOB</w:t>
            </w:r>
          </w:p>
        </w:tc>
      </w:tr>
      <w:tr w:rsidR="00E94951" w:rsidRPr="007A7D1B" w14:paraId="01FFF8A7" w14:textId="77777777" w:rsidTr="00E94951">
        <w:tc>
          <w:tcPr>
            <w:tcW w:w="5000" w:type="pct"/>
          </w:tcPr>
          <w:p w14:paraId="0FBD9563" w14:textId="77777777" w:rsidR="00133798" w:rsidRPr="006E014E" w:rsidRDefault="00133798" w:rsidP="00133798">
            <w:pPr>
              <w:pStyle w:val="ListParagraph"/>
              <w:numPr>
                <w:ilvl w:val="0"/>
                <w:numId w:val="54"/>
              </w:numPr>
              <w:rPr>
                <w:rFonts w:ascii="Arial" w:hAnsi="Arial" w:cs="Arial"/>
                <w:sz w:val="24"/>
                <w:szCs w:val="24"/>
              </w:rPr>
            </w:pPr>
            <w:r w:rsidRPr="006E014E">
              <w:rPr>
                <w:rFonts w:ascii="Arial" w:hAnsi="Arial" w:cs="Arial"/>
                <w:sz w:val="24"/>
                <w:szCs w:val="24"/>
              </w:rPr>
              <w:t>Sensitive and distressing nature of child protection work.</w:t>
            </w:r>
          </w:p>
          <w:p w14:paraId="7718A09F" w14:textId="77777777" w:rsidR="00150D0B" w:rsidRPr="006E014E" w:rsidRDefault="007A7D1B" w:rsidP="00133798">
            <w:pPr>
              <w:pStyle w:val="ListParagraph"/>
              <w:numPr>
                <w:ilvl w:val="0"/>
                <w:numId w:val="54"/>
              </w:numPr>
              <w:rPr>
                <w:rFonts w:ascii="Arial" w:hAnsi="Arial" w:cs="Arial"/>
                <w:sz w:val="24"/>
                <w:szCs w:val="24"/>
              </w:rPr>
            </w:pPr>
            <w:r>
              <w:rPr>
                <w:rFonts w:ascii="Arial" w:hAnsi="Arial" w:cs="Arial"/>
                <w:sz w:val="24"/>
                <w:szCs w:val="24"/>
              </w:rPr>
              <w:t>Frequent</w:t>
            </w:r>
            <w:r w:rsidRPr="006E014E">
              <w:rPr>
                <w:rFonts w:ascii="Arial" w:hAnsi="Arial" w:cs="Arial"/>
                <w:sz w:val="24"/>
                <w:szCs w:val="24"/>
              </w:rPr>
              <w:t xml:space="preserve"> </w:t>
            </w:r>
            <w:r w:rsidR="00150D0B" w:rsidRPr="006E014E">
              <w:rPr>
                <w:rFonts w:ascii="Arial" w:hAnsi="Arial" w:cs="Arial"/>
                <w:sz w:val="24"/>
                <w:szCs w:val="24"/>
              </w:rPr>
              <w:t>use of IT</w:t>
            </w:r>
            <w:r>
              <w:rPr>
                <w:rFonts w:ascii="Arial" w:hAnsi="Arial" w:cs="Arial"/>
                <w:sz w:val="24"/>
                <w:szCs w:val="24"/>
              </w:rPr>
              <w:t xml:space="preserve"> systems.</w:t>
            </w:r>
          </w:p>
          <w:p w14:paraId="06D6F3AB" w14:textId="55496D4E" w:rsidR="00133798" w:rsidRPr="006E014E" w:rsidRDefault="00133798" w:rsidP="00133798">
            <w:pPr>
              <w:pStyle w:val="ListParagraph"/>
              <w:numPr>
                <w:ilvl w:val="0"/>
                <w:numId w:val="54"/>
              </w:numPr>
              <w:rPr>
                <w:rFonts w:ascii="Arial" w:hAnsi="Arial" w:cs="Arial"/>
                <w:sz w:val="24"/>
                <w:szCs w:val="24"/>
              </w:rPr>
            </w:pPr>
            <w:r w:rsidRPr="006E014E">
              <w:rPr>
                <w:rFonts w:ascii="Arial" w:hAnsi="Arial" w:cs="Arial"/>
                <w:sz w:val="24"/>
                <w:szCs w:val="24"/>
              </w:rPr>
              <w:t xml:space="preserve">Level of concentration and focus required to ensure accuracy of </w:t>
            </w:r>
            <w:r w:rsidR="007A7D1B">
              <w:rPr>
                <w:rFonts w:ascii="Arial" w:hAnsi="Arial" w:cs="Arial"/>
                <w:sz w:val="24"/>
                <w:szCs w:val="24"/>
              </w:rPr>
              <w:t xml:space="preserve">ata / </w:t>
            </w:r>
            <w:r w:rsidRPr="006E014E">
              <w:rPr>
                <w:rFonts w:ascii="Arial" w:hAnsi="Arial" w:cs="Arial"/>
                <w:sz w:val="24"/>
                <w:szCs w:val="24"/>
              </w:rPr>
              <w:t>information.</w:t>
            </w:r>
          </w:p>
          <w:p w14:paraId="7F4E9CFE" w14:textId="77777777" w:rsidR="00D06290" w:rsidRDefault="00133798" w:rsidP="00D06290">
            <w:pPr>
              <w:pStyle w:val="ListParagraph"/>
              <w:numPr>
                <w:ilvl w:val="0"/>
                <w:numId w:val="54"/>
              </w:numPr>
              <w:rPr>
                <w:rFonts w:ascii="Arial" w:hAnsi="Arial" w:cs="Arial"/>
                <w:sz w:val="24"/>
                <w:szCs w:val="24"/>
              </w:rPr>
            </w:pPr>
            <w:r w:rsidRPr="006E014E">
              <w:rPr>
                <w:rFonts w:ascii="Arial" w:hAnsi="Arial" w:cs="Arial"/>
                <w:sz w:val="24"/>
                <w:szCs w:val="24"/>
              </w:rPr>
              <w:t>Prioritising workload with competing demands.</w:t>
            </w:r>
            <w:r w:rsidR="00150D0B" w:rsidRPr="006E014E">
              <w:rPr>
                <w:rFonts w:ascii="Arial" w:hAnsi="Arial" w:cs="Arial"/>
                <w:sz w:val="24"/>
                <w:szCs w:val="24"/>
              </w:rPr>
              <w:t xml:space="preserve"> </w:t>
            </w:r>
          </w:p>
          <w:p w14:paraId="05E9AD1F" w14:textId="77777777" w:rsidR="008C531E" w:rsidRPr="00D06290" w:rsidRDefault="00D06290" w:rsidP="00D06290">
            <w:pPr>
              <w:pStyle w:val="ListParagraph"/>
              <w:numPr>
                <w:ilvl w:val="0"/>
                <w:numId w:val="54"/>
              </w:numPr>
              <w:rPr>
                <w:rFonts w:ascii="Arial" w:hAnsi="Arial" w:cs="Arial"/>
                <w:sz w:val="24"/>
                <w:szCs w:val="24"/>
              </w:rPr>
            </w:pPr>
            <w:r>
              <w:rPr>
                <w:rFonts w:ascii="Arial" w:hAnsi="Arial" w:cs="Arial"/>
                <w:sz w:val="24"/>
                <w:szCs w:val="24"/>
              </w:rPr>
              <w:t>S</w:t>
            </w:r>
            <w:r w:rsidR="00150D0B" w:rsidRPr="00D06290">
              <w:rPr>
                <w:rFonts w:ascii="Arial" w:hAnsi="Arial" w:cs="Arial"/>
                <w:sz w:val="24"/>
                <w:szCs w:val="24"/>
              </w:rPr>
              <w:t>upporting cultural change in response to the child protection changing landscape</w:t>
            </w:r>
          </w:p>
          <w:p w14:paraId="70A320A7" w14:textId="77777777" w:rsidR="00133798" w:rsidRPr="006E014E" w:rsidRDefault="007A7D1B" w:rsidP="00133798">
            <w:pPr>
              <w:pStyle w:val="ListParagraph"/>
              <w:numPr>
                <w:ilvl w:val="0"/>
                <w:numId w:val="54"/>
              </w:numPr>
              <w:rPr>
                <w:rFonts w:ascii="Arial" w:hAnsi="Arial" w:cs="Arial"/>
                <w:sz w:val="24"/>
                <w:szCs w:val="24"/>
              </w:rPr>
            </w:pPr>
            <w:r>
              <w:rPr>
                <w:rFonts w:ascii="Arial" w:hAnsi="Arial" w:cs="Arial"/>
                <w:sz w:val="24"/>
                <w:szCs w:val="24"/>
              </w:rPr>
              <w:t>Lone working</w:t>
            </w:r>
            <w:r w:rsidR="00133798" w:rsidRPr="006E014E">
              <w:rPr>
                <w:rFonts w:ascii="Arial" w:hAnsi="Arial" w:cs="Arial"/>
                <w:sz w:val="24"/>
                <w:szCs w:val="24"/>
              </w:rPr>
              <w:t>.</w:t>
            </w:r>
          </w:p>
          <w:p w14:paraId="3D288ED2" w14:textId="77777777" w:rsidR="00212732" w:rsidRDefault="007A7D1B">
            <w:pPr>
              <w:pStyle w:val="ListParagraph"/>
              <w:numPr>
                <w:ilvl w:val="0"/>
                <w:numId w:val="54"/>
              </w:numPr>
              <w:rPr>
                <w:rFonts w:ascii="Arial" w:hAnsi="Arial" w:cs="Arial"/>
                <w:sz w:val="24"/>
                <w:szCs w:val="24"/>
              </w:rPr>
            </w:pPr>
            <w:r>
              <w:rPr>
                <w:rFonts w:ascii="Arial" w:hAnsi="Arial" w:cs="Arial"/>
                <w:sz w:val="24"/>
                <w:szCs w:val="24"/>
              </w:rPr>
              <w:t xml:space="preserve">Requirement to travel as required to meet needs of the post </w:t>
            </w:r>
          </w:p>
          <w:p w14:paraId="57FBD459" w14:textId="77777777" w:rsidR="00E94951" w:rsidRPr="007A7D1B" w:rsidRDefault="00E94951" w:rsidP="00E94951">
            <w:pPr>
              <w:ind w:right="-272"/>
              <w:jc w:val="both"/>
              <w:rPr>
                <w:rFonts w:ascii="Arial" w:hAnsi="Arial" w:cs="Arial"/>
                <w:bCs/>
                <w:sz w:val="24"/>
                <w:szCs w:val="24"/>
              </w:rPr>
            </w:pPr>
          </w:p>
          <w:p w14:paraId="730E2DCD" w14:textId="77777777" w:rsidR="00E94951" w:rsidRPr="007A7D1B" w:rsidRDefault="00E94951" w:rsidP="00E94951">
            <w:pPr>
              <w:ind w:right="-272"/>
              <w:jc w:val="both"/>
              <w:rPr>
                <w:rFonts w:ascii="Arial" w:hAnsi="Arial" w:cs="Arial"/>
                <w:bCs/>
                <w:sz w:val="24"/>
                <w:szCs w:val="24"/>
              </w:rPr>
            </w:pPr>
          </w:p>
        </w:tc>
      </w:tr>
    </w:tbl>
    <w:p w14:paraId="53F2D6CA" w14:textId="77777777" w:rsidR="00AA4B3C" w:rsidRPr="007A7D1B" w:rsidRDefault="00AA4B3C" w:rsidP="00AA4B3C">
      <w:pPr>
        <w:rPr>
          <w:rFonts w:ascii="Arial" w:hAnsi="Arial" w:cs="Arial"/>
          <w:sz w:val="24"/>
          <w:szCs w:val="24"/>
        </w:rPr>
      </w:pPr>
    </w:p>
    <w:p w14:paraId="2626DF19" w14:textId="77777777" w:rsidR="00AA7CDB" w:rsidRPr="007A7D1B" w:rsidRDefault="00201242">
      <w:pPr>
        <w:rPr>
          <w:rFonts w:ascii="Arial" w:hAnsi="Arial" w:cs="Arial"/>
          <w:sz w:val="24"/>
          <w:szCs w:val="24"/>
        </w:rPr>
      </w:pPr>
      <w:r w:rsidRPr="00201242">
        <w:rPr>
          <w:rFonts w:ascii="Arial" w:hAnsi="Arial" w:cs="Arial"/>
          <w:b/>
          <w:bCs/>
          <w:sz w:val="24"/>
          <w:szCs w:val="24"/>
        </w:rPr>
        <w:br w:type="page"/>
      </w:r>
    </w:p>
    <w:tbl>
      <w:tblPr>
        <w:tblW w:w="5017" w:type="pct"/>
        <w:tblBorders>
          <w:insideV w:val="single" w:sz="4" w:space="0" w:color="auto"/>
        </w:tblBorders>
        <w:tblLook w:val="04A0" w:firstRow="1" w:lastRow="0" w:firstColumn="1" w:lastColumn="0" w:noHBand="0" w:noVBand="1"/>
      </w:tblPr>
      <w:tblGrid>
        <w:gridCol w:w="10229"/>
      </w:tblGrid>
      <w:tr w:rsidR="00AA4B3C" w14:paraId="6E852330" w14:textId="77777777" w:rsidTr="00E94951">
        <w:tc>
          <w:tcPr>
            <w:tcW w:w="5000" w:type="pct"/>
            <w:tcBorders>
              <w:top w:val="single" w:sz="4" w:space="0" w:color="auto"/>
              <w:left w:val="single" w:sz="4" w:space="0" w:color="auto"/>
              <w:bottom w:val="single" w:sz="4" w:space="0" w:color="auto"/>
              <w:right w:val="single" w:sz="4" w:space="0" w:color="auto"/>
            </w:tcBorders>
            <w:hideMark/>
          </w:tcPr>
          <w:p w14:paraId="3C499926" w14:textId="77777777" w:rsidR="00AA4B3C" w:rsidRDefault="00AA4B3C" w:rsidP="00E94951">
            <w:pPr>
              <w:pStyle w:val="Heading3"/>
              <w:spacing w:before="120" w:after="120"/>
              <w:rPr>
                <w:sz w:val="24"/>
                <w:szCs w:val="24"/>
              </w:rPr>
            </w:pPr>
            <w:r w:rsidRPr="007A7D1B">
              <w:rPr>
                <w:sz w:val="24"/>
                <w:szCs w:val="24"/>
              </w:rPr>
              <w:t>13.  KNOWLEDGE, TRAINING AND EXPERIENCE R</w:t>
            </w:r>
            <w:r w:rsidR="00201242" w:rsidRPr="00201242">
              <w:rPr>
                <w:sz w:val="22"/>
                <w:szCs w:val="22"/>
              </w:rPr>
              <w:t>E</w:t>
            </w:r>
            <w:r>
              <w:rPr>
                <w:sz w:val="24"/>
                <w:szCs w:val="24"/>
              </w:rPr>
              <w:t xml:space="preserve">QUIRED TO DO THE JOB </w:t>
            </w:r>
          </w:p>
        </w:tc>
      </w:tr>
      <w:tr w:rsidR="00AA4B3C" w14:paraId="5788057E" w14:textId="77777777" w:rsidTr="00E94951">
        <w:tc>
          <w:tcPr>
            <w:tcW w:w="5000" w:type="pct"/>
            <w:tcBorders>
              <w:top w:val="single" w:sz="4" w:space="0" w:color="auto"/>
              <w:left w:val="single" w:sz="4" w:space="0" w:color="auto"/>
              <w:bottom w:val="single" w:sz="4" w:space="0" w:color="auto"/>
              <w:right w:val="single" w:sz="4" w:space="0" w:color="auto"/>
            </w:tcBorders>
          </w:tcPr>
          <w:p w14:paraId="04A3E738" w14:textId="77777777" w:rsidR="00DD59A9" w:rsidRDefault="00DD59A9">
            <w:pPr>
              <w:ind w:right="81"/>
              <w:jc w:val="both"/>
              <w:rPr>
                <w:rFonts w:ascii="Arial" w:hAnsi="Arial" w:cs="Arial"/>
                <w:sz w:val="24"/>
                <w:szCs w:val="24"/>
              </w:rPr>
            </w:pPr>
          </w:p>
          <w:p w14:paraId="1EEA0FB6" w14:textId="77777777" w:rsidR="00D06290" w:rsidRDefault="0093255A" w:rsidP="00D06290">
            <w:pPr>
              <w:pStyle w:val="ListParagraph"/>
              <w:numPr>
                <w:ilvl w:val="0"/>
                <w:numId w:val="57"/>
              </w:numPr>
              <w:jc w:val="both"/>
              <w:rPr>
                <w:rFonts w:ascii="Arial" w:hAnsi="Arial" w:cs="Arial"/>
                <w:sz w:val="24"/>
                <w:szCs w:val="24"/>
              </w:rPr>
            </w:pPr>
            <w:r w:rsidRPr="00D06290">
              <w:rPr>
                <w:rFonts w:ascii="Arial" w:hAnsi="Arial" w:cs="Arial"/>
                <w:sz w:val="24"/>
                <w:szCs w:val="24"/>
              </w:rPr>
              <w:t>The post holder will be educated to diploma / degree level or</w:t>
            </w:r>
            <w:r w:rsidR="009663C0" w:rsidRPr="00D06290">
              <w:rPr>
                <w:rFonts w:ascii="Arial" w:hAnsi="Arial" w:cs="Arial"/>
                <w:sz w:val="24"/>
                <w:szCs w:val="24"/>
              </w:rPr>
              <w:t xml:space="preserve"> have a </w:t>
            </w:r>
            <w:r w:rsidRPr="00D06290">
              <w:rPr>
                <w:rFonts w:ascii="Arial" w:hAnsi="Arial" w:cs="Arial"/>
                <w:sz w:val="24"/>
                <w:szCs w:val="24"/>
              </w:rPr>
              <w:t xml:space="preserve">relevant clinical qualification </w:t>
            </w:r>
            <w:r w:rsidR="009663C0" w:rsidRPr="00D06290">
              <w:rPr>
                <w:rFonts w:ascii="Arial" w:hAnsi="Arial" w:cs="Arial"/>
                <w:sz w:val="24"/>
                <w:szCs w:val="24"/>
              </w:rPr>
              <w:t>or relevant experience within a clinical governance setting</w:t>
            </w:r>
            <w:r w:rsidR="001354C8" w:rsidRPr="00D06290">
              <w:rPr>
                <w:rFonts w:ascii="Arial" w:hAnsi="Arial" w:cs="Arial"/>
                <w:sz w:val="24"/>
                <w:szCs w:val="24"/>
              </w:rPr>
              <w:t xml:space="preserve">. </w:t>
            </w:r>
          </w:p>
          <w:p w14:paraId="14696DB8" w14:textId="77777777" w:rsidR="00D06290" w:rsidRDefault="00D06290" w:rsidP="00D06290">
            <w:pPr>
              <w:pStyle w:val="ListParagraph"/>
              <w:jc w:val="both"/>
              <w:rPr>
                <w:rFonts w:ascii="Arial" w:hAnsi="Arial" w:cs="Arial"/>
                <w:sz w:val="24"/>
                <w:szCs w:val="24"/>
              </w:rPr>
            </w:pPr>
          </w:p>
          <w:p w14:paraId="2BA2F2F4" w14:textId="77777777" w:rsidR="00D06290" w:rsidRPr="00D06290" w:rsidRDefault="00833B36" w:rsidP="00D06290">
            <w:pPr>
              <w:pStyle w:val="ListParagraph"/>
              <w:numPr>
                <w:ilvl w:val="0"/>
                <w:numId w:val="57"/>
              </w:numPr>
              <w:jc w:val="both"/>
              <w:rPr>
                <w:rFonts w:ascii="Arial" w:hAnsi="Arial" w:cs="Arial"/>
                <w:sz w:val="24"/>
                <w:szCs w:val="24"/>
              </w:rPr>
            </w:pPr>
            <w:r w:rsidRPr="00D06290">
              <w:rPr>
                <w:rFonts w:ascii="Arial" w:hAnsi="Arial" w:cs="Arial"/>
                <w:sz w:val="24"/>
                <w:szCs w:val="24"/>
              </w:rPr>
              <w:t>K</w:t>
            </w:r>
            <w:r w:rsidR="00D06290" w:rsidRPr="00D06290">
              <w:rPr>
                <w:rFonts w:ascii="Arial" w:hAnsi="Arial" w:cs="Arial"/>
                <w:sz w:val="24"/>
                <w:szCs w:val="24"/>
              </w:rPr>
              <w:t>nowledge of</w:t>
            </w:r>
            <w:r w:rsidR="0093255A" w:rsidRPr="00D06290">
              <w:rPr>
                <w:rFonts w:ascii="Arial" w:hAnsi="Arial" w:cs="Arial"/>
                <w:sz w:val="24"/>
                <w:szCs w:val="24"/>
              </w:rPr>
              <w:t xml:space="preserve"> quality </w:t>
            </w:r>
            <w:r w:rsidR="001354C8" w:rsidRPr="00D06290">
              <w:rPr>
                <w:rFonts w:ascii="Arial" w:hAnsi="Arial" w:cs="Arial"/>
                <w:sz w:val="24"/>
                <w:szCs w:val="24"/>
              </w:rPr>
              <w:t>improvement methodology</w:t>
            </w:r>
            <w:r w:rsidR="004F017F" w:rsidRPr="00D06290">
              <w:rPr>
                <w:rFonts w:ascii="Arial" w:hAnsi="Arial" w:cs="Arial"/>
                <w:sz w:val="24"/>
                <w:szCs w:val="24"/>
              </w:rPr>
              <w:t xml:space="preserve"> and using data for improvement</w:t>
            </w:r>
            <w:r w:rsidRPr="00D06290">
              <w:rPr>
                <w:rFonts w:ascii="Arial" w:hAnsi="Arial" w:cs="Arial"/>
                <w:sz w:val="24"/>
                <w:szCs w:val="24"/>
              </w:rPr>
              <w:t xml:space="preserve"> and / or project management</w:t>
            </w:r>
            <w:r w:rsidR="001354C8" w:rsidRPr="00D06290">
              <w:rPr>
                <w:rFonts w:ascii="Arial" w:hAnsi="Arial" w:cs="Arial"/>
                <w:sz w:val="24"/>
                <w:szCs w:val="24"/>
              </w:rPr>
              <w:t xml:space="preserve"> </w:t>
            </w:r>
            <w:r w:rsidRPr="00D06290">
              <w:rPr>
                <w:rFonts w:ascii="Arial" w:hAnsi="Arial" w:cs="Arial"/>
                <w:sz w:val="24"/>
                <w:szCs w:val="24"/>
              </w:rPr>
              <w:t>would be desirable.</w:t>
            </w:r>
          </w:p>
          <w:p w14:paraId="254F3C94" w14:textId="77777777" w:rsidR="00D06290" w:rsidRPr="00D06290" w:rsidRDefault="00D06290" w:rsidP="00D06290">
            <w:pPr>
              <w:pStyle w:val="ListParagraph"/>
              <w:rPr>
                <w:rFonts w:ascii="Arial" w:hAnsi="Arial" w:cs="Arial"/>
                <w:sz w:val="24"/>
                <w:szCs w:val="24"/>
              </w:rPr>
            </w:pPr>
          </w:p>
          <w:p w14:paraId="6BD3CD9C" w14:textId="77777777" w:rsidR="00EA1623" w:rsidRPr="00D06290" w:rsidRDefault="00DD59A9" w:rsidP="00D06290">
            <w:pPr>
              <w:pStyle w:val="ListParagraph"/>
              <w:numPr>
                <w:ilvl w:val="0"/>
                <w:numId w:val="57"/>
              </w:numPr>
              <w:jc w:val="both"/>
              <w:rPr>
                <w:rFonts w:ascii="Arial" w:hAnsi="Arial" w:cs="Arial"/>
                <w:sz w:val="24"/>
                <w:szCs w:val="24"/>
              </w:rPr>
            </w:pPr>
            <w:r w:rsidRPr="00D06290">
              <w:rPr>
                <w:rFonts w:ascii="Arial" w:hAnsi="Arial" w:cs="Arial"/>
                <w:sz w:val="24"/>
                <w:szCs w:val="24"/>
              </w:rPr>
              <w:t>High level of communication skills, both oral and written</w:t>
            </w:r>
            <w:r w:rsidR="00EA1623" w:rsidRPr="00D06290">
              <w:rPr>
                <w:rFonts w:ascii="Arial" w:hAnsi="Arial" w:cs="Arial"/>
                <w:sz w:val="24"/>
                <w:szCs w:val="24"/>
              </w:rPr>
              <w:t xml:space="preserve"> / ability to deliver presentations as required.</w:t>
            </w:r>
            <w:r w:rsidRPr="00D06290">
              <w:rPr>
                <w:rFonts w:ascii="Arial" w:hAnsi="Arial" w:cs="Arial"/>
                <w:sz w:val="24"/>
                <w:szCs w:val="24"/>
              </w:rPr>
              <w:t xml:space="preserve"> </w:t>
            </w:r>
          </w:p>
          <w:p w14:paraId="3783BD54" w14:textId="77777777" w:rsidR="00D06290" w:rsidRDefault="00D06290" w:rsidP="00D06290">
            <w:pPr>
              <w:pStyle w:val="ListParagraph"/>
              <w:rPr>
                <w:rFonts w:ascii="Arial" w:hAnsi="Arial" w:cs="Arial"/>
                <w:sz w:val="24"/>
                <w:szCs w:val="24"/>
              </w:rPr>
            </w:pPr>
          </w:p>
          <w:p w14:paraId="54030978" w14:textId="77777777" w:rsidR="00212732" w:rsidRPr="00D06290" w:rsidRDefault="00EA1623" w:rsidP="00D06290">
            <w:pPr>
              <w:numPr>
                <w:ilvl w:val="0"/>
                <w:numId w:val="57"/>
              </w:numPr>
              <w:contextualSpacing/>
              <w:jc w:val="both"/>
              <w:rPr>
                <w:rFonts w:ascii="Arial" w:hAnsi="Arial" w:cs="Arial"/>
                <w:sz w:val="24"/>
                <w:szCs w:val="24"/>
              </w:rPr>
            </w:pPr>
            <w:r w:rsidRPr="00EA1623">
              <w:rPr>
                <w:rFonts w:ascii="Arial" w:hAnsi="Arial" w:cs="Arial"/>
                <w:sz w:val="24"/>
                <w:szCs w:val="24"/>
              </w:rPr>
              <w:t xml:space="preserve">Experience of writing / presenting high quality reports and papers. </w:t>
            </w:r>
          </w:p>
          <w:p w14:paraId="138F2527" w14:textId="77777777" w:rsidR="00212732" w:rsidRDefault="00212732" w:rsidP="00D06290">
            <w:pPr>
              <w:pStyle w:val="BodyText2"/>
              <w:spacing w:after="0" w:line="240" w:lineRule="auto"/>
              <w:contextualSpacing/>
              <w:jc w:val="both"/>
              <w:rPr>
                <w:rFonts w:ascii="Arial" w:hAnsi="Arial" w:cs="Arial"/>
                <w:sz w:val="24"/>
                <w:szCs w:val="24"/>
              </w:rPr>
            </w:pPr>
          </w:p>
          <w:p w14:paraId="7590F380" w14:textId="77777777" w:rsidR="00DD59A9" w:rsidRPr="00833B36" w:rsidRDefault="00833B36" w:rsidP="00B305E4">
            <w:pPr>
              <w:numPr>
                <w:ilvl w:val="0"/>
                <w:numId w:val="57"/>
              </w:numPr>
              <w:contextualSpacing/>
              <w:rPr>
                <w:rFonts w:ascii="Arial" w:hAnsi="Arial" w:cs="Arial"/>
                <w:sz w:val="24"/>
                <w:szCs w:val="24"/>
              </w:rPr>
            </w:pPr>
            <w:r>
              <w:rPr>
                <w:rFonts w:ascii="Arial" w:hAnsi="Arial" w:cs="Arial"/>
                <w:sz w:val="24"/>
                <w:szCs w:val="24"/>
              </w:rPr>
              <w:t>Ability and confidence to engage and work collaboratively with a wide range of key stakeholders</w:t>
            </w:r>
            <w:r w:rsidR="00D06290">
              <w:rPr>
                <w:rFonts w:ascii="Arial" w:hAnsi="Arial" w:cs="Arial"/>
                <w:sz w:val="24"/>
                <w:szCs w:val="24"/>
              </w:rPr>
              <w:t xml:space="preserve"> including senior </w:t>
            </w:r>
            <w:r>
              <w:rPr>
                <w:rFonts w:ascii="Arial" w:hAnsi="Arial" w:cs="Arial"/>
                <w:sz w:val="24"/>
                <w:szCs w:val="24"/>
              </w:rPr>
              <w:t xml:space="preserve">Clinicians, Managers, Patients and Colleagues. </w:t>
            </w:r>
          </w:p>
          <w:p w14:paraId="54DA6764" w14:textId="77777777" w:rsidR="00DD59A9" w:rsidRPr="005B7AFC" w:rsidRDefault="00DD59A9" w:rsidP="00B305E4">
            <w:pPr>
              <w:contextualSpacing/>
              <w:rPr>
                <w:rFonts w:ascii="Arial" w:hAnsi="Arial" w:cs="Arial"/>
                <w:sz w:val="24"/>
                <w:szCs w:val="24"/>
              </w:rPr>
            </w:pPr>
          </w:p>
          <w:p w14:paraId="59BD44C3" w14:textId="77777777" w:rsidR="00D06290" w:rsidRDefault="00D06290" w:rsidP="00D06290">
            <w:pPr>
              <w:numPr>
                <w:ilvl w:val="0"/>
                <w:numId w:val="57"/>
              </w:numPr>
              <w:contextualSpacing/>
              <w:rPr>
                <w:rFonts w:ascii="Arial" w:hAnsi="Arial" w:cs="Arial"/>
                <w:sz w:val="24"/>
                <w:szCs w:val="24"/>
              </w:rPr>
            </w:pPr>
            <w:r>
              <w:rPr>
                <w:rFonts w:ascii="Arial" w:hAnsi="Arial" w:cs="Arial"/>
                <w:sz w:val="24"/>
                <w:szCs w:val="24"/>
              </w:rPr>
              <w:t>F</w:t>
            </w:r>
            <w:r w:rsidR="00DD59A9" w:rsidRPr="005B7AFC">
              <w:rPr>
                <w:rFonts w:ascii="Arial" w:hAnsi="Arial" w:cs="Arial"/>
                <w:sz w:val="24"/>
                <w:szCs w:val="24"/>
              </w:rPr>
              <w:t>acilitation, negotiati</w:t>
            </w:r>
            <w:r w:rsidR="00CE641A">
              <w:rPr>
                <w:rFonts w:ascii="Arial" w:hAnsi="Arial" w:cs="Arial"/>
                <w:sz w:val="24"/>
                <w:szCs w:val="24"/>
              </w:rPr>
              <w:t>on</w:t>
            </w:r>
            <w:r w:rsidR="00DD59A9" w:rsidRPr="005B7AFC">
              <w:rPr>
                <w:rFonts w:ascii="Arial" w:hAnsi="Arial" w:cs="Arial"/>
                <w:sz w:val="24"/>
                <w:szCs w:val="24"/>
              </w:rPr>
              <w:t xml:space="preserve"> and influencing skills</w:t>
            </w:r>
            <w:r w:rsidR="00ED315C">
              <w:rPr>
                <w:rFonts w:ascii="Arial" w:hAnsi="Arial" w:cs="Arial"/>
                <w:sz w:val="24"/>
                <w:szCs w:val="24"/>
              </w:rPr>
              <w:t>.</w:t>
            </w:r>
          </w:p>
          <w:p w14:paraId="4D03DA16" w14:textId="77777777" w:rsidR="00D06290" w:rsidRDefault="00D06290" w:rsidP="00D06290">
            <w:pPr>
              <w:pStyle w:val="ListParagraph"/>
              <w:rPr>
                <w:rFonts w:ascii="Arial" w:hAnsi="Arial" w:cs="Arial"/>
                <w:sz w:val="24"/>
                <w:szCs w:val="24"/>
              </w:rPr>
            </w:pPr>
          </w:p>
          <w:p w14:paraId="27D25164" w14:textId="77777777" w:rsidR="00EA1623" w:rsidRPr="00D06290" w:rsidRDefault="00EA1623" w:rsidP="00D06290">
            <w:pPr>
              <w:numPr>
                <w:ilvl w:val="0"/>
                <w:numId w:val="57"/>
              </w:numPr>
              <w:contextualSpacing/>
              <w:rPr>
                <w:rFonts w:ascii="Arial" w:hAnsi="Arial" w:cs="Arial"/>
                <w:sz w:val="24"/>
                <w:szCs w:val="24"/>
              </w:rPr>
            </w:pPr>
            <w:r w:rsidRPr="00D06290">
              <w:rPr>
                <w:rFonts w:ascii="Arial" w:hAnsi="Arial" w:cs="Arial"/>
                <w:sz w:val="24"/>
                <w:szCs w:val="24"/>
              </w:rPr>
              <w:t xml:space="preserve">Proficient in the use of MS Office software packages e.g. MS Word, MS Power Point, MS Excel and MS Teams.  </w:t>
            </w:r>
          </w:p>
          <w:p w14:paraId="4A89232C" w14:textId="77777777" w:rsidR="00DD59A9" w:rsidRPr="005B7AFC" w:rsidRDefault="00DD59A9" w:rsidP="00B305E4">
            <w:pPr>
              <w:contextualSpacing/>
              <w:rPr>
                <w:rFonts w:ascii="Arial" w:hAnsi="Arial" w:cs="Arial"/>
                <w:sz w:val="24"/>
                <w:szCs w:val="24"/>
              </w:rPr>
            </w:pPr>
          </w:p>
          <w:p w14:paraId="0A173185" w14:textId="77777777" w:rsidR="00DD59A9" w:rsidRPr="000A7659" w:rsidRDefault="00EA1623" w:rsidP="00B305E4">
            <w:pPr>
              <w:numPr>
                <w:ilvl w:val="0"/>
                <w:numId w:val="57"/>
              </w:numPr>
              <w:contextualSpacing/>
              <w:rPr>
                <w:rFonts w:ascii="Arial" w:hAnsi="Arial" w:cs="Arial"/>
                <w:sz w:val="24"/>
                <w:szCs w:val="24"/>
              </w:rPr>
            </w:pPr>
            <w:r>
              <w:rPr>
                <w:rFonts w:ascii="Arial" w:hAnsi="Arial" w:cs="Arial"/>
                <w:sz w:val="24"/>
                <w:szCs w:val="24"/>
              </w:rPr>
              <w:t>Excellent time management skills and ability to work autonomously</w:t>
            </w:r>
            <w:r w:rsidR="00A6573E">
              <w:rPr>
                <w:rFonts w:ascii="Arial" w:hAnsi="Arial" w:cs="Arial"/>
                <w:sz w:val="24"/>
                <w:szCs w:val="24"/>
              </w:rPr>
              <w:t>.</w:t>
            </w:r>
          </w:p>
          <w:p w14:paraId="36D36953" w14:textId="77777777" w:rsidR="00DD59A9" w:rsidRPr="000A7659" w:rsidRDefault="00DD59A9" w:rsidP="00B305E4">
            <w:pPr>
              <w:contextualSpacing/>
              <w:rPr>
                <w:rFonts w:ascii="Arial" w:hAnsi="Arial" w:cs="Arial"/>
                <w:sz w:val="24"/>
                <w:szCs w:val="24"/>
              </w:rPr>
            </w:pPr>
          </w:p>
          <w:p w14:paraId="677C5CDB" w14:textId="77777777" w:rsidR="00DD59A9" w:rsidRPr="000A7659" w:rsidRDefault="00A6573E" w:rsidP="00B305E4">
            <w:pPr>
              <w:numPr>
                <w:ilvl w:val="0"/>
                <w:numId w:val="57"/>
              </w:numPr>
              <w:contextualSpacing/>
              <w:rPr>
                <w:rFonts w:ascii="Arial" w:hAnsi="Arial" w:cs="Arial"/>
                <w:sz w:val="24"/>
                <w:szCs w:val="24"/>
              </w:rPr>
            </w:pPr>
            <w:r>
              <w:rPr>
                <w:rFonts w:ascii="Arial" w:hAnsi="Arial" w:cs="Arial"/>
                <w:sz w:val="24"/>
                <w:szCs w:val="24"/>
              </w:rPr>
              <w:t>Evidence of Continuing Professional Development.</w:t>
            </w:r>
          </w:p>
          <w:p w14:paraId="2903373E" w14:textId="77777777" w:rsidR="00DD59A9" w:rsidRPr="00D06290" w:rsidRDefault="00DD59A9" w:rsidP="00D06290">
            <w:pPr>
              <w:contextualSpacing/>
              <w:rPr>
                <w:rFonts w:ascii="Arial" w:hAnsi="Arial" w:cs="Arial"/>
                <w:sz w:val="24"/>
                <w:szCs w:val="24"/>
              </w:rPr>
            </w:pPr>
          </w:p>
          <w:p w14:paraId="7B6B1EC2" w14:textId="77777777" w:rsidR="00212732" w:rsidRDefault="00212732" w:rsidP="00D06290">
            <w:pPr>
              <w:contextualSpacing/>
              <w:rPr>
                <w:rFonts w:ascii="Arial" w:hAnsi="Arial" w:cs="Arial"/>
                <w:sz w:val="24"/>
                <w:szCs w:val="24"/>
              </w:rPr>
            </w:pPr>
          </w:p>
        </w:tc>
      </w:tr>
    </w:tbl>
    <w:p w14:paraId="184786EC" w14:textId="77777777" w:rsidR="00AA4B3C" w:rsidRDefault="00AA4B3C" w:rsidP="00AA4B3C">
      <w:pPr>
        <w:rPr>
          <w:rFonts w:ascii="Arial" w:hAnsi="Arial" w:cs="Arial"/>
          <w:sz w:val="24"/>
          <w:szCs w:val="24"/>
        </w:rPr>
      </w:pPr>
    </w:p>
    <w:p w14:paraId="0B0FBE8A" w14:textId="77777777" w:rsidR="00AA7CDB" w:rsidRDefault="00AA7CDB"/>
    <w:tbl>
      <w:tblPr>
        <w:tblW w:w="5017" w:type="pct"/>
        <w:tblBorders>
          <w:insideV w:val="single" w:sz="4" w:space="0" w:color="auto"/>
        </w:tblBorders>
        <w:tblLook w:val="04A0" w:firstRow="1" w:lastRow="0" w:firstColumn="1" w:lastColumn="0" w:noHBand="0" w:noVBand="1"/>
      </w:tblPr>
      <w:tblGrid>
        <w:gridCol w:w="7242"/>
        <w:gridCol w:w="2987"/>
      </w:tblGrid>
      <w:tr w:rsidR="00AA4B3C" w14:paraId="7C2CD341" w14:textId="77777777" w:rsidTr="00E94951">
        <w:tc>
          <w:tcPr>
            <w:tcW w:w="5000" w:type="pct"/>
            <w:gridSpan w:val="2"/>
            <w:tcBorders>
              <w:top w:val="single" w:sz="4" w:space="0" w:color="auto"/>
              <w:left w:val="single" w:sz="4" w:space="0" w:color="auto"/>
              <w:bottom w:val="single" w:sz="4" w:space="0" w:color="auto"/>
              <w:right w:val="single" w:sz="4" w:space="0" w:color="auto"/>
            </w:tcBorders>
            <w:hideMark/>
          </w:tcPr>
          <w:p w14:paraId="760D6D73" w14:textId="77777777" w:rsidR="00AA4B3C" w:rsidRDefault="00AA4B3C" w:rsidP="00E94951">
            <w:pPr>
              <w:spacing w:before="120" w:after="120"/>
              <w:jc w:val="both"/>
              <w:rPr>
                <w:rFonts w:ascii="Arial" w:hAnsi="Arial" w:cs="Arial"/>
                <w:b/>
                <w:bCs/>
                <w:sz w:val="24"/>
                <w:szCs w:val="24"/>
              </w:rPr>
            </w:pPr>
            <w:r>
              <w:rPr>
                <w:rFonts w:ascii="Arial" w:hAnsi="Arial" w:cs="Arial"/>
                <w:b/>
                <w:bCs/>
                <w:sz w:val="24"/>
                <w:szCs w:val="24"/>
              </w:rPr>
              <w:t>14.  JOB DESCRIPTION AGREEMENT</w:t>
            </w:r>
          </w:p>
        </w:tc>
      </w:tr>
      <w:tr w:rsidR="00AA4B3C" w14:paraId="4C7A27B6" w14:textId="77777777" w:rsidTr="00E94951">
        <w:trPr>
          <w:trHeight w:val="757"/>
        </w:trPr>
        <w:tc>
          <w:tcPr>
            <w:tcW w:w="3540" w:type="pct"/>
            <w:tcBorders>
              <w:top w:val="single" w:sz="4" w:space="0" w:color="auto"/>
              <w:left w:val="single" w:sz="4" w:space="0" w:color="auto"/>
              <w:bottom w:val="single" w:sz="4" w:space="0" w:color="auto"/>
              <w:right w:val="single" w:sz="4" w:space="0" w:color="auto"/>
            </w:tcBorders>
          </w:tcPr>
          <w:p w14:paraId="5EB155D4" w14:textId="77777777" w:rsidR="00AA4B3C" w:rsidRDefault="00AA4B3C" w:rsidP="00E94951">
            <w:pPr>
              <w:pStyle w:val="BodyText"/>
              <w:spacing w:before="120" w:after="120" w:line="264" w:lineRule="auto"/>
              <w:rPr>
                <w:rFonts w:ascii="Arial" w:hAnsi="Arial" w:cs="Arial"/>
                <w:szCs w:val="24"/>
              </w:rPr>
            </w:pPr>
            <w:r>
              <w:rPr>
                <w:rFonts w:ascii="Arial" w:hAnsi="Arial" w:cs="Arial"/>
                <w:szCs w:val="24"/>
              </w:rPr>
              <w:t>A separate job description will need to be signed off by each jobholder to whom the job description applies.</w:t>
            </w:r>
          </w:p>
        </w:tc>
        <w:tc>
          <w:tcPr>
            <w:tcW w:w="1460" w:type="pct"/>
            <w:tcBorders>
              <w:top w:val="single" w:sz="4" w:space="0" w:color="auto"/>
              <w:left w:val="single" w:sz="4" w:space="0" w:color="auto"/>
              <w:bottom w:val="single" w:sz="4" w:space="0" w:color="auto"/>
              <w:right w:val="single" w:sz="4" w:space="0" w:color="auto"/>
            </w:tcBorders>
          </w:tcPr>
          <w:p w14:paraId="54369189" w14:textId="77777777" w:rsidR="00AA4B3C" w:rsidRDefault="00AA4B3C" w:rsidP="00E94951">
            <w:pPr>
              <w:spacing w:before="120" w:after="120"/>
              <w:ind w:left="540" w:right="-270"/>
              <w:jc w:val="both"/>
              <w:rPr>
                <w:rFonts w:ascii="Arial" w:hAnsi="Arial" w:cs="Arial"/>
                <w:sz w:val="24"/>
                <w:szCs w:val="24"/>
              </w:rPr>
            </w:pPr>
          </w:p>
        </w:tc>
      </w:tr>
      <w:tr w:rsidR="00E94951" w14:paraId="5B6A5893" w14:textId="77777777" w:rsidTr="00E94951">
        <w:trPr>
          <w:trHeight w:val="598"/>
        </w:trPr>
        <w:tc>
          <w:tcPr>
            <w:tcW w:w="3540" w:type="pct"/>
            <w:tcBorders>
              <w:top w:val="single" w:sz="4" w:space="0" w:color="auto"/>
              <w:left w:val="single" w:sz="4" w:space="0" w:color="auto"/>
              <w:bottom w:val="single" w:sz="4" w:space="0" w:color="auto"/>
              <w:right w:val="single" w:sz="4" w:space="0" w:color="auto"/>
            </w:tcBorders>
          </w:tcPr>
          <w:p w14:paraId="05523D06" w14:textId="77777777" w:rsidR="00E94951" w:rsidRDefault="00E94951" w:rsidP="00E94951">
            <w:pPr>
              <w:spacing w:before="120" w:after="120"/>
              <w:ind w:right="-270"/>
              <w:jc w:val="both"/>
              <w:rPr>
                <w:rFonts w:ascii="Arial" w:hAnsi="Arial" w:cs="Arial"/>
                <w:szCs w:val="24"/>
              </w:rPr>
            </w:pPr>
            <w:r>
              <w:rPr>
                <w:rFonts w:ascii="Arial" w:hAnsi="Arial" w:cs="Arial"/>
                <w:sz w:val="24"/>
                <w:szCs w:val="24"/>
              </w:rPr>
              <w:t>Job Holder’s Signature:</w:t>
            </w:r>
          </w:p>
        </w:tc>
        <w:tc>
          <w:tcPr>
            <w:tcW w:w="1460" w:type="pct"/>
            <w:tcBorders>
              <w:top w:val="single" w:sz="4" w:space="0" w:color="auto"/>
              <w:left w:val="single" w:sz="4" w:space="0" w:color="auto"/>
              <w:bottom w:val="single" w:sz="4" w:space="0" w:color="auto"/>
              <w:right w:val="single" w:sz="4" w:space="0" w:color="auto"/>
            </w:tcBorders>
          </w:tcPr>
          <w:p w14:paraId="3EFBC2BB" w14:textId="77777777" w:rsidR="00E94951" w:rsidRDefault="00E94951" w:rsidP="00E94951">
            <w:pPr>
              <w:spacing w:before="120" w:after="120"/>
              <w:ind w:left="111" w:right="-270"/>
              <w:jc w:val="both"/>
              <w:rPr>
                <w:rFonts w:ascii="Arial" w:hAnsi="Arial" w:cs="Arial"/>
                <w:sz w:val="24"/>
                <w:szCs w:val="24"/>
              </w:rPr>
            </w:pPr>
            <w:r>
              <w:rPr>
                <w:rFonts w:ascii="Arial" w:hAnsi="Arial" w:cs="Arial"/>
                <w:sz w:val="24"/>
                <w:szCs w:val="24"/>
              </w:rPr>
              <w:t xml:space="preserve">Date: </w:t>
            </w:r>
          </w:p>
        </w:tc>
      </w:tr>
      <w:tr w:rsidR="00E94951" w14:paraId="46D0A939" w14:textId="77777777" w:rsidTr="00E94951">
        <w:trPr>
          <w:trHeight w:val="423"/>
        </w:trPr>
        <w:tc>
          <w:tcPr>
            <w:tcW w:w="3540" w:type="pct"/>
            <w:tcBorders>
              <w:top w:val="single" w:sz="4" w:space="0" w:color="auto"/>
              <w:left w:val="single" w:sz="4" w:space="0" w:color="auto"/>
              <w:bottom w:val="single" w:sz="4" w:space="0" w:color="auto"/>
              <w:right w:val="single" w:sz="4" w:space="0" w:color="auto"/>
            </w:tcBorders>
          </w:tcPr>
          <w:p w14:paraId="19D4D4AC" w14:textId="77777777" w:rsidR="00E94951" w:rsidRDefault="00E94951">
            <w:pPr>
              <w:pStyle w:val="BodyText"/>
              <w:spacing w:before="120" w:after="120" w:line="264" w:lineRule="auto"/>
              <w:rPr>
                <w:rFonts w:ascii="Arial" w:hAnsi="Arial" w:cs="Arial"/>
                <w:szCs w:val="24"/>
              </w:rPr>
            </w:pPr>
            <w:r>
              <w:rPr>
                <w:rFonts w:ascii="Arial" w:hAnsi="Arial" w:cs="Arial"/>
                <w:szCs w:val="24"/>
              </w:rPr>
              <w:t>Head of Department Signature:</w:t>
            </w:r>
          </w:p>
        </w:tc>
        <w:tc>
          <w:tcPr>
            <w:tcW w:w="1460" w:type="pct"/>
            <w:tcBorders>
              <w:top w:val="single" w:sz="4" w:space="0" w:color="auto"/>
              <w:left w:val="single" w:sz="4" w:space="0" w:color="auto"/>
              <w:bottom w:val="single" w:sz="4" w:space="0" w:color="auto"/>
              <w:right w:val="single" w:sz="4" w:space="0" w:color="auto"/>
            </w:tcBorders>
          </w:tcPr>
          <w:p w14:paraId="14EF9916" w14:textId="77777777" w:rsidR="00E94951" w:rsidRDefault="00E94951" w:rsidP="00E94951">
            <w:pPr>
              <w:spacing w:before="120" w:after="120"/>
              <w:ind w:left="111" w:right="-270"/>
              <w:jc w:val="both"/>
              <w:rPr>
                <w:rFonts w:ascii="Arial" w:hAnsi="Arial" w:cs="Arial"/>
                <w:sz w:val="24"/>
                <w:szCs w:val="24"/>
              </w:rPr>
            </w:pPr>
            <w:r>
              <w:rPr>
                <w:rFonts w:ascii="Arial" w:hAnsi="Arial" w:cs="Arial"/>
                <w:sz w:val="24"/>
                <w:szCs w:val="24"/>
              </w:rPr>
              <w:t>Date:</w:t>
            </w:r>
          </w:p>
        </w:tc>
      </w:tr>
    </w:tbl>
    <w:p w14:paraId="4DF8CD71" w14:textId="77777777" w:rsidR="00AA4B3C" w:rsidRDefault="00AA4B3C" w:rsidP="00AA4B3C">
      <w:pPr>
        <w:pStyle w:val="BodyText2"/>
        <w:tabs>
          <w:tab w:val="left" w:pos="432"/>
        </w:tabs>
        <w:rPr>
          <w:rFonts w:ascii="Arial" w:hAnsi="Arial" w:cs="Arial"/>
          <w:sz w:val="24"/>
          <w:szCs w:val="24"/>
        </w:rPr>
      </w:pPr>
    </w:p>
    <w:p w14:paraId="5CEE4ACE" w14:textId="77777777" w:rsidR="00AA4B3C" w:rsidRDefault="00AA4B3C" w:rsidP="00AA4B3C">
      <w:pPr>
        <w:jc w:val="both"/>
        <w:rPr>
          <w:rFonts w:ascii="Arial" w:hAnsi="Arial" w:cs="Arial"/>
          <w:sz w:val="24"/>
          <w:szCs w:val="24"/>
        </w:rPr>
      </w:pPr>
    </w:p>
    <w:p w14:paraId="3CB8AA1C" w14:textId="77777777" w:rsidR="00AA4B3C" w:rsidRDefault="00AA4B3C" w:rsidP="00AA4B3C">
      <w:pPr>
        <w:jc w:val="both"/>
        <w:rPr>
          <w:rFonts w:ascii="Arial" w:hAnsi="Arial" w:cs="Arial"/>
          <w:sz w:val="24"/>
          <w:szCs w:val="24"/>
        </w:rPr>
      </w:pPr>
    </w:p>
    <w:p w14:paraId="1362D5E2" w14:textId="77777777" w:rsidR="00AA4B3C" w:rsidRDefault="00AA4B3C" w:rsidP="00AA4B3C">
      <w:pPr>
        <w:jc w:val="both"/>
        <w:rPr>
          <w:rFonts w:ascii="Arial" w:hAnsi="Arial" w:cs="Arial"/>
          <w:sz w:val="24"/>
          <w:szCs w:val="24"/>
        </w:rPr>
      </w:pPr>
    </w:p>
    <w:p w14:paraId="51B3ED2F" w14:textId="77777777" w:rsidR="00AA4B3C" w:rsidRDefault="00AA4B3C" w:rsidP="00AA4B3C">
      <w:pPr>
        <w:jc w:val="both"/>
        <w:rPr>
          <w:rFonts w:ascii="Arial" w:hAnsi="Arial" w:cs="Arial"/>
          <w:sz w:val="24"/>
          <w:szCs w:val="24"/>
        </w:rPr>
      </w:pPr>
    </w:p>
    <w:p w14:paraId="7E9EF2BF" w14:textId="77777777" w:rsidR="00AA4B3C" w:rsidRDefault="00AA4B3C" w:rsidP="00AA4B3C">
      <w:pPr>
        <w:jc w:val="both"/>
        <w:rPr>
          <w:rFonts w:ascii="Arial" w:hAnsi="Arial" w:cs="Arial"/>
          <w:sz w:val="24"/>
          <w:szCs w:val="24"/>
        </w:rPr>
      </w:pPr>
    </w:p>
    <w:p w14:paraId="32D37EF3" w14:textId="77777777" w:rsidR="00FF6784" w:rsidRDefault="00FF6784"/>
    <w:sectPr w:rsidR="00FF6784" w:rsidSect="00AA4B3C">
      <w:headerReference w:type="even" r:id="rId13"/>
      <w:headerReference w:type="default" r:id="rId14"/>
      <w:footerReference w:type="default" r:id="rId15"/>
      <w:headerReference w:type="firs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27DB" w14:textId="77777777" w:rsidR="00D76CCB" w:rsidRDefault="00D76CCB" w:rsidP="00E94951">
      <w:r>
        <w:separator/>
      </w:r>
    </w:p>
  </w:endnote>
  <w:endnote w:type="continuationSeparator" w:id="0">
    <w:p w14:paraId="33A8916A" w14:textId="77777777" w:rsidR="00D76CCB" w:rsidRDefault="00D76CCB" w:rsidP="00E9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858583"/>
      <w:docPartObj>
        <w:docPartGallery w:val="Page Numbers (Bottom of Page)"/>
        <w:docPartUnique/>
      </w:docPartObj>
    </w:sdtPr>
    <w:sdtEndPr/>
    <w:sdtContent>
      <w:sdt>
        <w:sdtPr>
          <w:rPr>
            <w:rFonts w:ascii="Arial" w:hAnsi="Arial" w:cs="Arial"/>
            <w:sz w:val="16"/>
            <w:szCs w:val="16"/>
          </w:rPr>
          <w:id w:val="565050523"/>
          <w:docPartObj>
            <w:docPartGallery w:val="Page Numbers (Top of Page)"/>
            <w:docPartUnique/>
          </w:docPartObj>
        </w:sdtPr>
        <w:sdtEndPr/>
        <w:sdtContent>
          <w:p w14:paraId="2314DB7C" w14:textId="77777777" w:rsidR="00DE7986" w:rsidRDefault="00DE7986">
            <w:pPr>
              <w:pStyle w:val="Footer"/>
              <w:jc w:val="right"/>
              <w:rPr>
                <w:rFonts w:ascii="Arial" w:hAnsi="Arial" w:cs="Arial"/>
                <w:b/>
                <w:sz w:val="16"/>
                <w:szCs w:val="16"/>
              </w:rPr>
            </w:pPr>
            <w:r w:rsidRPr="00E94951">
              <w:rPr>
                <w:rFonts w:ascii="Arial" w:hAnsi="Arial" w:cs="Arial"/>
                <w:sz w:val="16"/>
                <w:szCs w:val="16"/>
              </w:rPr>
              <w:t xml:space="preserve">Page </w:t>
            </w:r>
            <w:r w:rsidR="008507B2" w:rsidRPr="00E94951">
              <w:rPr>
                <w:rFonts w:ascii="Arial" w:hAnsi="Arial" w:cs="Arial"/>
                <w:b/>
                <w:sz w:val="16"/>
                <w:szCs w:val="16"/>
              </w:rPr>
              <w:fldChar w:fldCharType="begin"/>
            </w:r>
            <w:r w:rsidRPr="00E94951">
              <w:rPr>
                <w:rFonts w:ascii="Arial" w:hAnsi="Arial" w:cs="Arial"/>
                <w:b/>
                <w:sz w:val="16"/>
                <w:szCs w:val="16"/>
              </w:rPr>
              <w:instrText xml:space="preserve"> PAGE </w:instrText>
            </w:r>
            <w:r w:rsidR="008507B2" w:rsidRPr="00E94951">
              <w:rPr>
                <w:rFonts w:ascii="Arial" w:hAnsi="Arial" w:cs="Arial"/>
                <w:b/>
                <w:sz w:val="16"/>
                <w:szCs w:val="16"/>
              </w:rPr>
              <w:fldChar w:fldCharType="separate"/>
            </w:r>
            <w:r w:rsidR="00184419">
              <w:rPr>
                <w:rFonts w:ascii="Arial" w:hAnsi="Arial" w:cs="Arial"/>
                <w:b/>
                <w:noProof/>
                <w:sz w:val="16"/>
                <w:szCs w:val="16"/>
              </w:rPr>
              <w:t>1</w:t>
            </w:r>
            <w:r w:rsidR="008507B2" w:rsidRPr="00E94951">
              <w:rPr>
                <w:rFonts w:ascii="Arial" w:hAnsi="Arial" w:cs="Arial"/>
                <w:b/>
                <w:sz w:val="16"/>
                <w:szCs w:val="16"/>
              </w:rPr>
              <w:fldChar w:fldCharType="end"/>
            </w:r>
            <w:r w:rsidRPr="00E94951">
              <w:rPr>
                <w:rFonts w:ascii="Arial" w:hAnsi="Arial" w:cs="Arial"/>
                <w:sz w:val="16"/>
                <w:szCs w:val="16"/>
              </w:rPr>
              <w:t xml:space="preserve"> of </w:t>
            </w:r>
            <w:r w:rsidR="008507B2" w:rsidRPr="00E94951">
              <w:rPr>
                <w:rFonts w:ascii="Arial" w:hAnsi="Arial" w:cs="Arial"/>
                <w:b/>
                <w:sz w:val="16"/>
                <w:szCs w:val="16"/>
              </w:rPr>
              <w:fldChar w:fldCharType="begin"/>
            </w:r>
            <w:r w:rsidRPr="00E94951">
              <w:rPr>
                <w:rFonts w:ascii="Arial" w:hAnsi="Arial" w:cs="Arial"/>
                <w:b/>
                <w:sz w:val="16"/>
                <w:szCs w:val="16"/>
              </w:rPr>
              <w:instrText xml:space="preserve"> NUMPAGES  </w:instrText>
            </w:r>
            <w:r w:rsidR="008507B2" w:rsidRPr="00E94951">
              <w:rPr>
                <w:rFonts w:ascii="Arial" w:hAnsi="Arial" w:cs="Arial"/>
                <w:b/>
                <w:sz w:val="16"/>
                <w:szCs w:val="16"/>
              </w:rPr>
              <w:fldChar w:fldCharType="separate"/>
            </w:r>
            <w:r w:rsidR="00184419">
              <w:rPr>
                <w:rFonts w:ascii="Arial" w:hAnsi="Arial" w:cs="Arial"/>
                <w:b/>
                <w:noProof/>
                <w:sz w:val="16"/>
                <w:szCs w:val="16"/>
              </w:rPr>
              <w:t>8</w:t>
            </w:r>
            <w:r w:rsidR="008507B2" w:rsidRPr="00E94951">
              <w:rPr>
                <w:rFonts w:ascii="Arial" w:hAnsi="Arial" w:cs="Arial"/>
                <w:b/>
                <w:sz w:val="16"/>
                <w:szCs w:val="16"/>
              </w:rPr>
              <w:fldChar w:fldCharType="end"/>
            </w:r>
          </w:p>
          <w:p w14:paraId="7234EEE6" w14:textId="77777777" w:rsidR="00DE7986" w:rsidRPr="00E94951" w:rsidRDefault="00DE7986">
            <w:pPr>
              <w:pStyle w:val="Footer"/>
              <w:jc w:val="right"/>
              <w:rPr>
                <w:rFonts w:ascii="Arial" w:hAnsi="Arial" w:cs="Arial"/>
                <w:sz w:val="16"/>
                <w:szCs w:val="16"/>
              </w:rPr>
            </w:pPr>
            <w:r>
              <w:rPr>
                <w:rFonts w:ascii="Arial" w:hAnsi="Arial" w:cs="Arial"/>
                <w:sz w:val="16"/>
                <w:szCs w:val="16"/>
              </w:rPr>
              <w:t>Version date: 19th December 2017</w:t>
            </w:r>
          </w:p>
        </w:sdtContent>
      </w:sdt>
    </w:sdtContent>
  </w:sdt>
  <w:p w14:paraId="73BDD900" w14:textId="77777777" w:rsidR="00DE7986" w:rsidRDefault="00DE7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7BB7" w14:textId="77777777" w:rsidR="00D76CCB" w:rsidRDefault="00D76CCB" w:rsidP="00E94951">
      <w:r>
        <w:separator/>
      </w:r>
    </w:p>
  </w:footnote>
  <w:footnote w:type="continuationSeparator" w:id="0">
    <w:p w14:paraId="08E93740" w14:textId="77777777" w:rsidR="00D76CCB" w:rsidRDefault="00D76CCB" w:rsidP="00E94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7568" w14:textId="77777777" w:rsidR="00DE7986" w:rsidRDefault="00DE7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752A" w14:textId="77777777" w:rsidR="00DE7986" w:rsidRDefault="00DE7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A04C" w14:textId="77777777" w:rsidR="00DE7986" w:rsidRDefault="00DE7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D026BEE"/>
    <w:lvl w:ilvl="0">
      <w:numFmt w:val="bullet"/>
      <w:lvlText w:val="*"/>
      <w:lvlJc w:val="left"/>
    </w:lvl>
  </w:abstractNum>
  <w:abstractNum w:abstractNumId="1" w15:restartNumberingAfterBreak="0">
    <w:nsid w:val="022E4AA4"/>
    <w:multiLevelType w:val="hybridMultilevel"/>
    <w:tmpl w:val="9956224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3B73456"/>
    <w:multiLevelType w:val="hybridMultilevel"/>
    <w:tmpl w:val="1AE04F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417217"/>
    <w:multiLevelType w:val="hybridMultilevel"/>
    <w:tmpl w:val="452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02328"/>
    <w:multiLevelType w:val="hybridMultilevel"/>
    <w:tmpl w:val="C7B856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A8B26EC"/>
    <w:multiLevelType w:val="hybridMultilevel"/>
    <w:tmpl w:val="D878F8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C0247DB"/>
    <w:multiLevelType w:val="hybridMultilevel"/>
    <w:tmpl w:val="B3CE6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BB22A0"/>
    <w:multiLevelType w:val="hybridMultilevel"/>
    <w:tmpl w:val="301CE8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46609A"/>
    <w:multiLevelType w:val="hybridMultilevel"/>
    <w:tmpl w:val="75FCDEC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0FA60EB6"/>
    <w:multiLevelType w:val="hybridMultilevel"/>
    <w:tmpl w:val="3146BE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5190E0B"/>
    <w:multiLevelType w:val="hybridMultilevel"/>
    <w:tmpl w:val="FF06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B56E8"/>
    <w:multiLevelType w:val="hybridMultilevel"/>
    <w:tmpl w:val="6CE034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B32971"/>
    <w:multiLevelType w:val="hybridMultilevel"/>
    <w:tmpl w:val="73FC2CB8"/>
    <w:lvl w:ilvl="0" w:tplc="A8544EBE">
      <w:start w:val="1"/>
      <w:numFmt w:val="bullet"/>
      <w:lvlText w:val=""/>
      <w:lvlJc w:val="left"/>
      <w:pPr>
        <w:tabs>
          <w:tab w:val="num" w:pos="432"/>
        </w:tabs>
        <w:ind w:left="432" w:hanging="360"/>
      </w:pPr>
      <w:rPr>
        <w:rFonts w:ascii="Symbol" w:hAnsi="Symbol" w:hint="default"/>
      </w:rPr>
    </w:lvl>
    <w:lvl w:ilvl="1" w:tplc="08090001">
      <w:start w:val="1"/>
      <w:numFmt w:val="bullet"/>
      <w:lvlText w:val=""/>
      <w:lvlJc w:val="left"/>
      <w:pPr>
        <w:tabs>
          <w:tab w:val="num" w:pos="1512"/>
        </w:tabs>
        <w:ind w:left="1512"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D2C5535"/>
    <w:multiLevelType w:val="hybridMultilevel"/>
    <w:tmpl w:val="6A60871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1D435101"/>
    <w:multiLevelType w:val="hybridMultilevel"/>
    <w:tmpl w:val="2558203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1DD11EC9"/>
    <w:multiLevelType w:val="hybridMultilevel"/>
    <w:tmpl w:val="350A489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00A64B7"/>
    <w:multiLevelType w:val="hybridMultilevel"/>
    <w:tmpl w:val="2DCAE64E"/>
    <w:lvl w:ilvl="0" w:tplc="FFFFFFFF">
      <w:start w:val="1"/>
      <w:numFmt w:val="bullet"/>
      <w:lvlText w:val=""/>
      <w:legacy w:legacy="1" w:legacySpace="0" w:legacyIndent="360"/>
      <w:lvlJc w:val="left"/>
      <w:pPr>
        <w:ind w:left="900" w:hanging="360"/>
      </w:pPr>
      <w:rPr>
        <w:rFonts w:ascii="Symbol" w:hAnsi="Symbol" w:hint="default"/>
      </w:rPr>
    </w:lvl>
    <w:lvl w:ilvl="1" w:tplc="8F760906">
      <w:start w:val="1"/>
      <w:numFmt w:val="bullet"/>
      <w:lvlText w:val=""/>
      <w:lvlJc w:val="left"/>
      <w:pPr>
        <w:tabs>
          <w:tab w:val="num" w:pos="1440"/>
        </w:tabs>
        <w:ind w:left="1440" w:hanging="360"/>
      </w:pPr>
      <w:rPr>
        <w:rFonts w:ascii="Symbol" w:hAnsi="Symbol"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C0164FB"/>
    <w:multiLevelType w:val="hybridMultilevel"/>
    <w:tmpl w:val="6FC44F9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2CE0596D"/>
    <w:multiLevelType w:val="hybridMultilevel"/>
    <w:tmpl w:val="C8C00174"/>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E996E8E"/>
    <w:multiLevelType w:val="hybridMultilevel"/>
    <w:tmpl w:val="17EE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EF3052"/>
    <w:multiLevelType w:val="hybridMultilevel"/>
    <w:tmpl w:val="C748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A1A32"/>
    <w:multiLevelType w:val="hybridMultilevel"/>
    <w:tmpl w:val="4CFE1D3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91122A"/>
    <w:multiLevelType w:val="hybridMultilevel"/>
    <w:tmpl w:val="2CAC41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8C498B"/>
    <w:multiLevelType w:val="hybridMultilevel"/>
    <w:tmpl w:val="25406A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2B063B"/>
    <w:multiLevelType w:val="hybridMultilevel"/>
    <w:tmpl w:val="7AB8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D7549F"/>
    <w:multiLevelType w:val="hybridMultilevel"/>
    <w:tmpl w:val="5F944AEA"/>
    <w:lvl w:ilvl="0" w:tplc="08090001">
      <w:start w:val="1"/>
      <w:numFmt w:val="bullet"/>
      <w:lvlText w:val=""/>
      <w:lvlJc w:val="left"/>
      <w:pPr>
        <w:ind w:left="36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3ADA01C0"/>
    <w:multiLevelType w:val="hybridMultilevel"/>
    <w:tmpl w:val="8F78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F26F7F"/>
    <w:multiLevelType w:val="hybridMultilevel"/>
    <w:tmpl w:val="5EE8576E"/>
    <w:lvl w:ilvl="0" w:tplc="D9D430F8">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3C8575B7"/>
    <w:multiLevelType w:val="hybridMultilevel"/>
    <w:tmpl w:val="E0F2624E"/>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EA623DB"/>
    <w:multiLevelType w:val="hybridMultilevel"/>
    <w:tmpl w:val="93C68C42"/>
    <w:lvl w:ilvl="0" w:tplc="8F760906">
      <w:start w:val="1"/>
      <w:numFmt w:val="bullet"/>
      <w:lvlText w:val=""/>
      <w:lvlJc w:val="left"/>
      <w:pPr>
        <w:tabs>
          <w:tab w:val="num" w:pos="360"/>
        </w:tabs>
        <w:ind w:left="36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3EB02CDA"/>
    <w:multiLevelType w:val="hybridMultilevel"/>
    <w:tmpl w:val="D11803C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418019AA"/>
    <w:multiLevelType w:val="hybridMultilevel"/>
    <w:tmpl w:val="7E4809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3B12C2C"/>
    <w:multiLevelType w:val="hybridMultilevel"/>
    <w:tmpl w:val="A390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0F384E"/>
    <w:multiLevelType w:val="hybridMultilevel"/>
    <w:tmpl w:val="A82E61B2"/>
    <w:lvl w:ilvl="0" w:tplc="08090005">
      <w:start w:val="1"/>
      <w:numFmt w:val="bullet"/>
      <w:lvlText w:val=""/>
      <w:lvlJc w:val="left"/>
      <w:pPr>
        <w:ind w:left="468" w:hanging="360"/>
      </w:pPr>
      <w:rPr>
        <w:rFonts w:ascii="Wingdings" w:hAnsi="Wingdings"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35" w15:restartNumberingAfterBreak="0">
    <w:nsid w:val="446A4766"/>
    <w:multiLevelType w:val="hybridMultilevel"/>
    <w:tmpl w:val="CEFC1F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55760A4"/>
    <w:multiLevelType w:val="hybridMultilevel"/>
    <w:tmpl w:val="6884FB2A"/>
    <w:lvl w:ilvl="0" w:tplc="08090005">
      <w:start w:val="1"/>
      <w:numFmt w:val="bullet"/>
      <w:lvlText w:val=""/>
      <w:lvlJc w:val="left"/>
      <w:pPr>
        <w:tabs>
          <w:tab w:val="num" w:pos="-3"/>
        </w:tabs>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47084B3A"/>
    <w:multiLevelType w:val="hybridMultilevel"/>
    <w:tmpl w:val="8970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421B81"/>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4DC83611"/>
    <w:multiLevelType w:val="hybridMultilevel"/>
    <w:tmpl w:val="25769D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ED63719"/>
    <w:multiLevelType w:val="hybridMultilevel"/>
    <w:tmpl w:val="7530206C"/>
    <w:lvl w:ilvl="0" w:tplc="516637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C8778B"/>
    <w:multiLevelType w:val="hybridMultilevel"/>
    <w:tmpl w:val="DDC20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4A167E"/>
    <w:multiLevelType w:val="hybridMultilevel"/>
    <w:tmpl w:val="21F2B540"/>
    <w:lvl w:ilvl="0" w:tplc="8F760906">
      <w:start w:val="1"/>
      <w:numFmt w:val="bullet"/>
      <w:lvlText w:val=""/>
      <w:lvlJc w:val="left"/>
      <w:pPr>
        <w:tabs>
          <w:tab w:val="num" w:pos="360"/>
        </w:tabs>
        <w:ind w:left="36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530A63A0"/>
    <w:multiLevelType w:val="hybridMultilevel"/>
    <w:tmpl w:val="7542BF7A"/>
    <w:lvl w:ilvl="0" w:tplc="D9D430F8">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56815465"/>
    <w:multiLevelType w:val="hybridMultilevel"/>
    <w:tmpl w:val="543A93C2"/>
    <w:lvl w:ilvl="0" w:tplc="A49470A2">
      <w:start w:val="1"/>
      <w:numFmt w:val="bullet"/>
      <w:lvlText w:val=""/>
      <w:lvlJc w:val="left"/>
      <w:pPr>
        <w:tabs>
          <w:tab w:val="num" w:pos="357"/>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5D793400"/>
    <w:multiLevelType w:val="hybridMultilevel"/>
    <w:tmpl w:val="2DBCD2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235AE6"/>
    <w:multiLevelType w:val="hybridMultilevel"/>
    <w:tmpl w:val="FC087C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2471483"/>
    <w:multiLevelType w:val="hybridMultilevel"/>
    <w:tmpl w:val="3E8CE94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63446CAB"/>
    <w:multiLevelType w:val="hybridMultilevel"/>
    <w:tmpl w:val="7980AA5A"/>
    <w:lvl w:ilvl="0" w:tplc="C2861C28">
      <w:start w:val="1"/>
      <w:numFmt w:val="bullet"/>
      <w:lvlText w:val=""/>
      <w:lvlJc w:val="left"/>
      <w:pPr>
        <w:tabs>
          <w:tab w:val="num" w:pos="720"/>
        </w:tabs>
        <w:ind w:left="720" w:hanging="360"/>
      </w:pPr>
      <w:rPr>
        <w:rFonts w:ascii="Symbol" w:hAnsi="Symbol" w:hint="default"/>
      </w:rPr>
    </w:lvl>
    <w:lvl w:ilvl="1" w:tplc="72885254" w:tentative="1">
      <w:start w:val="1"/>
      <w:numFmt w:val="bullet"/>
      <w:lvlText w:val="o"/>
      <w:lvlJc w:val="left"/>
      <w:pPr>
        <w:tabs>
          <w:tab w:val="num" w:pos="1440"/>
        </w:tabs>
        <w:ind w:left="1440" w:hanging="360"/>
      </w:pPr>
      <w:rPr>
        <w:rFonts w:ascii="Courier New" w:hAnsi="Courier New" w:hint="default"/>
      </w:rPr>
    </w:lvl>
    <w:lvl w:ilvl="2" w:tplc="E65AB59A" w:tentative="1">
      <w:start w:val="1"/>
      <w:numFmt w:val="bullet"/>
      <w:lvlText w:val=""/>
      <w:lvlJc w:val="left"/>
      <w:pPr>
        <w:tabs>
          <w:tab w:val="num" w:pos="2160"/>
        </w:tabs>
        <w:ind w:left="2160" w:hanging="360"/>
      </w:pPr>
      <w:rPr>
        <w:rFonts w:ascii="Wingdings" w:hAnsi="Wingdings" w:hint="default"/>
      </w:rPr>
    </w:lvl>
    <w:lvl w:ilvl="3" w:tplc="42D2EBAE" w:tentative="1">
      <w:start w:val="1"/>
      <w:numFmt w:val="bullet"/>
      <w:lvlText w:val=""/>
      <w:lvlJc w:val="left"/>
      <w:pPr>
        <w:tabs>
          <w:tab w:val="num" w:pos="2880"/>
        </w:tabs>
        <w:ind w:left="2880" w:hanging="360"/>
      </w:pPr>
      <w:rPr>
        <w:rFonts w:ascii="Symbol" w:hAnsi="Symbol" w:hint="default"/>
      </w:rPr>
    </w:lvl>
    <w:lvl w:ilvl="4" w:tplc="05CCA3BC" w:tentative="1">
      <w:start w:val="1"/>
      <w:numFmt w:val="bullet"/>
      <w:lvlText w:val="o"/>
      <w:lvlJc w:val="left"/>
      <w:pPr>
        <w:tabs>
          <w:tab w:val="num" w:pos="3600"/>
        </w:tabs>
        <w:ind w:left="3600" w:hanging="360"/>
      </w:pPr>
      <w:rPr>
        <w:rFonts w:ascii="Courier New" w:hAnsi="Courier New" w:hint="default"/>
      </w:rPr>
    </w:lvl>
    <w:lvl w:ilvl="5" w:tplc="DBDC2C6A" w:tentative="1">
      <w:start w:val="1"/>
      <w:numFmt w:val="bullet"/>
      <w:lvlText w:val=""/>
      <w:lvlJc w:val="left"/>
      <w:pPr>
        <w:tabs>
          <w:tab w:val="num" w:pos="4320"/>
        </w:tabs>
        <w:ind w:left="4320" w:hanging="360"/>
      </w:pPr>
      <w:rPr>
        <w:rFonts w:ascii="Wingdings" w:hAnsi="Wingdings" w:hint="default"/>
      </w:rPr>
    </w:lvl>
    <w:lvl w:ilvl="6" w:tplc="639A9EA6" w:tentative="1">
      <w:start w:val="1"/>
      <w:numFmt w:val="bullet"/>
      <w:lvlText w:val=""/>
      <w:lvlJc w:val="left"/>
      <w:pPr>
        <w:tabs>
          <w:tab w:val="num" w:pos="5040"/>
        </w:tabs>
        <w:ind w:left="5040" w:hanging="360"/>
      </w:pPr>
      <w:rPr>
        <w:rFonts w:ascii="Symbol" w:hAnsi="Symbol" w:hint="default"/>
      </w:rPr>
    </w:lvl>
    <w:lvl w:ilvl="7" w:tplc="ED1005C0" w:tentative="1">
      <w:start w:val="1"/>
      <w:numFmt w:val="bullet"/>
      <w:lvlText w:val="o"/>
      <w:lvlJc w:val="left"/>
      <w:pPr>
        <w:tabs>
          <w:tab w:val="num" w:pos="5760"/>
        </w:tabs>
        <w:ind w:left="5760" w:hanging="360"/>
      </w:pPr>
      <w:rPr>
        <w:rFonts w:ascii="Courier New" w:hAnsi="Courier New" w:hint="default"/>
      </w:rPr>
    </w:lvl>
    <w:lvl w:ilvl="8" w:tplc="DB92089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917FEB"/>
    <w:multiLevelType w:val="singleLevel"/>
    <w:tmpl w:val="08090001"/>
    <w:lvl w:ilvl="0">
      <w:start w:val="1"/>
      <w:numFmt w:val="bullet"/>
      <w:lvlText w:val=""/>
      <w:lvlJc w:val="left"/>
      <w:pPr>
        <w:ind w:left="720" w:hanging="360"/>
      </w:pPr>
      <w:rPr>
        <w:rFonts w:ascii="Symbol" w:hAnsi="Symbol" w:hint="default"/>
      </w:rPr>
    </w:lvl>
  </w:abstractNum>
  <w:abstractNum w:abstractNumId="50" w15:restartNumberingAfterBreak="0">
    <w:nsid w:val="75255757"/>
    <w:multiLevelType w:val="hybridMultilevel"/>
    <w:tmpl w:val="D6D6901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9FD3E2E"/>
    <w:multiLevelType w:val="hybridMultilevel"/>
    <w:tmpl w:val="57688D2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5B6921"/>
    <w:multiLevelType w:val="hybridMultilevel"/>
    <w:tmpl w:val="EAD0C3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7DD7629F"/>
    <w:multiLevelType w:val="hybridMultilevel"/>
    <w:tmpl w:val="172AF520"/>
    <w:lvl w:ilvl="0" w:tplc="08090005">
      <w:start w:val="1"/>
      <w:numFmt w:val="bullet"/>
      <w:lvlText w:val=""/>
      <w:lvlJc w:val="left"/>
      <w:pPr>
        <w:tabs>
          <w:tab w:val="num" w:pos="360"/>
        </w:tabs>
        <w:ind w:left="360" w:hanging="360"/>
      </w:pPr>
      <w:rPr>
        <w:rFonts w:ascii="Wingdings" w:hAnsi="Wingdings"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7DDA7813"/>
    <w:multiLevelType w:val="hybridMultilevel"/>
    <w:tmpl w:val="630AD08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FC12A4"/>
    <w:multiLevelType w:val="hybridMultilevel"/>
    <w:tmpl w:val="FE1E5C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E2E6F59"/>
    <w:multiLevelType w:val="hybridMultilevel"/>
    <w:tmpl w:val="8F787BFE"/>
    <w:lvl w:ilvl="0" w:tplc="04090001">
      <w:start w:val="1"/>
      <w:numFmt w:val="bullet"/>
      <w:lvlText w:val=""/>
      <w:lvlJc w:val="left"/>
      <w:pPr>
        <w:tabs>
          <w:tab w:val="num" w:pos="720"/>
        </w:tabs>
        <w:ind w:left="720" w:hanging="360"/>
      </w:pPr>
      <w:rPr>
        <w:rFonts w:ascii="Symbol" w:hAnsi="Symbol" w:hint="default"/>
      </w:rPr>
    </w:lvl>
    <w:lvl w:ilvl="1" w:tplc="3C026BC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053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335550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9746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96265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179889">
    <w:abstractNumId w:val="53"/>
  </w:num>
  <w:num w:numId="6" w16cid:durableId="130877646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36447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852402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30125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77604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540225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20065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8344170">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336628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982368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5703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3787076">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173006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19456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886879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84692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993006">
    <w:abstractNumId w:val="4"/>
  </w:num>
  <w:num w:numId="23" w16cid:durableId="1669207995">
    <w:abstractNumId w:val="44"/>
  </w:num>
  <w:num w:numId="24" w16cid:durableId="1327438456">
    <w:abstractNumId w:val="1"/>
  </w:num>
  <w:num w:numId="25" w16cid:durableId="2032683420">
    <w:abstractNumId w:val="36"/>
  </w:num>
  <w:num w:numId="26" w16cid:durableId="887181141">
    <w:abstractNumId w:val="28"/>
  </w:num>
  <w:num w:numId="27" w16cid:durableId="112216591">
    <w:abstractNumId w:val="55"/>
  </w:num>
  <w:num w:numId="28" w16cid:durableId="1419332162">
    <w:abstractNumId w:val="35"/>
  </w:num>
  <w:num w:numId="29" w16cid:durableId="333342071">
    <w:abstractNumId w:val="50"/>
  </w:num>
  <w:num w:numId="30" w16cid:durableId="1870296941">
    <w:abstractNumId w:val="46"/>
  </w:num>
  <w:num w:numId="31" w16cid:durableId="1777867645">
    <w:abstractNumId w:val="34"/>
  </w:num>
  <w:num w:numId="32" w16cid:durableId="405340835">
    <w:abstractNumId w:val="8"/>
  </w:num>
  <w:num w:numId="33" w16cid:durableId="280382908">
    <w:abstractNumId w:val="16"/>
  </w:num>
  <w:num w:numId="34" w16cid:durableId="535582197">
    <w:abstractNumId w:val="19"/>
  </w:num>
  <w:num w:numId="35" w16cid:durableId="1947536847">
    <w:abstractNumId w:val="54"/>
  </w:num>
  <w:num w:numId="36" w16cid:durableId="553128934">
    <w:abstractNumId w:val="51"/>
  </w:num>
  <w:num w:numId="37" w16cid:durableId="1067843911">
    <w:abstractNumId w:val="24"/>
  </w:num>
  <w:num w:numId="38" w16cid:durableId="534736321">
    <w:abstractNumId w:val="23"/>
  </w:num>
  <w:num w:numId="39" w16cid:durableId="1671257070">
    <w:abstractNumId w:val="22"/>
  </w:num>
  <w:num w:numId="40" w16cid:durableId="2109809404">
    <w:abstractNumId w:val="45"/>
  </w:num>
  <w:num w:numId="41" w16cid:durableId="1979725845">
    <w:abstractNumId w:val="2"/>
  </w:num>
  <w:num w:numId="42" w16cid:durableId="337393192">
    <w:abstractNumId w:val="12"/>
  </w:num>
  <w:num w:numId="43" w16cid:durableId="125781659">
    <w:abstractNumId w:val="56"/>
  </w:num>
  <w:num w:numId="44" w16cid:durableId="1014845602">
    <w:abstractNumId w:val="48"/>
  </w:num>
  <w:num w:numId="45" w16cid:durableId="715785046">
    <w:abstractNumId w:val="7"/>
  </w:num>
  <w:num w:numId="46" w16cid:durableId="228540176">
    <w:abstractNumId w:val="37"/>
  </w:num>
  <w:num w:numId="47" w16cid:durableId="115952831">
    <w:abstractNumId w:val="40"/>
  </w:num>
  <w:num w:numId="48" w16cid:durableId="1448156896">
    <w:abstractNumId w:val="49"/>
  </w:num>
  <w:num w:numId="49" w16cid:durableId="65676383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0" w16cid:durableId="966351441">
    <w:abstractNumId w:val="38"/>
  </w:num>
  <w:num w:numId="51" w16cid:durableId="1463502486">
    <w:abstractNumId w:val="39"/>
  </w:num>
  <w:num w:numId="52" w16cid:durableId="990014769">
    <w:abstractNumId w:val="41"/>
  </w:num>
  <w:num w:numId="53" w16cid:durableId="1600093728">
    <w:abstractNumId w:val="25"/>
  </w:num>
  <w:num w:numId="54" w16cid:durableId="1034306295">
    <w:abstractNumId w:val="33"/>
  </w:num>
  <w:num w:numId="55" w16cid:durableId="223637922">
    <w:abstractNumId w:val="27"/>
  </w:num>
  <w:num w:numId="56" w16cid:durableId="1609388276">
    <w:abstractNumId w:val="11"/>
  </w:num>
  <w:num w:numId="57" w16cid:durableId="968435283">
    <w:abstractNumId w:val="20"/>
  </w:num>
  <w:num w:numId="58" w16cid:durableId="561793531">
    <w:abstractNumId w:val="3"/>
  </w:num>
  <w:num w:numId="59" w16cid:durableId="264271537">
    <w:abstractNumId w:val="21"/>
  </w:num>
  <w:num w:numId="60" w16cid:durableId="873349946">
    <w:abstractNumId w:val="32"/>
  </w:num>
  <w:num w:numId="61" w16cid:durableId="1637638896">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3C"/>
    <w:rsid w:val="0002040F"/>
    <w:rsid w:val="00066F83"/>
    <w:rsid w:val="00080108"/>
    <w:rsid w:val="000829E2"/>
    <w:rsid w:val="000968A5"/>
    <w:rsid w:val="0009712B"/>
    <w:rsid w:val="000A7659"/>
    <w:rsid w:val="000C1785"/>
    <w:rsid w:val="000C35CB"/>
    <w:rsid w:val="000C4A14"/>
    <w:rsid w:val="00101CBC"/>
    <w:rsid w:val="0010614F"/>
    <w:rsid w:val="00116FD1"/>
    <w:rsid w:val="0012045A"/>
    <w:rsid w:val="00133798"/>
    <w:rsid w:val="001354C8"/>
    <w:rsid w:val="001441F6"/>
    <w:rsid w:val="00150D0B"/>
    <w:rsid w:val="00153BD1"/>
    <w:rsid w:val="0015711C"/>
    <w:rsid w:val="00184419"/>
    <w:rsid w:val="00193A81"/>
    <w:rsid w:val="001B16C2"/>
    <w:rsid w:val="001B4982"/>
    <w:rsid w:val="001D430A"/>
    <w:rsid w:val="00201242"/>
    <w:rsid w:val="00203A1D"/>
    <w:rsid w:val="00212732"/>
    <w:rsid w:val="00234B00"/>
    <w:rsid w:val="002372F2"/>
    <w:rsid w:val="00254B4F"/>
    <w:rsid w:val="00256E59"/>
    <w:rsid w:val="00277E5C"/>
    <w:rsid w:val="002B00AF"/>
    <w:rsid w:val="002B6D3C"/>
    <w:rsid w:val="002D7F5C"/>
    <w:rsid w:val="00313113"/>
    <w:rsid w:val="003218F8"/>
    <w:rsid w:val="003311C3"/>
    <w:rsid w:val="0035576A"/>
    <w:rsid w:val="00367224"/>
    <w:rsid w:val="00380FA6"/>
    <w:rsid w:val="003A1E93"/>
    <w:rsid w:val="003B494A"/>
    <w:rsid w:val="003B4FD4"/>
    <w:rsid w:val="003C2CE8"/>
    <w:rsid w:val="003D2BBE"/>
    <w:rsid w:val="003F5F66"/>
    <w:rsid w:val="00414673"/>
    <w:rsid w:val="00424285"/>
    <w:rsid w:val="00434C76"/>
    <w:rsid w:val="004438C9"/>
    <w:rsid w:val="00444204"/>
    <w:rsid w:val="00465F86"/>
    <w:rsid w:val="00476EE3"/>
    <w:rsid w:val="004A1724"/>
    <w:rsid w:val="004A449A"/>
    <w:rsid w:val="004C50F2"/>
    <w:rsid w:val="004F017F"/>
    <w:rsid w:val="005129B9"/>
    <w:rsid w:val="00517D5C"/>
    <w:rsid w:val="00522F27"/>
    <w:rsid w:val="00540A77"/>
    <w:rsid w:val="00540E92"/>
    <w:rsid w:val="00553CEB"/>
    <w:rsid w:val="00567CED"/>
    <w:rsid w:val="005743DA"/>
    <w:rsid w:val="00587FB7"/>
    <w:rsid w:val="0059269E"/>
    <w:rsid w:val="005A271E"/>
    <w:rsid w:val="005A4855"/>
    <w:rsid w:val="005A549E"/>
    <w:rsid w:val="005B045B"/>
    <w:rsid w:val="005B2A47"/>
    <w:rsid w:val="005D4B85"/>
    <w:rsid w:val="0060527C"/>
    <w:rsid w:val="0062043F"/>
    <w:rsid w:val="00622880"/>
    <w:rsid w:val="00627E79"/>
    <w:rsid w:val="00636D56"/>
    <w:rsid w:val="00644396"/>
    <w:rsid w:val="0065365E"/>
    <w:rsid w:val="00654D69"/>
    <w:rsid w:val="006630AA"/>
    <w:rsid w:val="00664EE6"/>
    <w:rsid w:val="006744AD"/>
    <w:rsid w:val="00696CC3"/>
    <w:rsid w:val="006C371A"/>
    <w:rsid w:val="006C73D1"/>
    <w:rsid w:val="006E014E"/>
    <w:rsid w:val="006E2BF4"/>
    <w:rsid w:val="006E4C81"/>
    <w:rsid w:val="006F0C84"/>
    <w:rsid w:val="006F2B28"/>
    <w:rsid w:val="006F32D9"/>
    <w:rsid w:val="006F6A2F"/>
    <w:rsid w:val="00700F95"/>
    <w:rsid w:val="007131BD"/>
    <w:rsid w:val="00720A46"/>
    <w:rsid w:val="00735A0B"/>
    <w:rsid w:val="00763035"/>
    <w:rsid w:val="007802F3"/>
    <w:rsid w:val="00793DB6"/>
    <w:rsid w:val="007A7D1B"/>
    <w:rsid w:val="007D28C6"/>
    <w:rsid w:val="007D2DA0"/>
    <w:rsid w:val="007D3647"/>
    <w:rsid w:val="0081680A"/>
    <w:rsid w:val="008245A4"/>
    <w:rsid w:val="00833B36"/>
    <w:rsid w:val="008507B2"/>
    <w:rsid w:val="00851BDD"/>
    <w:rsid w:val="0086040B"/>
    <w:rsid w:val="00861F0E"/>
    <w:rsid w:val="00863303"/>
    <w:rsid w:val="00863E78"/>
    <w:rsid w:val="00883DAF"/>
    <w:rsid w:val="00884FD8"/>
    <w:rsid w:val="008C531E"/>
    <w:rsid w:val="008C7ABB"/>
    <w:rsid w:val="009063EE"/>
    <w:rsid w:val="0091486A"/>
    <w:rsid w:val="00917FD1"/>
    <w:rsid w:val="0093255A"/>
    <w:rsid w:val="00941CDC"/>
    <w:rsid w:val="009566C0"/>
    <w:rsid w:val="009651EC"/>
    <w:rsid w:val="009663C0"/>
    <w:rsid w:val="00972AAE"/>
    <w:rsid w:val="00973BF0"/>
    <w:rsid w:val="009778ED"/>
    <w:rsid w:val="009A1760"/>
    <w:rsid w:val="009C786F"/>
    <w:rsid w:val="009C7ABF"/>
    <w:rsid w:val="009E07F7"/>
    <w:rsid w:val="009E4969"/>
    <w:rsid w:val="00A169E0"/>
    <w:rsid w:val="00A33FD1"/>
    <w:rsid w:val="00A352A0"/>
    <w:rsid w:val="00A6573E"/>
    <w:rsid w:val="00AA4B3C"/>
    <w:rsid w:val="00AA7CDB"/>
    <w:rsid w:val="00AB016A"/>
    <w:rsid w:val="00AB2F27"/>
    <w:rsid w:val="00AC3F34"/>
    <w:rsid w:val="00AE1D8D"/>
    <w:rsid w:val="00AF46C5"/>
    <w:rsid w:val="00B2019F"/>
    <w:rsid w:val="00B305E4"/>
    <w:rsid w:val="00B3094D"/>
    <w:rsid w:val="00B35DF9"/>
    <w:rsid w:val="00B409E8"/>
    <w:rsid w:val="00B51CDF"/>
    <w:rsid w:val="00B617DD"/>
    <w:rsid w:val="00B61C79"/>
    <w:rsid w:val="00B66E97"/>
    <w:rsid w:val="00B70444"/>
    <w:rsid w:val="00B76A52"/>
    <w:rsid w:val="00B81B7A"/>
    <w:rsid w:val="00B8504D"/>
    <w:rsid w:val="00B9403D"/>
    <w:rsid w:val="00B9778C"/>
    <w:rsid w:val="00BA1CBF"/>
    <w:rsid w:val="00BB1FD0"/>
    <w:rsid w:val="00BC0C69"/>
    <w:rsid w:val="00BD0C61"/>
    <w:rsid w:val="00C048D8"/>
    <w:rsid w:val="00C11F7F"/>
    <w:rsid w:val="00C14290"/>
    <w:rsid w:val="00C16DEB"/>
    <w:rsid w:val="00C33AB7"/>
    <w:rsid w:val="00C63A3A"/>
    <w:rsid w:val="00C66A90"/>
    <w:rsid w:val="00C76336"/>
    <w:rsid w:val="00C82235"/>
    <w:rsid w:val="00C86AA8"/>
    <w:rsid w:val="00CE641A"/>
    <w:rsid w:val="00CF208A"/>
    <w:rsid w:val="00D03AE7"/>
    <w:rsid w:val="00D06290"/>
    <w:rsid w:val="00D07DF7"/>
    <w:rsid w:val="00D16E65"/>
    <w:rsid w:val="00D25BE8"/>
    <w:rsid w:val="00D47B8F"/>
    <w:rsid w:val="00D53B36"/>
    <w:rsid w:val="00D677DB"/>
    <w:rsid w:val="00D76213"/>
    <w:rsid w:val="00D76CCB"/>
    <w:rsid w:val="00D813E0"/>
    <w:rsid w:val="00D839DB"/>
    <w:rsid w:val="00D854C9"/>
    <w:rsid w:val="00D86AD1"/>
    <w:rsid w:val="00D90FC7"/>
    <w:rsid w:val="00D92541"/>
    <w:rsid w:val="00D92C18"/>
    <w:rsid w:val="00DA627A"/>
    <w:rsid w:val="00DB72ED"/>
    <w:rsid w:val="00DC0A99"/>
    <w:rsid w:val="00DC585C"/>
    <w:rsid w:val="00DD59A9"/>
    <w:rsid w:val="00DE4BC9"/>
    <w:rsid w:val="00DE7742"/>
    <w:rsid w:val="00DE7986"/>
    <w:rsid w:val="00E1018E"/>
    <w:rsid w:val="00E20255"/>
    <w:rsid w:val="00E41C13"/>
    <w:rsid w:val="00E45323"/>
    <w:rsid w:val="00E546FD"/>
    <w:rsid w:val="00E631E3"/>
    <w:rsid w:val="00E83329"/>
    <w:rsid w:val="00E94951"/>
    <w:rsid w:val="00E96A1A"/>
    <w:rsid w:val="00EA0B83"/>
    <w:rsid w:val="00EA1623"/>
    <w:rsid w:val="00EA19B1"/>
    <w:rsid w:val="00EA7358"/>
    <w:rsid w:val="00EB2A74"/>
    <w:rsid w:val="00EB6BBF"/>
    <w:rsid w:val="00EC7BC5"/>
    <w:rsid w:val="00ED0CF1"/>
    <w:rsid w:val="00ED315C"/>
    <w:rsid w:val="00EE2DDA"/>
    <w:rsid w:val="00EE78C2"/>
    <w:rsid w:val="00F04C31"/>
    <w:rsid w:val="00F239BD"/>
    <w:rsid w:val="00F56210"/>
    <w:rsid w:val="00F63C8B"/>
    <w:rsid w:val="00F650D9"/>
    <w:rsid w:val="00F7304A"/>
    <w:rsid w:val="00F73F43"/>
    <w:rsid w:val="00F76E14"/>
    <w:rsid w:val="00F77419"/>
    <w:rsid w:val="00F9465D"/>
    <w:rsid w:val="00FA14B0"/>
    <w:rsid w:val="00FA22DA"/>
    <w:rsid w:val="00FB184D"/>
    <w:rsid w:val="00FB279D"/>
    <w:rsid w:val="00FC4A0D"/>
    <w:rsid w:val="00FD21F8"/>
    <w:rsid w:val="00FD2531"/>
    <w:rsid w:val="00FE4848"/>
    <w:rsid w:val="00FF3290"/>
    <w:rsid w:val="00FF6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rules v:ext="edit">
        <o:r id="V:Rule10" type="connector" idref="#AutoShape 23"/>
        <o:r id="V:Rule11" type="connector" idref="#AutoShape 33"/>
        <o:r id="V:Rule12" type="connector" idref="#AutoShape 26"/>
        <o:r id="V:Rule13" type="connector" idref="#AutoShape 25"/>
        <o:r id="V:Rule14" type="connector" idref="#AutoShape 32"/>
        <o:r id="V:Rule15" type="connector" idref="#AutoShape 24"/>
        <o:r id="V:Rule16" type="connector" idref="#AutoShape 28"/>
        <o:r id="V:Rule17" type="connector" idref="#AutoShape 29"/>
        <o:r id="V:Rule18" type="connector" idref="#AutoShape 27"/>
      </o:rules>
    </o:shapelayout>
  </w:shapeDefaults>
  <w:decimalSymbol w:val="."/>
  <w:listSeparator w:val=","/>
  <w14:docId w14:val="4A723765"/>
  <w15:docId w15:val="{9B92E0EE-8E62-4B7D-980C-92B4B9F9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B3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AA4B3C"/>
    <w:pPr>
      <w:keepNext/>
      <w:outlineLvl w:val="1"/>
    </w:pPr>
    <w:rPr>
      <w:b/>
    </w:rPr>
  </w:style>
  <w:style w:type="paragraph" w:styleId="Heading3">
    <w:name w:val="heading 3"/>
    <w:basedOn w:val="Normal"/>
    <w:next w:val="Normal"/>
    <w:link w:val="Heading3Char"/>
    <w:unhideWhenUsed/>
    <w:qFormat/>
    <w:rsid w:val="00AA4B3C"/>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AA4B3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AA4B3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A4B3C"/>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AA4B3C"/>
    <w:rPr>
      <w:rFonts w:ascii="Arial" w:eastAsia="Times New Roman" w:hAnsi="Arial" w:cs="Arial"/>
      <w:b/>
      <w:bCs/>
      <w:sz w:val="26"/>
      <w:szCs w:val="26"/>
    </w:rPr>
  </w:style>
  <w:style w:type="character" w:customStyle="1" w:styleId="Heading4Char">
    <w:name w:val="Heading 4 Char"/>
    <w:basedOn w:val="DefaultParagraphFont"/>
    <w:link w:val="Heading4"/>
    <w:semiHidden/>
    <w:rsid w:val="00AA4B3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AA4B3C"/>
    <w:rPr>
      <w:rFonts w:asciiTheme="majorHAnsi" w:eastAsiaTheme="majorEastAsia" w:hAnsiTheme="majorHAnsi" w:cstheme="majorBidi"/>
      <w:color w:val="243F60" w:themeColor="accent1" w:themeShade="7F"/>
      <w:sz w:val="20"/>
      <w:szCs w:val="20"/>
    </w:rPr>
  </w:style>
  <w:style w:type="paragraph" w:styleId="BodyText">
    <w:name w:val="Body Text"/>
    <w:basedOn w:val="Normal"/>
    <w:link w:val="BodyTextChar"/>
    <w:unhideWhenUsed/>
    <w:rsid w:val="00AA4B3C"/>
    <w:rPr>
      <w:sz w:val="24"/>
    </w:rPr>
  </w:style>
  <w:style w:type="character" w:customStyle="1" w:styleId="BodyTextChar">
    <w:name w:val="Body Text Char"/>
    <w:basedOn w:val="DefaultParagraphFont"/>
    <w:link w:val="BodyText"/>
    <w:rsid w:val="00AA4B3C"/>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AA4B3C"/>
    <w:pPr>
      <w:spacing w:after="120"/>
      <w:ind w:left="283"/>
    </w:pPr>
  </w:style>
  <w:style w:type="character" w:customStyle="1" w:styleId="BodyTextIndentChar">
    <w:name w:val="Body Text Indent Char"/>
    <w:basedOn w:val="DefaultParagraphFont"/>
    <w:link w:val="BodyTextIndent"/>
    <w:semiHidden/>
    <w:rsid w:val="00AA4B3C"/>
    <w:rPr>
      <w:rFonts w:ascii="Times New Roman" w:eastAsia="Times New Roman" w:hAnsi="Times New Roman" w:cs="Times New Roman"/>
      <w:sz w:val="20"/>
      <w:szCs w:val="20"/>
    </w:rPr>
  </w:style>
  <w:style w:type="paragraph" w:styleId="BodyText2">
    <w:name w:val="Body Text 2"/>
    <w:basedOn w:val="Normal"/>
    <w:link w:val="BodyText2Char"/>
    <w:unhideWhenUsed/>
    <w:rsid w:val="00AA4B3C"/>
    <w:pPr>
      <w:spacing w:after="120" w:line="480" w:lineRule="auto"/>
    </w:pPr>
  </w:style>
  <w:style w:type="character" w:customStyle="1" w:styleId="BodyText2Char">
    <w:name w:val="Body Text 2 Char"/>
    <w:basedOn w:val="DefaultParagraphFont"/>
    <w:link w:val="BodyText2"/>
    <w:rsid w:val="00AA4B3C"/>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AA4B3C"/>
    <w:pPr>
      <w:spacing w:after="120" w:line="480" w:lineRule="auto"/>
      <w:ind w:left="283"/>
    </w:pPr>
  </w:style>
  <w:style w:type="character" w:customStyle="1" w:styleId="BodyTextIndent2Char">
    <w:name w:val="Body Text Indent 2 Char"/>
    <w:basedOn w:val="DefaultParagraphFont"/>
    <w:link w:val="BodyTextIndent2"/>
    <w:rsid w:val="00AA4B3C"/>
    <w:rPr>
      <w:rFonts w:ascii="Times New Roman" w:eastAsia="Times New Roman" w:hAnsi="Times New Roman" w:cs="Times New Roman"/>
      <w:sz w:val="20"/>
      <w:szCs w:val="20"/>
    </w:rPr>
  </w:style>
  <w:style w:type="paragraph" w:customStyle="1" w:styleId="nhsbase">
    <w:name w:val="nhs_base"/>
    <w:basedOn w:val="Normal"/>
    <w:rsid w:val="00AA4B3C"/>
    <w:rPr>
      <w:kern w:val="16"/>
      <w:sz w:val="22"/>
    </w:rPr>
  </w:style>
  <w:style w:type="table" w:styleId="TableGrid">
    <w:name w:val="Table Grid"/>
    <w:basedOn w:val="TableNormal"/>
    <w:uiPriority w:val="59"/>
    <w:rsid w:val="00AA4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B3C"/>
    <w:pPr>
      <w:ind w:left="720"/>
      <w:contextualSpacing/>
    </w:pPr>
  </w:style>
  <w:style w:type="paragraph" w:styleId="BalloonText">
    <w:name w:val="Balloon Text"/>
    <w:basedOn w:val="Normal"/>
    <w:link w:val="BalloonTextChar"/>
    <w:uiPriority w:val="99"/>
    <w:semiHidden/>
    <w:unhideWhenUsed/>
    <w:rsid w:val="007131BD"/>
    <w:rPr>
      <w:rFonts w:ascii="Tahoma" w:hAnsi="Tahoma" w:cs="Tahoma"/>
      <w:sz w:val="16"/>
      <w:szCs w:val="16"/>
    </w:rPr>
  </w:style>
  <w:style w:type="character" w:customStyle="1" w:styleId="BalloonTextChar">
    <w:name w:val="Balloon Text Char"/>
    <w:basedOn w:val="DefaultParagraphFont"/>
    <w:link w:val="BalloonText"/>
    <w:uiPriority w:val="99"/>
    <w:semiHidden/>
    <w:rsid w:val="007131BD"/>
    <w:rPr>
      <w:rFonts w:ascii="Tahoma" w:eastAsia="Times New Roman" w:hAnsi="Tahoma" w:cs="Tahoma"/>
      <w:sz w:val="16"/>
      <w:szCs w:val="16"/>
    </w:rPr>
  </w:style>
  <w:style w:type="paragraph" w:styleId="Header">
    <w:name w:val="header"/>
    <w:basedOn w:val="Normal"/>
    <w:link w:val="HeaderChar"/>
    <w:uiPriority w:val="99"/>
    <w:semiHidden/>
    <w:unhideWhenUsed/>
    <w:rsid w:val="00E94951"/>
    <w:pPr>
      <w:tabs>
        <w:tab w:val="center" w:pos="4513"/>
        <w:tab w:val="right" w:pos="9026"/>
      </w:tabs>
    </w:pPr>
  </w:style>
  <w:style w:type="character" w:customStyle="1" w:styleId="HeaderChar">
    <w:name w:val="Header Char"/>
    <w:basedOn w:val="DefaultParagraphFont"/>
    <w:link w:val="Header"/>
    <w:uiPriority w:val="99"/>
    <w:semiHidden/>
    <w:rsid w:val="00E9495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4951"/>
    <w:pPr>
      <w:tabs>
        <w:tab w:val="center" w:pos="4513"/>
        <w:tab w:val="right" w:pos="9026"/>
      </w:tabs>
    </w:pPr>
  </w:style>
  <w:style w:type="character" w:customStyle="1" w:styleId="FooterChar">
    <w:name w:val="Footer Char"/>
    <w:basedOn w:val="DefaultParagraphFont"/>
    <w:link w:val="Footer"/>
    <w:uiPriority w:val="99"/>
    <w:rsid w:val="00E94951"/>
    <w:rPr>
      <w:rFonts w:ascii="Times New Roman" w:eastAsia="Times New Roman" w:hAnsi="Times New Roman" w:cs="Times New Roman"/>
      <w:sz w:val="20"/>
      <w:szCs w:val="20"/>
    </w:rPr>
  </w:style>
  <w:style w:type="paragraph" w:customStyle="1" w:styleId="subject">
    <w:name w:val="subject"/>
    <w:basedOn w:val="Normal"/>
    <w:rsid w:val="00C76336"/>
    <w:rPr>
      <w:rFonts w:ascii="Century Schoolbook" w:hAnsi="Century Schoolbook"/>
      <w:b/>
      <w:caps/>
      <w:sz w:val="24"/>
    </w:rPr>
  </w:style>
  <w:style w:type="character" w:styleId="CommentReference">
    <w:name w:val="annotation reference"/>
    <w:basedOn w:val="DefaultParagraphFont"/>
    <w:uiPriority w:val="99"/>
    <w:semiHidden/>
    <w:unhideWhenUsed/>
    <w:rsid w:val="00587FB7"/>
    <w:rPr>
      <w:sz w:val="16"/>
      <w:szCs w:val="16"/>
    </w:rPr>
  </w:style>
  <w:style w:type="paragraph" w:styleId="CommentText">
    <w:name w:val="annotation text"/>
    <w:basedOn w:val="Normal"/>
    <w:link w:val="CommentTextChar"/>
    <w:uiPriority w:val="99"/>
    <w:semiHidden/>
    <w:unhideWhenUsed/>
    <w:rsid w:val="00587FB7"/>
  </w:style>
  <w:style w:type="character" w:customStyle="1" w:styleId="CommentTextChar">
    <w:name w:val="Comment Text Char"/>
    <w:basedOn w:val="DefaultParagraphFont"/>
    <w:link w:val="CommentText"/>
    <w:uiPriority w:val="99"/>
    <w:semiHidden/>
    <w:rsid w:val="00587F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7FB7"/>
    <w:rPr>
      <w:b/>
      <w:bCs/>
    </w:rPr>
  </w:style>
  <w:style w:type="character" w:customStyle="1" w:styleId="CommentSubjectChar">
    <w:name w:val="Comment Subject Char"/>
    <w:basedOn w:val="CommentTextChar"/>
    <w:link w:val="CommentSubject"/>
    <w:uiPriority w:val="99"/>
    <w:semiHidden/>
    <w:rsid w:val="00587FB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6040B"/>
    <w:pPr>
      <w:spacing w:before="100" w:beforeAutospacing="1" w:after="100" w:afterAutospacing="1"/>
    </w:pPr>
    <w:rPr>
      <w:sz w:val="24"/>
      <w:szCs w:val="24"/>
      <w:lang w:eastAsia="en-GB"/>
    </w:rPr>
  </w:style>
  <w:style w:type="paragraph" w:styleId="Revision">
    <w:name w:val="Revision"/>
    <w:hidden/>
    <w:uiPriority w:val="99"/>
    <w:semiHidden/>
    <w:rsid w:val="00C33AB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4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eader" Target="header3.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header" Target="header2.xml" /> </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6CC761-41E4-4CE2-BE6E-332A68BDC624}"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en-GB"/>
        </a:p>
      </dgm:t>
    </dgm:pt>
    <dgm:pt modelId="{BC42A2A5-9072-4188-AD4D-1DC3EDB59BC5}">
      <dgm:prSet phldrT="[Text]" custT="1"/>
      <dgm:spPr/>
      <dgm:t>
        <a:bodyPr/>
        <a:lstStyle/>
        <a:p>
          <a:r>
            <a:rPr lang="en-GB" sz="1000">
              <a:latin typeface="Arial" pitchFamily="34" charset="0"/>
              <a:cs typeface="Arial" pitchFamily="34" charset="0"/>
            </a:rPr>
            <a:t>Assoc Dir of Nursing</a:t>
          </a:r>
        </a:p>
        <a:p>
          <a:r>
            <a:rPr lang="en-GB" sz="1000">
              <a:latin typeface="Arial" pitchFamily="34" charset="0"/>
              <a:cs typeface="Arial" pitchFamily="34" charset="0"/>
            </a:rPr>
            <a:t>HSCP</a:t>
          </a:r>
        </a:p>
      </dgm:t>
    </dgm:pt>
    <dgm:pt modelId="{8621A493-ABC3-4873-9FA5-968E96120CAD}" type="parTrans" cxnId="{D4CE55F0-D208-4934-9C76-5AA125BC4DA2}">
      <dgm:prSet/>
      <dgm:spPr/>
      <dgm:t>
        <a:bodyPr/>
        <a:lstStyle/>
        <a:p>
          <a:endParaRPr lang="en-GB" sz="1100">
            <a:latin typeface="Arial" pitchFamily="34" charset="0"/>
            <a:cs typeface="Arial" pitchFamily="34" charset="0"/>
          </a:endParaRPr>
        </a:p>
      </dgm:t>
    </dgm:pt>
    <dgm:pt modelId="{84DA4C91-F86A-4612-AF32-92CF81CB072E}" type="sibTrans" cxnId="{D4CE55F0-D208-4934-9C76-5AA125BC4DA2}">
      <dgm:prSet/>
      <dgm:spPr/>
      <dgm:t>
        <a:bodyPr/>
        <a:lstStyle/>
        <a:p>
          <a:endParaRPr lang="en-GB" sz="1100">
            <a:latin typeface="Arial" pitchFamily="34" charset="0"/>
            <a:cs typeface="Arial" pitchFamily="34" charset="0"/>
          </a:endParaRPr>
        </a:p>
      </dgm:t>
    </dgm:pt>
    <dgm:pt modelId="{6B3E78D7-F99D-4B55-AFD0-90C950D378D8}">
      <dgm:prSet phldrT="[Text]" custT="1"/>
      <dgm:spPr/>
      <dgm:t>
        <a:bodyPr/>
        <a:lstStyle/>
        <a:p>
          <a:r>
            <a:rPr lang="en-GB" sz="800">
              <a:latin typeface="Arial" pitchFamily="34" charset="0"/>
              <a:cs typeface="Arial" pitchFamily="34" charset="0"/>
            </a:rPr>
            <a:t>Head of Quality, Clinical and Care Governance Fife HSCP  </a:t>
          </a:r>
        </a:p>
        <a:p>
          <a:r>
            <a:rPr lang="en-GB" sz="800">
              <a:latin typeface="Arial" pitchFamily="34" charset="0"/>
              <a:cs typeface="Arial" pitchFamily="34" charset="0"/>
            </a:rPr>
            <a:t>(Band 8A - 1 post - 1.0 WTE)</a:t>
          </a:r>
        </a:p>
      </dgm:t>
    </dgm:pt>
    <dgm:pt modelId="{D4F86DF0-7306-4326-A89B-C543413053E2}" type="parTrans" cxnId="{9A2524A2-FC09-4920-A1D9-B552F975FA31}">
      <dgm:prSet/>
      <dgm:spPr/>
      <dgm:t>
        <a:bodyPr/>
        <a:lstStyle/>
        <a:p>
          <a:endParaRPr lang="en-GB"/>
        </a:p>
      </dgm:t>
    </dgm:pt>
    <dgm:pt modelId="{F1FDA3C1-6E0E-46F0-A6CE-3AFF25125F6C}" type="sibTrans" cxnId="{9A2524A2-FC09-4920-A1D9-B552F975FA31}">
      <dgm:prSet/>
      <dgm:spPr/>
      <dgm:t>
        <a:bodyPr/>
        <a:lstStyle/>
        <a:p>
          <a:endParaRPr lang="en-GB"/>
        </a:p>
      </dgm:t>
    </dgm:pt>
    <dgm:pt modelId="{0F0A9A53-8826-4381-8762-7109745B738B}">
      <dgm:prSet custT="1"/>
      <dgm:spPr/>
      <dgm:t>
        <a:bodyPr/>
        <a:lstStyle/>
        <a:p>
          <a:r>
            <a:rPr lang="en-GB" sz="800"/>
            <a:t>Quality, Clinical and Care  Governance Team Manager</a:t>
          </a:r>
        </a:p>
        <a:p>
          <a:r>
            <a:rPr lang="en-GB" sz="800"/>
            <a:t>Band 7 -1 post 1.0 WTE)</a:t>
          </a:r>
        </a:p>
      </dgm:t>
    </dgm:pt>
    <dgm:pt modelId="{19589AF1-7EF5-4478-B645-7BC6160ACE8C}" type="parTrans" cxnId="{8C070A54-D29A-4B4D-983B-D22969D5B26E}">
      <dgm:prSet/>
      <dgm:spPr/>
      <dgm:t>
        <a:bodyPr/>
        <a:lstStyle/>
        <a:p>
          <a:endParaRPr lang="en-GB"/>
        </a:p>
      </dgm:t>
    </dgm:pt>
    <dgm:pt modelId="{44CA1F9B-3953-4F7E-97B0-C7D084F26E3E}" type="sibTrans" cxnId="{8C070A54-D29A-4B4D-983B-D22969D5B26E}">
      <dgm:prSet/>
      <dgm:spPr/>
      <dgm:t>
        <a:bodyPr/>
        <a:lstStyle/>
        <a:p>
          <a:endParaRPr lang="en-GB"/>
        </a:p>
      </dgm:t>
    </dgm:pt>
    <dgm:pt modelId="{9F39DA15-71EB-41A3-8FED-72EAF0697F81}">
      <dgm:prSet custT="1"/>
      <dgm:spPr/>
      <dgm:t>
        <a:bodyPr/>
        <a:lstStyle/>
        <a:p>
          <a:r>
            <a:rPr lang="en-GB" sz="900"/>
            <a:t>Quality, Clinical and Care Governance Support Officer</a:t>
          </a:r>
        </a:p>
        <a:p>
          <a:r>
            <a:rPr lang="en-GB" sz="900"/>
            <a:t>(Band 4 - 1 post -</a:t>
          </a:r>
          <a:r>
            <a:rPr lang="en-GB" sz="900">
              <a:solidFill>
                <a:srgbClr val="FF0000"/>
              </a:solidFill>
            </a:rPr>
            <a:t> </a:t>
          </a:r>
          <a:r>
            <a:rPr lang="en-GB" sz="900"/>
            <a:t>1.0 WTE)</a:t>
          </a:r>
        </a:p>
      </dgm:t>
    </dgm:pt>
    <dgm:pt modelId="{41FB2468-5726-4B4C-B4E5-001C2396CE60}" type="parTrans" cxnId="{B0ACD976-DF41-479B-91A7-9E02C67EFF83}">
      <dgm:prSet/>
      <dgm:spPr/>
      <dgm:t>
        <a:bodyPr/>
        <a:lstStyle/>
        <a:p>
          <a:endParaRPr lang="en-GB"/>
        </a:p>
      </dgm:t>
    </dgm:pt>
    <dgm:pt modelId="{A1BA371B-66BF-4621-A15D-3D20FD3EA67B}" type="sibTrans" cxnId="{B0ACD976-DF41-479B-91A7-9E02C67EFF83}">
      <dgm:prSet/>
      <dgm:spPr/>
      <dgm:t>
        <a:bodyPr/>
        <a:lstStyle/>
        <a:p>
          <a:endParaRPr lang="en-GB"/>
        </a:p>
      </dgm:t>
    </dgm:pt>
    <dgm:pt modelId="{1A3542BA-F035-4E97-A868-A04AE3A2D17B}">
      <dgm:prSet custT="1"/>
      <dgm:spPr/>
      <dgm:t>
        <a:bodyPr/>
        <a:lstStyle/>
        <a:p>
          <a:pPr>
            <a:lnSpc>
              <a:spcPct val="100000"/>
            </a:lnSpc>
            <a:spcAft>
              <a:spcPts val="0"/>
            </a:spcAft>
          </a:pPr>
          <a:r>
            <a:rPr lang="en-GB" sz="900"/>
            <a:t>Quality, Clinical and Care Governance Support  Facilitator</a:t>
          </a:r>
        </a:p>
        <a:p>
          <a:pPr>
            <a:lnSpc>
              <a:spcPts val="900"/>
            </a:lnSpc>
            <a:spcAft>
              <a:spcPts val="0"/>
            </a:spcAft>
          </a:pPr>
          <a:r>
            <a:rPr lang="en-GB" sz="900"/>
            <a:t>(Band 5 - 1 post - 1.0 WTE)</a:t>
          </a:r>
        </a:p>
      </dgm:t>
    </dgm:pt>
    <dgm:pt modelId="{2764EC0A-8866-4F53-8DD1-F24A7E954CFD}" type="parTrans" cxnId="{C47AE5E4-B27A-468E-B3C3-F3C930548706}">
      <dgm:prSet/>
      <dgm:spPr/>
      <dgm:t>
        <a:bodyPr/>
        <a:lstStyle/>
        <a:p>
          <a:endParaRPr lang="en-GB"/>
        </a:p>
      </dgm:t>
    </dgm:pt>
    <dgm:pt modelId="{CDD24400-4358-44AD-9C5B-9C0556BD1931}" type="sibTrans" cxnId="{C47AE5E4-B27A-468E-B3C3-F3C930548706}">
      <dgm:prSet/>
      <dgm:spPr/>
      <dgm:t>
        <a:bodyPr/>
        <a:lstStyle/>
        <a:p>
          <a:endParaRPr lang="en-GB"/>
        </a:p>
      </dgm:t>
    </dgm:pt>
    <dgm:pt modelId="{D89661EF-6860-47C7-BCCF-A6B125F5328B}">
      <dgm:prSet custT="1"/>
      <dgm:spPr/>
      <dgm:t>
        <a:bodyPr/>
        <a:lstStyle/>
        <a:p>
          <a:r>
            <a:rPr lang="en-GB" sz="900"/>
            <a:t>Quality, Clinical and Care Governance Facilitator</a:t>
          </a:r>
        </a:p>
        <a:p>
          <a:r>
            <a:rPr lang="en-GB" sz="900"/>
            <a:t>(Band 6 - 2 posts - 2.0 WTE)</a:t>
          </a:r>
        </a:p>
      </dgm:t>
    </dgm:pt>
    <dgm:pt modelId="{A8366F91-C1D9-43CE-9D7A-3E348F11E7ED}" type="parTrans" cxnId="{3FF72A8C-4B72-43C6-87C5-049DD3D059BB}">
      <dgm:prSet/>
      <dgm:spPr/>
      <dgm:t>
        <a:bodyPr/>
        <a:lstStyle/>
        <a:p>
          <a:endParaRPr lang="en-GB"/>
        </a:p>
      </dgm:t>
    </dgm:pt>
    <dgm:pt modelId="{D0E472B0-40B1-4270-ACB6-A61F3ADAB123}" type="sibTrans" cxnId="{3FF72A8C-4B72-43C6-87C5-049DD3D059BB}">
      <dgm:prSet/>
      <dgm:spPr/>
      <dgm:t>
        <a:bodyPr/>
        <a:lstStyle/>
        <a:p>
          <a:endParaRPr lang="en-GB"/>
        </a:p>
      </dgm:t>
    </dgm:pt>
    <dgm:pt modelId="{782CD4EF-926B-417B-8E3D-89DE50801A66}">
      <dgm:prSet custT="1"/>
      <dgm:spPr/>
      <dgm:t>
        <a:bodyPr/>
        <a:lstStyle/>
        <a:p>
          <a:r>
            <a:rPr lang="en-GB" sz="900"/>
            <a:t>Quality, Clinical and Care Governance Administrator</a:t>
          </a:r>
        </a:p>
        <a:p>
          <a:r>
            <a:rPr lang="en-GB" sz="900"/>
            <a:t>(Band 3 - 1 post - 1.0 WTE)</a:t>
          </a:r>
        </a:p>
      </dgm:t>
    </dgm:pt>
    <dgm:pt modelId="{4FBE7DA8-97A6-4A11-930D-12030F822809}" type="parTrans" cxnId="{AAF21B5A-6278-4D18-B8B2-4500DD631C4E}">
      <dgm:prSet/>
      <dgm:spPr/>
      <dgm:t>
        <a:bodyPr/>
        <a:lstStyle/>
        <a:p>
          <a:endParaRPr lang="en-GB"/>
        </a:p>
      </dgm:t>
    </dgm:pt>
    <dgm:pt modelId="{17FC9960-3D87-42C2-AF74-45C11F6E12F4}" type="sibTrans" cxnId="{AAF21B5A-6278-4D18-B8B2-4500DD631C4E}">
      <dgm:prSet/>
      <dgm:spPr/>
      <dgm:t>
        <a:bodyPr/>
        <a:lstStyle/>
        <a:p>
          <a:endParaRPr lang="en-GB"/>
        </a:p>
      </dgm:t>
    </dgm:pt>
    <dgm:pt modelId="{E0B09D3A-5E87-4104-9AB1-0DC7BA429C68}">
      <dgm:prSet custT="1"/>
      <dgm:spPr/>
      <dgm:t>
        <a:bodyPr/>
        <a:lstStyle/>
        <a:p>
          <a:r>
            <a:rPr lang="en-GB" sz="900"/>
            <a:t>Child Protection Clinical Effectiveness Coordinator (Band 6 - 1 post WTE)</a:t>
          </a:r>
        </a:p>
        <a:p>
          <a:r>
            <a:rPr lang="en-GB" sz="900"/>
            <a:t>(Fixed Term 21 months)</a:t>
          </a:r>
        </a:p>
      </dgm:t>
    </dgm:pt>
    <dgm:pt modelId="{AAE24F32-964B-426C-9EEF-F0CAA06EA59A}" type="parTrans" cxnId="{0B3B5FDD-60BD-4462-A71F-12E29A675AB9}">
      <dgm:prSet/>
      <dgm:spPr/>
      <dgm:t>
        <a:bodyPr/>
        <a:lstStyle/>
        <a:p>
          <a:endParaRPr lang="en-GB"/>
        </a:p>
      </dgm:t>
    </dgm:pt>
    <dgm:pt modelId="{6EA2E1DB-853D-4496-8907-C384AFF9D81A}" type="sibTrans" cxnId="{0B3B5FDD-60BD-4462-A71F-12E29A675AB9}">
      <dgm:prSet/>
      <dgm:spPr/>
      <dgm:t>
        <a:bodyPr/>
        <a:lstStyle/>
        <a:p>
          <a:endParaRPr lang="en-GB"/>
        </a:p>
      </dgm:t>
    </dgm:pt>
    <dgm:pt modelId="{6D6B81FA-B101-40B1-9B6B-F9EED641FAE8}" type="pres">
      <dgm:prSet presAssocID="{E76CC761-41E4-4CE2-BE6E-332A68BDC624}" presName="hierChild1" presStyleCnt="0">
        <dgm:presLayoutVars>
          <dgm:chPref val="1"/>
          <dgm:dir/>
          <dgm:animOne val="branch"/>
          <dgm:animLvl val="lvl"/>
          <dgm:resizeHandles/>
        </dgm:presLayoutVars>
      </dgm:prSet>
      <dgm:spPr/>
    </dgm:pt>
    <dgm:pt modelId="{39758635-BD9E-42DE-9374-4A2762978659}" type="pres">
      <dgm:prSet presAssocID="{BC42A2A5-9072-4188-AD4D-1DC3EDB59BC5}" presName="hierRoot1" presStyleCnt="0"/>
      <dgm:spPr/>
    </dgm:pt>
    <dgm:pt modelId="{9629B495-77C3-4446-A4E2-CB886DCFA026}" type="pres">
      <dgm:prSet presAssocID="{BC42A2A5-9072-4188-AD4D-1DC3EDB59BC5}" presName="composite" presStyleCnt="0"/>
      <dgm:spPr/>
    </dgm:pt>
    <dgm:pt modelId="{E4B917C3-6782-4A9C-923F-A86E1BFC9A0E}" type="pres">
      <dgm:prSet presAssocID="{BC42A2A5-9072-4188-AD4D-1DC3EDB59BC5}" presName="background" presStyleLbl="node0" presStyleIdx="0" presStyleCnt="1"/>
      <dgm:spPr/>
    </dgm:pt>
    <dgm:pt modelId="{009FFF6D-1BB2-4DD9-8BA1-2DDE0D0FD97C}" type="pres">
      <dgm:prSet presAssocID="{BC42A2A5-9072-4188-AD4D-1DC3EDB59BC5}" presName="text" presStyleLbl="fgAcc0" presStyleIdx="0" presStyleCnt="1" custScaleX="112727" custLinFactNeighborX="1144" custLinFactNeighborY="-36309">
        <dgm:presLayoutVars>
          <dgm:chPref val="3"/>
        </dgm:presLayoutVars>
      </dgm:prSet>
      <dgm:spPr/>
    </dgm:pt>
    <dgm:pt modelId="{B4A0C795-ADCC-4BF4-BD9B-44C0DCDA349E}" type="pres">
      <dgm:prSet presAssocID="{BC42A2A5-9072-4188-AD4D-1DC3EDB59BC5}" presName="hierChild2" presStyleCnt="0"/>
      <dgm:spPr/>
    </dgm:pt>
    <dgm:pt modelId="{D6924BF0-268E-4AFE-A0A1-2172B3912E2D}" type="pres">
      <dgm:prSet presAssocID="{D4F86DF0-7306-4326-A89B-C543413053E2}" presName="Name10" presStyleLbl="parChTrans1D2" presStyleIdx="0" presStyleCnt="1"/>
      <dgm:spPr/>
    </dgm:pt>
    <dgm:pt modelId="{33387D38-858A-409D-B724-EBF1D3BF5367}" type="pres">
      <dgm:prSet presAssocID="{6B3E78D7-F99D-4B55-AFD0-90C950D378D8}" presName="hierRoot2" presStyleCnt="0"/>
      <dgm:spPr/>
    </dgm:pt>
    <dgm:pt modelId="{7CB0D528-99FB-4913-8876-CA256165EF15}" type="pres">
      <dgm:prSet presAssocID="{6B3E78D7-F99D-4B55-AFD0-90C950D378D8}" presName="composite2" presStyleCnt="0"/>
      <dgm:spPr/>
    </dgm:pt>
    <dgm:pt modelId="{30A0B856-7EDC-41D1-AF81-077558525C47}" type="pres">
      <dgm:prSet presAssocID="{6B3E78D7-F99D-4B55-AFD0-90C950D378D8}" presName="background2" presStyleLbl="node2" presStyleIdx="0" presStyleCnt="1"/>
      <dgm:spPr/>
    </dgm:pt>
    <dgm:pt modelId="{C2E9A3E8-7612-4258-9F86-40A97B4FE6F7}" type="pres">
      <dgm:prSet presAssocID="{6B3E78D7-F99D-4B55-AFD0-90C950D378D8}" presName="text2" presStyleLbl="fgAcc2" presStyleIdx="0" presStyleCnt="1" custScaleY="126179">
        <dgm:presLayoutVars>
          <dgm:chPref val="3"/>
        </dgm:presLayoutVars>
      </dgm:prSet>
      <dgm:spPr/>
    </dgm:pt>
    <dgm:pt modelId="{F8C6C4ED-6234-45CB-97C5-93EB5E1927CC}" type="pres">
      <dgm:prSet presAssocID="{6B3E78D7-F99D-4B55-AFD0-90C950D378D8}" presName="hierChild3" presStyleCnt="0"/>
      <dgm:spPr/>
    </dgm:pt>
    <dgm:pt modelId="{365FA841-F34A-4A32-94A3-D6F15714DF1B}" type="pres">
      <dgm:prSet presAssocID="{19589AF1-7EF5-4478-B645-7BC6160ACE8C}" presName="Name17" presStyleLbl="parChTrans1D3" presStyleIdx="0" presStyleCnt="1"/>
      <dgm:spPr/>
    </dgm:pt>
    <dgm:pt modelId="{BE6F11A8-AB9B-430E-98D5-750FFE8437A3}" type="pres">
      <dgm:prSet presAssocID="{0F0A9A53-8826-4381-8762-7109745B738B}" presName="hierRoot3" presStyleCnt="0"/>
      <dgm:spPr/>
    </dgm:pt>
    <dgm:pt modelId="{5BD420A2-0C82-4FEA-BEEB-61A689064B93}" type="pres">
      <dgm:prSet presAssocID="{0F0A9A53-8826-4381-8762-7109745B738B}" presName="composite3" presStyleCnt="0"/>
      <dgm:spPr/>
    </dgm:pt>
    <dgm:pt modelId="{D2AAF036-254C-48EE-A7CB-57FE2E58A708}" type="pres">
      <dgm:prSet presAssocID="{0F0A9A53-8826-4381-8762-7109745B738B}" presName="background3" presStyleLbl="node3" presStyleIdx="0" presStyleCnt="1"/>
      <dgm:spPr/>
    </dgm:pt>
    <dgm:pt modelId="{458FE63C-0CEB-4599-B03A-1EEE4F7A41CC}" type="pres">
      <dgm:prSet presAssocID="{0F0A9A53-8826-4381-8762-7109745B738B}" presName="text3" presStyleLbl="fgAcc3" presStyleIdx="0" presStyleCnt="1">
        <dgm:presLayoutVars>
          <dgm:chPref val="3"/>
        </dgm:presLayoutVars>
      </dgm:prSet>
      <dgm:spPr/>
    </dgm:pt>
    <dgm:pt modelId="{26D7AD93-4A51-43AE-ADF9-D21D2DEA7417}" type="pres">
      <dgm:prSet presAssocID="{0F0A9A53-8826-4381-8762-7109745B738B}" presName="hierChild4" presStyleCnt="0"/>
      <dgm:spPr/>
    </dgm:pt>
    <dgm:pt modelId="{94642015-11C7-4598-838F-E6A90A0AF0E1}" type="pres">
      <dgm:prSet presAssocID="{A8366F91-C1D9-43CE-9D7A-3E348F11E7ED}" presName="Name23" presStyleLbl="parChTrans1D4" presStyleIdx="0" presStyleCnt="5"/>
      <dgm:spPr/>
    </dgm:pt>
    <dgm:pt modelId="{6A4F254A-5603-4310-8EA5-9F7C9C246237}" type="pres">
      <dgm:prSet presAssocID="{D89661EF-6860-47C7-BCCF-A6B125F5328B}" presName="hierRoot4" presStyleCnt="0"/>
      <dgm:spPr/>
    </dgm:pt>
    <dgm:pt modelId="{2E76C83F-AF1A-4FCB-975F-7998487610FD}" type="pres">
      <dgm:prSet presAssocID="{D89661EF-6860-47C7-BCCF-A6B125F5328B}" presName="composite4" presStyleCnt="0"/>
      <dgm:spPr/>
    </dgm:pt>
    <dgm:pt modelId="{843930AC-FE22-4380-91AD-1BFCF162D71B}" type="pres">
      <dgm:prSet presAssocID="{D89661EF-6860-47C7-BCCF-A6B125F5328B}" presName="background4" presStyleLbl="node4" presStyleIdx="0" presStyleCnt="5"/>
      <dgm:spPr/>
    </dgm:pt>
    <dgm:pt modelId="{D45EA118-BA82-486A-BAC4-0315F134EF99}" type="pres">
      <dgm:prSet presAssocID="{D89661EF-6860-47C7-BCCF-A6B125F5328B}" presName="text4" presStyleLbl="fgAcc4" presStyleIdx="0" presStyleCnt="5" custScaleX="105919" custScaleY="114600" custLinFactX="31483" custLinFactNeighborX="100000" custLinFactNeighborY="5363">
        <dgm:presLayoutVars>
          <dgm:chPref val="3"/>
        </dgm:presLayoutVars>
      </dgm:prSet>
      <dgm:spPr/>
    </dgm:pt>
    <dgm:pt modelId="{946F6263-002D-4344-A361-CCD297FB04B2}" type="pres">
      <dgm:prSet presAssocID="{D89661EF-6860-47C7-BCCF-A6B125F5328B}" presName="hierChild5" presStyleCnt="0"/>
      <dgm:spPr/>
    </dgm:pt>
    <dgm:pt modelId="{E8F59BAB-8486-4E74-B455-6DE7AEBEECC8}" type="pres">
      <dgm:prSet presAssocID="{AAE24F32-964B-426C-9EEF-F0CAA06EA59A}" presName="Name23" presStyleLbl="parChTrans1D4" presStyleIdx="1" presStyleCnt="5"/>
      <dgm:spPr/>
    </dgm:pt>
    <dgm:pt modelId="{4829E680-8C2E-4912-8E4B-97DA5961BD3A}" type="pres">
      <dgm:prSet presAssocID="{E0B09D3A-5E87-4104-9AB1-0DC7BA429C68}" presName="hierRoot4" presStyleCnt="0"/>
      <dgm:spPr/>
    </dgm:pt>
    <dgm:pt modelId="{DD34DEEA-D665-4A74-AF30-FCB7A31D2151}" type="pres">
      <dgm:prSet presAssocID="{E0B09D3A-5E87-4104-9AB1-0DC7BA429C68}" presName="composite4" presStyleCnt="0"/>
      <dgm:spPr/>
    </dgm:pt>
    <dgm:pt modelId="{EC24B0C0-6E19-47C1-BE40-A21302C40CCA}" type="pres">
      <dgm:prSet presAssocID="{E0B09D3A-5E87-4104-9AB1-0DC7BA429C68}" presName="background4" presStyleLbl="node4" presStyleIdx="1" presStyleCnt="5"/>
      <dgm:spPr/>
    </dgm:pt>
    <dgm:pt modelId="{A155ACD7-096C-4A7F-B9D7-DC0E8AF2D01A}" type="pres">
      <dgm:prSet presAssocID="{E0B09D3A-5E87-4104-9AB1-0DC7BA429C68}" presName="text4" presStyleLbl="fgAcc4" presStyleIdx="1" presStyleCnt="5" custScaleX="107494" custScaleY="118890" custLinFactX="-22758" custLinFactNeighborX="-100000" custLinFactNeighborY="23552">
        <dgm:presLayoutVars>
          <dgm:chPref val="3"/>
        </dgm:presLayoutVars>
      </dgm:prSet>
      <dgm:spPr/>
    </dgm:pt>
    <dgm:pt modelId="{EC0F5CB6-059B-46C6-B02C-8B983A21AEA3}" type="pres">
      <dgm:prSet presAssocID="{E0B09D3A-5E87-4104-9AB1-0DC7BA429C68}" presName="hierChild5" presStyleCnt="0"/>
      <dgm:spPr/>
    </dgm:pt>
    <dgm:pt modelId="{4D185D44-75AE-467A-BEE3-213D15A70A81}" type="pres">
      <dgm:prSet presAssocID="{2764EC0A-8866-4F53-8DD1-F24A7E954CFD}" presName="Name23" presStyleLbl="parChTrans1D4" presStyleIdx="2" presStyleCnt="5"/>
      <dgm:spPr/>
    </dgm:pt>
    <dgm:pt modelId="{675AE2AB-2344-46AB-A9B3-8394FAEC535A}" type="pres">
      <dgm:prSet presAssocID="{1A3542BA-F035-4E97-A868-A04AE3A2D17B}" presName="hierRoot4" presStyleCnt="0"/>
      <dgm:spPr/>
    </dgm:pt>
    <dgm:pt modelId="{56FD4044-E8C4-4BB0-899D-E42F62989EF7}" type="pres">
      <dgm:prSet presAssocID="{1A3542BA-F035-4E97-A868-A04AE3A2D17B}" presName="composite4" presStyleCnt="0"/>
      <dgm:spPr/>
    </dgm:pt>
    <dgm:pt modelId="{821521A3-BDC0-46BA-996D-EA2BB7A4EDD7}" type="pres">
      <dgm:prSet presAssocID="{1A3542BA-F035-4E97-A868-A04AE3A2D17B}" presName="background4" presStyleLbl="node4" presStyleIdx="2" presStyleCnt="5"/>
      <dgm:spPr/>
    </dgm:pt>
    <dgm:pt modelId="{064CE64D-E76B-48C6-9914-84C721EB84A3}" type="pres">
      <dgm:prSet presAssocID="{1A3542BA-F035-4E97-A868-A04AE3A2D17B}" presName="text4" presStyleLbl="fgAcc4" presStyleIdx="2" presStyleCnt="5" custScaleX="110735" custScaleY="129192" custLinFactNeighborY="-4450">
        <dgm:presLayoutVars>
          <dgm:chPref val="3"/>
        </dgm:presLayoutVars>
      </dgm:prSet>
      <dgm:spPr/>
    </dgm:pt>
    <dgm:pt modelId="{DBF17CAF-A6F9-4E02-A3F8-15E24C79D3D8}" type="pres">
      <dgm:prSet presAssocID="{1A3542BA-F035-4E97-A868-A04AE3A2D17B}" presName="hierChild5" presStyleCnt="0"/>
      <dgm:spPr/>
    </dgm:pt>
    <dgm:pt modelId="{4089725C-D7A6-479D-8B3E-42A940D4CA7E}" type="pres">
      <dgm:prSet presAssocID="{41FB2468-5726-4B4C-B4E5-001C2396CE60}" presName="Name23" presStyleLbl="parChTrans1D4" presStyleIdx="3" presStyleCnt="5"/>
      <dgm:spPr/>
    </dgm:pt>
    <dgm:pt modelId="{E8D5C95C-6807-47BB-965A-28793391F824}" type="pres">
      <dgm:prSet presAssocID="{9F39DA15-71EB-41A3-8FED-72EAF0697F81}" presName="hierRoot4" presStyleCnt="0"/>
      <dgm:spPr/>
    </dgm:pt>
    <dgm:pt modelId="{AB74CDAF-E650-4DE7-BBA9-2543426A0C87}" type="pres">
      <dgm:prSet presAssocID="{9F39DA15-71EB-41A3-8FED-72EAF0697F81}" presName="composite4" presStyleCnt="0"/>
      <dgm:spPr/>
    </dgm:pt>
    <dgm:pt modelId="{116D7F94-8E6A-488F-AFE1-9539A9FE7E81}" type="pres">
      <dgm:prSet presAssocID="{9F39DA15-71EB-41A3-8FED-72EAF0697F81}" presName="background4" presStyleLbl="node4" presStyleIdx="3" presStyleCnt="5"/>
      <dgm:spPr/>
    </dgm:pt>
    <dgm:pt modelId="{8C47FF44-02A4-4F1D-B6ED-30D55C4CC1DF}" type="pres">
      <dgm:prSet presAssocID="{9F39DA15-71EB-41A3-8FED-72EAF0697F81}" presName="text4" presStyleLbl="fgAcc4" presStyleIdx="3" presStyleCnt="5" custScaleX="103516" custScaleY="118982" custLinFactNeighborY="-4450">
        <dgm:presLayoutVars>
          <dgm:chPref val="3"/>
        </dgm:presLayoutVars>
      </dgm:prSet>
      <dgm:spPr/>
    </dgm:pt>
    <dgm:pt modelId="{5A81FE64-EFB1-44DE-895E-4D2721973024}" type="pres">
      <dgm:prSet presAssocID="{9F39DA15-71EB-41A3-8FED-72EAF0697F81}" presName="hierChild5" presStyleCnt="0"/>
      <dgm:spPr/>
    </dgm:pt>
    <dgm:pt modelId="{7E415D24-BD88-4848-BD0C-925C5C92BE1B}" type="pres">
      <dgm:prSet presAssocID="{4FBE7DA8-97A6-4A11-930D-12030F822809}" presName="Name23" presStyleLbl="parChTrans1D4" presStyleIdx="4" presStyleCnt="5"/>
      <dgm:spPr/>
    </dgm:pt>
    <dgm:pt modelId="{05D5142B-E541-4799-811E-61C22E383E66}" type="pres">
      <dgm:prSet presAssocID="{782CD4EF-926B-417B-8E3D-89DE50801A66}" presName="hierRoot4" presStyleCnt="0"/>
      <dgm:spPr/>
    </dgm:pt>
    <dgm:pt modelId="{1DD91C6A-8ED5-46B2-9717-5623325680F9}" type="pres">
      <dgm:prSet presAssocID="{782CD4EF-926B-417B-8E3D-89DE50801A66}" presName="composite4" presStyleCnt="0"/>
      <dgm:spPr/>
    </dgm:pt>
    <dgm:pt modelId="{869DBA4B-F3CC-4C78-86CC-C07005692DFA}" type="pres">
      <dgm:prSet presAssocID="{782CD4EF-926B-417B-8E3D-89DE50801A66}" presName="background4" presStyleLbl="node4" presStyleIdx="4" presStyleCnt="5"/>
      <dgm:spPr/>
    </dgm:pt>
    <dgm:pt modelId="{0195F7D2-50F9-401F-88FA-696C25A64AA8}" type="pres">
      <dgm:prSet presAssocID="{782CD4EF-926B-417B-8E3D-89DE50801A66}" presName="text4" presStyleLbl="fgAcc4" presStyleIdx="4" presStyleCnt="5" custScaleX="108331" custScaleY="114423">
        <dgm:presLayoutVars>
          <dgm:chPref val="3"/>
        </dgm:presLayoutVars>
      </dgm:prSet>
      <dgm:spPr/>
    </dgm:pt>
    <dgm:pt modelId="{1D016CE7-CC52-478E-808D-6009E3BB38E3}" type="pres">
      <dgm:prSet presAssocID="{782CD4EF-926B-417B-8E3D-89DE50801A66}" presName="hierChild5" presStyleCnt="0"/>
      <dgm:spPr/>
    </dgm:pt>
  </dgm:ptLst>
  <dgm:cxnLst>
    <dgm:cxn modelId="{6D080403-F199-4B56-8BD5-9438C3D86C36}" type="presOf" srcId="{19589AF1-7EF5-4478-B645-7BC6160ACE8C}" destId="{365FA841-F34A-4A32-94A3-D6F15714DF1B}" srcOrd="0" destOrd="0" presId="urn:microsoft.com/office/officeart/2005/8/layout/hierarchy1"/>
    <dgm:cxn modelId="{C830C404-CFBA-44E0-AC06-CA3A8AE274D8}" type="presOf" srcId="{E0B09D3A-5E87-4104-9AB1-0DC7BA429C68}" destId="{A155ACD7-096C-4A7F-B9D7-DC0E8AF2D01A}" srcOrd="0" destOrd="0" presId="urn:microsoft.com/office/officeart/2005/8/layout/hierarchy1"/>
    <dgm:cxn modelId="{5F9E6811-E3AC-46A5-A662-21DD361B27EB}" type="presOf" srcId="{782CD4EF-926B-417B-8E3D-89DE50801A66}" destId="{0195F7D2-50F9-401F-88FA-696C25A64AA8}" srcOrd="0" destOrd="0" presId="urn:microsoft.com/office/officeart/2005/8/layout/hierarchy1"/>
    <dgm:cxn modelId="{882D9924-6842-4C1C-9FA8-296B35647951}" type="presOf" srcId="{6B3E78D7-F99D-4B55-AFD0-90C950D378D8}" destId="{C2E9A3E8-7612-4258-9F86-40A97B4FE6F7}" srcOrd="0" destOrd="0" presId="urn:microsoft.com/office/officeart/2005/8/layout/hierarchy1"/>
    <dgm:cxn modelId="{88A35426-625C-4792-A33F-7166700D9081}" type="presOf" srcId="{AAE24F32-964B-426C-9EEF-F0CAA06EA59A}" destId="{E8F59BAB-8486-4E74-B455-6DE7AEBEECC8}" srcOrd="0" destOrd="0" presId="urn:microsoft.com/office/officeart/2005/8/layout/hierarchy1"/>
    <dgm:cxn modelId="{BDFA502E-7892-4F86-BEC2-C89AF1EFEDD2}" type="presOf" srcId="{4FBE7DA8-97A6-4A11-930D-12030F822809}" destId="{7E415D24-BD88-4848-BD0C-925C5C92BE1B}" srcOrd="0" destOrd="0" presId="urn:microsoft.com/office/officeart/2005/8/layout/hierarchy1"/>
    <dgm:cxn modelId="{CBB83635-2B95-47A5-B404-C9D77E0DEA87}" type="presOf" srcId="{E76CC761-41E4-4CE2-BE6E-332A68BDC624}" destId="{6D6B81FA-B101-40B1-9B6B-F9EED641FAE8}" srcOrd="0" destOrd="0" presId="urn:microsoft.com/office/officeart/2005/8/layout/hierarchy1"/>
    <dgm:cxn modelId="{E6BF4C38-B349-4BE5-95EC-AD90E5DBCC0E}" type="presOf" srcId="{9F39DA15-71EB-41A3-8FED-72EAF0697F81}" destId="{8C47FF44-02A4-4F1D-B6ED-30D55C4CC1DF}" srcOrd="0" destOrd="0" presId="urn:microsoft.com/office/officeart/2005/8/layout/hierarchy1"/>
    <dgm:cxn modelId="{6F705D5F-8382-4BB2-8FF8-32C27868F916}" type="presOf" srcId="{D89661EF-6860-47C7-BCCF-A6B125F5328B}" destId="{D45EA118-BA82-486A-BAC4-0315F134EF99}" srcOrd="0" destOrd="0" presId="urn:microsoft.com/office/officeart/2005/8/layout/hierarchy1"/>
    <dgm:cxn modelId="{8C070A54-D29A-4B4D-983B-D22969D5B26E}" srcId="{6B3E78D7-F99D-4B55-AFD0-90C950D378D8}" destId="{0F0A9A53-8826-4381-8762-7109745B738B}" srcOrd="0" destOrd="0" parTransId="{19589AF1-7EF5-4478-B645-7BC6160ACE8C}" sibTransId="{44CA1F9B-3953-4F7E-97B0-C7D084F26E3E}"/>
    <dgm:cxn modelId="{E9371455-984B-4675-A220-51AD31933054}" type="presOf" srcId="{1A3542BA-F035-4E97-A868-A04AE3A2D17B}" destId="{064CE64D-E76B-48C6-9914-84C721EB84A3}" srcOrd="0" destOrd="0" presId="urn:microsoft.com/office/officeart/2005/8/layout/hierarchy1"/>
    <dgm:cxn modelId="{A7206776-F4DA-44A5-BAB8-0BB36BEA3F84}" type="presOf" srcId="{D4F86DF0-7306-4326-A89B-C543413053E2}" destId="{D6924BF0-268E-4AFE-A0A1-2172B3912E2D}" srcOrd="0" destOrd="0" presId="urn:microsoft.com/office/officeart/2005/8/layout/hierarchy1"/>
    <dgm:cxn modelId="{B0ACD976-DF41-479B-91A7-9E02C67EFF83}" srcId="{0F0A9A53-8826-4381-8762-7109745B738B}" destId="{9F39DA15-71EB-41A3-8FED-72EAF0697F81}" srcOrd="3" destOrd="0" parTransId="{41FB2468-5726-4B4C-B4E5-001C2396CE60}" sibTransId="{A1BA371B-66BF-4621-A15D-3D20FD3EA67B}"/>
    <dgm:cxn modelId="{AAF21B5A-6278-4D18-B8B2-4500DD631C4E}" srcId="{0F0A9A53-8826-4381-8762-7109745B738B}" destId="{782CD4EF-926B-417B-8E3D-89DE50801A66}" srcOrd="4" destOrd="0" parTransId="{4FBE7DA8-97A6-4A11-930D-12030F822809}" sibTransId="{17FC9960-3D87-42C2-AF74-45C11F6E12F4}"/>
    <dgm:cxn modelId="{963C8F81-8184-45D2-A12B-F2F023BF6451}" type="presOf" srcId="{A8366F91-C1D9-43CE-9D7A-3E348F11E7ED}" destId="{94642015-11C7-4598-838F-E6A90A0AF0E1}" srcOrd="0" destOrd="0" presId="urn:microsoft.com/office/officeart/2005/8/layout/hierarchy1"/>
    <dgm:cxn modelId="{49536287-9C78-4EB6-8DE7-44C52F0B523C}" type="presOf" srcId="{BC42A2A5-9072-4188-AD4D-1DC3EDB59BC5}" destId="{009FFF6D-1BB2-4DD9-8BA1-2DDE0D0FD97C}" srcOrd="0" destOrd="0" presId="urn:microsoft.com/office/officeart/2005/8/layout/hierarchy1"/>
    <dgm:cxn modelId="{3FF72A8C-4B72-43C6-87C5-049DD3D059BB}" srcId="{0F0A9A53-8826-4381-8762-7109745B738B}" destId="{D89661EF-6860-47C7-BCCF-A6B125F5328B}" srcOrd="0" destOrd="0" parTransId="{A8366F91-C1D9-43CE-9D7A-3E348F11E7ED}" sibTransId="{D0E472B0-40B1-4270-ACB6-A61F3ADAB123}"/>
    <dgm:cxn modelId="{9A2524A2-FC09-4920-A1D9-B552F975FA31}" srcId="{BC42A2A5-9072-4188-AD4D-1DC3EDB59BC5}" destId="{6B3E78D7-F99D-4B55-AFD0-90C950D378D8}" srcOrd="0" destOrd="0" parTransId="{D4F86DF0-7306-4326-A89B-C543413053E2}" sibTransId="{F1FDA3C1-6E0E-46F0-A6CE-3AFF25125F6C}"/>
    <dgm:cxn modelId="{E8DC5ABF-9B5A-4D14-A7C3-5603EE4DFA32}" type="presOf" srcId="{2764EC0A-8866-4F53-8DD1-F24A7E954CFD}" destId="{4D185D44-75AE-467A-BEE3-213D15A70A81}" srcOrd="0" destOrd="0" presId="urn:microsoft.com/office/officeart/2005/8/layout/hierarchy1"/>
    <dgm:cxn modelId="{0B3B5FDD-60BD-4462-A71F-12E29A675AB9}" srcId="{0F0A9A53-8826-4381-8762-7109745B738B}" destId="{E0B09D3A-5E87-4104-9AB1-0DC7BA429C68}" srcOrd="1" destOrd="0" parTransId="{AAE24F32-964B-426C-9EEF-F0CAA06EA59A}" sibTransId="{6EA2E1DB-853D-4496-8907-C384AFF9D81A}"/>
    <dgm:cxn modelId="{C47AE5E4-B27A-468E-B3C3-F3C930548706}" srcId="{0F0A9A53-8826-4381-8762-7109745B738B}" destId="{1A3542BA-F035-4E97-A868-A04AE3A2D17B}" srcOrd="2" destOrd="0" parTransId="{2764EC0A-8866-4F53-8DD1-F24A7E954CFD}" sibTransId="{CDD24400-4358-44AD-9C5B-9C0556BD1931}"/>
    <dgm:cxn modelId="{0EEC2FE8-1553-4BEF-8B4A-1EC3EF741744}" type="presOf" srcId="{0F0A9A53-8826-4381-8762-7109745B738B}" destId="{458FE63C-0CEB-4599-B03A-1EEE4F7A41CC}" srcOrd="0" destOrd="0" presId="urn:microsoft.com/office/officeart/2005/8/layout/hierarchy1"/>
    <dgm:cxn modelId="{E3CC23E9-40CF-4068-9775-4D72D4507FAD}" type="presOf" srcId="{41FB2468-5726-4B4C-B4E5-001C2396CE60}" destId="{4089725C-D7A6-479D-8B3E-42A940D4CA7E}" srcOrd="0" destOrd="0" presId="urn:microsoft.com/office/officeart/2005/8/layout/hierarchy1"/>
    <dgm:cxn modelId="{D4CE55F0-D208-4934-9C76-5AA125BC4DA2}" srcId="{E76CC761-41E4-4CE2-BE6E-332A68BDC624}" destId="{BC42A2A5-9072-4188-AD4D-1DC3EDB59BC5}" srcOrd="0" destOrd="0" parTransId="{8621A493-ABC3-4873-9FA5-968E96120CAD}" sibTransId="{84DA4C91-F86A-4612-AF32-92CF81CB072E}"/>
    <dgm:cxn modelId="{E142F97E-EBDB-4801-912C-A8B1EE3AE798}" type="presParOf" srcId="{6D6B81FA-B101-40B1-9B6B-F9EED641FAE8}" destId="{39758635-BD9E-42DE-9374-4A2762978659}" srcOrd="0" destOrd="0" presId="urn:microsoft.com/office/officeart/2005/8/layout/hierarchy1"/>
    <dgm:cxn modelId="{A1E67445-863B-44DE-A535-E92209E23BC8}" type="presParOf" srcId="{39758635-BD9E-42DE-9374-4A2762978659}" destId="{9629B495-77C3-4446-A4E2-CB886DCFA026}" srcOrd="0" destOrd="0" presId="urn:microsoft.com/office/officeart/2005/8/layout/hierarchy1"/>
    <dgm:cxn modelId="{BE78C4D7-849B-4FA3-88EC-52EE43A4B802}" type="presParOf" srcId="{9629B495-77C3-4446-A4E2-CB886DCFA026}" destId="{E4B917C3-6782-4A9C-923F-A86E1BFC9A0E}" srcOrd="0" destOrd="0" presId="urn:microsoft.com/office/officeart/2005/8/layout/hierarchy1"/>
    <dgm:cxn modelId="{80490C9A-B955-4437-BB5E-BFE8C4AF6C7A}" type="presParOf" srcId="{9629B495-77C3-4446-A4E2-CB886DCFA026}" destId="{009FFF6D-1BB2-4DD9-8BA1-2DDE0D0FD97C}" srcOrd="1" destOrd="0" presId="urn:microsoft.com/office/officeart/2005/8/layout/hierarchy1"/>
    <dgm:cxn modelId="{011B6150-BE49-4DB3-BA78-140DF140E0DD}" type="presParOf" srcId="{39758635-BD9E-42DE-9374-4A2762978659}" destId="{B4A0C795-ADCC-4BF4-BD9B-44C0DCDA349E}" srcOrd="1" destOrd="0" presId="urn:microsoft.com/office/officeart/2005/8/layout/hierarchy1"/>
    <dgm:cxn modelId="{6E37FB48-B8C0-4964-944C-AAE5E365C77C}" type="presParOf" srcId="{B4A0C795-ADCC-4BF4-BD9B-44C0DCDA349E}" destId="{D6924BF0-268E-4AFE-A0A1-2172B3912E2D}" srcOrd="0" destOrd="0" presId="urn:microsoft.com/office/officeart/2005/8/layout/hierarchy1"/>
    <dgm:cxn modelId="{EEE96049-F0A9-4D3A-85A8-65C27D00AD4B}" type="presParOf" srcId="{B4A0C795-ADCC-4BF4-BD9B-44C0DCDA349E}" destId="{33387D38-858A-409D-B724-EBF1D3BF5367}" srcOrd="1" destOrd="0" presId="urn:microsoft.com/office/officeart/2005/8/layout/hierarchy1"/>
    <dgm:cxn modelId="{29D5A137-EB68-4B09-AF85-70354A265901}" type="presParOf" srcId="{33387D38-858A-409D-B724-EBF1D3BF5367}" destId="{7CB0D528-99FB-4913-8876-CA256165EF15}" srcOrd="0" destOrd="0" presId="urn:microsoft.com/office/officeart/2005/8/layout/hierarchy1"/>
    <dgm:cxn modelId="{21403714-D066-4072-BD65-F2A6F94999CD}" type="presParOf" srcId="{7CB0D528-99FB-4913-8876-CA256165EF15}" destId="{30A0B856-7EDC-41D1-AF81-077558525C47}" srcOrd="0" destOrd="0" presId="urn:microsoft.com/office/officeart/2005/8/layout/hierarchy1"/>
    <dgm:cxn modelId="{77510412-6446-4FE6-8365-286B96E42D6C}" type="presParOf" srcId="{7CB0D528-99FB-4913-8876-CA256165EF15}" destId="{C2E9A3E8-7612-4258-9F86-40A97B4FE6F7}" srcOrd="1" destOrd="0" presId="urn:microsoft.com/office/officeart/2005/8/layout/hierarchy1"/>
    <dgm:cxn modelId="{DC4C9BB7-70FA-451F-8FFF-D80EE6C6AEDF}" type="presParOf" srcId="{33387D38-858A-409D-B724-EBF1D3BF5367}" destId="{F8C6C4ED-6234-45CB-97C5-93EB5E1927CC}" srcOrd="1" destOrd="0" presId="urn:microsoft.com/office/officeart/2005/8/layout/hierarchy1"/>
    <dgm:cxn modelId="{88EEEEF6-C0C7-44B6-BE27-39764B6C8444}" type="presParOf" srcId="{F8C6C4ED-6234-45CB-97C5-93EB5E1927CC}" destId="{365FA841-F34A-4A32-94A3-D6F15714DF1B}" srcOrd="0" destOrd="0" presId="urn:microsoft.com/office/officeart/2005/8/layout/hierarchy1"/>
    <dgm:cxn modelId="{0BD2D93D-59EA-409E-982A-0F337A2E81D4}" type="presParOf" srcId="{F8C6C4ED-6234-45CB-97C5-93EB5E1927CC}" destId="{BE6F11A8-AB9B-430E-98D5-750FFE8437A3}" srcOrd="1" destOrd="0" presId="urn:microsoft.com/office/officeart/2005/8/layout/hierarchy1"/>
    <dgm:cxn modelId="{6072A3FE-FEAF-4B66-898F-E95BAB51E8CD}" type="presParOf" srcId="{BE6F11A8-AB9B-430E-98D5-750FFE8437A3}" destId="{5BD420A2-0C82-4FEA-BEEB-61A689064B93}" srcOrd="0" destOrd="0" presId="urn:microsoft.com/office/officeart/2005/8/layout/hierarchy1"/>
    <dgm:cxn modelId="{6B303FA5-8B34-4BAB-B51E-A8F59A7F861D}" type="presParOf" srcId="{5BD420A2-0C82-4FEA-BEEB-61A689064B93}" destId="{D2AAF036-254C-48EE-A7CB-57FE2E58A708}" srcOrd="0" destOrd="0" presId="urn:microsoft.com/office/officeart/2005/8/layout/hierarchy1"/>
    <dgm:cxn modelId="{5FD07B6A-AEFB-4B98-8643-4286A7585AF3}" type="presParOf" srcId="{5BD420A2-0C82-4FEA-BEEB-61A689064B93}" destId="{458FE63C-0CEB-4599-B03A-1EEE4F7A41CC}" srcOrd="1" destOrd="0" presId="urn:microsoft.com/office/officeart/2005/8/layout/hierarchy1"/>
    <dgm:cxn modelId="{31E1C3BA-6906-43A5-B1E2-5B3D9F156794}" type="presParOf" srcId="{BE6F11A8-AB9B-430E-98D5-750FFE8437A3}" destId="{26D7AD93-4A51-43AE-ADF9-D21D2DEA7417}" srcOrd="1" destOrd="0" presId="urn:microsoft.com/office/officeart/2005/8/layout/hierarchy1"/>
    <dgm:cxn modelId="{FC4B02BA-8618-4771-8397-8B0EA2D7293F}" type="presParOf" srcId="{26D7AD93-4A51-43AE-ADF9-D21D2DEA7417}" destId="{94642015-11C7-4598-838F-E6A90A0AF0E1}" srcOrd="0" destOrd="0" presId="urn:microsoft.com/office/officeart/2005/8/layout/hierarchy1"/>
    <dgm:cxn modelId="{6A123D67-958A-450A-84D4-56C458BF867A}" type="presParOf" srcId="{26D7AD93-4A51-43AE-ADF9-D21D2DEA7417}" destId="{6A4F254A-5603-4310-8EA5-9F7C9C246237}" srcOrd="1" destOrd="0" presId="urn:microsoft.com/office/officeart/2005/8/layout/hierarchy1"/>
    <dgm:cxn modelId="{382F7ECB-C340-473C-B4D1-CC44680E89DB}" type="presParOf" srcId="{6A4F254A-5603-4310-8EA5-9F7C9C246237}" destId="{2E76C83F-AF1A-4FCB-975F-7998487610FD}" srcOrd="0" destOrd="0" presId="urn:microsoft.com/office/officeart/2005/8/layout/hierarchy1"/>
    <dgm:cxn modelId="{2AE73254-A8E6-41FD-999E-614564DD0C2A}" type="presParOf" srcId="{2E76C83F-AF1A-4FCB-975F-7998487610FD}" destId="{843930AC-FE22-4380-91AD-1BFCF162D71B}" srcOrd="0" destOrd="0" presId="urn:microsoft.com/office/officeart/2005/8/layout/hierarchy1"/>
    <dgm:cxn modelId="{A5EB7899-5A1F-4F88-B1B4-387D0DC68F25}" type="presParOf" srcId="{2E76C83F-AF1A-4FCB-975F-7998487610FD}" destId="{D45EA118-BA82-486A-BAC4-0315F134EF99}" srcOrd="1" destOrd="0" presId="urn:microsoft.com/office/officeart/2005/8/layout/hierarchy1"/>
    <dgm:cxn modelId="{5D8F5352-ADD3-49EC-BC72-0E4665561B43}" type="presParOf" srcId="{6A4F254A-5603-4310-8EA5-9F7C9C246237}" destId="{946F6263-002D-4344-A361-CCD297FB04B2}" srcOrd="1" destOrd="0" presId="urn:microsoft.com/office/officeart/2005/8/layout/hierarchy1"/>
    <dgm:cxn modelId="{2DF7BF6F-E897-410B-9BBA-B542E110AAA9}" type="presParOf" srcId="{26D7AD93-4A51-43AE-ADF9-D21D2DEA7417}" destId="{E8F59BAB-8486-4E74-B455-6DE7AEBEECC8}" srcOrd="2" destOrd="0" presId="urn:microsoft.com/office/officeart/2005/8/layout/hierarchy1"/>
    <dgm:cxn modelId="{A3010BEC-8EFB-4EE7-8427-83D54E64C28C}" type="presParOf" srcId="{26D7AD93-4A51-43AE-ADF9-D21D2DEA7417}" destId="{4829E680-8C2E-4912-8E4B-97DA5961BD3A}" srcOrd="3" destOrd="0" presId="urn:microsoft.com/office/officeart/2005/8/layout/hierarchy1"/>
    <dgm:cxn modelId="{7A943FFE-AEEE-46D9-9138-FEEEC5A7D459}" type="presParOf" srcId="{4829E680-8C2E-4912-8E4B-97DA5961BD3A}" destId="{DD34DEEA-D665-4A74-AF30-FCB7A31D2151}" srcOrd="0" destOrd="0" presId="urn:microsoft.com/office/officeart/2005/8/layout/hierarchy1"/>
    <dgm:cxn modelId="{E00FA342-CDDC-46EE-819E-094DCA6DCC37}" type="presParOf" srcId="{DD34DEEA-D665-4A74-AF30-FCB7A31D2151}" destId="{EC24B0C0-6E19-47C1-BE40-A21302C40CCA}" srcOrd="0" destOrd="0" presId="urn:microsoft.com/office/officeart/2005/8/layout/hierarchy1"/>
    <dgm:cxn modelId="{BB613E04-4E69-4E55-8DA2-80925AF300D4}" type="presParOf" srcId="{DD34DEEA-D665-4A74-AF30-FCB7A31D2151}" destId="{A155ACD7-096C-4A7F-B9D7-DC0E8AF2D01A}" srcOrd="1" destOrd="0" presId="urn:microsoft.com/office/officeart/2005/8/layout/hierarchy1"/>
    <dgm:cxn modelId="{A2136920-E39F-488F-96F9-65785AE0D8DB}" type="presParOf" srcId="{4829E680-8C2E-4912-8E4B-97DA5961BD3A}" destId="{EC0F5CB6-059B-46C6-B02C-8B983A21AEA3}" srcOrd="1" destOrd="0" presId="urn:microsoft.com/office/officeart/2005/8/layout/hierarchy1"/>
    <dgm:cxn modelId="{9D9C550A-47CF-4AF2-8DF5-40F35F1C3804}" type="presParOf" srcId="{26D7AD93-4A51-43AE-ADF9-D21D2DEA7417}" destId="{4D185D44-75AE-467A-BEE3-213D15A70A81}" srcOrd="4" destOrd="0" presId="urn:microsoft.com/office/officeart/2005/8/layout/hierarchy1"/>
    <dgm:cxn modelId="{B9EC3468-9486-4947-9A6A-23F92A23F892}" type="presParOf" srcId="{26D7AD93-4A51-43AE-ADF9-D21D2DEA7417}" destId="{675AE2AB-2344-46AB-A9B3-8394FAEC535A}" srcOrd="5" destOrd="0" presId="urn:microsoft.com/office/officeart/2005/8/layout/hierarchy1"/>
    <dgm:cxn modelId="{FF69C918-01C3-48C3-909C-03792B1B6F75}" type="presParOf" srcId="{675AE2AB-2344-46AB-A9B3-8394FAEC535A}" destId="{56FD4044-E8C4-4BB0-899D-E42F62989EF7}" srcOrd="0" destOrd="0" presId="urn:microsoft.com/office/officeart/2005/8/layout/hierarchy1"/>
    <dgm:cxn modelId="{C2BC1992-E891-49E0-BBF0-F6A9CDA0D4AB}" type="presParOf" srcId="{56FD4044-E8C4-4BB0-899D-E42F62989EF7}" destId="{821521A3-BDC0-46BA-996D-EA2BB7A4EDD7}" srcOrd="0" destOrd="0" presId="urn:microsoft.com/office/officeart/2005/8/layout/hierarchy1"/>
    <dgm:cxn modelId="{FDF6018A-DE35-473E-B663-4F799261BE1A}" type="presParOf" srcId="{56FD4044-E8C4-4BB0-899D-E42F62989EF7}" destId="{064CE64D-E76B-48C6-9914-84C721EB84A3}" srcOrd="1" destOrd="0" presId="urn:microsoft.com/office/officeart/2005/8/layout/hierarchy1"/>
    <dgm:cxn modelId="{391B51BA-E434-4FF6-897F-AB1BFC33D0BF}" type="presParOf" srcId="{675AE2AB-2344-46AB-A9B3-8394FAEC535A}" destId="{DBF17CAF-A6F9-4E02-A3F8-15E24C79D3D8}" srcOrd="1" destOrd="0" presId="urn:microsoft.com/office/officeart/2005/8/layout/hierarchy1"/>
    <dgm:cxn modelId="{00C18BFB-3C82-451C-B76D-1064710E0A0E}" type="presParOf" srcId="{26D7AD93-4A51-43AE-ADF9-D21D2DEA7417}" destId="{4089725C-D7A6-479D-8B3E-42A940D4CA7E}" srcOrd="6" destOrd="0" presId="urn:microsoft.com/office/officeart/2005/8/layout/hierarchy1"/>
    <dgm:cxn modelId="{F5A55AD4-B5B2-4FDB-878C-DB4B54CE1D48}" type="presParOf" srcId="{26D7AD93-4A51-43AE-ADF9-D21D2DEA7417}" destId="{E8D5C95C-6807-47BB-965A-28793391F824}" srcOrd="7" destOrd="0" presId="urn:microsoft.com/office/officeart/2005/8/layout/hierarchy1"/>
    <dgm:cxn modelId="{7E1B5F59-E0DE-46BF-898D-CDB583C3B2A1}" type="presParOf" srcId="{E8D5C95C-6807-47BB-965A-28793391F824}" destId="{AB74CDAF-E650-4DE7-BBA9-2543426A0C87}" srcOrd="0" destOrd="0" presId="urn:microsoft.com/office/officeart/2005/8/layout/hierarchy1"/>
    <dgm:cxn modelId="{93CBDB46-3171-40CA-8B8C-85E9F6E8DD52}" type="presParOf" srcId="{AB74CDAF-E650-4DE7-BBA9-2543426A0C87}" destId="{116D7F94-8E6A-488F-AFE1-9539A9FE7E81}" srcOrd="0" destOrd="0" presId="urn:microsoft.com/office/officeart/2005/8/layout/hierarchy1"/>
    <dgm:cxn modelId="{058A83C5-1ECA-46C4-B867-39B246934E51}" type="presParOf" srcId="{AB74CDAF-E650-4DE7-BBA9-2543426A0C87}" destId="{8C47FF44-02A4-4F1D-B6ED-30D55C4CC1DF}" srcOrd="1" destOrd="0" presId="urn:microsoft.com/office/officeart/2005/8/layout/hierarchy1"/>
    <dgm:cxn modelId="{E647A7F7-9685-4C62-84A4-44B3DE740F78}" type="presParOf" srcId="{E8D5C95C-6807-47BB-965A-28793391F824}" destId="{5A81FE64-EFB1-44DE-895E-4D2721973024}" srcOrd="1" destOrd="0" presId="urn:microsoft.com/office/officeart/2005/8/layout/hierarchy1"/>
    <dgm:cxn modelId="{E0387FC3-6EF7-4B38-AA98-5611EB690D45}" type="presParOf" srcId="{26D7AD93-4A51-43AE-ADF9-D21D2DEA7417}" destId="{7E415D24-BD88-4848-BD0C-925C5C92BE1B}" srcOrd="8" destOrd="0" presId="urn:microsoft.com/office/officeart/2005/8/layout/hierarchy1"/>
    <dgm:cxn modelId="{60A5B4D5-B68F-4052-8579-0A93366DE9D2}" type="presParOf" srcId="{26D7AD93-4A51-43AE-ADF9-D21D2DEA7417}" destId="{05D5142B-E541-4799-811E-61C22E383E66}" srcOrd="9" destOrd="0" presId="urn:microsoft.com/office/officeart/2005/8/layout/hierarchy1"/>
    <dgm:cxn modelId="{C45121C2-9E45-4F88-977F-ABFF9FF08CB6}" type="presParOf" srcId="{05D5142B-E541-4799-811E-61C22E383E66}" destId="{1DD91C6A-8ED5-46B2-9717-5623325680F9}" srcOrd="0" destOrd="0" presId="urn:microsoft.com/office/officeart/2005/8/layout/hierarchy1"/>
    <dgm:cxn modelId="{EE321A6F-E34B-4697-9595-B534A90135E6}" type="presParOf" srcId="{1DD91C6A-8ED5-46B2-9717-5623325680F9}" destId="{869DBA4B-F3CC-4C78-86CC-C07005692DFA}" srcOrd="0" destOrd="0" presId="urn:microsoft.com/office/officeart/2005/8/layout/hierarchy1"/>
    <dgm:cxn modelId="{365E8153-5F0A-4E19-B786-4E12AD8B4C0F}" type="presParOf" srcId="{1DD91C6A-8ED5-46B2-9717-5623325680F9}" destId="{0195F7D2-50F9-401F-88FA-696C25A64AA8}" srcOrd="1" destOrd="0" presId="urn:microsoft.com/office/officeart/2005/8/layout/hierarchy1"/>
    <dgm:cxn modelId="{6F011095-F3C4-4840-9252-90E6329865CE}" type="presParOf" srcId="{05D5142B-E541-4799-811E-61C22E383E66}" destId="{1D016CE7-CC52-478E-808D-6009E3BB38E3}"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415D24-BD88-4848-BD0C-925C5C92BE1B}">
      <dsp:nvSpPr>
        <dsp:cNvPr id="0" name=""/>
        <dsp:cNvSpPr/>
      </dsp:nvSpPr>
      <dsp:spPr>
        <a:xfrm>
          <a:off x="3186559" y="3207745"/>
          <a:ext cx="2631924" cy="296368"/>
        </a:xfrm>
        <a:custGeom>
          <a:avLst/>
          <a:gdLst/>
          <a:ahLst/>
          <a:cxnLst/>
          <a:rect l="0" t="0" r="0" b="0"/>
          <a:pathLst>
            <a:path>
              <a:moveTo>
                <a:pt x="0" y="0"/>
              </a:moveTo>
              <a:lnTo>
                <a:pt x="0" y="201966"/>
              </a:lnTo>
              <a:lnTo>
                <a:pt x="2631924" y="201966"/>
              </a:lnTo>
              <a:lnTo>
                <a:pt x="2631924" y="29636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89725C-D7A6-479D-8B3E-42A940D4CA7E}">
      <dsp:nvSpPr>
        <dsp:cNvPr id="0" name=""/>
        <dsp:cNvSpPr/>
      </dsp:nvSpPr>
      <dsp:spPr>
        <a:xfrm>
          <a:off x="3186559" y="3207745"/>
          <a:ext cx="1326076" cy="267573"/>
        </a:xfrm>
        <a:custGeom>
          <a:avLst/>
          <a:gdLst/>
          <a:ahLst/>
          <a:cxnLst/>
          <a:rect l="0" t="0" r="0" b="0"/>
          <a:pathLst>
            <a:path>
              <a:moveTo>
                <a:pt x="0" y="0"/>
              </a:moveTo>
              <a:lnTo>
                <a:pt x="0" y="173171"/>
              </a:lnTo>
              <a:lnTo>
                <a:pt x="1326076" y="173171"/>
              </a:lnTo>
              <a:lnTo>
                <a:pt x="1326076" y="26757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185D44-75AE-467A-BEE3-213D15A70A81}">
      <dsp:nvSpPr>
        <dsp:cNvPr id="0" name=""/>
        <dsp:cNvSpPr/>
      </dsp:nvSpPr>
      <dsp:spPr>
        <a:xfrm>
          <a:off x="3140839" y="3207745"/>
          <a:ext cx="91440" cy="267573"/>
        </a:xfrm>
        <a:custGeom>
          <a:avLst/>
          <a:gdLst/>
          <a:ahLst/>
          <a:cxnLst/>
          <a:rect l="0" t="0" r="0" b="0"/>
          <a:pathLst>
            <a:path>
              <a:moveTo>
                <a:pt x="45720" y="0"/>
              </a:moveTo>
              <a:lnTo>
                <a:pt x="45720" y="173171"/>
              </a:lnTo>
              <a:lnTo>
                <a:pt x="53699" y="173171"/>
              </a:lnTo>
              <a:lnTo>
                <a:pt x="53699" y="26757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F59BAB-8486-4E74-B455-6DE7AEBEECC8}">
      <dsp:nvSpPr>
        <dsp:cNvPr id="0" name=""/>
        <dsp:cNvSpPr/>
      </dsp:nvSpPr>
      <dsp:spPr>
        <a:xfrm>
          <a:off x="605226" y="3207745"/>
          <a:ext cx="2581332" cy="448770"/>
        </a:xfrm>
        <a:custGeom>
          <a:avLst/>
          <a:gdLst/>
          <a:ahLst/>
          <a:cxnLst/>
          <a:rect l="0" t="0" r="0" b="0"/>
          <a:pathLst>
            <a:path>
              <a:moveTo>
                <a:pt x="2581332" y="0"/>
              </a:moveTo>
              <a:lnTo>
                <a:pt x="2581332" y="354368"/>
              </a:lnTo>
              <a:lnTo>
                <a:pt x="0" y="354368"/>
              </a:lnTo>
              <a:lnTo>
                <a:pt x="0" y="44877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642015-11C7-4598-838F-E6A90A0AF0E1}">
      <dsp:nvSpPr>
        <dsp:cNvPr id="0" name=""/>
        <dsp:cNvSpPr/>
      </dsp:nvSpPr>
      <dsp:spPr>
        <a:xfrm>
          <a:off x="1882201" y="3207745"/>
          <a:ext cx="1304357" cy="331072"/>
        </a:xfrm>
        <a:custGeom>
          <a:avLst/>
          <a:gdLst/>
          <a:ahLst/>
          <a:cxnLst/>
          <a:rect l="0" t="0" r="0" b="0"/>
          <a:pathLst>
            <a:path>
              <a:moveTo>
                <a:pt x="1304357" y="0"/>
              </a:moveTo>
              <a:lnTo>
                <a:pt x="1304357" y="236670"/>
              </a:lnTo>
              <a:lnTo>
                <a:pt x="0" y="236670"/>
              </a:lnTo>
              <a:lnTo>
                <a:pt x="0" y="33107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5FA841-F34A-4A32-94A3-D6F15714DF1B}">
      <dsp:nvSpPr>
        <dsp:cNvPr id="0" name=""/>
        <dsp:cNvSpPr/>
      </dsp:nvSpPr>
      <dsp:spPr>
        <a:xfrm>
          <a:off x="3140839" y="2264289"/>
          <a:ext cx="91440" cy="296368"/>
        </a:xfrm>
        <a:custGeom>
          <a:avLst/>
          <a:gdLst/>
          <a:ahLst/>
          <a:cxnLst/>
          <a:rect l="0" t="0" r="0" b="0"/>
          <a:pathLst>
            <a:path>
              <a:moveTo>
                <a:pt x="45720" y="0"/>
              </a:moveTo>
              <a:lnTo>
                <a:pt x="45720" y="29636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924BF0-268E-4AFE-A0A1-2172B3912E2D}">
      <dsp:nvSpPr>
        <dsp:cNvPr id="0" name=""/>
        <dsp:cNvSpPr/>
      </dsp:nvSpPr>
      <dsp:spPr>
        <a:xfrm>
          <a:off x="3140839" y="916482"/>
          <a:ext cx="91440" cy="531319"/>
        </a:xfrm>
        <a:custGeom>
          <a:avLst/>
          <a:gdLst/>
          <a:ahLst/>
          <a:cxnLst/>
          <a:rect l="0" t="0" r="0" b="0"/>
          <a:pathLst>
            <a:path>
              <a:moveTo>
                <a:pt x="57377" y="0"/>
              </a:moveTo>
              <a:lnTo>
                <a:pt x="57377" y="436917"/>
              </a:lnTo>
              <a:lnTo>
                <a:pt x="45720" y="436917"/>
              </a:lnTo>
              <a:lnTo>
                <a:pt x="45720" y="53131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B917C3-6782-4A9C-923F-A86E1BFC9A0E}">
      <dsp:nvSpPr>
        <dsp:cNvPr id="0" name=""/>
        <dsp:cNvSpPr/>
      </dsp:nvSpPr>
      <dsp:spPr>
        <a:xfrm>
          <a:off x="2623853" y="269396"/>
          <a:ext cx="1148726" cy="6470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9FFF6D-1BB2-4DD9-8BA1-2DDE0D0FD97C}">
      <dsp:nvSpPr>
        <dsp:cNvPr id="0" name=""/>
        <dsp:cNvSpPr/>
      </dsp:nvSpPr>
      <dsp:spPr>
        <a:xfrm>
          <a:off x="2737079" y="376961"/>
          <a:ext cx="1148726" cy="6470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itchFamily="34" charset="0"/>
              <a:cs typeface="Arial" pitchFamily="34" charset="0"/>
            </a:rPr>
            <a:t>Assoc Dir of Nursing</a:t>
          </a:r>
        </a:p>
        <a:p>
          <a:pPr marL="0" lvl="0" indent="0" algn="ctr" defTabSz="444500">
            <a:lnSpc>
              <a:spcPct val="90000"/>
            </a:lnSpc>
            <a:spcBef>
              <a:spcPct val="0"/>
            </a:spcBef>
            <a:spcAft>
              <a:spcPct val="35000"/>
            </a:spcAft>
            <a:buNone/>
          </a:pPr>
          <a:r>
            <a:rPr lang="en-GB" sz="1000" kern="1200">
              <a:latin typeface="Arial" pitchFamily="34" charset="0"/>
              <a:cs typeface="Arial" pitchFamily="34" charset="0"/>
            </a:rPr>
            <a:t>HSCP</a:t>
          </a:r>
        </a:p>
      </dsp:txBody>
      <dsp:txXfrm>
        <a:off x="2756032" y="395914"/>
        <a:ext cx="1110820" cy="609180"/>
      </dsp:txXfrm>
    </dsp:sp>
    <dsp:sp modelId="{30A0B856-7EDC-41D1-AF81-077558525C47}">
      <dsp:nvSpPr>
        <dsp:cNvPr id="0" name=""/>
        <dsp:cNvSpPr/>
      </dsp:nvSpPr>
      <dsp:spPr>
        <a:xfrm>
          <a:off x="2677042" y="1447802"/>
          <a:ext cx="1019033" cy="81648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E9A3E8-7612-4258-9F86-40A97B4FE6F7}">
      <dsp:nvSpPr>
        <dsp:cNvPr id="0" name=""/>
        <dsp:cNvSpPr/>
      </dsp:nvSpPr>
      <dsp:spPr>
        <a:xfrm>
          <a:off x="2790268" y="1555367"/>
          <a:ext cx="1019033" cy="81648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itchFamily="34" charset="0"/>
              <a:cs typeface="Arial" pitchFamily="34" charset="0"/>
            </a:rPr>
            <a:t>Head of Quality, Clinical and Care Governance Fife HSCP  </a:t>
          </a:r>
        </a:p>
        <a:p>
          <a:pPr marL="0" lvl="0" indent="0" algn="ctr" defTabSz="355600">
            <a:lnSpc>
              <a:spcPct val="90000"/>
            </a:lnSpc>
            <a:spcBef>
              <a:spcPct val="0"/>
            </a:spcBef>
            <a:spcAft>
              <a:spcPct val="35000"/>
            </a:spcAft>
            <a:buNone/>
          </a:pPr>
          <a:r>
            <a:rPr lang="en-GB" sz="800" kern="1200">
              <a:latin typeface="Arial" pitchFamily="34" charset="0"/>
              <a:cs typeface="Arial" pitchFamily="34" charset="0"/>
            </a:rPr>
            <a:t>(Band 8A - 1 post - 1.0 WTE)</a:t>
          </a:r>
        </a:p>
      </dsp:txBody>
      <dsp:txXfrm>
        <a:off x="2814182" y="1579281"/>
        <a:ext cx="971205" cy="768659"/>
      </dsp:txXfrm>
    </dsp:sp>
    <dsp:sp modelId="{D2AAF036-254C-48EE-A7CB-57FE2E58A708}">
      <dsp:nvSpPr>
        <dsp:cNvPr id="0" name=""/>
        <dsp:cNvSpPr/>
      </dsp:nvSpPr>
      <dsp:spPr>
        <a:xfrm>
          <a:off x="2677042" y="2560658"/>
          <a:ext cx="1019033" cy="64708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8FE63C-0CEB-4599-B03A-1EEE4F7A41CC}">
      <dsp:nvSpPr>
        <dsp:cNvPr id="0" name=""/>
        <dsp:cNvSpPr/>
      </dsp:nvSpPr>
      <dsp:spPr>
        <a:xfrm>
          <a:off x="2790268" y="2668223"/>
          <a:ext cx="1019033" cy="647086"/>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Quality, Clinical and Care  Governance Team Manager</a:t>
          </a:r>
        </a:p>
        <a:p>
          <a:pPr marL="0" lvl="0" indent="0" algn="ctr" defTabSz="355600">
            <a:lnSpc>
              <a:spcPct val="90000"/>
            </a:lnSpc>
            <a:spcBef>
              <a:spcPct val="0"/>
            </a:spcBef>
            <a:spcAft>
              <a:spcPct val="35000"/>
            </a:spcAft>
            <a:buNone/>
          </a:pPr>
          <a:r>
            <a:rPr lang="en-GB" sz="800" kern="1200"/>
            <a:t>Band 7 -1 post 1.0 WTE)</a:t>
          </a:r>
        </a:p>
      </dsp:txBody>
      <dsp:txXfrm>
        <a:off x="2809221" y="2687176"/>
        <a:ext cx="981127" cy="609180"/>
      </dsp:txXfrm>
    </dsp:sp>
    <dsp:sp modelId="{843930AC-FE22-4380-91AD-1BFCF162D71B}">
      <dsp:nvSpPr>
        <dsp:cNvPr id="0" name=""/>
        <dsp:cNvSpPr/>
      </dsp:nvSpPr>
      <dsp:spPr>
        <a:xfrm>
          <a:off x="1342526" y="3538817"/>
          <a:ext cx="1079350" cy="74156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5EA118-BA82-486A-BAC4-0315F134EF99}">
      <dsp:nvSpPr>
        <dsp:cNvPr id="0" name=""/>
        <dsp:cNvSpPr/>
      </dsp:nvSpPr>
      <dsp:spPr>
        <a:xfrm>
          <a:off x="1455752" y="3646382"/>
          <a:ext cx="1079350" cy="74156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Quality, Clinical and Care Governance Facilitator</a:t>
          </a:r>
        </a:p>
        <a:p>
          <a:pPr marL="0" lvl="0" indent="0" algn="ctr" defTabSz="400050">
            <a:lnSpc>
              <a:spcPct val="90000"/>
            </a:lnSpc>
            <a:spcBef>
              <a:spcPct val="0"/>
            </a:spcBef>
            <a:spcAft>
              <a:spcPct val="35000"/>
            </a:spcAft>
            <a:buNone/>
          </a:pPr>
          <a:r>
            <a:rPr lang="en-GB" sz="900" kern="1200"/>
            <a:t>(Band 6 - 2 posts - 2.0 WTE)</a:t>
          </a:r>
        </a:p>
      </dsp:txBody>
      <dsp:txXfrm>
        <a:off x="1477472" y="3668102"/>
        <a:ext cx="1035910" cy="698121"/>
      </dsp:txXfrm>
    </dsp:sp>
    <dsp:sp modelId="{EC24B0C0-6E19-47C1-BE40-A21302C40CCA}">
      <dsp:nvSpPr>
        <dsp:cNvPr id="0" name=""/>
        <dsp:cNvSpPr/>
      </dsp:nvSpPr>
      <dsp:spPr>
        <a:xfrm>
          <a:off x="57526" y="3656516"/>
          <a:ext cx="1095400" cy="76932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55ACD7-096C-4A7F-B9D7-DC0E8AF2D01A}">
      <dsp:nvSpPr>
        <dsp:cNvPr id="0" name=""/>
        <dsp:cNvSpPr/>
      </dsp:nvSpPr>
      <dsp:spPr>
        <a:xfrm>
          <a:off x="170752" y="3764080"/>
          <a:ext cx="1095400" cy="76932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Child Protection Clinical Effectiveness Coordinator (Band 6 - 1 post WTE)</a:t>
          </a:r>
        </a:p>
        <a:p>
          <a:pPr marL="0" lvl="0" indent="0" algn="ctr" defTabSz="400050">
            <a:lnSpc>
              <a:spcPct val="90000"/>
            </a:lnSpc>
            <a:spcBef>
              <a:spcPct val="0"/>
            </a:spcBef>
            <a:spcAft>
              <a:spcPct val="35000"/>
            </a:spcAft>
            <a:buNone/>
          </a:pPr>
          <a:r>
            <a:rPr lang="en-GB" sz="900" kern="1200"/>
            <a:t>(Fixed Term 21 months)</a:t>
          </a:r>
        </a:p>
      </dsp:txBody>
      <dsp:txXfrm>
        <a:off x="193285" y="3786613"/>
        <a:ext cx="1050334" cy="724255"/>
      </dsp:txXfrm>
    </dsp:sp>
    <dsp:sp modelId="{821521A3-BDC0-46BA-996D-EA2BB7A4EDD7}">
      <dsp:nvSpPr>
        <dsp:cNvPr id="0" name=""/>
        <dsp:cNvSpPr/>
      </dsp:nvSpPr>
      <dsp:spPr>
        <a:xfrm>
          <a:off x="2630324" y="3475318"/>
          <a:ext cx="1128427" cy="835983"/>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4CE64D-E76B-48C6-9914-84C721EB84A3}">
      <dsp:nvSpPr>
        <dsp:cNvPr id="0" name=""/>
        <dsp:cNvSpPr/>
      </dsp:nvSpPr>
      <dsp:spPr>
        <a:xfrm>
          <a:off x="2743550" y="3582883"/>
          <a:ext cx="1128427" cy="83598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ts val="0"/>
            </a:spcAft>
            <a:buNone/>
          </a:pPr>
          <a:r>
            <a:rPr lang="en-GB" sz="900" kern="1200"/>
            <a:t>Quality, Clinical and Care Governance Support  Facilitator</a:t>
          </a:r>
        </a:p>
        <a:p>
          <a:pPr marL="0" lvl="0" indent="0" algn="ctr" defTabSz="400050">
            <a:lnSpc>
              <a:spcPts val="900"/>
            </a:lnSpc>
            <a:spcBef>
              <a:spcPct val="0"/>
            </a:spcBef>
            <a:spcAft>
              <a:spcPts val="0"/>
            </a:spcAft>
            <a:buNone/>
          </a:pPr>
          <a:r>
            <a:rPr lang="en-GB" sz="900" kern="1200"/>
            <a:t>(Band 5 - 1 post - 1.0 WTE)</a:t>
          </a:r>
        </a:p>
      </dsp:txBody>
      <dsp:txXfrm>
        <a:off x="2768035" y="3607368"/>
        <a:ext cx="1079457" cy="787013"/>
      </dsp:txXfrm>
    </dsp:sp>
    <dsp:sp modelId="{116D7F94-8E6A-488F-AFE1-9539A9FE7E81}">
      <dsp:nvSpPr>
        <dsp:cNvPr id="0" name=""/>
        <dsp:cNvSpPr/>
      </dsp:nvSpPr>
      <dsp:spPr>
        <a:xfrm>
          <a:off x="3985203" y="3475318"/>
          <a:ext cx="1054863" cy="76991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47FF44-02A4-4F1D-B6ED-30D55C4CC1DF}">
      <dsp:nvSpPr>
        <dsp:cNvPr id="0" name=""/>
        <dsp:cNvSpPr/>
      </dsp:nvSpPr>
      <dsp:spPr>
        <a:xfrm>
          <a:off x="4098429" y="3582883"/>
          <a:ext cx="1054863" cy="76991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Quality, Clinical and Care Governance Support Officer</a:t>
          </a:r>
        </a:p>
        <a:p>
          <a:pPr marL="0" lvl="0" indent="0" algn="ctr" defTabSz="400050">
            <a:lnSpc>
              <a:spcPct val="90000"/>
            </a:lnSpc>
            <a:spcBef>
              <a:spcPct val="0"/>
            </a:spcBef>
            <a:spcAft>
              <a:spcPct val="35000"/>
            </a:spcAft>
            <a:buNone/>
          </a:pPr>
          <a:r>
            <a:rPr lang="en-GB" sz="900" kern="1200"/>
            <a:t>(Band 4 - 1 post -</a:t>
          </a:r>
          <a:r>
            <a:rPr lang="en-GB" sz="900" kern="1200">
              <a:solidFill>
                <a:srgbClr val="FF0000"/>
              </a:solidFill>
            </a:rPr>
            <a:t> </a:t>
          </a:r>
          <a:r>
            <a:rPr lang="en-GB" sz="900" kern="1200"/>
            <a:t>1.0 WTE)</a:t>
          </a:r>
        </a:p>
      </dsp:txBody>
      <dsp:txXfrm>
        <a:off x="4120979" y="3605433"/>
        <a:ext cx="1009763" cy="724816"/>
      </dsp:txXfrm>
    </dsp:sp>
    <dsp:sp modelId="{869DBA4B-F3CC-4C78-86CC-C07005692DFA}">
      <dsp:nvSpPr>
        <dsp:cNvPr id="0" name=""/>
        <dsp:cNvSpPr/>
      </dsp:nvSpPr>
      <dsp:spPr>
        <a:xfrm>
          <a:off x="5266518" y="3504114"/>
          <a:ext cx="1103929" cy="74041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95F7D2-50F9-401F-88FA-696C25A64AA8}">
      <dsp:nvSpPr>
        <dsp:cNvPr id="0" name=""/>
        <dsp:cNvSpPr/>
      </dsp:nvSpPr>
      <dsp:spPr>
        <a:xfrm>
          <a:off x="5379744" y="3611678"/>
          <a:ext cx="1103929" cy="74041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Quality, Clinical and Care Governance Administrator</a:t>
          </a:r>
        </a:p>
        <a:p>
          <a:pPr marL="0" lvl="0" indent="0" algn="ctr" defTabSz="400050">
            <a:lnSpc>
              <a:spcPct val="90000"/>
            </a:lnSpc>
            <a:spcBef>
              <a:spcPct val="0"/>
            </a:spcBef>
            <a:spcAft>
              <a:spcPct val="35000"/>
            </a:spcAft>
            <a:buNone/>
          </a:pPr>
          <a:r>
            <a:rPr lang="en-GB" sz="900" kern="1200"/>
            <a:t>(Band 3 - 1 post - 1.0 WTE)</a:t>
          </a:r>
        </a:p>
      </dsp:txBody>
      <dsp:txXfrm>
        <a:off x="5401430" y="3633364"/>
        <a:ext cx="1060557" cy="6970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1899</Words>
  <Characters>10826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Oneill</dc:creator>
  <cp:lastModifiedBy>Lindsay Douglas (NHS Fife)</cp:lastModifiedBy>
  <cp:revision>2</cp:revision>
  <cp:lastPrinted>2017-12-19T14:01:00Z</cp:lastPrinted>
  <dcterms:created xsi:type="dcterms:W3CDTF">2023-03-29T09:09:00Z</dcterms:created>
  <dcterms:modified xsi:type="dcterms:W3CDTF">2023-03-29T09:09:00Z</dcterms:modified>
</cp:coreProperties>
</file>