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0" w:type="auto"/>
        <w:tblLook w:val="04A0" w:firstRow="1" w:lastRow="0" w:firstColumn="1" w:lastColumn="0" w:noHBand="0" w:noVBand="1"/>
      </w:tblPr>
      <w:tblGrid>
        <w:gridCol w:w="4870"/>
        <w:gridCol w:w="4871"/>
      </w:tblGrid>
      <w:tr w:rsidR="00052E94" w14:paraId="091FF633" w14:textId="77777777" w:rsidTr="00EA5428">
        <w:tc>
          <w:tcPr>
            <w:tcW w:w="4870" w:type="dxa"/>
            <w:tcBorders>
              <w:top w:val="nil"/>
              <w:left w:val="nil"/>
              <w:bottom w:val="nil"/>
              <w:right w:val="nil"/>
            </w:tcBorders>
            <w:vAlign w:val="center"/>
          </w:tcPr>
          <w:p w14:paraId="6EBC1E15" w14:textId="77777777" w:rsidR="00052E94" w:rsidRDefault="00052E94" w:rsidP="00052E94">
            <w:r w:rsidRPr="00052E94">
              <w:rPr>
                <w:noProof/>
                <w:lang w:eastAsia="en-GB"/>
              </w:rPr>
              <w:drawing>
                <wp:inline distT="0" distB="0" distL="0" distR="0" wp14:anchorId="01B04DA7" wp14:editId="639FA548">
                  <wp:extent cx="1143000" cy="1066800"/>
                  <wp:effectExtent l="19050" t="0" r="0" b="0"/>
                  <wp:docPr id="2" name="Picture 1" descr="cid:8037A5A2-4D25-49B1-8FC9-920C8D2D143E@lan"/>
                  <wp:cNvGraphicFramePr/>
                  <a:graphic xmlns:a="http://schemas.openxmlformats.org/drawingml/2006/main">
                    <a:graphicData uri="http://schemas.openxmlformats.org/drawingml/2006/picture">
                      <pic:pic xmlns:pic="http://schemas.openxmlformats.org/drawingml/2006/picture">
                        <pic:nvPicPr>
                          <pic:cNvPr id="0" name="8e6891c8-737e-4fb4-8543-8fcd082d9bc2" descr="cid:8037A5A2-4D25-49B1-8FC9-920C8D2D143E@lan"/>
                          <pic:cNvPicPr>
                            <a:picLocks noChangeAspect="1" noChangeArrowheads="1"/>
                          </pic:cNvPicPr>
                        </pic:nvPicPr>
                        <pic:blipFill>
                          <a:blip r:embed="rId8" cstate="print"/>
                          <a:srcRect r="75871"/>
                          <a:stretch>
                            <a:fillRect/>
                          </a:stretch>
                        </pic:blipFill>
                        <pic:spPr bwMode="auto">
                          <a:xfrm>
                            <a:off x="0" y="0"/>
                            <a:ext cx="1143000" cy="1066800"/>
                          </a:xfrm>
                          <a:prstGeom prst="rect">
                            <a:avLst/>
                          </a:prstGeom>
                          <a:noFill/>
                          <a:ln w="9525">
                            <a:noFill/>
                            <a:miter lim="800000"/>
                            <a:headEnd/>
                            <a:tailEnd/>
                          </a:ln>
                        </pic:spPr>
                      </pic:pic>
                    </a:graphicData>
                  </a:graphic>
                </wp:inline>
              </w:drawing>
            </w:r>
          </w:p>
        </w:tc>
        <w:tc>
          <w:tcPr>
            <w:tcW w:w="4871" w:type="dxa"/>
            <w:tcBorders>
              <w:top w:val="nil"/>
              <w:left w:val="nil"/>
              <w:bottom w:val="nil"/>
              <w:right w:val="nil"/>
            </w:tcBorders>
            <w:vAlign w:val="center"/>
          </w:tcPr>
          <w:p w14:paraId="41DAFCC5" w14:textId="77777777" w:rsidR="00052E94" w:rsidRDefault="00052E94" w:rsidP="00052E94">
            <w:pPr>
              <w:jc w:val="right"/>
            </w:pPr>
            <w:r w:rsidRPr="00052E94">
              <w:rPr>
                <w:noProof/>
                <w:lang w:eastAsia="en-GB"/>
              </w:rPr>
              <w:drawing>
                <wp:inline distT="0" distB="0" distL="0" distR="0" wp14:anchorId="7E949C0A" wp14:editId="26331728">
                  <wp:extent cx="1306615" cy="1200150"/>
                  <wp:effectExtent l="19050" t="0" r="7835" b="0"/>
                  <wp:docPr id="10" name="Picture 1" descr="NHS%2024%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HS%2024%20logo"/>
                          <pic:cNvPicPr>
                            <a:picLocks noChangeAspect="1" noChangeArrowheads="1"/>
                          </pic:cNvPicPr>
                        </pic:nvPicPr>
                        <pic:blipFill>
                          <a:blip r:embed="rId9" cstate="print"/>
                          <a:srcRect/>
                          <a:stretch>
                            <a:fillRect/>
                          </a:stretch>
                        </pic:blipFill>
                        <pic:spPr bwMode="auto">
                          <a:xfrm>
                            <a:off x="0" y="0"/>
                            <a:ext cx="1309255" cy="1202575"/>
                          </a:xfrm>
                          <a:prstGeom prst="rect">
                            <a:avLst/>
                          </a:prstGeom>
                          <a:noFill/>
                          <a:ln w="9525">
                            <a:noFill/>
                            <a:miter lim="800000"/>
                            <a:headEnd/>
                            <a:tailEnd/>
                          </a:ln>
                        </pic:spPr>
                      </pic:pic>
                    </a:graphicData>
                  </a:graphic>
                </wp:inline>
              </w:drawing>
            </w:r>
          </w:p>
        </w:tc>
      </w:tr>
      <w:tr w:rsidR="00052E94" w14:paraId="06937BBE" w14:textId="77777777" w:rsidTr="00EA5428">
        <w:tc>
          <w:tcPr>
            <w:tcW w:w="9741" w:type="dxa"/>
            <w:gridSpan w:val="2"/>
            <w:tcBorders>
              <w:top w:val="nil"/>
              <w:left w:val="nil"/>
              <w:bottom w:val="nil"/>
              <w:right w:val="nil"/>
            </w:tcBorders>
            <w:vAlign w:val="center"/>
          </w:tcPr>
          <w:p w14:paraId="0DC755E3" w14:textId="77777777" w:rsidR="008A450C" w:rsidRDefault="008A450C" w:rsidP="008A450C">
            <w:pPr>
              <w:spacing w:line="259" w:lineRule="auto"/>
              <w:ind w:right="252"/>
              <w:rPr>
                <w:b/>
                <w:color w:val="014685"/>
                <w:sz w:val="72"/>
              </w:rPr>
            </w:pPr>
          </w:p>
          <w:p w14:paraId="3336A5FB" w14:textId="77777777" w:rsidR="008A450C" w:rsidRDefault="008A450C" w:rsidP="008A450C">
            <w:pPr>
              <w:spacing w:line="259" w:lineRule="auto"/>
              <w:ind w:right="252"/>
              <w:rPr>
                <w:b/>
                <w:color w:val="014685"/>
                <w:sz w:val="72"/>
              </w:rPr>
            </w:pPr>
          </w:p>
          <w:p w14:paraId="528A50B8" w14:textId="77777777" w:rsidR="008A450C" w:rsidRDefault="008A450C" w:rsidP="008A450C">
            <w:pPr>
              <w:spacing w:line="259" w:lineRule="auto"/>
              <w:ind w:right="252"/>
              <w:rPr>
                <w:b/>
                <w:color w:val="014685"/>
                <w:sz w:val="72"/>
              </w:rPr>
            </w:pPr>
          </w:p>
          <w:p w14:paraId="3F968DB6" w14:textId="77777777" w:rsidR="008A450C" w:rsidRDefault="008A450C" w:rsidP="008A450C">
            <w:pPr>
              <w:spacing w:line="259" w:lineRule="auto"/>
              <w:ind w:right="252"/>
            </w:pPr>
            <w:r>
              <w:rPr>
                <w:b/>
                <w:color w:val="014685"/>
                <w:sz w:val="72"/>
              </w:rPr>
              <w:t>Director of Workforce</w:t>
            </w:r>
          </w:p>
          <w:p w14:paraId="42E3B9C9" w14:textId="77777777" w:rsidR="00C577F9" w:rsidRPr="00320F8B" w:rsidRDefault="00C577F9" w:rsidP="00A262E4">
            <w:pPr>
              <w:rPr>
                <w:rFonts w:ascii="Lato-Light" w:hAnsi="Lato-Light" w:cs="Lato-Light"/>
                <w:color w:val="1F497D" w:themeColor="text2"/>
                <w:sz w:val="8"/>
                <w:szCs w:val="72"/>
              </w:rPr>
            </w:pPr>
          </w:p>
          <w:p w14:paraId="355B31D5" w14:textId="77777777" w:rsidR="00052E94" w:rsidRPr="00B072AF" w:rsidRDefault="00310EEB" w:rsidP="00A262E4">
            <w:pPr>
              <w:rPr>
                <w:rFonts w:ascii="Lato-Light" w:hAnsi="Lato-Light" w:cs="Lato-Light"/>
                <w:b/>
                <w:color w:val="1F497D" w:themeColor="text2"/>
                <w:sz w:val="66"/>
                <w:szCs w:val="28"/>
                <w:highlight w:val="yellow"/>
              </w:rPr>
            </w:pPr>
            <w:r>
              <w:rPr>
                <w:rFonts w:ascii="Lato-Light" w:hAnsi="Lato-Light" w:cs="Lato-Light"/>
                <w:b/>
                <w:color w:val="1F497D" w:themeColor="text2"/>
                <w:sz w:val="54"/>
                <w:szCs w:val="72"/>
              </w:rPr>
              <w:t xml:space="preserve"> </w:t>
            </w:r>
          </w:p>
        </w:tc>
      </w:tr>
      <w:tr w:rsidR="00052E94" w:rsidRPr="00891CD3" w14:paraId="15950AEB" w14:textId="77777777" w:rsidTr="00EA5428">
        <w:tc>
          <w:tcPr>
            <w:tcW w:w="9741" w:type="dxa"/>
            <w:gridSpan w:val="2"/>
            <w:tcBorders>
              <w:top w:val="nil"/>
              <w:left w:val="nil"/>
              <w:bottom w:val="nil"/>
              <w:right w:val="nil"/>
            </w:tcBorders>
            <w:vAlign w:val="center"/>
          </w:tcPr>
          <w:p w14:paraId="0804D9DE" w14:textId="77777777" w:rsidR="00320F8B" w:rsidRPr="007863CA" w:rsidRDefault="00320F8B" w:rsidP="00052E94">
            <w:pPr>
              <w:rPr>
                <w:rFonts w:ascii="Lato-Light" w:hAnsi="Lato-Light" w:cs="Lato-Light"/>
                <w:b/>
                <w:color w:val="1F497D" w:themeColor="text2"/>
                <w:sz w:val="54"/>
                <w:szCs w:val="62"/>
              </w:rPr>
            </w:pPr>
          </w:p>
          <w:p w14:paraId="3D26D3B8" w14:textId="77777777" w:rsidR="00052E94" w:rsidRPr="007863CA" w:rsidRDefault="001751C8" w:rsidP="00052E94">
            <w:pPr>
              <w:rPr>
                <w:rFonts w:ascii="Lato-Light" w:hAnsi="Lato-Light" w:cs="Lato-Light"/>
                <w:b/>
                <w:color w:val="1F497D" w:themeColor="text2"/>
                <w:sz w:val="54"/>
                <w:szCs w:val="62"/>
              </w:rPr>
            </w:pPr>
            <w:r w:rsidRPr="007863CA">
              <w:rPr>
                <w:rFonts w:ascii="Lato-Light" w:hAnsi="Lato-Light" w:cs="Lato-Light"/>
                <w:b/>
                <w:color w:val="1F497D" w:themeColor="text2"/>
                <w:sz w:val="54"/>
                <w:szCs w:val="62"/>
              </w:rPr>
              <w:t>Application Pack</w:t>
            </w:r>
          </w:p>
        </w:tc>
      </w:tr>
      <w:tr w:rsidR="00052E94" w:rsidRPr="00891CD3" w14:paraId="0BCBCF12" w14:textId="77777777" w:rsidTr="00EA5428">
        <w:tc>
          <w:tcPr>
            <w:tcW w:w="9741" w:type="dxa"/>
            <w:gridSpan w:val="2"/>
            <w:tcBorders>
              <w:top w:val="nil"/>
              <w:left w:val="nil"/>
              <w:bottom w:val="nil"/>
              <w:right w:val="nil"/>
            </w:tcBorders>
            <w:vAlign w:val="center"/>
          </w:tcPr>
          <w:p w14:paraId="11D0A161" w14:textId="77777777" w:rsidR="00052E94" w:rsidRPr="007863CA" w:rsidRDefault="00310EEB" w:rsidP="00052E94">
            <w:pPr>
              <w:rPr>
                <w:rFonts w:ascii="Lato-Light" w:hAnsi="Lato-Light" w:cs="Lato-Light"/>
                <w:b/>
                <w:color w:val="1F497D" w:themeColor="text2"/>
                <w:sz w:val="54"/>
                <w:szCs w:val="62"/>
              </w:rPr>
            </w:pPr>
            <w:r w:rsidRPr="007863CA">
              <w:rPr>
                <w:rFonts w:ascii="Lato-Light" w:hAnsi="Lato-Light" w:cs="Lato-Light"/>
                <w:b/>
                <w:color w:val="1F497D" w:themeColor="text2"/>
                <w:sz w:val="54"/>
                <w:szCs w:val="62"/>
              </w:rPr>
              <w:t>April</w:t>
            </w:r>
            <w:r w:rsidR="00255CD0" w:rsidRPr="007863CA">
              <w:rPr>
                <w:rFonts w:ascii="Lato-Light" w:hAnsi="Lato-Light" w:cs="Lato-Light"/>
                <w:b/>
                <w:color w:val="1F497D" w:themeColor="text2"/>
                <w:sz w:val="54"/>
                <w:szCs w:val="62"/>
              </w:rPr>
              <w:t xml:space="preserve"> 2021</w:t>
            </w:r>
          </w:p>
        </w:tc>
      </w:tr>
    </w:tbl>
    <w:p w14:paraId="24D3AE4C" w14:textId="77777777" w:rsidR="000445FE" w:rsidRPr="000445FE" w:rsidRDefault="000445FE" w:rsidP="000445FE">
      <w:pPr>
        <w:spacing w:after="0" w:line="240" w:lineRule="auto"/>
        <w:rPr>
          <w:rFonts w:ascii="Lato-Light" w:hAnsi="Lato-Light" w:cs="Lato-Light"/>
          <w:color w:val="4F81BD" w:themeColor="accent1"/>
          <w:sz w:val="24"/>
          <w:szCs w:val="24"/>
        </w:rPr>
      </w:pPr>
    </w:p>
    <w:p w14:paraId="67D25B65" w14:textId="77777777" w:rsidR="000445FE" w:rsidRPr="000445FE" w:rsidRDefault="000445FE" w:rsidP="000445FE">
      <w:pPr>
        <w:spacing w:after="0" w:line="240" w:lineRule="auto"/>
        <w:rPr>
          <w:rFonts w:ascii="Lato-Light" w:hAnsi="Lato-Light" w:cs="Lato-Light"/>
          <w:color w:val="4F81BD" w:themeColor="accent1"/>
          <w:sz w:val="24"/>
          <w:szCs w:val="24"/>
        </w:rPr>
      </w:pPr>
    </w:p>
    <w:p w14:paraId="0C091DF7" w14:textId="77777777" w:rsidR="000445FE" w:rsidRDefault="000445FE" w:rsidP="000445FE">
      <w:pPr>
        <w:spacing w:after="0" w:line="240" w:lineRule="auto"/>
        <w:rPr>
          <w:rFonts w:ascii="Lato-Light" w:hAnsi="Lato-Light" w:cs="Lato-Light"/>
          <w:color w:val="4F81BD" w:themeColor="accent1"/>
          <w:sz w:val="24"/>
          <w:szCs w:val="24"/>
        </w:rPr>
      </w:pPr>
    </w:p>
    <w:p w14:paraId="54CF5243" w14:textId="77777777" w:rsidR="00320F8B" w:rsidRPr="000445FE" w:rsidRDefault="00320F8B" w:rsidP="000445FE">
      <w:pPr>
        <w:spacing w:after="0" w:line="240" w:lineRule="auto"/>
        <w:rPr>
          <w:rFonts w:ascii="Lato-Light" w:hAnsi="Lato-Light" w:cs="Lato-Light"/>
          <w:color w:val="4F81BD" w:themeColor="accent1"/>
          <w:sz w:val="24"/>
          <w:szCs w:val="24"/>
        </w:rPr>
      </w:pPr>
    </w:p>
    <w:p w14:paraId="1E62A522" w14:textId="77777777" w:rsidR="00E70F94" w:rsidRDefault="00E70F94" w:rsidP="000445FE">
      <w:pPr>
        <w:spacing w:after="0" w:line="240" w:lineRule="auto"/>
        <w:rPr>
          <w:rFonts w:ascii="Lato-Light" w:hAnsi="Lato-Light" w:cs="Lato-Light"/>
          <w:color w:val="4F81BD" w:themeColor="accent1"/>
          <w:sz w:val="24"/>
          <w:szCs w:val="24"/>
        </w:rPr>
      </w:pPr>
    </w:p>
    <w:p w14:paraId="4965BA0E" w14:textId="77777777" w:rsidR="000445FE" w:rsidRDefault="000445FE" w:rsidP="000445FE">
      <w:pPr>
        <w:spacing w:after="0" w:line="240" w:lineRule="auto"/>
        <w:rPr>
          <w:rFonts w:ascii="Lato-Light" w:hAnsi="Lato-Light" w:cs="Lato-Light"/>
          <w:color w:val="4F81BD" w:themeColor="accent1"/>
          <w:sz w:val="24"/>
          <w:szCs w:val="24"/>
        </w:rPr>
      </w:pPr>
    </w:p>
    <w:p w14:paraId="5E9F8779" w14:textId="77777777" w:rsidR="000445FE" w:rsidRDefault="000445FE" w:rsidP="000445FE">
      <w:pPr>
        <w:spacing w:after="0" w:line="240" w:lineRule="auto"/>
        <w:rPr>
          <w:rFonts w:ascii="Lato-Light" w:hAnsi="Lato-Light" w:cs="Lato-Light"/>
          <w:color w:val="4F81BD" w:themeColor="accent1"/>
          <w:sz w:val="24"/>
          <w:szCs w:val="24"/>
        </w:rPr>
      </w:pPr>
    </w:p>
    <w:p w14:paraId="291D0560" w14:textId="77777777" w:rsidR="00052E94" w:rsidRDefault="00E70F94" w:rsidP="0043103F">
      <w:pPr>
        <w:ind w:right="-681"/>
        <w:jc w:val="right"/>
      </w:pPr>
      <w:r>
        <w:rPr>
          <w:noProof/>
          <w:lang w:eastAsia="en-GB"/>
        </w:rPr>
        <w:drawing>
          <wp:inline distT="0" distB="0" distL="0" distR="0" wp14:anchorId="110C2630" wp14:editId="1A21ABF3">
            <wp:extent cx="3105150" cy="1496682"/>
            <wp:effectExtent l="19050" t="0" r="0" b="0"/>
            <wp:docPr id="1" name="Picture 2" descr="C:\Users\MacMillanL\AppData\Local\Microsoft\Windows\Temporary Internet Files\Content.Outlook\LMGEDZS0\lead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cMillanL\AppData\Local\Microsoft\Windows\Temporary Internet Files\Content.Outlook\LMGEDZS0\leader_small.png"/>
                    <pic:cNvPicPr>
                      <a:picLocks noChangeAspect="1" noChangeArrowheads="1"/>
                    </pic:cNvPicPr>
                  </pic:nvPicPr>
                  <pic:blipFill>
                    <a:blip r:embed="rId10" cstate="print"/>
                    <a:srcRect/>
                    <a:stretch>
                      <a:fillRect/>
                    </a:stretch>
                  </pic:blipFill>
                  <pic:spPr bwMode="auto">
                    <a:xfrm>
                      <a:off x="0" y="0"/>
                      <a:ext cx="3105150" cy="1496682"/>
                    </a:xfrm>
                    <a:prstGeom prst="rect">
                      <a:avLst/>
                    </a:prstGeom>
                    <a:noFill/>
                    <a:ln w="9525">
                      <a:noFill/>
                      <a:miter lim="800000"/>
                      <a:headEnd/>
                      <a:tailEnd/>
                    </a:ln>
                  </pic:spPr>
                </pic:pic>
              </a:graphicData>
            </a:graphic>
          </wp:inline>
        </w:drawing>
      </w:r>
      <w:r w:rsidR="00052E94">
        <w:br w:type="page"/>
      </w:r>
    </w:p>
    <w:p w14:paraId="78F6EE2A" w14:textId="77777777" w:rsidR="00AF7296" w:rsidRDefault="00AF7296" w:rsidP="00052E94">
      <w:pPr>
        <w:autoSpaceDE w:val="0"/>
        <w:autoSpaceDN w:val="0"/>
        <w:adjustRightInd w:val="0"/>
        <w:rPr>
          <w:rFonts w:ascii="Arial" w:hAnsi="Arial" w:cs="Arial"/>
          <w:color w:val="1F497D" w:themeColor="text2"/>
          <w:sz w:val="72"/>
          <w:szCs w:val="72"/>
        </w:rPr>
      </w:pPr>
    </w:p>
    <w:p w14:paraId="5963F43D" w14:textId="4AE13D54" w:rsidR="00052E94" w:rsidRPr="002829DD" w:rsidRDefault="00052E94" w:rsidP="00052E94">
      <w:pPr>
        <w:autoSpaceDE w:val="0"/>
        <w:autoSpaceDN w:val="0"/>
        <w:adjustRightInd w:val="0"/>
        <w:rPr>
          <w:rFonts w:ascii="Arial" w:hAnsi="Arial" w:cs="Arial"/>
          <w:color w:val="1F497D" w:themeColor="text2"/>
          <w:sz w:val="72"/>
          <w:szCs w:val="72"/>
        </w:rPr>
      </w:pPr>
      <w:r w:rsidRPr="002829DD">
        <w:rPr>
          <w:rFonts w:ascii="Arial" w:hAnsi="Arial" w:cs="Arial"/>
          <w:color w:val="1F497D" w:themeColor="text2"/>
          <w:sz w:val="72"/>
          <w:szCs w:val="72"/>
        </w:rPr>
        <w:t>Contents</w:t>
      </w:r>
      <w:r w:rsidR="004B7BD8">
        <w:rPr>
          <w:rFonts w:ascii="Arial" w:hAnsi="Arial" w:cs="Arial"/>
          <w:color w:val="1F497D" w:themeColor="text2"/>
          <w:sz w:val="72"/>
          <w:szCs w:val="72"/>
        </w:rPr>
        <w:t xml:space="preserve"> </w:t>
      </w:r>
    </w:p>
    <w:p w14:paraId="6A9DA31F" w14:textId="41E7933C" w:rsidR="00944CA8" w:rsidRPr="007B0FE1" w:rsidRDefault="00621A36" w:rsidP="003B61D3">
      <w:pPr>
        <w:pStyle w:val="TOC1"/>
        <w:rPr>
          <w:rFonts w:eastAsiaTheme="minorEastAsia"/>
          <w:lang w:eastAsia="en-GB"/>
        </w:rPr>
      </w:pPr>
      <w:r w:rsidRPr="007B0FE1">
        <w:rPr>
          <w:color w:val="404040" w:themeColor="text1" w:themeTint="BF"/>
        </w:rPr>
        <w:fldChar w:fldCharType="begin"/>
      </w:r>
      <w:r w:rsidR="002829DD" w:rsidRPr="007B0FE1">
        <w:rPr>
          <w:color w:val="404040" w:themeColor="text1" w:themeTint="BF"/>
        </w:rPr>
        <w:instrText xml:space="preserve"> TOC \o "1-1" \h \z \u </w:instrText>
      </w:r>
      <w:r w:rsidRPr="007B0FE1">
        <w:rPr>
          <w:color w:val="404040" w:themeColor="text1" w:themeTint="BF"/>
        </w:rPr>
        <w:fldChar w:fldCharType="separate"/>
      </w:r>
      <w:hyperlink w:anchor="_Toc64556426" w:history="1">
        <w:r w:rsidR="00944CA8" w:rsidRPr="007B0FE1">
          <w:rPr>
            <w:rStyle w:val="Hyperlink"/>
            <w:sz w:val="24"/>
            <w:szCs w:val="24"/>
          </w:rPr>
          <w:t xml:space="preserve">Welcome </w:t>
        </w:r>
        <w:r w:rsidR="00AF7296">
          <w:rPr>
            <w:rStyle w:val="Hyperlink"/>
            <w:sz w:val="24"/>
            <w:szCs w:val="24"/>
          </w:rPr>
          <w:t>from the NHS 24 Chief Executive</w:t>
        </w:r>
        <w:r w:rsidR="00944CA8" w:rsidRPr="007B0FE1">
          <w:rPr>
            <w:webHidden/>
          </w:rPr>
          <w:tab/>
        </w:r>
        <w:r w:rsidRPr="007B0FE1">
          <w:rPr>
            <w:webHidden/>
          </w:rPr>
          <w:fldChar w:fldCharType="begin"/>
        </w:r>
        <w:r w:rsidR="00944CA8" w:rsidRPr="007B0FE1">
          <w:rPr>
            <w:webHidden/>
          </w:rPr>
          <w:instrText xml:space="preserve"> PAGEREF _Toc64556426 \h </w:instrText>
        </w:r>
        <w:r w:rsidRPr="007B0FE1">
          <w:rPr>
            <w:webHidden/>
          </w:rPr>
        </w:r>
        <w:r w:rsidRPr="007B0FE1">
          <w:rPr>
            <w:webHidden/>
          </w:rPr>
          <w:fldChar w:fldCharType="separate"/>
        </w:r>
        <w:r w:rsidR="00AB05DD">
          <w:rPr>
            <w:webHidden/>
          </w:rPr>
          <w:t>3</w:t>
        </w:r>
        <w:r w:rsidRPr="007B0FE1">
          <w:rPr>
            <w:webHidden/>
          </w:rPr>
          <w:fldChar w:fldCharType="end"/>
        </w:r>
      </w:hyperlink>
    </w:p>
    <w:p w14:paraId="3C87C9BC" w14:textId="2D31F2CC" w:rsidR="00944CA8" w:rsidRPr="007B0FE1" w:rsidRDefault="0089491D" w:rsidP="003B61D3">
      <w:pPr>
        <w:pStyle w:val="TOC1"/>
        <w:rPr>
          <w:rFonts w:eastAsiaTheme="minorEastAsia"/>
          <w:lang w:eastAsia="en-GB"/>
        </w:rPr>
      </w:pPr>
      <w:hyperlink w:anchor="_Toc64556427" w:history="1">
        <w:r w:rsidR="00944CA8" w:rsidRPr="007B0FE1">
          <w:rPr>
            <w:rStyle w:val="Hyperlink"/>
            <w:sz w:val="24"/>
            <w:szCs w:val="24"/>
          </w:rPr>
          <w:t>Our Organisation</w:t>
        </w:r>
        <w:r w:rsidR="00944CA8" w:rsidRPr="007B0FE1">
          <w:rPr>
            <w:webHidden/>
          </w:rPr>
          <w:tab/>
        </w:r>
        <w:r w:rsidR="00621A36" w:rsidRPr="007B0FE1">
          <w:rPr>
            <w:webHidden/>
          </w:rPr>
          <w:fldChar w:fldCharType="begin"/>
        </w:r>
        <w:r w:rsidR="00944CA8" w:rsidRPr="007B0FE1">
          <w:rPr>
            <w:webHidden/>
          </w:rPr>
          <w:instrText xml:space="preserve"> PAGEREF _Toc64556427 \h </w:instrText>
        </w:r>
        <w:r w:rsidR="00621A36" w:rsidRPr="007B0FE1">
          <w:rPr>
            <w:webHidden/>
          </w:rPr>
        </w:r>
        <w:r w:rsidR="00621A36" w:rsidRPr="007B0FE1">
          <w:rPr>
            <w:webHidden/>
          </w:rPr>
          <w:fldChar w:fldCharType="separate"/>
        </w:r>
        <w:r w:rsidR="00AB05DD">
          <w:rPr>
            <w:webHidden/>
          </w:rPr>
          <w:t>4</w:t>
        </w:r>
        <w:r w:rsidR="00621A36" w:rsidRPr="007B0FE1">
          <w:rPr>
            <w:webHidden/>
          </w:rPr>
          <w:fldChar w:fldCharType="end"/>
        </w:r>
      </w:hyperlink>
    </w:p>
    <w:p w14:paraId="4052F33C" w14:textId="5AA5C6A1" w:rsidR="00944CA8" w:rsidRPr="007B0FE1" w:rsidRDefault="0089491D" w:rsidP="003B61D3">
      <w:pPr>
        <w:pStyle w:val="TOC1"/>
        <w:rPr>
          <w:rFonts w:eastAsiaTheme="minorEastAsia"/>
          <w:lang w:eastAsia="en-GB"/>
        </w:rPr>
      </w:pPr>
      <w:hyperlink w:anchor="_Toc64556428" w:history="1">
        <w:r w:rsidR="00944CA8" w:rsidRPr="007B0FE1">
          <w:rPr>
            <w:rStyle w:val="Hyperlink"/>
            <w:sz w:val="24"/>
            <w:szCs w:val="24"/>
          </w:rPr>
          <w:t xml:space="preserve">Our </w:t>
        </w:r>
        <w:r w:rsidR="003B61D3" w:rsidRPr="003B61D3">
          <w:rPr>
            <w:rStyle w:val="Hyperlink"/>
            <w:sz w:val="24"/>
            <w:szCs w:val="24"/>
          </w:rPr>
          <w:t>Strategy</w:t>
        </w:r>
        <w:r w:rsidR="00944CA8" w:rsidRPr="007B0FE1">
          <w:rPr>
            <w:webHidden/>
          </w:rPr>
          <w:tab/>
        </w:r>
      </w:hyperlink>
      <w:r w:rsidR="003B61D3">
        <w:t>5</w:t>
      </w:r>
    </w:p>
    <w:p w14:paraId="526DEFDD" w14:textId="3D0F5547" w:rsidR="003B61D3" w:rsidRPr="003B61D3" w:rsidRDefault="003B61D3" w:rsidP="003B61D3">
      <w:pPr>
        <w:pStyle w:val="TOC1"/>
      </w:pPr>
      <w:r w:rsidRPr="003B61D3">
        <w:t>What We Do</w:t>
      </w:r>
      <w:r>
        <w:tab/>
        <w:t>6</w:t>
      </w:r>
    </w:p>
    <w:p w14:paraId="494A18A4" w14:textId="34A4CA10" w:rsidR="00944CA8" w:rsidRPr="007B0FE1" w:rsidRDefault="00AE16C3" w:rsidP="003B61D3">
      <w:pPr>
        <w:pStyle w:val="TOC1"/>
        <w:rPr>
          <w:rFonts w:eastAsiaTheme="minorEastAsia"/>
          <w:lang w:eastAsia="en-GB"/>
        </w:rPr>
      </w:pPr>
      <w:r>
        <w:t xml:space="preserve">Our </w:t>
      </w:r>
      <w:hyperlink w:anchor="_Toc64556429" w:history="1">
        <w:r w:rsidR="00944CA8" w:rsidRPr="007B0FE1">
          <w:rPr>
            <w:rStyle w:val="Hyperlink"/>
            <w:sz w:val="24"/>
            <w:szCs w:val="24"/>
          </w:rPr>
          <w:t>Workforce</w:t>
        </w:r>
        <w:r w:rsidR="00944CA8" w:rsidRPr="007B0FE1">
          <w:rPr>
            <w:webHidden/>
          </w:rPr>
          <w:tab/>
        </w:r>
      </w:hyperlink>
      <w:r>
        <w:t>7</w:t>
      </w:r>
    </w:p>
    <w:p w14:paraId="2E40DA9A" w14:textId="4DF036D8" w:rsidR="00944CA8" w:rsidRDefault="0089491D" w:rsidP="003B61D3">
      <w:pPr>
        <w:pStyle w:val="TOC1"/>
        <w:rPr>
          <w:sz w:val="24"/>
          <w:szCs w:val="24"/>
        </w:rPr>
      </w:pPr>
      <w:hyperlink w:anchor="_Toc64556432" w:history="1">
        <w:r w:rsidR="00A12533">
          <w:rPr>
            <w:rStyle w:val="Hyperlink"/>
            <w:sz w:val="24"/>
            <w:szCs w:val="24"/>
          </w:rPr>
          <w:t>Th</w:t>
        </w:r>
        <w:r w:rsidR="00C9406C">
          <w:rPr>
            <w:rStyle w:val="Hyperlink"/>
            <w:sz w:val="24"/>
            <w:szCs w:val="24"/>
          </w:rPr>
          <w:t>is</w:t>
        </w:r>
        <w:r w:rsidR="00A12533">
          <w:rPr>
            <w:rStyle w:val="Hyperlink"/>
            <w:sz w:val="24"/>
            <w:szCs w:val="24"/>
          </w:rPr>
          <w:t xml:space="preserve"> Opportunity</w:t>
        </w:r>
        <w:r w:rsidR="00944CA8" w:rsidRPr="007B0FE1">
          <w:rPr>
            <w:webHidden/>
            <w:sz w:val="24"/>
            <w:szCs w:val="24"/>
          </w:rPr>
          <w:tab/>
        </w:r>
      </w:hyperlink>
      <w:r w:rsidR="00F274C4">
        <w:rPr>
          <w:sz w:val="24"/>
          <w:szCs w:val="24"/>
        </w:rPr>
        <w:t>8</w:t>
      </w:r>
    </w:p>
    <w:p w14:paraId="0BF65147" w14:textId="61D0D18F" w:rsidR="0024795F" w:rsidRPr="00F52B7E" w:rsidRDefault="0024795F" w:rsidP="0024795F">
      <w:pPr>
        <w:rPr>
          <w:rFonts w:ascii="Arial" w:hAnsi="Arial" w:cs="Arial"/>
          <w:b/>
          <w:bCs/>
          <w:sz w:val="24"/>
          <w:szCs w:val="24"/>
        </w:rPr>
      </w:pPr>
      <w:r w:rsidRPr="00F52B7E">
        <w:rPr>
          <w:rFonts w:ascii="Arial" w:hAnsi="Arial" w:cs="Arial"/>
          <w:b/>
          <w:bCs/>
          <w:sz w:val="24"/>
          <w:szCs w:val="24"/>
        </w:rPr>
        <w:t>Our Board</w:t>
      </w:r>
      <w:r w:rsidR="00F52B7E" w:rsidRPr="00F52B7E">
        <w:rPr>
          <w:rFonts w:ascii="Arial" w:hAnsi="Arial" w:cs="Arial"/>
          <w:b/>
          <w:bCs/>
          <w:sz w:val="24"/>
          <w:szCs w:val="24"/>
        </w:rPr>
        <w:t xml:space="preserve">                    </w:t>
      </w:r>
      <w:r w:rsidR="00F52B7E">
        <w:rPr>
          <w:rFonts w:ascii="Arial" w:hAnsi="Arial" w:cs="Arial"/>
          <w:b/>
          <w:bCs/>
          <w:sz w:val="24"/>
          <w:szCs w:val="24"/>
        </w:rPr>
        <w:t xml:space="preserve">          </w:t>
      </w:r>
      <w:r w:rsidR="00905CE6">
        <w:rPr>
          <w:rFonts w:ascii="Arial" w:hAnsi="Arial" w:cs="Arial"/>
          <w:b/>
          <w:bCs/>
          <w:sz w:val="24"/>
          <w:szCs w:val="24"/>
        </w:rPr>
        <w:t xml:space="preserve">                                                 </w:t>
      </w:r>
      <w:r w:rsidR="00C9406C">
        <w:rPr>
          <w:rFonts w:ascii="Arial" w:hAnsi="Arial" w:cs="Arial"/>
          <w:b/>
          <w:bCs/>
          <w:sz w:val="24"/>
          <w:szCs w:val="24"/>
        </w:rPr>
        <w:t xml:space="preserve">                                            9</w:t>
      </w:r>
    </w:p>
    <w:p w14:paraId="3B4F1D64" w14:textId="2B240935" w:rsidR="00944CA8" w:rsidRPr="007B0FE1" w:rsidRDefault="00944CA8" w:rsidP="007F4C73">
      <w:pPr>
        <w:rPr>
          <w:rFonts w:eastAsiaTheme="minorEastAsia"/>
          <w:lang w:eastAsia="en-GB"/>
        </w:rPr>
      </w:pPr>
      <w:r w:rsidRPr="00AF7296">
        <w:rPr>
          <w:rFonts w:ascii="Arial" w:hAnsi="Arial" w:cs="Arial"/>
          <w:b/>
          <w:bCs/>
          <w:sz w:val="24"/>
          <w:szCs w:val="24"/>
        </w:rPr>
        <w:t>Recruitment Process</w:t>
      </w:r>
      <w:r w:rsidR="00AF7296">
        <w:rPr>
          <w:rFonts w:ascii="Arial" w:hAnsi="Arial" w:cs="Arial"/>
          <w:b/>
          <w:bCs/>
          <w:sz w:val="24"/>
          <w:szCs w:val="24"/>
        </w:rPr>
        <w:tab/>
      </w:r>
      <w:r w:rsidR="00AF7296">
        <w:rPr>
          <w:rFonts w:ascii="Arial" w:hAnsi="Arial" w:cs="Arial"/>
          <w:b/>
          <w:bCs/>
          <w:sz w:val="24"/>
          <w:szCs w:val="24"/>
        </w:rPr>
        <w:tab/>
      </w:r>
      <w:r w:rsidR="00AF7296">
        <w:rPr>
          <w:rFonts w:ascii="Arial" w:hAnsi="Arial" w:cs="Arial"/>
          <w:b/>
          <w:bCs/>
          <w:sz w:val="24"/>
          <w:szCs w:val="24"/>
        </w:rPr>
        <w:tab/>
      </w:r>
      <w:r w:rsidR="00AF7296">
        <w:rPr>
          <w:rFonts w:ascii="Arial" w:hAnsi="Arial" w:cs="Arial"/>
          <w:b/>
          <w:bCs/>
          <w:sz w:val="24"/>
          <w:szCs w:val="24"/>
        </w:rPr>
        <w:tab/>
      </w:r>
      <w:r w:rsidR="00AF7296">
        <w:rPr>
          <w:rFonts w:ascii="Arial" w:hAnsi="Arial" w:cs="Arial"/>
          <w:b/>
          <w:bCs/>
          <w:sz w:val="24"/>
          <w:szCs w:val="24"/>
        </w:rPr>
        <w:tab/>
      </w:r>
      <w:r w:rsidR="00AF7296">
        <w:rPr>
          <w:rFonts w:ascii="Arial" w:hAnsi="Arial" w:cs="Arial"/>
          <w:b/>
          <w:bCs/>
          <w:sz w:val="24"/>
          <w:szCs w:val="24"/>
        </w:rPr>
        <w:tab/>
      </w:r>
      <w:r w:rsidR="00AF7296">
        <w:rPr>
          <w:rFonts w:ascii="Arial" w:hAnsi="Arial" w:cs="Arial"/>
          <w:b/>
          <w:bCs/>
          <w:sz w:val="24"/>
          <w:szCs w:val="24"/>
        </w:rPr>
        <w:tab/>
      </w:r>
      <w:r w:rsidR="00AF7296">
        <w:rPr>
          <w:rFonts w:ascii="Arial" w:hAnsi="Arial" w:cs="Arial"/>
          <w:b/>
          <w:bCs/>
          <w:sz w:val="24"/>
          <w:szCs w:val="24"/>
        </w:rPr>
        <w:tab/>
      </w:r>
      <w:r w:rsidR="00034CC5">
        <w:rPr>
          <w:rFonts w:ascii="Arial" w:hAnsi="Arial" w:cs="Arial"/>
          <w:b/>
          <w:bCs/>
          <w:sz w:val="24"/>
          <w:szCs w:val="24"/>
        </w:rPr>
        <w:tab/>
      </w:r>
      <w:r w:rsidR="002F1179">
        <w:rPr>
          <w:rFonts w:ascii="Arial" w:hAnsi="Arial" w:cs="Arial"/>
          <w:b/>
          <w:bCs/>
          <w:sz w:val="24"/>
          <w:szCs w:val="24"/>
        </w:rPr>
        <w:tab/>
      </w:r>
      <w:r w:rsidR="007F4C73">
        <w:rPr>
          <w:rFonts w:ascii="Arial" w:hAnsi="Arial" w:cs="Arial"/>
          <w:b/>
          <w:bCs/>
          <w:sz w:val="24"/>
          <w:szCs w:val="24"/>
        </w:rPr>
        <w:t>9</w:t>
      </w:r>
      <w:hyperlink w:anchor="_Toc64556434" w:history="1">
        <w:r w:rsidRPr="007B0FE1">
          <w:rPr>
            <w:webHidden/>
          </w:rPr>
          <w:tab/>
        </w:r>
      </w:hyperlink>
    </w:p>
    <w:p w14:paraId="652769CE" w14:textId="77777777" w:rsidR="002829DD" w:rsidRPr="007B0FE1" w:rsidRDefault="00621A36" w:rsidP="002829DD">
      <w:pPr>
        <w:tabs>
          <w:tab w:val="right" w:pos="9498"/>
        </w:tabs>
        <w:autoSpaceDE w:val="0"/>
        <w:autoSpaceDN w:val="0"/>
        <w:adjustRightInd w:val="0"/>
        <w:spacing w:before="240" w:after="240"/>
        <w:ind w:left="9498" w:hanging="9452"/>
        <w:rPr>
          <w:rFonts w:ascii="Lato-Light" w:hAnsi="Lato-Light" w:cs="Lato-Light"/>
          <w:color w:val="4F81BD" w:themeColor="accent1"/>
          <w:sz w:val="24"/>
          <w:szCs w:val="24"/>
        </w:rPr>
      </w:pPr>
      <w:r w:rsidRPr="007B0FE1">
        <w:rPr>
          <w:rFonts w:ascii="Arial" w:hAnsi="Arial" w:cs="Arial"/>
          <w:color w:val="404040" w:themeColor="text1" w:themeTint="BF"/>
          <w:sz w:val="24"/>
          <w:szCs w:val="24"/>
        </w:rPr>
        <w:fldChar w:fldCharType="end"/>
      </w:r>
    </w:p>
    <w:p w14:paraId="3412F3EE" w14:textId="77777777" w:rsidR="008B40F4" w:rsidRPr="001C234A" w:rsidRDefault="008B40F4" w:rsidP="002829DD">
      <w:pPr>
        <w:autoSpaceDE w:val="0"/>
        <w:autoSpaceDN w:val="0"/>
        <w:adjustRightInd w:val="0"/>
        <w:spacing w:before="240" w:after="240"/>
        <w:ind w:left="142" w:hanging="96"/>
        <w:rPr>
          <w:rFonts w:ascii="Lato-Light" w:hAnsi="Lato-Light" w:cs="Lato-Light"/>
          <w:sz w:val="30"/>
          <w:szCs w:val="28"/>
        </w:rPr>
      </w:pPr>
      <w:r>
        <w:rPr>
          <w:rFonts w:ascii="Lato-Light" w:hAnsi="Lato-Light" w:cs="Lato-Light"/>
          <w:color w:val="4F81BD" w:themeColor="accent1"/>
          <w:sz w:val="72"/>
          <w:szCs w:val="28"/>
        </w:rPr>
        <w:br w:type="page"/>
      </w:r>
    </w:p>
    <w:p w14:paraId="5624C11C" w14:textId="77777777" w:rsidR="0094079E" w:rsidRPr="00571E7C" w:rsidRDefault="0094079E" w:rsidP="002829DD">
      <w:pPr>
        <w:pStyle w:val="Heading1"/>
      </w:pPr>
      <w:bookmarkStart w:id="0" w:name="_Toc58515803"/>
      <w:bookmarkStart w:id="1" w:name="_Toc58515921"/>
      <w:bookmarkStart w:id="2" w:name="_Toc64556426"/>
      <w:r w:rsidRPr="00571E7C">
        <w:t xml:space="preserve">Welcome </w:t>
      </w:r>
      <w:r w:rsidR="001751C8">
        <w:t>from the Chief Executive</w:t>
      </w:r>
      <w:r>
        <w:t xml:space="preserve"> </w:t>
      </w:r>
      <w:bookmarkEnd w:id="0"/>
      <w:bookmarkEnd w:id="1"/>
      <w:bookmarkEnd w:id="2"/>
      <w:r w:rsidR="001751C8">
        <w:t xml:space="preserve"> </w:t>
      </w:r>
    </w:p>
    <w:tbl>
      <w:tblPr>
        <w:tblStyle w:val="TableGrid"/>
        <w:tblW w:w="9889" w:type="dxa"/>
        <w:tblLayout w:type="fixed"/>
        <w:tblLook w:val="04A0" w:firstRow="1" w:lastRow="0" w:firstColumn="1" w:lastColumn="0" w:noHBand="0" w:noVBand="1"/>
      </w:tblPr>
      <w:tblGrid>
        <w:gridCol w:w="8321"/>
        <w:gridCol w:w="1568"/>
      </w:tblGrid>
      <w:tr w:rsidR="0094079E" w:rsidRPr="00320F8B" w14:paraId="60BA548B" w14:textId="77777777" w:rsidTr="00CD0794">
        <w:trPr>
          <w:trHeight w:val="6350"/>
        </w:trPr>
        <w:tc>
          <w:tcPr>
            <w:tcW w:w="9889" w:type="dxa"/>
            <w:gridSpan w:val="2"/>
            <w:tcBorders>
              <w:top w:val="nil"/>
              <w:left w:val="nil"/>
              <w:bottom w:val="nil"/>
              <w:right w:val="nil"/>
            </w:tcBorders>
          </w:tcPr>
          <w:p w14:paraId="5B112C3B" w14:textId="77777777" w:rsidR="006125C5" w:rsidRDefault="006125C5" w:rsidP="00FD7B39">
            <w:pPr>
              <w:rPr>
                <w:rFonts w:ascii="Arial" w:hAnsi="Arial" w:cs="Arial"/>
                <w:color w:val="404040"/>
                <w:sz w:val="24"/>
                <w:szCs w:val="24"/>
              </w:rPr>
            </w:pPr>
          </w:p>
          <w:p w14:paraId="3CDAC434" w14:textId="77777777" w:rsidR="00251DBD" w:rsidRPr="00274490" w:rsidRDefault="00251DBD" w:rsidP="00FD7B39">
            <w:pPr>
              <w:rPr>
                <w:rFonts w:ascii="Arial" w:hAnsi="Arial" w:cs="Arial"/>
                <w:color w:val="000000" w:themeColor="text1"/>
                <w:sz w:val="24"/>
                <w:szCs w:val="24"/>
              </w:rPr>
            </w:pPr>
            <w:r w:rsidRPr="00274490">
              <w:rPr>
                <w:rFonts w:ascii="Arial" w:hAnsi="Arial" w:cs="Arial"/>
                <w:color w:val="000000" w:themeColor="text1"/>
                <w:sz w:val="24"/>
                <w:szCs w:val="24"/>
              </w:rPr>
              <w:t>Dear Applicant</w:t>
            </w:r>
          </w:p>
          <w:p w14:paraId="2FA5C087" w14:textId="77777777" w:rsidR="00251DBD" w:rsidRPr="00274490" w:rsidRDefault="00251DBD" w:rsidP="00FD7B39">
            <w:pPr>
              <w:rPr>
                <w:rFonts w:ascii="Arial" w:hAnsi="Arial" w:cs="Arial"/>
                <w:color w:val="000000" w:themeColor="text1"/>
                <w:sz w:val="24"/>
                <w:szCs w:val="24"/>
              </w:rPr>
            </w:pPr>
          </w:p>
          <w:p w14:paraId="12945DC3" w14:textId="2AFD0B7A" w:rsidR="000E77EE" w:rsidRPr="00274490" w:rsidRDefault="000E77EE" w:rsidP="00FD7B39">
            <w:pPr>
              <w:rPr>
                <w:rFonts w:ascii="Arial" w:hAnsi="Arial" w:cs="Arial"/>
                <w:color w:val="000000" w:themeColor="text1"/>
                <w:sz w:val="24"/>
                <w:szCs w:val="24"/>
              </w:rPr>
            </w:pPr>
            <w:r w:rsidRPr="00274490">
              <w:rPr>
                <w:rFonts w:ascii="Arial" w:hAnsi="Arial" w:cs="Arial"/>
                <w:color w:val="000000" w:themeColor="text1"/>
                <w:sz w:val="24"/>
                <w:szCs w:val="24"/>
              </w:rPr>
              <w:t>Thank you for your interest in this position.</w:t>
            </w:r>
            <w:r w:rsidR="004B7BD8" w:rsidRPr="00274490">
              <w:rPr>
                <w:rFonts w:ascii="Arial" w:hAnsi="Arial" w:cs="Arial"/>
                <w:color w:val="000000" w:themeColor="text1"/>
                <w:sz w:val="24"/>
                <w:szCs w:val="24"/>
              </w:rPr>
              <w:t xml:space="preserve"> </w:t>
            </w:r>
            <w:r w:rsidRPr="00274490">
              <w:rPr>
                <w:rFonts w:ascii="Arial" w:hAnsi="Arial" w:cs="Arial"/>
                <w:color w:val="000000" w:themeColor="text1"/>
                <w:sz w:val="24"/>
                <w:szCs w:val="24"/>
              </w:rPr>
              <w:t>This information pack details information about both NHS 24 and this vacancy.  I hope that you find this information useful and it helps inform your decision to apply to come and work with NHS 24.</w:t>
            </w:r>
          </w:p>
          <w:p w14:paraId="60DDC02E" w14:textId="77777777" w:rsidR="00FD7B39" w:rsidRPr="00274490" w:rsidRDefault="00FD7B39" w:rsidP="00FD7B39">
            <w:pPr>
              <w:rPr>
                <w:rFonts w:ascii="Arial" w:hAnsi="Arial" w:cs="Arial"/>
                <w:color w:val="000000" w:themeColor="text1"/>
                <w:sz w:val="24"/>
                <w:szCs w:val="24"/>
              </w:rPr>
            </w:pPr>
          </w:p>
          <w:p w14:paraId="0C257B96" w14:textId="0747D68E" w:rsidR="000E77EE" w:rsidRPr="00274490" w:rsidRDefault="000E77EE" w:rsidP="00FD7B39">
            <w:pPr>
              <w:rPr>
                <w:rFonts w:ascii="Arial" w:hAnsi="Arial" w:cs="Arial"/>
                <w:color w:val="000000" w:themeColor="text1"/>
                <w:sz w:val="24"/>
                <w:szCs w:val="24"/>
              </w:rPr>
            </w:pPr>
            <w:r w:rsidRPr="00274490">
              <w:rPr>
                <w:rFonts w:ascii="Arial" w:hAnsi="Arial" w:cs="Arial"/>
                <w:color w:val="000000" w:themeColor="text1"/>
                <w:sz w:val="24"/>
                <w:szCs w:val="24"/>
              </w:rPr>
              <w:t>Now is a great time to be joining NHS 24 as we continue to grow and deliver safe, responsive person centred services to the public of Scotland.</w:t>
            </w:r>
            <w:r w:rsidR="003279AF" w:rsidRPr="00274490">
              <w:rPr>
                <w:rFonts w:ascii="Arial" w:hAnsi="Arial" w:cs="Arial"/>
                <w:color w:val="000000" w:themeColor="text1"/>
                <w:sz w:val="24"/>
                <w:szCs w:val="24"/>
              </w:rPr>
              <w:t xml:space="preserve"> </w:t>
            </w:r>
            <w:r w:rsidRPr="00274490">
              <w:rPr>
                <w:rFonts w:ascii="Arial" w:hAnsi="Arial" w:cs="Arial"/>
                <w:color w:val="000000" w:themeColor="text1"/>
                <w:sz w:val="24"/>
                <w:szCs w:val="24"/>
              </w:rPr>
              <w:t>We are proud to employ almost 2000 staff across our centres in Scotland.  Our staff are our greatest asset who deliver high quality safe and effective care to our patients.</w:t>
            </w:r>
          </w:p>
          <w:p w14:paraId="1502E956" w14:textId="77777777" w:rsidR="00FD7B39" w:rsidRPr="00274490" w:rsidRDefault="00FD7B39" w:rsidP="00FD7B39">
            <w:pPr>
              <w:rPr>
                <w:rFonts w:ascii="Arial" w:hAnsi="Arial" w:cs="Arial"/>
                <w:color w:val="000000" w:themeColor="text1"/>
                <w:sz w:val="24"/>
                <w:szCs w:val="24"/>
              </w:rPr>
            </w:pPr>
          </w:p>
          <w:p w14:paraId="2BBE326E" w14:textId="77777777" w:rsidR="000E77EE" w:rsidRPr="00274490" w:rsidRDefault="000E77EE" w:rsidP="00FD7B39">
            <w:pPr>
              <w:rPr>
                <w:rFonts w:ascii="Arial" w:hAnsi="Arial" w:cs="Arial"/>
                <w:color w:val="000000" w:themeColor="text1"/>
                <w:sz w:val="24"/>
                <w:szCs w:val="24"/>
              </w:rPr>
            </w:pPr>
            <w:r w:rsidRPr="00274490">
              <w:rPr>
                <w:rFonts w:ascii="Arial" w:hAnsi="Arial" w:cs="Arial"/>
                <w:color w:val="000000" w:themeColor="text1"/>
                <w:sz w:val="24"/>
                <w:szCs w:val="24"/>
              </w:rPr>
              <w:t xml:space="preserve">We have grown significantly in the past few years, and there is much more to be done. NHS 24 plays a pivotal role for NHS Scotland and the wider care system. The successful candidate will join a team who recognise the importance, potential and enthusiasm of the organisation and its people.  </w:t>
            </w:r>
          </w:p>
          <w:p w14:paraId="3AA1638D" w14:textId="77777777" w:rsidR="00FD7B39" w:rsidRPr="00274490" w:rsidRDefault="00FD7B39" w:rsidP="00FD7B39">
            <w:pPr>
              <w:rPr>
                <w:rFonts w:ascii="Arial" w:hAnsi="Arial" w:cs="Arial"/>
                <w:color w:val="000000" w:themeColor="text1"/>
                <w:sz w:val="24"/>
                <w:szCs w:val="24"/>
              </w:rPr>
            </w:pPr>
          </w:p>
          <w:p w14:paraId="5C74FDE6" w14:textId="77777777" w:rsidR="000E77EE" w:rsidRPr="00274490" w:rsidRDefault="000E77EE" w:rsidP="00FD7B39">
            <w:pPr>
              <w:pStyle w:val="Default"/>
              <w:rPr>
                <w:color w:val="000000" w:themeColor="text1"/>
              </w:rPr>
            </w:pPr>
            <w:r w:rsidRPr="00274490">
              <w:rPr>
                <w:color w:val="000000" w:themeColor="text1"/>
              </w:rPr>
              <w:t xml:space="preserve">I am committed to putting our staff at the centre of everything we do and to working to a common set of values to guide the work we do, the decisions we take and the way we treat each other.  Our values are: care and compassion; dignity and respect; openness, honesty and responsibility; and quality and teamwork. </w:t>
            </w:r>
          </w:p>
          <w:p w14:paraId="0F3D4D0E" w14:textId="77777777" w:rsidR="00FD7B39" w:rsidRPr="00274490" w:rsidRDefault="00FD7B39" w:rsidP="00FD7B39">
            <w:pPr>
              <w:pStyle w:val="Default"/>
              <w:rPr>
                <w:color w:val="000000" w:themeColor="text1"/>
              </w:rPr>
            </w:pPr>
          </w:p>
          <w:p w14:paraId="2A4A975B" w14:textId="599A8727" w:rsidR="004B7BD8" w:rsidRDefault="004B7BD8" w:rsidP="004B7BD8">
            <w:pPr>
              <w:rPr>
                <w:rFonts w:ascii="Arial" w:hAnsi="Arial" w:cs="Arial"/>
                <w:color w:val="000000" w:themeColor="text1"/>
                <w:sz w:val="24"/>
                <w:szCs w:val="24"/>
              </w:rPr>
            </w:pPr>
            <w:r w:rsidRPr="00274490">
              <w:rPr>
                <w:rFonts w:ascii="Arial" w:hAnsi="Arial" w:cs="Arial"/>
                <w:color w:val="000000" w:themeColor="text1"/>
                <w:sz w:val="24"/>
                <w:szCs w:val="24"/>
              </w:rPr>
              <w:t>If you would like to be part of our team and feel you have the skills and share our values, I would be delighted to hear from you and welcome your application.</w:t>
            </w:r>
          </w:p>
          <w:p w14:paraId="183FBCA3" w14:textId="7CF6A14D" w:rsidR="003842FD" w:rsidRDefault="003842FD" w:rsidP="004B7BD8">
            <w:pPr>
              <w:rPr>
                <w:rFonts w:ascii="Arial" w:hAnsi="Arial" w:cs="Arial"/>
                <w:color w:val="000000" w:themeColor="text1"/>
                <w:sz w:val="24"/>
                <w:szCs w:val="24"/>
              </w:rPr>
            </w:pPr>
          </w:p>
          <w:p w14:paraId="596D8981" w14:textId="77777777" w:rsidR="007863CA" w:rsidRPr="007B0FE1" w:rsidRDefault="007863CA" w:rsidP="004B7BD8">
            <w:pPr>
              <w:rPr>
                <w:rFonts w:ascii="Arial" w:hAnsi="Arial" w:cs="Arial"/>
                <w:color w:val="404040"/>
                <w:sz w:val="24"/>
                <w:szCs w:val="24"/>
              </w:rPr>
            </w:pPr>
          </w:p>
          <w:p w14:paraId="0A774A11" w14:textId="77777777" w:rsidR="00310EEB" w:rsidRPr="00320F8B" w:rsidRDefault="00CD0794" w:rsidP="00CD0794">
            <w:pPr>
              <w:spacing w:before="120" w:after="120" w:line="276" w:lineRule="auto"/>
              <w:jc w:val="right"/>
              <w:rPr>
                <w:rFonts w:ascii="Arial" w:hAnsi="Arial" w:cs="Arial"/>
                <w:color w:val="404040" w:themeColor="text1" w:themeTint="BF"/>
                <w:sz w:val="24"/>
                <w:szCs w:val="24"/>
              </w:rPr>
            </w:pPr>
            <w:r>
              <w:rPr>
                <w:noProof/>
                <w:lang w:eastAsia="en-GB"/>
              </w:rPr>
              <w:drawing>
                <wp:inline distT="0" distB="0" distL="0" distR="0" wp14:anchorId="18CE38B6" wp14:editId="3A6250C5">
                  <wp:extent cx="1974850" cy="1035050"/>
                  <wp:effectExtent l="0" t="0" r="0" b="0"/>
                  <wp:docPr id="8" name="Picture 8" descr="cid:image001.jpg@01D72D2D.54B6BF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D72D2D.54B6BFC0"/>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1974850" cy="1035050"/>
                          </a:xfrm>
                          <a:prstGeom prst="rect">
                            <a:avLst/>
                          </a:prstGeom>
                          <a:noFill/>
                          <a:ln>
                            <a:noFill/>
                          </a:ln>
                        </pic:spPr>
                      </pic:pic>
                    </a:graphicData>
                  </a:graphic>
                </wp:inline>
              </w:drawing>
            </w:r>
          </w:p>
          <w:p w14:paraId="1D61190A" w14:textId="77777777" w:rsidR="00320F8B" w:rsidRDefault="00310EEB" w:rsidP="00310EEB">
            <w:pPr>
              <w:jc w:val="right"/>
              <w:rPr>
                <w:rFonts w:ascii="Arial" w:hAnsi="Arial" w:cs="Arial"/>
                <w:b/>
                <w:color w:val="404040" w:themeColor="text1" w:themeTint="BF"/>
                <w:sz w:val="24"/>
                <w:szCs w:val="24"/>
              </w:rPr>
            </w:pPr>
            <w:r>
              <w:rPr>
                <w:rFonts w:ascii="Arial" w:hAnsi="Arial" w:cs="Arial"/>
                <w:b/>
                <w:color w:val="404040" w:themeColor="text1" w:themeTint="BF"/>
                <w:sz w:val="24"/>
                <w:szCs w:val="24"/>
              </w:rPr>
              <w:t>Jim Miller</w:t>
            </w:r>
          </w:p>
          <w:p w14:paraId="310A4437" w14:textId="77777777" w:rsidR="00310EEB" w:rsidRPr="00320F8B" w:rsidRDefault="00310EEB" w:rsidP="00310EEB">
            <w:pPr>
              <w:jc w:val="right"/>
              <w:rPr>
                <w:rFonts w:ascii="Arial" w:hAnsi="Arial" w:cs="Arial"/>
                <w:b/>
                <w:color w:val="404040" w:themeColor="text1" w:themeTint="BF"/>
                <w:sz w:val="24"/>
                <w:szCs w:val="24"/>
              </w:rPr>
            </w:pPr>
            <w:r>
              <w:rPr>
                <w:rFonts w:ascii="Arial" w:hAnsi="Arial" w:cs="Arial"/>
                <w:b/>
                <w:color w:val="404040" w:themeColor="text1" w:themeTint="BF"/>
                <w:sz w:val="24"/>
                <w:szCs w:val="24"/>
              </w:rPr>
              <w:t>Chief Executive</w:t>
            </w:r>
          </w:p>
          <w:p w14:paraId="1370958A" w14:textId="3A6D16A6" w:rsidR="00320F8B" w:rsidRDefault="003842FD" w:rsidP="00320F8B">
            <w:pPr>
              <w:spacing w:before="120" w:after="120" w:line="276" w:lineRule="auto"/>
              <w:rPr>
                <w:rFonts w:ascii="Arial" w:hAnsi="Arial" w:cs="Arial"/>
                <w:sz w:val="24"/>
                <w:szCs w:val="24"/>
              </w:rPr>
            </w:pPr>
            <w:r>
              <w:rPr>
                <w:rFonts w:ascii="Arial" w:hAnsi="Arial" w:cs="Arial"/>
                <w:sz w:val="24"/>
                <w:szCs w:val="24"/>
              </w:rPr>
              <w:t xml:space="preserve">Please </w:t>
            </w:r>
            <w:hyperlink r:id="rId13" w:history="1">
              <w:r w:rsidR="00EC0632" w:rsidRPr="00EC0632">
                <w:rPr>
                  <w:rStyle w:val="Hyperlink"/>
                  <w:rFonts w:ascii="Arial" w:hAnsi="Arial" w:cs="Arial"/>
                  <w:sz w:val="24"/>
                  <w:szCs w:val="24"/>
                </w:rPr>
                <w:t>follow this link</w:t>
              </w:r>
            </w:hyperlink>
            <w:r>
              <w:rPr>
                <w:rFonts w:ascii="Arial" w:hAnsi="Arial" w:cs="Arial"/>
                <w:sz w:val="24"/>
                <w:szCs w:val="24"/>
              </w:rPr>
              <w:t xml:space="preserve"> to hear more from our Chief Executive Jim Miller</w:t>
            </w:r>
          </w:p>
          <w:p w14:paraId="71E7B291" w14:textId="635072A0" w:rsidR="007B0FE1" w:rsidRPr="00320F8B" w:rsidRDefault="007B0FE1" w:rsidP="00320F8B">
            <w:pPr>
              <w:spacing w:before="120" w:after="120" w:line="276" w:lineRule="auto"/>
              <w:rPr>
                <w:rFonts w:ascii="Arial" w:hAnsi="Arial" w:cs="Arial"/>
                <w:sz w:val="24"/>
                <w:szCs w:val="24"/>
              </w:rPr>
            </w:pPr>
          </w:p>
        </w:tc>
      </w:tr>
      <w:tr w:rsidR="0094079E" w14:paraId="1A0C1B27" w14:textId="77777777" w:rsidTr="00CD0794">
        <w:tc>
          <w:tcPr>
            <w:tcW w:w="8321" w:type="dxa"/>
            <w:tcBorders>
              <w:top w:val="nil"/>
              <w:left w:val="nil"/>
              <w:bottom w:val="nil"/>
              <w:right w:val="nil"/>
            </w:tcBorders>
          </w:tcPr>
          <w:p w14:paraId="674A39AD" w14:textId="77777777" w:rsidR="00D97BB6" w:rsidRPr="00761413" w:rsidRDefault="00D97BB6" w:rsidP="00D97BB6">
            <w:pPr>
              <w:autoSpaceDE w:val="0"/>
              <w:autoSpaceDN w:val="0"/>
              <w:adjustRightInd w:val="0"/>
              <w:spacing w:before="120" w:after="120"/>
              <w:rPr>
                <w:rFonts w:ascii="Arial" w:hAnsi="Arial" w:cs="Arial"/>
                <w:color w:val="404040"/>
              </w:rPr>
            </w:pPr>
            <w:r w:rsidRPr="00D97BB6">
              <w:rPr>
                <w:rStyle w:val="Hyperlink"/>
                <w:rFonts w:ascii="Arial" w:hAnsi="Arial" w:cs="Arial"/>
                <w:color w:val="auto"/>
                <w:u w:val="none"/>
              </w:rPr>
              <w:t>For an informal discussion regarding this role please contact Jim Miller, Chief Executive, via Kay Carmichael at</w:t>
            </w:r>
            <w:r w:rsidRPr="00D97BB6">
              <w:rPr>
                <w:rStyle w:val="Hyperlink"/>
                <w:rFonts w:ascii="Arial" w:hAnsi="Arial" w:cs="Arial"/>
                <w:color w:val="auto"/>
              </w:rPr>
              <w:t xml:space="preserve"> </w:t>
            </w:r>
            <w:hyperlink r:id="rId14" w:history="1">
              <w:r w:rsidRPr="002D4801">
                <w:rPr>
                  <w:rStyle w:val="Hyperlink"/>
                  <w:rFonts w:ascii="Arial" w:hAnsi="Arial" w:cs="Arial"/>
                </w:rPr>
                <w:t>ChairandChiefExecutivesOffice@nhs24.scot.nhs.uk</w:t>
              </w:r>
            </w:hyperlink>
            <w:r w:rsidRPr="00761413">
              <w:rPr>
                <w:rStyle w:val="Hyperlink"/>
                <w:rFonts w:ascii="Arial" w:hAnsi="Arial" w:cs="Arial"/>
                <w:color w:val="404040"/>
              </w:rPr>
              <w:t xml:space="preserve"> </w:t>
            </w:r>
            <w:r w:rsidRPr="00D97BB6">
              <w:rPr>
                <w:rStyle w:val="Hyperlink"/>
                <w:rFonts w:ascii="Arial" w:hAnsi="Arial" w:cs="Arial"/>
                <w:color w:val="auto"/>
                <w:u w:val="none"/>
              </w:rPr>
              <w:t xml:space="preserve">or on </w:t>
            </w:r>
            <w:r w:rsidRPr="00FE1E64">
              <w:rPr>
                <w:rFonts w:ascii="Arial" w:hAnsi="Arial" w:cs="Arial"/>
                <w:color w:val="000000"/>
                <w:lang w:val="en-US" w:eastAsia="en-GB"/>
              </w:rPr>
              <w:t>07929</w:t>
            </w:r>
            <w:r>
              <w:rPr>
                <w:rFonts w:ascii="Arial" w:hAnsi="Arial" w:cs="Arial"/>
                <w:color w:val="000000"/>
                <w:lang w:val="en-US" w:eastAsia="en-GB"/>
              </w:rPr>
              <w:t>- 766-</w:t>
            </w:r>
            <w:r w:rsidRPr="00FE1E64">
              <w:rPr>
                <w:rFonts w:ascii="Arial" w:hAnsi="Arial" w:cs="Arial"/>
                <w:color w:val="000000"/>
                <w:lang w:val="en-US" w:eastAsia="en-GB"/>
              </w:rPr>
              <w:t>968</w:t>
            </w:r>
            <w:r>
              <w:rPr>
                <w:rFonts w:ascii="Arial" w:hAnsi="Arial" w:cs="Arial"/>
                <w:color w:val="000000"/>
                <w:lang w:val="en-US" w:eastAsia="en-GB"/>
              </w:rPr>
              <w:t>.</w:t>
            </w:r>
          </w:p>
          <w:p w14:paraId="2593923E" w14:textId="77777777" w:rsidR="0094079E" w:rsidRPr="007D7379" w:rsidRDefault="0094079E" w:rsidP="0094079E">
            <w:pPr>
              <w:autoSpaceDE w:val="0"/>
              <w:autoSpaceDN w:val="0"/>
              <w:adjustRightInd w:val="0"/>
              <w:spacing w:before="120" w:after="120" w:line="276" w:lineRule="auto"/>
            </w:pPr>
          </w:p>
        </w:tc>
        <w:tc>
          <w:tcPr>
            <w:tcW w:w="1568" w:type="dxa"/>
            <w:tcBorders>
              <w:top w:val="nil"/>
              <w:left w:val="nil"/>
              <w:bottom w:val="nil"/>
              <w:right w:val="nil"/>
            </w:tcBorders>
          </w:tcPr>
          <w:p w14:paraId="295E19AF" w14:textId="77777777" w:rsidR="0094079E" w:rsidRDefault="0094079E" w:rsidP="0094079E">
            <w:pPr>
              <w:autoSpaceDE w:val="0"/>
              <w:autoSpaceDN w:val="0"/>
              <w:adjustRightInd w:val="0"/>
              <w:spacing w:before="120" w:after="120" w:line="276" w:lineRule="auto"/>
              <w:rPr>
                <w:rFonts w:ascii="Arial" w:hAnsi="Arial" w:cs="Arial"/>
                <w:b/>
                <w:color w:val="1F497D" w:themeColor="text2"/>
                <w:sz w:val="28"/>
                <w:szCs w:val="24"/>
              </w:rPr>
            </w:pPr>
          </w:p>
        </w:tc>
      </w:tr>
    </w:tbl>
    <w:p w14:paraId="5D7A7312" w14:textId="77777777" w:rsidR="0094079E" w:rsidRDefault="0094079E" w:rsidP="0094079E">
      <w:r>
        <w:br w:type="page"/>
      </w:r>
    </w:p>
    <w:p w14:paraId="3D9D5374" w14:textId="77777777" w:rsidR="009B3EA3" w:rsidRPr="00571E7C" w:rsidRDefault="00FE137F" w:rsidP="009B3EA3">
      <w:pPr>
        <w:pStyle w:val="Heading1"/>
      </w:pPr>
      <w:bookmarkStart w:id="3" w:name="_Toc58515804"/>
      <w:bookmarkStart w:id="4" w:name="_Toc58515922"/>
      <w:bookmarkStart w:id="5" w:name="_Toc64556427"/>
      <w:r>
        <w:t>About NHS 24</w:t>
      </w:r>
    </w:p>
    <w:p w14:paraId="579761C8" w14:textId="429378C3" w:rsidR="00FE137F" w:rsidRPr="00FE137F" w:rsidRDefault="00FE137F" w:rsidP="00FE137F">
      <w:pPr>
        <w:autoSpaceDE w:val="0"/>
        <w:autoSpaceDN w:val="0"/>
        <w:adjustRightInd w:val="0"/>
        <w:spacing w:after="0" w:line="240" w:lineRule="auto"/>
        <w:rPr>
          <w:rFonts w:ascii="Arial" w:hAnsi="Arial" w:cs="Arial"/>
          <w:sz w:val="24"/>
          <w:szCs w:val="24"/>
        </w:rPr>
      </w:pPr>
      <w:r w:rsidRPr="00FE137F">
        <w:rPr>
          <w:rFonts w:ascii="Arial" w:hAnsi="Arial" w:cs="Arial"/>
          <w:sz w:val="24"/>
          <w:szCs w:val="24"/>
        </w:rPr>
        <w:t xml:space="preserve">NHS 24 works with key partners in Scottish Government, Health Boards, particularly the Scottish Ambulance Service, Health and Social Care Partnerships, Local Authorities, other parts of the public sector e.g. Police Scotland, Independent and Voluntary Sectors and Social Care. NHS 24 delivers the national contact centre responsible for providing a range of telehealth and telecare services to the public. NHS 24 also supports and facilitates developments in </w:t>
      </w:r>
      <w:r w:rsidR="0079798B">
        <w:rPr>
          <w:rFonts w:ascii="Arial" w:hAnsi="Arial" w:cs="Arial"/>
          <w:sz w:val="24"/>
          <w:szCs w:val="24"/>
        </w:rPr>
        <w:t>digital services</w:t>
      </w:r>
      <w:r w:rsidRPr="00FE137F">
        <w:rPr>
          <w:rFonts w:ascii="Arial" w:hAnsi="Arial" w:cs="Arial"/>
          <w:sz w:val="24"/>
          <w:szCs w:val="24"/>
        </w:rPr>
        <w:t xml:space="preserve"> to improve the health and wellbeing of the people of Scotland.</w:t>
      </w:r>
    </w:p>
    <w:p w14:paraId="3BA2F4B3" w14:textId="77777777" w:rsidR="00FE137F" w:rsidRPr="00571E7C" w:rsidRDefault="00FE137F" w:rsidP="00FE137F">
      <w:pPr>
        <w:pStyle w:val="Heading1"/>
      </w:pPr>
      <w:r>
        <w:t>Our Organisation</w:t>
      </w:r>
    </w:p>
    <w:p w14:paraId="75923F41" w14:textId="1A11FFFF" w:rsidR="00FE137F" w:rsidRDefault="00466824" w:rsidP="000E000E">
      <w:pPr>
        <w:pStyle w:val="Default"/>
        <w:spacing w:before="120" w:after="120" w:line="276" w:lineRule="auto"/>
        <w:jc w:val="center"/>
        <w:rPr>
          <w:rFonts w:ascii="ArialMT" w:hAnsi="ArialMT" w:cs="ArialMT"/>
          <w:color w:val="6A6A6A"/>
        </w:rPr>
      </w:pPr>
      <w:r>
        <w:rPr>
          <w:b/>
          <w:noProof/>
          <w:lang w:eastAsia="en-GB"/>
        </w:rPr>
        <w:drawing>
          <wp:inline distT="0" distB="0" distL="0" distR="0" wp14:anchorId="3F969368" wp14:editId="0EA1D859">
            <wp:extent cx="5081905" cy="530542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81905" cy="5305425"/>
                    </a:xfrm>
                    <a:prstGeom prst="rect">
                      <a:avLst/>
                    </a:prstGeom>
                    <a:noFill/>
                    <a:ln>
                      <a:noFill/>
                    </a:ln>
                  </pic:spPr>
                </pic:pic>
              </a:graphicData>
            </a:graphic>
          </wp:inline>
        </w:drawing>
      </w:r>
    </w:p>
    <w:p w14:paraId="1C68BCF3" w14:textId="77777777" w:rsidR="00FE137F" w:rsidRDefault="00FE137F" w:rsidP="00FE137F">
      <w:pPr>
        <w:pStyle w:val="Default"/>
        <w:spacing w:before="120" w:after="120" w:line="276" w:lineRule="auto"/>
        <w:rPr>
          <w:rFonts w:ascii="ArialMT" w:hAnsi="ArialMT" w:cs="ArialMT"/>
          <w:color w:val="6A6A6A"/>
        </w:rPr>
      </w:pPr>
    </w:p>
    <w:p w14:paraId="79258027" w14:textId="2C2A913D" w:rsidR="00FE137F" w:rsidRDefault="00FE137F" w:rsidP="00FE137F">
      <w:pPr>
        <w:pStyle w:val="Default"/>
        <w:spacing w:before="120" w:after="120" w:line="276" w:lineRule="auto"/>
        <w:rPr>
          <w:rFonts w:ascii="ArialMT" w:hAnsi="ArialMT" w:cs="ArialMT"/>
          <w:color w:val="6A6A6A"/>
        </w:rPr>
      </w:pPr>
    </w:p>
    <w:p w14:paraId="78129FC2" w14:textId="4518927A" w:rsidR="001029B1" w:rsidRDefault="001029B1" w:rsidP="00FE137F">
      <w:pPr>
        <w:pStyle w:val="Default"/>
        <w:spacing w:before="120" w:after="120" w:line="276" w:lineRule="auto"/>
        <w:rPr>
          <w:rFonts w:ascii="ArialMT" w:hAnsi="ArialMT" w:cs="ArialMT"/>
          <w:color w:val="6A6A6A"/>
        </w:rPr>
      </w:pPr>
    </w:p>
    <w:p w14:paraId="5AB81BD3" w14:textId="77777777" w:rsidR="00C9406C" w:rsidRDefault="00C9406C" w:rsidP="00FE137F">
      <w:pPr>
        <w:pStyle w:val="Default"/>
        <w:spacing w:before="120" w:after="120" w:line="276" w:lineRule="auto"/>
        <w:rPr>
          <w:rFonts w:ascii="ArialMT" w:hAnsi="ArialMT" w:cs="ArialMT"/>
          <w:color w:val="6A6A6A"/>
        </w:rPr>
      </w:pPr>
    </w:p>
    <w:p w14:paraId="2EB25C1E" w14:textId="77777777" w:rsidR="00FE137F" w:rsidRPr="00FE137F" w:rsidRDefault="00FE137F" w:rsidP="00FE137F">
      <w:pPr>
        <w:autoSpaceDE w:val="0"/>
        <w:autoSpaceDN w:val="0"/>
        <w:adjustRightInd w:val="0"/>
        <w:spacing w:after="0" w:line="240" w:lineRule="auto"/>
        <w:rPr>
          <w:rFonts w:ascii="Arial-BoldMT" w:hAnsi="Arial-BoldMT" w:cs="Arial-BoldMT"/>
          <w:b/>
          <w:bCs/>
          <w:color w:val="002060"/>
          <w:sz w:val="24"/>
          <w:szCs w:val="24"/>
        </w:rPr>
      </w:pPr>
      <w:r w:rsidRPr="00FE137F">
        <w:rPr>
          <w:rFonts w:ascii="Arial-BoldMT" w:hAnsi="Arial-BoldMT" w:cs="Arial-BoldMT"/>
          <w:b/>
          <w:bCs/>
          <w:color w:val="002060"/>
          <w:sz w:val="24"/>
          <w:szCs w:val="24"/>
        </w:rPr>
        <w:t>Strategic Direction of NHS 24</w:t>
      </w:r>
    </w:p>
    <w:p w14:paraId="0B84BFCC" w14:textId="77777777" w:rsidR="00FE137F" w:rsidRDefault="00FE137F" w:rsidP="00FE137F">
      <w:pPr>
        <w:autoSpaceDE w:val="0"/>
        <w:autoSpaceDN w:val="0"/>
        <w:adjustRightInd w:val="0"/>
        <w:spacing w:after="0" w:line="240" w:lineRule="auto"/>
        <w:rPr>
          <w:rFonts w:ascii="Arial-BoldMT" w:hAnsi="Arial-BoldMT" w:cs="Arial-BoldMT"/>
          <w:b/>
          <w:bCs/>
          <w:color w:val="6A6A6A"/>
          <w:sz w:val="24"/>
          <w:szCs w:val="24"/>
        </w:rPr>
      </w:pPr>
    </w:p>
    <w:p w14:paraId="7EBEA0DD" w14:textId="77777777" w:rsidR="00FE137F" w:rsidRDefault="00FE137F" w:rsidP="00FE137F">
      <w:pPr>
        <w:autoSpaceDE w:val="0"/>
        <w:autoSpaceDN w:val="0"/>
        <w:adjustRightInd w:val="0"/>
        <w:spacing w:after="0" w:line="240" w:lineRule="auto"/>
        <w:rPr>
          <w:rFonts w:ascii="Arial" w:hAnsi="Arial" w:cs="Arial"/>
          <w:sz w:val="24"/>
          <w:szCs w:val="24"/>
        </w:rPr>
      </w:pPr>
      <w:r w:rsidRPr="00FE137F">
        <w:rPr>
          <w:rFonts w:ascii="Arial" w:hAnsi="Arial" w:cs="Arial"/>
          <w:sz w:val="24"/>
          <w:szCs w:val="24"/>
        </w:rPr>
        <w:t>NHS 24 has for a number of years delivered ‘out of hours’ services</w:t>
      </w:r>
      <w:r>
        <w:rPr>
          <w:rFonts w:ascii="Arial" w:hAnsi="Arial" w:cs="Arial"/>
          <w:sz w:val="24"/>
          <w:szCs w:val="24"/>
        </w:rPr>
        <w:t xml:space="preserve"> in support of the wider health </w:t>
      </w:r>
      <w:r w:rsidRPr="00FE137F">
        <w:rPr>
          <w:rFonts w:ascii="Arial" w:hAnsi="Arial" w:cs="Arial"/>
          <w:sz w:val="24"/>
          <w:szCs w:val="24"/>
        </w:rPr>
        <w:t>and care system. In addition to this service we have expanded the</w:t>
      </w:r>
      <w:r>
        <w:rPr>
          <w:rFonts w:ascii="Arial" w:hAnsi="Arial" w:cs="Arial"/>
          <w:sz w:val="24"/>
          <w:szCs w:val="24"/>
        </w:rPr>
        <w:t xml:space="preserve"> delivery of our digital health </w:t>
      </w:r>
      <w:r w:rsidRPr="00FE137F">
        <w:rPr>
          <w:rFonts w:ascii="Arial" w:hAnsi="Arial" w:cs="Arial"/>
          <w:sz w:val="24"/>
          <w:szCs w:val="24"/>
        </w:rPr>
        <w:t>and care services, which have taken on a much higher public pro</w:t>
      </w:r>
      <w:r>
        <w:rPr>
          <w:rFonts w:ascii="Arial" w:hAnsi="Arial" w:cs="Arial"/>
          <w:sz w:val="24"/>
          <w:szCs w:val="24"/>
        </w:rPr>
        <w:t xml:space="preserve">file and importance in response </w:t>
      </w:r>
      <w:r w:rsidRPr="00FE137F">
        <w:rPr>
          <w:rFonts w:ascii="Arial" w:hAnsi="Arial" w:cs="Arial"/>
          <w:sz w:val="24"/>
          <w:szCs w:val="24"/>
        </w:rPr>
        <w:t>to the Covid-19 pandemic.</w:t>
      </w:r>
    </w:p>
    <w:p w14:paraId="722E417B" w14:textId="77777777" w:rsidR="00FE137F" w:rsidRPr="00FE137F" w:rsidRDefault="00FE137F" w:rsidP="00FE137F">
      <w:pPr>
        <w:autoSpaceDE w:val="0"/>
        <w:autoSpaceDN w:val="0"/>
        <w:adjustRightInd w:val="0"/>
        <w:spacing w:after="0" w:line="240" w:lineRule="auto"/>
        <w:rPr>
          <w:rFonts w:ascii="Arial" w:hAnsi="Arial" w:cs="Arial"/>
          <w:sz w:val="24"/>
          <w:szCs w:val="24"/>
        </w:rPr>
      </w:pPr>
    </w:p>
    <w:p w14:paraId="73930DFB" w14:textId="4AC643F2" w:rsidR="00FE137F" w:rsidRDefault="00FE137F" w:rsidP="00FE137F">
      <w:pPr>
        <w:autoSpaceDE w:val="0"/>
        <w:autoSpaceDN w:val="0"/>
        <w:adjustRightInd w:val="0"/>
        <w:spacing w:after="0" w:line="240" w:lineRule="auto"/>
        <w:rPr>
          <w:rFonts w:ascii="Arial" w:hAnsi="Arial" w:cs="Arial"/>
          <w:sz w:val="24"/>
          <w:szCs w:val="24"/>
        </w:rPr>
      </w:pPr>
      <w:r w:rsidRPr="00FE137F">
        <w:rPr>
          <w:rFonts w:ascii="Arial" w:hAnsi="Arial" w:cs="Arial"/>
          <w:sz w:val="24"/>
          <w:szCs w:val="24"/>
        </w:rPr>
        <w:t>Scottish Government has asked that NHS 24 deliver an expan</w:t>
      </w:r>
      <w:r>
        <w:rPr>
          <w:rFonts w:ascii="Arial" w:hAnsi="Arial" w:cs="Arial"/>
          <w:sz w:val="24"/>
          <w:szCs w:val="24"/>
        </w:rPr>
        <w:t xml:space="preserve">ded and more integrated role in </w:t>
      </w:r>
      <w:r w:rsidRPr="00FE137F">
        <w:rPr>
          <w:rFonts w:ascii="Arial" w:hAnsi="Arial" w:cs="Arial"/>
          <w:sz w:val="24"/>
          <w:szCs w:val="24"/>
        </w:rPr>
        <w:t>the delivery of health and care services. This is in response to i</w:t>
      </w:r>
      <w:r>
        <w:rPr>
          <w:rFonts w:ascii="Arial" w:hAnsi="Arial" w:cs="Arial"/>
          <w:sz w:val="24"/>
          <w:szCs w:val="24"/>
        </w:rPr>
        <w:t xml:space="preserve">ncreasing demands on the health </w:t>
      </w:r>
      <w:r w:rsidRPr="00FE137F">
        <w:rPr>
          <w:rFonts w:ascii="Arial" w:hAnsi="Arial" w:cs="Arial"/>
          <w:sz w:val="24"/>
          <w:szCs w:val="24"/>
        </w:rPr>
        <w:t>and social care system as well as the need to find new ways of</w:t>
      </w:r>
      <w:r>
        <w:rPr>
          <w:rFonts w:ascii="Arial" w:hAnsi="Arial" w:cs="Arial"/>
          <w:sz w:val="24"/>
          <w:szCs w:val="24"/>
        </w:rPr>
        <w:t xml:space="preserve"> delivering safe and accessible </w:t>
      </w:r>
      <w:r w:rsidRPr="00FE137F">
        <w:rPr>
          <w:rFonts w:ascii="Arial" w:hAnsi="Arial" w:cs="Arial"/>
          <w:sz w:val="24"/>
          <w:szCs w:val="24"/>
        </w:rPr>
        <w:t>services to the people of Scotland.</w:t>
      </w:r>
    </w:p>
    <w:p w14:paraId="7276D956" w14:textId="77777777" w:rsidR="009C231E" w:rsidRPr="00FE137F" w:rsidRDefault="009C231E" w:rsidP="00FE137F">
      <w:pPr>
        <w:autoSpaceDE w:val="0"/>
        <w:autoSpaceDN w:val="0"/>
        <w:adjustRightInd w:val="0"/>
        <w:spacing w:after="0" w:line="240" w:lineRule="auto"/>
        <w:rPr>
          <w:rFonts w:ascii="Arial" w:hAnsi="Arial" w:cs="Arial"/>
          <w:sz w:val="24"/>
          <w:szCs w:val="24"/>
        </w:rPr>
      </w:pPr>
    </w:p>
    <w:p w14:paraId="6B8C5197" w14:textId="77777777" w:rsidR="00FE137F" w:rsidRDefault="00FE137F" w:rsidP="00FE137F">
      <w:pPr>
        <w:autoSpaceDE w:val="0"/>
        <w:autoSpaceDN w:val="0"/>
        <w:adjustRightInd w:val="0"/>
        <w:spacing w:after="0" w:line="240" w:lineRule="auto"/>
        <w:rPr>
          <w:rFonts w:ascii="Arial" w:hAnsi="Arial" w:cs="Arial"/>
          <w:sz w:val="24"/>
          <w:szCs w:val="24"/>
        </w:rPr>
      </w:pPr>
      <w:r w:rsidRPr="00FE137F">
        <w:rPr>
          <w:rFonts w:ascii="Arial" w:hAnsi="Arial" w:cs="Arial"/>
          <w:sz w:val="24"/>
          <w:szCs w:val="24"/>
        </w:rPr>
        <w:t>The NHSScotland programme to redesign the urgent care natio</w:t>
      </w:r>
      <w:r>
        <w:rPr>
          <w:rFonts w:ascii="Arial" w:hAnsi="Arial" w:cs="Arial"/>
          <w:sz w:val="24"/>
          <w:szCs w:val="24"/>
        </w:rPr>
        <w:t xml:space="preserve">nal pathway will have an impact </w:t>
      </w:r>
      <w:r w:rsidRPr="00FE137F">
        <w:rPr>
          <w:rFonts w:ascii="Arial" w:hAnsi="Arial" w:cs="Arial"/>
          <w:sz w:val="24"/>
          <w:szCs w:val="24"/>
        </w:rPr>
        <w:t>across the whole organisation including our Strategic Rel</w:t>
      </w:r>
      <w:r>
        <w:rPr>
          <w:rFonts w:ascii="Arial" w:hAnsi="Arial" w:cs="Arial"/>
          <w:sz w:val="24"/>
          <w:szCs w:val="24"/>
        </w:rPr>
        <w:t xml:space="preserve">ationship management, Workforce </w:t>
      </w:r>
      <w:r w:rsidRPr="00FE137F">
        <w:rPr>
          <w:rFonts w:ascii="Arial" w:hAnsi="Arial" w:cs="Arial"/>
          <w:sz w:val="24"/>
          <w:szCs w:val="24"/>
        </w:rPr>
        <w:t>Leadership &amp; Management, Integration of our Digital Assets int</w:t>
      </w:r>
      <w:r>
        <w:rPr>
          <w:rFonts w:ascii="Arial" w:hAnsi="Arial" w:cs="Arial"/>
          <w:sz w:val="24"/>
          <w:szCs w:val="24"/>
        </w:rPr>
        <w:t xml:space="preserve">o our Service Model and Estates </w:t>
      </w:r>
      <w:r w:rsidRPr="00FE137F">
        <w:rPr>
          <w:rFonts w:ascii="Arial" w:hAnsi="Arial" w:cs="Arial"/>
          <w:sz w:val="24"/>
          <w:szCs w:val="24"/>
        </w:rPr>
        <w:t>Strategy.</w:t>
      </w:r>
    </w:p>
    <w:p w14:paraId="0122EDFE" w14:textId="77777777" w:rsidR="00FE137F" w:rsidRPr="00FE137F" w:rsidRDefault="00FE137F" w:rsidP="00FE137F">
      <w:pPr>
        <w:autoSpaceDE w:val="0"/>
        <w:autoSpaceDN w:val="0"/>
        <w:adjustRightInd w:val="0"/>
        <w:spacing w:after="0" w:line="240" w:lineRule="auto"/>
        <w:rPr>
          <w:rFonts w:ascii="Arial" w:hAnsi="Arial" w:cs="Arial"/>
          <w:sz w:val="24"/>
          <w:szCs w:val="24"/>
        </w:rPr>
      </w:pPr>
    </w:p>
    <w:p w14:paraId="06368053" w14:textId="6905CE5E" w:rsidR="00FE137F" w:rsidRDefault="00FE137F" w:rsidP="0072230A">
      <w:pPr>
        <w:autoSpaceDE w:val="0"/>
        <w:autoSpaceDN w:val="0"/>
        <w:adjustRightInd w:val="0"/>
        <w:spacing w:after="0" w:line="240" w:lineRule="auto"/>
        <w:rPr>
          <w:rFonts w:ascii="Arial" w:hAnsi="Arial" w:cs="Arial"/>
          <w:sz w:val="24"/>
          <w:szCs w:val="24"/>
        </w:rPr>
      </w:pPr>
      <w:r w:rsidRPr="00FE137F">
        <w:rPr>
          <w:rFonts w:ascii="Arial" w:hAnsi="Arial" w:cs="Arial"/>
          <w:sz w:val="24"/>
          <w:szCs w:val="24"/>
        </w:rPr>
        <w:t>This step change in our role brings challenges and significant o</w:t>
      </w:r>
      <w:r w:rsidR="00201E83">
        <w:rPr>
          <w:rFonts w:ascii="Arial" w:hAnsi="Arial" w:cs="Arial"/>
          <w:sz w:val="24"/>
          <w:szCs w:val="24"/>
        </w:rPr>
        <w:t xml:space="preserve">pportunities for NHS 24 now and </w:t>
      </w:r>
      <w:r w:rsidRPr="00FE137F">
        <w:rPr>
          <w:rFonts w:ascii="Arial" w:hAnsi="Arial" w:cs="Arial"/>
          <w:sz w:val="24"/>
          <w:szCs w:val="24"/>
        </w:rPr>
        <w:t>in the years to come. This requires us to work as part of the wider political</w:t>
      </w:r>
      <w:r w:rsidR="00201E83">
        <w:rPr>
          <w:rFonts w:ascii="Arial" w:hAnsi="Arial" w:cs="Arial"/>
          <w:sz w:val="24"/>
          <w:szCs w:val="24"/>
        </w:rPr>
        <w:t xml:space="preserve">, fiscal and policy environment </w:t>
      </w:r>
      <w:r w:rsidRPr="00FE137F">
        <w:rPr>
          <w:rFonts w:ascii="Arial" w:hAnsi="Arial" w:cs="Arial"/>
          <w:sz w:val="24"/>
          <w:szCs w:val="24"/>
        </w:rPr>
        <w:t xml:space="preserve">and </w:t>
      </w:r>
      <w:r w:rsidR="009C231E">
        <w:rPr>
          <w:rFonts w:ascii="Arial" w:hAnsi="Arial" w:cs="Arial"/>
          <w:sz w:val="24"/>
          <w:szCs w:val="24"/>
        </w:rPr>
        <w:t xml:space="preserve">as a member of the </w:t>
      </w:r>
      <w:r w:rsidR="00B040B5">
        <w:rPr>
          <w:rFonts w:ascii="Arial" w:hAnsi="Arial" w:cs="Arial"/>
          <w:sz w:val="24"/>
          <w:szCs w:val="24"/>
        </w:rPr>
        <w:t xml:space="preserve">Executive Management Team, </w:t>
      </w:r>
      <w:r w:rsidR="001F383F">
        <w:rPr>
          <w:rFonts w:ascii="Arial" w:hAnsi="Arial" w:cs="Arial"/>
          <w:sz w:val="24"/>
          <w:szCs w:val="24"/>
        </w:rPr>
        <w:t xml:space="preserve">the Director of Workforce </w:t>
      </w:r>
      <w:r w:rsidR="00B8490B">
        <w:rPr>
          <w:rFonts w:ascii="Arial" w:hAnsi="Arial" w:cs="Arial"/>
          <w:sz w:val="24"/>
          <w:szCs w:val="24"/>
        </w:rPr>
        <w:t xml:space="preserve">will play an important leadership role in our </w:t>
      </w:r>
      <w:r w:rsidR="00B040B5">
        <w:rPr>
          <w:rFonts w:ascii="Arial" w:hAnsi="Arial" w:cs="Arial"/>
          <w:sz w:val="24"/>
          <w:szCs w:val="24"/>
        </w:rPr>
        <w:t xml:space="preserve">cultural and organisational development. </w:t>
      </w:r>
    </w:p>
    <w:p w14:paraId="1ECAE024" w14:textId="77777777" w:rsidR="0072230A" w:rsidRPr="0072230A" w:rsidRDefault="0072230A" w:rsidP="0072230A">
      <w:pPr>
        <w:autoSpaceDE w:val="0"/>
        <w:autoSpaceDN w:val="0"/>
        <w:adjustRightInd w:val="0"/>
        <w:spacing w:after="0" w:line="240" w:lineRule="auto"/>
        <w:rPr>
          <w:rFonts w:ascii="Arial" w:hAnsi="Arial" w:cs="Arial"/>
          <w:sz w:val="24"/>
          <w:szCs w:val="24"/>
        </w:rPr>
      </w:pPr>
    </w:p>
    <w:p w14:paraId="73E59880" w14:textId="77777777" w:rsidR="00FE137F" w:rsidRPr="00FE137F" w:rsidRDefault="00FE137F" w:rsidP="00FE137F">
      <w:pPr>
        <w:autoSpaceDE w:val="0"/>
        <w:autoSpaceDN w:val="0"/>
        <w:adjustRightInd w:val="0"/>
        <w:spacing w:after="0" w:line="240" w:lineRule="auto"/>
        <w:rPr>
          <w:rFonts w:ascii="Arial" w:hAnsi="Arial" w:cs="Arial"/>
          <w:sz w:val="24"/>
          <w:szCs w:val="24"/>
        </w:rPr>
      </w:pPr>
      <w:r w:rsidRPr="00FE137F">
        <w:rPr>
          <w:rFonts w:ascii="Arial" w:hAnsi="Arial" w:cs="Arial"/>
          <w:sz w:val="24"/>
          <w:szCs w:val="24"/>
        </w:rPr>
        <w:t>The NHS 24 Digital Strategy requires on-going development, including the delivery of our</w:t>
      </w:r>
    </w:p>
    <w:p w14:paraId="4A184C5D" w14:textId="524D91C4" w:rsidR="00FE137F" w:rsidRPr="00201E83" w:rsidRDefault="00FE137F" w:rsidP="00201E83">
      <w:pPr>
        <w:autoSpaceDE w:val="0"/>
        <w:autoSpaceDN w:val="0"/>
        <w:adjustRightInd w:val="0"/>
        <w:spacing w:after="0" w:line="240" w:lineRule="auto"/>
        <w:rPr>
          <w:rFonts w:ascii="Arial" w:hAnsi="Arial" w:cs="Arial"/>
          <w:sz w:val="24"/>
          <w:szCs w:val="24"/>
        </w:rPr>
      </w:pPr>
      <w:r w:rsidRPr="00FE137F">
        <w:rPr>
          <w:rFonts w:ascii="Arial" w:hAnsi="Arial" w:cs="Arial"/>
          <w:sz w:val="24"/>
          <w:szCs w:val="24"/>
        </w:rPr>
        <w:t xml:space="preserve">Connect Programme and is critical to our organisation taking </w:t>
      </w:r>
      <w:r w:rsidR="00201E83">
        <w:rPr>
          <w:rFonts w:ascii="Arial" w:hAnsi="Arial" w:cs="Arial"/>
          <w:sz w:val="24"/>
          <w:szCs w:val="24"/>
        </w:rPr>
        <w:t xml:space="preserve">on that more integrated service </w:t>
      </w:r>
      <w:r w:rsidRPr="00FE137F">
        <w:rPr>
          <w:rFonts w:ascii="Arial" w:hAnsi="Arial" w:cs="Arial"/>
          <w:sz w:val="24"/>
          <w:szCs w:val="24"/>
        </w:rPr>
        <w:t>delivery role. Building digital capability to support delivery of our p</w:t>
      </w:r>
      <w:r w:rsidR="00201E83">
        <w:rPr>
          <w:rFonts w:ascii="Arial" w:hAnsi="Arial" w:cs="Arial"/>
          <w:sz w:val="24"/>
          <w:szCs w:val="24"/>
        </w:rPr>
        <w:t xml:space="preserve">riorities and playing a central </w:t>
      </w:r>
      <w:r w:rsidRPr="00FE137F">
        <w:rPr>
          <w:rFonts w:ascii="Arial" w:hAnsi="Arial" w:cs="Arial"/>
          <w:sz w:val="24"/>
          <w:szCs w:val="24"/>
        </w:rPr>
        <w:t>role in the delivery of Scotland’s Digital Health and Care Strategy</w:t>
      </w:r>
      <w:r w:rsidR="00A82B60">
        <w:rPr>
          <w:rFonts w:ascii="Arial" w:hAnsi="Arial" w:cs="Arial"/>
          <w:sz w:val="24"/>
          <w:szCs w:val="24"/>
        </w:rPr>
        <w:t xml:space="preserve"> is a priority.</w:t>
      </w:r>
    </w:p>
    <w:p w14:paraId="416F1F92" w14:textId="77777777" w:rsidR="008B00D0" w:rsidRPr="00571E7C" w:rsidRDefault="008B00D0" w:rsidP="008B00D0">
      <w:pPr>
        <w:pStyle w:val="Heading1"/>
      </w:pPr>
      <w:r>
        <w:t>Our Strategy</w:t>
      </w:r>
    </w:p>
    <w:p w14:paraId="27E1058D" w14:textId="77777777" w:rsidR="008B00D0" w:rsidRPr="000E000E" w:rsidRDefault="008B00D0" w:rsidP="008B00D0">
      <w:pPr>
        <w:autoSpaceDE w:val="0"/>
        <w:autoSpaceDN w:val="0"/>
        <w:adjustRightInd w:val="0"/>
        <w:spacing w:after="0" w:line="240" w:lineRule="auto"/>
        <w:rPr>
          <w:rFonts w:ascii="Arial" w:hAnsi="Arial" w:cs="Arial"/>
          <w:color w:val="000000" w:themeColor="text1"/>
          <w:sz w:val="24"/>
          <w:szCs w:val="24"/>
        </w:rPr>
      </w:pPr>
      <w:r w:rsidRPr="000E000E">
        <w:rPr>
          <w:rFonts w:ascii="Arial" w:hAnsi="Arial" w:cs="Arial"/>
          <w:color w:val="000000" w:themeColor="text1"/>
          <w:sz w:val="24"/>
          <w:szCs w:val="24"/>
        </w:rPr>
        <w:t>Our Strategy has three main themes:</w:t>
      </w:r>
    </w:p>
    <w:p w14:paraId="7E9EC7B6" w14:textId="77777777" w:rsidR="008B00D0" w:rsidRPr="000E000E" w:rsidRDefault="008B00D0" w:rsidP="008B00D0">
      <w:pPr>
        <w:pStyle w:val="ListParagraph"/>
        <w:numPr>
          <w:ilvl w:val="0"/>
          <w:numId w:val="29"/>
        </w:numPr>
        <w:autoSpaceDE w:val="0"/>
        <w:autoSpaceDN w:val="0"/>
        <w:adjustRightInd w:val="0"/>
        <w:spacing w:after="0" w:line="240" w:lineRule="auto"/>
        <w:rPr>
          <w:rFonts w:ascii="Arial" w:hAnsi="Arial" w:cs="Arial"/>
          <w:color w:val="000000" w:themeColor="text1"/>
          <w:sz w:val="24"/>
          <w:szCs w:val="24"/>
        </w:rPr>
      </w:pPr>
      <w:r w:rsidRPr="000E000E">
        <w:rPr>
          <w:rFonts w:ascii="Arial" w:hAnsi="Arial" w:cs="Arial"/>
          <w:color w:val="000000" w:themeColor="text1"/>
          <w:sz w:val="24"/>
          <w:szCs w:val="24"/>
        </w:rPr>
        <w:t>Supporting people to live longer, healthier lives;</w:t>
      </w:r>
    </w:p>
    <w:p w14:paraId="2C609AFD" w14:textId="77777777" w:rsidR="008B00D0" w:rsidRPr="000E000E" w:rsidRDefault="008B00D0" w:rsidP="008B00D0">
      <w:pPr>
        <w:pStyle w:val="ListParagraph"/>
        <w:numPr>
          <w:ilvl w:val="0"/>
          <w:numId w:val="29"/>
        </w:numPr>
        <w:autoSpaceDE w:val="0"/>
        <w:autoSpaceDN w:val="0"/>
        <w:adjustRightInd w:val="0"/>
        <w:spacing w:after="0" w:line="240" w:lineRule="auto"/>
        <w:rPr>
          <w:rFonts w:ascii="Arial" w:hAnsi="Arial" w:cs="Arial"/>
          <w:color w:val="000000" w:themeColor="text1"/>
          <w:sz w:val="24"/>
          <w:szCs w:val="24"/>
        </w:rPr>
      </w:pPr>
      <w:r w:rsidRPr="000E000E">
        <w:rPr>
          <w:rFonts w:ascii="Arial" w:hAnsi="Arial" w:cs="Arial"/>
          <w:color w:val="000000" w:themeColor="text1"/>
          <w:sz w:val="24"/>
          <w:szCs w:val="24"/>
        </w:rPr>
        <w:t>Alignment with national healthcare strategies; and</w:t>
      </w:r>
    </w:p>
    <w:p w14:paraId="112697C8" w14:textId="77777777" w:rsidR="008B00D0" w:rsidRPr="000E000E" w:rsidRDefault="008B00D0" w:rsidP="008B00D0">
      <w:pPr>
        <w:pStyle w:val="ListParagraph"/>
        <w:numPr>
          <w:ilvl w:val="0"/>
          <w:numId w:val="29"/>
        </w:numPr>
        <w:autoSpaceDE w:val="0"/>
        <w:autoSpaceDN w:val="0"/>
        <w:adjustRightInd w:val="0"/>
        <w:spacing w:after="0" w:line="240" w:lineRule="auto"/>
        <w:rPr>
          <w:rFonts w:ascii="Arial" w:hAnsi="Arial" w:cs="Arial"/>
          <w:color w:val="000000" w:themeColor="text1"/>
          <w:sz w:val="24"/>
          <w:szCs w:val="24"/>
        </w:rPr>
      </w:pPr>
      <w:r w:rsidRPr="000E000E">
        <w:rPr>
          <w:rFonts w:ascii="Arial" w:hAnsi="Arial" w:cs="Arial"/>
          <w:color w:val="000000" w:themeColor="text1"/>
          <w:sz w:val="24"/>
          <w:szCs w:val="24"/>
        </w:rPr>
        <w:t>Building a stronger organisation.</w:t>
      </w:r>
    </w:p>
    <w:p w14:paraId="10998C28" w14:textId="77777777" w:rsidR="008B00D0" w:rsidRPr="000E000E" w:rsidRDefault="008B00D0" w:rsidP="008B00D0">
      <w:pPr>
        <w:pStyle w:val="ListParagraph"/>
        <w:autoSpaceDE w:val="0"/>
        <w:autoSpaceDN w:val="0"/>
        <w:adjustRightInd w:val="0"/>
        <w:spacing w:after="0" w:line="240" w:lineRule="auto"/>
        <w:rPr>
          <w:rFonts w:ascii="Arial" w:hAnsi="Arial" w:cs="Arial"/>
          <w:color w:val="000000" w:themeColor="text1"/>
          <w:sz w:val="24"/>
          <w:szCs w:val="24"/>
        </w:rPr>
      </w:pPr>
    </w:p>
    <w:p w14:paraId="6DA28C5B" w14:textId="77777777" w:rsidR="008B00D0" w:rsidRPr="000E000E" w:rsidRDefault="008B00D0" w:rsidP="008B00D0">
      <w:pPr>
        <w:autoSpaceDE w:val="0"/>
        <w:autoSpaceDN w:val="0"/>
        <w:adjustRightInd w:val="0"/>
        <w:spacing w:after="0" w:line="240" w:lineRule="auto"/>
        <w:rPr>
          <w:rFonts w:ascii="Arial" w:hAnsi="Arial" w:cs="Arial"/>
          <w:color w:val="000000" w:themeColor="text1"/>
          <w:sz w:val="24"/>
          <w:szCs w:val="24"/>
        </w:rPr>
      </w:pPr>
      <w:r w:rsidRPr="000E000E">
        <w:rPr>
          <w:rFonts w:ascii="Arial" w:hAnsi="Arial" w:cs="Arial"/>
          <w:color w:val="000000" w:themeColor="text1"/>
          <w:sz w:val="24"/>
          <w:szCs w:val="24"/>
        </w:rPr>
        <w:t>Our services are delivered across a range of channels, including telephone, online, web chat, text, email and social media. To support achievement of the Strategy, our delivery principles are:-</w:t>
      </w:r>
    </w:p>
    <w:p w14:paraId="0FEF773F" w14:textId="77777777" w:rsidR="008B00D0" w:rsidRPr="000E000E" w:rsidRDefault="008B00D0" w:rsidP="008B00D0">
      <w:pPr>
        <w:pStyle w:val="ListParagraph"/>
        <w:numPr>
          <w:ilvl w:val="0"/>
          <w:numId w:val="30"/>
        </w:numPr>
        <w:autoSpaceDE w:val="0"/>
        <w:autoSpaceDN w:val="0"/>
        <w:adjustRightInd w:val="0"/>
        <w:spacing w:after="0" w:line="240" w:lineRule="auto"/>
        <w:rPr>
          <w:rFonts w:ascii="Arial" w:hAnsi="Arial" w:cs="Arial"/>
          <w:color w:val="000000" w:themeColor="text1"/>
          <w:sz w:val="24"/>
          <w:szCs w:val="24"/>
        </w:rPr>
      </w:pPr>
      <w:r w:rsidRPr="000E000E">
        <w:rPr>
          <w:rFonts w:ascii="Arial" w:hAnsi="Arial" w:cs="Arial"/>
          <w:color w:val="000000" w:themeColor="text1"/>
          <w:sz w:val="24"/>
          <w:szCs w:val="24"/>
        </w:rPr>
        <w:t>Virtual and public facing; Multiple channels and technologies; Serving everyone in Scotland according to their need; Supporting the whole healthcare system; Delivering services 24/7; Supporting self-management; Best value and sustainability; A strong and supported workforce</w:t>
      </w:r>
    </w:p>
    <w:p w14:paraId="70BE6CD9" w14:textId="77777777" w:rsidR="008B00D0" w:rsidRPr="000E000E" w:rsidRDefault="008B00D0" w:rsidP="008B00D0">
      <w:pPr>
        <w:autoSpaceDE w:val="0"/>
        <w:autoSpaceDN w:val="0"/>
        <w:adjustRightInd w:val="0"/>
        <w:spacing w:after="0" w:line="240" w:lineRule="auto"/>
        <w:rPr>
          <w:rFonts w:ascii="Arial" w:hAnsi="Arial" w:cs="Arial"/>
          <w:color w:val="000000" w:themeColor="text1"/>
          <w:sz w:val="24"/>
          <w:szCs w:val="24"/>
        </w:rPr>
      </w:pPr>
    </w:p>
    <w:p w14:paraId="5462AD2D" w14:textId="77777777" w:rsidR="00FE137F" w:rsidRPr="000E000E" w:rsidRDefault="008B00D0" w:rsidP="008B00D0">
      <w:pPr>
        <w:autoSpaceDE w:val="0"/>
        <w:autoSpaceDN w:val="0"/>
        <w:adjustRightInd w:val="0"/>
        <w:spacing w:after="0" w:line="240" w:lineRule="auto"/>
        <w:rPr>
          <w:rFonts w:ascii="Arial" w:hAnsi="Arial" w:cs="Arial"/>
          <w:color w:val="000000" w:themeColor="text1"/>
          <w:sz w:val="24"/>
          <w:szCs w:val="24"/>
        </w:rPr>
      </w:pPr>
      <w:r w:rsidRPr="000E000E">
        <w:rPr>
          <w:rFonts w:ascii="Arial" w:hAnsi="Arial" w:cs="Arial"/>
          <w:color w:val="000000" w:themeColor="text1"/>
          <w:sz w:val="24"/>
          <w:szCs w:val="24"/>
        </w:rPr>
        <w:t>Our Purpose and ambitions – which has been significantly advanced in recent months- are delivered through our key priorities and our organisational improvement programme to ‘make it happen’.</w:t>
      </w:r>
    </w:p>
    <w:p w14:paraId="689A8A5C" w14:textId="404C30DC" w:rsidR="00FE137F" w:rsidRDefault="00FE137F" w:rsidP="00FE137F">
      <w:pPr>
        <w:pStyle w:val="Default"/>
        <w:spacing w:before="120" w:after="120" w:line="276" w:lineRule="auto"/>
        <w:rPr>
          <w:rFonts w:ascii="ArialMT" w:hAnsi="ArialMT" w:cs="ArialMT"/>
          <w:color w:val="6A6A6A"/>
        </w:rPr>
      </w:pPr>
    </w:p>
    <w:p w14:paraId="45FB4522" w14:textId="539801B1" w:rsidR="0010235D" w:rsidRDefault="0010235D" w:rsidP="00FE137F">
      <w:pPr>
        <w:pStyle w:val="Default"/>
        <w:spacing w:before="120" w:after="120" w:line="276" w:lineRule="auto"/>
        <w:rPr>
          <w:rFonts w:ascii="ArialMT" w:hAnsi="ArialMT" w:cs="ArialMT"/>
          <w:color w:val="6A6A6A"/>
        </w:rPr>
      </w:pPr>
    </w:p>
    <w:p w14:paraId="0985C310" w14:textId="77777777" w:rsidR="0010235D" w:rsidRDefault="0010235D" w:rsidP="00FE137F">
      <w:pPr>
        <w:pStyle w:val="Default"/>
        <w:spacing w:before="120" w:after="120" w:line="276" w:lineRule="auto"/>
        <w:rPr>
          <w:rFonts w:ascii="ArialMT" w:hAnsi="ArialMT" w:cs="ArialMT"/>
          <w:color w:val="6A6A6A"/>
        </w:rPr>
      </w:pPr>
    </w:p>
    <w:p w14:paraId="0BBAE4A9" w14:textId="77777777" w:rsidR="00F21AFF" w:rsidRPr="00F21AFF" w:rsidRDefault="00F21AFF" w:rsidP="00F21AFF">
      <w:pPr>
        <w:autoSpaceDE w:val="0"/>
        <w:autoSpaceDN w:val="0"/>
        <w:adjustRightInd w:val="0"/>
        <w:spacing w:after="0" w:line="240" w:lineRule="auto"/>
        <w:rPr>
          <w:rFonts w:ascii="Arial-BoldMT" w:hAnsi="Arial-BoldMT" w:cs="Arial-BoldMT"/>
          <w:b/>
          <w:bCs/>
          <w:color w:val="002060"/>
          <w:sz w:val="24"/>
          <w:szCs w:val="24"/>
        </w:rPr>
      </w:pPr>
      <w:r w:rsidRPr="00F21AFF">
        <w:rPr>
          <w:rFonts w:ascii="Arial-BoldMT" w:hAnsi="Arial-BoldMT" w:cs="Arial-BoldMT"/>
          <w:b/>
          <w:bCs/>
          <w:color w:val="002060"/>
          <w:sz w:val="24"/>
          <w:szCs w:val="24"/>
        </w:rPr>
        <w:t>Supporting Public Health Priorities</w:t>
      </w:r>
    </w:p>
    <w:p w14:paraId="1BE2D6D4" w14:textId="77777777" w:rsidR="00F21AFF" w:rsidRDefault="00F21AFF" w:rsidP="00F21AFF">
      <w:pPr>
        <w:autoSpaceDE w:val="0"/>
        <w:autoSpaceDN w:val="0"/>
        <w:adjustRightInd w:val="0"/>
        <w:spacing w:after="0" w:line="240" w:lineRule="auto"/>
        <w:rPr>
          <w:rFonts w:ascii="Arial-BoldMT" w:hAnsi="Arial-BoldMT" w:cs="Arial-BoldMT"/>
          <w:b/>
          <w:bCs/>
          <w:color w:val="6A6A6A"/>
          <w:sz w:val="24"/>
          <w:szCs w:val="24"/>
        </w:rPr>
      </w:pPr>
    </w:p>
    <w:p w14:paraId="685835AA" w14:textId="77777777" w:rsidR="00F21AFF" w:rsidRPr="0072237C" w:rsidRDefault="00F21AFF" w:rsidP="00F21AFF">
      <w:pPr>
        <w:autoSpaceDE w:val="0"/>
        <w:autoSpaceDN w:val="0"/>
        <w:adjustRightInd w:val="0"/>
        <w:spacing w:after="0" w:line="240" w:lineRule="auto"/>
        <w:rPr>
          <w:rFonts w:ascii="ArialMT" w:hAnsi="ArialMT" w:cs="ArialMT"/>
          <w:sz w:val="24"/>
          <w:szCs w:val="24"/>
        </w:rPr>
      </w:pPr>
      <w:r w:rsidRPr="0072237C">
        <w:rPr>
          <w:rFonts w:ascii="ArialMT" w:hAnsi="ArialMT" w:cs="ArialMT"/>
          <w:sz w:val="24"/>
          <w:szCs w:val="24"/>
        </w:rPr>
        <w:t>NHS 24 has a key role in supporting the wider health agenda in Scotland working with partners in Public Health Scotland and the Scottish Ambulance Service. NHS 24 is a data rich organisation, and there is significant potential to develop the use of shared data and intelligence to support national early warning systems for unscheduled care and to address public health inequalities through shared data and improved intelligence.</w:t>
      </w:r>
    </w:p>
    <w:p w14:paraId="1B0FB2DF" w14:textId="77777777" w:rsidR="00F21AFF" w:rsidRDefault="00F21AFF" w:rsidP="00F21AFF">
      <w:pPr>
        <w:autoSpaceDE w:val="0"/>
        <w:autoSpaceDN w:val="0"/>
        <w:adjustRightInd w:val="0"/>
        <w:spacing w:after="0" w:line="240" w:lineRule="auto"/>
        <w:rPr>
          <w:rFonts w:ascii="Arial-BoldMT" w:hAnsi="Arial-BoldMT" w:cs="Arial-BoldMT"/>
          <w:b/>
          <w:bCs/>
          <w:color w:val="6A6A6A"/>
          <w:sz w:val="24"/>
          <w:szCs w:val="24"/>
        </w:rPr>
      </w:pPr>
    </w:p>
    <w:p w14:paraId="444DCF02" w14:textId="77777777" w:rsidR="00F21AFF" w:rsidRDefault="00F21AFF" w:rsidP="00F21AFF">
      <w:pPr>
        <w:autoSpaceDE w:val="0"/>
        <w:autoSpaceDN w:val="0"/>
        <w:adjustRightInd w:val="0"/>
        <w:spacing w:after="0" w:line="240" w:lineRule="auto"/>
        <w:rPr>
          <w:rFonts w:ascii="Arial-BoldMT" w:hAnsi="Arial-BoldMT" w:cs="Arial-BoldMT"/>
          <w:b/>
          <w:bCs/>
          <w:color w:val="002060"/>
          <w:sz w:val="24"/>
          <w:szCs w:val="24"/>
        </w:rPr>
      </w:pPr>
      <w:r w:rsidRPr="00F21AFF">
        <w:rPr>
          <w:rFonts w:ascii="Arial-BoldMT" w:hAnsi="Arial-BoldMT" w:cs="Arial-BoldMT"/>
          <w:b/>
          <w:bCs/>
          <w:color w:val="002060"/>
          <w:sz w:val="24"/>
          <w:szCs w:val="24"/>
        </w:rPr>
        <w:t>Estates Strategy</w:t>
      </w:r>
    </w:p>
    <w:p w14:paraId="780B49D4" w14:textId="77777777" w:rsidR="00F21AFF" w:rsidRPr="00F21AFF" w:rsidRDefault="00F21AFF" w:rsidP="00F21AFF">
      <w:pPr>
        <w:autoSpaceDE w:val="0"/>
        <w:autoSpaceDN w:val="0"/>
        <w:adjustRightInd w:val="0"/>
        <w:spacing w:after="0" w:line="240" w:lineRule="auto"/>
        <w:rPr>
          <w:rFonts w:ascii="Arial-BoldMT" w:hAnsi="Arial-BoldMT" w:cs="Arial-BoldMT"/>
          <w:b/>
          <w:bCs/>
          <w:color w:val="002060"/>
          <w:sz w:val="24"/>
          <w:szCs w:val="24"/>
        </w:rPr>
      </w:pPr>
    </w:p>
    <w:p w14:paraId="641C3C81" w14:textId="1147F058" w:rsidR="00FE137F" w:rsidRPr="0072237C" w:rsidRDefault="00F21AFF" w:rsidP="00F21AFF">
      <w:pPr>
        <w:autoSpaceDE w:val="0"/>
        <w:autoSpaceDN w:val="0"/>
        <w:adjustRightInd w:val="0"/>
        <w:spacing w:after="0" w:line="240" w:lineRule="auto"/>
        <w:rPr>
          <w:rFonts w:ascii="ArialMT" w:hAnsi="ArialMT" w:cs="ArialMT"/>
          <w:sz w:val="24"/>
          <w:szCs w:val="24"/>
        </w:rPr>
      </w:pPr>
      <w:r w:rsidRPr="0072237C">
        <w:rPr>
          <w:rFonts w:ascii="ArialMT" w:hAnsi="ArialMT" w:cs="ArialMT"/>
          <w:sz w:val="24"/>
          <w:szCs w:val="24"/>
        </w:rPr>
        <w:t xml:space="preserve">NHS 24 </w:t>
      </w:r>
      <w:r w:rsidR="008D0028">
        <w:rPr>
          <w:rFonts w:ascii="ArialMT" w:hAnsi="ArialMT" w:cs="ArialMT"/>
          <w:sz w:val="24"/>
          <w:szCs w:val="24"/>
        </w:rPr>
        <w:t>ha</w:t>
      </w:r>
      <w:r w:rsidRPr="0072237C">
        <w:rPr>
          <w:rFonts w:ascii="ArialMT" w:hAnsi="ArialMT" w:cs="ArialMT"/>
          <w:sz w:val="24"/>
          <w:szCs w:val="24"/>
        </w:rPr>
        <w:t xml:space="preserve">s </w:t>
      </w:r>
      <w:r w:rsidR="008D0028">
        <w:rPr>
          <w:rFonts w:ascii="ArialMT" w:hAnsi="ArialMT" w:cs="ArialMT"/>
          <w:sz w:val="24"/>
          <w:szCs w:val="24"/>
        </w:rPr>
        <w:t xml:space="preserve">been </w:t>
      </w:r>
      <w:r w:rsidRPr="0072237C">
        <w:rPr>
          <w:rFonts w:ascii="ArialMT" w:hAnsi="ArialMT" w:cs="ArialMT"/>
          <w:sz w:val="24"/>
          <w:szCs w:val="24"/>
        </w:rPr>
        <w:t>undertaking a rapid redesign and expansion of our estate.</w:t>
      </w:r>
      <w:r w:rsidR="008D0028">
        <w:rPr>
          <w:rFonts w:ascii="ArialMT" w:hAnsi="ArialMT" w:cs="ArialMT"/>
          <w:sz w:val="24"/>
          <w:szCs w:val="24"/>
        </w:rPr>
        <w:t xml:space="preserve"> The Director of Workforce will be a key member of the team </w:t>
      </w:r>
      <w:r w:rsidR="001C08E1">
        <w:rPr>
          <w:rFonts w:ascii="ArialMT" w:hAnsi="ArialMT" w:cs="ArialMT"/>
          <w:sz w:val="24"/>
          <w:szCs w:val="24"/>
        </w:rPr>
        <w:t xml:space="preserve">continuing to develop </w:t>
      </w:r>
      <w:r w:rsidR="005458F2">
        <w:rPr>
          <w:rFonts w:ascii="ArialMT" w:hAnsi="ArialMT" w:cs="ArialMT"/>
          <w:sz w:val="24"/>
          <w:szCs w:val="24"/>
        </w:rPr>
        <w:t xml:space="preserve">our approach to implementing new ways of working </w:t>
      </w:r>
      <w:r w:rsidR="004953F0">
        <w:rPr>
          <w:rFonts w:ascii="ArialMT" w:hAnsi="ArialMT" w:cs="ArialMT"/>
          <w:sz w:val="24"/>
          <w:szCs w:val="24"/>
        </w:rPr>
        <w:t>in</w:t>
      </w:r>
      <w:r w:rsidR="00CB104E">
        <w:rPr>
          <w:rFonts w:ascii="ArialMT" w:hAnsi="ArialMT" w:cs="ArialMT"/>
          <w:sz w:val="24"/>
          <w:szCs w:val="24"/>
        </w:rPr>
        <w:t xml:space="preserve"> support </w:t>
      </w:r>
      <w:r w:rsidR="004953F0">
        <w:rPr>
          <w:rFonts w:ascii="ArialMT" w:hAnsi="ArialMT" w:cs="ArialMT"/>
          <w:sz w:val="24"/>
          <w:szCs w:val="24"/>
        </w:rPr>
        <w:t>of</w:t>
      </w:r>
      <w:r w:rsidR="00CB104E">
        <w:rPr>
          <w:rFonts w:ascii="ArialMT" w:hAnsi="ArialMT" w:cs="ArialMT"/>
          <w:sz w:val="24"/>
          <w:szCs w:val="24"/>
        </w:rPr>
        <w:t xml:space="preserve"> chan</w:t>
      </w:r>
      <w:r w:rsidR="00BC0C31">
        <w:rPr>
          <w:rFonts w:ascii="ArialMT" w:hAnsi="ArialMT" w:cs="ArialMT"/>
          <w:sz w:val="24"/>
          <w:szCs w:val="24"/>
        </w:rPr>
        <w:t>ges in the working environment</w:t>
      </w:r>
      <w:r w:rsidRPr="0072237C">
        <w:rPr>
          <w:rFonts w:ascii="ArialMT" w:hAnsi="ArialMT" w:cs="ArialMT"/>
          <w:sz w:val="24"/>
          <w:szCs w:val="24"/>
        </w:rPr>
        <w:t>.</w:t>
      </w:r>
    </w:p>
    <w:p w14:paraId="3A413F46" w14:textId="08685532" w:rsidR="00FE137F" w:rsidRDefault="004D2083" w:rsidP="00FE137F">
      <w:pPr>
        <w:pStyle w:val="Default"/>
        <w:spacing w:before="120" w:after="120" w:line="276" w:lineRule="auto"/>
        <w:rPr>
          <w:rFonts w:ascii="ArialMT" w:hAnsi="ArialMT" w:cs="ArialMT"/>
          <w:color w:val="6A6A6A"/>
        </w:rPr>
      </w:pPr>
      <w:r>
        <w:rPr>
          <w:rFonts w:ascii="ArialMT" w:hAnsi="ArialMT" w:cs="ArialMT"/>
          <w:color w:val="014786"/>
          <w:sz w:val="72"/>
          <w:szCs w:val="72"/>
        </w:rPr>
        <w:t>What We Do</w:t>
      </w:r>
    </w:p>
    <w:p w14:paraId="74254402" w14:textId="77777777" w:rsidR="004D2083" w:rsidRPr="003842CC" w:rsidRDefault="004D2083" w:rsidP="004D2083">
      <w:pPr>
        <w:autoSpaceDE w:val="0"/>
        <w:autoSpaceDN w:val="0"/>
        <w:adjustRightInd w:val="0"/>
        <w:spacing w:after="0" w:line="240" w:lineRule="auto"/>
        <w:rPr>
          <w:rFonts w:ascii="Arial" w:hAnsi="Arial" w:cs="Arial"/>
          <w:sz w:val="24"/>
          <w:szCs w:val="24"/>
        </w:rPr>
      </w:pPr>
      <w:r w:rsidRPr="003842CC">
        <w:rPr>
          <w:rFonts w:ascii="Arial" w:hAnsi="Arial" w:cs="Arial"/>
          <w:sz w:val="24"/>
          <w:szCs w:val="24"/>
        </w:rPr>
        <w:t>The people of Scotland have a right to expect wholly accessible and clinically assured services from NHS 24. Involvement of the public, engaging with those who use and do not use our services is a core principle. Equalities and inclusion principles shape our service development and implementation.</w:t>
      </w:r>
    </w:p>
    <w:p w14:paraId="54AEE9ED" w14:textId="77777777" w:rsidR="004D2083" w:rsidRPr="003842CC" w:rsidRDefault="004D2083" w:rsidP="004D2083">
      <w:pPr>
        <w:autoSpaceDE w:val="0"/>
        <w:autoSpaceDN w:val="0"/>
        <w:adjustRightInd w:val="0"/>
        <w:spacing w:after="0" w:line="240" w:lineRule="auto"/>
        <w:rPr>
          <w:rFonts w:ascii="Arial" w:hAnsi="Arial" w:cs="Arial"/>
          <w:sz w:val="24"/>
          <w:szCs w:val="24"/>
        </w:rPr>
      </w:pPr>
    </w:p>
    <w:p w14:paraId="555103D6" w14:textId="7E8967BF" w:rsidR="004D2083" w:rsidRPr="003842CC" w:rsidRDefault="004D2083" w:rsidP="004D2083">
      <w:pPr>
        <w:autoSpaceDE w:val="0"/>
        <w:autoSpaceDN w:val="0"/>
        <w:adjustRightInd w:val="0"/>
        <w:spacing w:after="0" w:line="240" w:lineRule="auto"/>
        <w:rPr>
          <w:rFonts w:ascii="Arial" w:hAnsi="Arial" w:cs="Arial"/>
          <w:sz w:val="24"/>
          <w:szCs w:val="24"/>
        </w:rPr>
      </w:pPr>
      <w:r w:rsidRPr="003842CC">
        <w:rPr>
          <w:rFonts w:ascii="Arial" w:hAnsi="Arial" w:cs="Arial"/>
          <w:sz w:val="24"/>
          <w:szCs w:val="24"/>
        </w:rPr>
        <w:t xml:space="preserve">As described the range of our service delivery has expanded rapidly in the last </w:t>
      </w:r>
      <w:r w:rsidR="00E87DE5">
        <w:rPr>
          <w:rFonts w:ascii="Arial" w:hAnsi="Arial" w:cs="Arial"/>
          <w:sz w:val="24"/>
          <w:szCs w:val="24"/>
        </w:rPr>
        <w:t xml:space="preserve">twelve </w:t>
      </w:r>
      <w:r w:rsidRPr="003842CC">
        <w:rPr>
          <w:rFonts w:ascii="Arial" w:hAnsi="Arial" w:cs="Arial"/>
          <w:sz w:val="24"/>
          <w:szCs w:val="24"/>
        </w:rPr>
        <w:t>months.</w:t>
      </w:r>
    </w:p>
    <w:p w14:paraId="200D014F" w14:textId="77777777" w:rsidR="004D2083" w:rsidRDefault="004D2083" w:rsidP="004D2083">
      <w:pPr>
        <w:autoSpaceDE w:val="0"/>
        <w:autoSpaceDN w:val="0"/>
        <w:adjustRightInd w:val="0"/>
        <w:spacing w:after="0" w:line="240" w:lineRule="auto"/>
        <w:rPr>
          <w:rFonts w:ascii="Arial" w:hAnsi="Arial" w:cs="Arial"/>
          <w:b/>
          <w:bCs/>
          <w:color w:val="6A6A6A"/>
          <w:sz w:val="24"/>
          <w:szCs w:val="24"/>
        </w:rPr>
      </w:pPr>
    </w:p>
    <w:p w14:paraId="2DF80200" w14:textId="77777777" w:rsidR="004D2083" w:rsidRPr="0072230A" w:rsidRDefault="004D2083" w:rsidP="004D2083">
      <w:pPr>
        <w:autoSpaceDE w:val="0"/>
        <w:autoSpaceDN w:val="0"/>
        <w:adjustRightInd w:val="0"/>
        <w:spacing w:after="0" w:line="240" w:lineRule="auto"/>
        <w:rPr>
          <w:rFonts w:ascii="Arial" w:hAnsi="Arial" w:cs="Arial"/>
          <w:b/>
          <w:bCs/>
          <w:color w:val="002060"/>
          <w:sz w:val="24"/>
          <w:szCs w:val="24"/>
        </w:rPr>
      </w:pPr>
      <w:r w:rsidRPr="0072230A">
        <w:rPr>
          <w:rFonts w:ascii="Arial" w:hAnsi="Arial" w:cs="Arial"/>
          <w:b/>
          <w:bCs/>
          <w:color w:val="002060"/>
          <w:sz w:val="24"/>
          <w:szCs w:val="24"/>
        </w:rPr>
        <w:t>Our Services</w:t>
      </w:r>
    </w:p>
    <w:p w14:paraId="1E718CB9" w14:textId="77777777" w:rsidR="004D2083" w:rsidRPr="004D2083" w:rsidRDefault="004D2083" w:rsidP="004D2083">
      <w:pPr>
        <w:autoSpaceDE w:val="0"/>
        <w:autoSpaceDN w:val="0"/>
        <w:adjustRightInd w:val="0"/>
        <w:spacing w:after="0" w:line="240" w:lineRule="auto"/>
        <w:rPr>
          <w:rFonts w:ascii="Arial" w:hAnsi="Arial" w:cs="Arial"/>
          <w:b/>
          <w:bCs/>
          <w:color w:val="6A6A6A"/>
          <w:sz w:val="24"/>
          <w:szCs w:val="24"/>
        </w:rPr>
      </w:pPr>
    </w:p>
    <w:p w14:paraId="05305D11" w14:textId="77777777" w:rsidR="004D2083" w:rsidRPr="003842CC" w:rsidRDefault="004D2083" w:rsidP="004D2083">
      <w:pPr>
        <w:pStyle w:val="ListParagraph"/>
        <w:numPr>
          <w:ilvl w:val="0"/>
          <w:numId w:val="30"/>
        </w:numPr>
        <w:autoSpaceDE w:val="0"/>
        <w:autoSpaceDN w:val="0"/>
        <w:adjustRightInd w:val="0"/>
        <w:spacing w:after="0" w:line="240" w:lineRule="auto"/>
        <w:rPr>
          <w:rFonts w:ascii="Arial" w:hAnsi="Arial" w:cs="Arial"/>
          <w:sz w:val="24"/>
          <w:szCs w:val="24"/>
        </w:rPr>
      </w:pPr>
      <w:r w:rsidRPr="003842CC">
        <w:rPr>
          <w:rFonts w:ascii="Arial" w:hAnsi="Arial" w:cs="Arial"/>
          <w:b/>
          <w:bCs/>
          <w:sz w:val="24"/>
          <w:szCs w:val="24"/>
        </w:rPr>
        <w:t xml:space="preserve">111 Service </w:t>
      </w:r>
      <w:r w:rsidRPr="003842CC">
        <w:rPr>
          <w:rFonts w:ascii="Arial" w:hAnsi="Arial" w:cs="Arial"/>
          <w:sz w:val="24"/>
          <w:szCs w:val="24"/>
        </w:rPr>
        <w:t>- (including the Cancer treatment helpline and Scottish Emergency Dental Services).  A single access point through 111 to the public 24/7.</w:t>
      </w:r>
    </w:p>
    <w:p w14:paraId="2B6F1012" w14:textId="77777777" w:rsidR="004D2083" w:rsidRPr="003842CC" w:rsidRDefault="004D2083" w:rsidP="004D2083">
      <w:pPr>
        <w:autoSpaceDE w:val="0"/>
        <w:autoSpaceDN w:val="0"/>
        <w:adjustRightInd w:val="0"/>
        <w:spacing w:after="0" w:line="240" w:lineRule="auto"/>
        <w:rPr>
          <w:rFonts w:ascii="Arial" w:hAnsi="Arial" w:cs="Arial"/>
          <w:sz w:val="24"/>
          <w:szCs w:val="24"/>
        </w:rPr>
      </w:pPr>
    </w:p>
    <w:p w14:paraId="5EC85389" w14:textId="77777777" w:rsidR="004D2083" w:rsidRPr="003842CC" w:rsidRDefault="004D2083" w:rsidP="004D2083">
      <w:pPr>
        <w:pStyle w:val="ListParagraph"/>
        <w:numPr>
          <w:ilvl w:val="0"/>
          <w:numId w:val="30"/>
        </w:numPr>
        <w:autoSpaceDE w:val="0"/>
        <w:autoSpaceDN w:val="0"/>
        <w:adjustRightInd w:val="0"/>
        <w:spacing w:after="0" w:line="240" w:lineRule="auto"/>
        <w:rPr>
          <w:rFonts w:ascii="Arial" w:hAnsi="Arial" w:cs="Arial"/>
          <w:sz w:val="24"/>
          <w:szCs w:val="24"/>
        </w:rPr>
      </w:pPr>
      <w:r w:rsidRPr="003842CC">
        <w:rPr>
          <w:rFonts w:ascii="Arial" w:hAnsi="Arial" w:cs="Arial"/>
          <w:b/>
          <w:bCs/>
          <w:sz w:val="24"/>
          <w:szCs w:val="24"/>
        </w:rPr>
        <w:t xml:space="preserve">NHS inform </w:t>
      </w:r>
      <w:r w:rsidRPr="003842CC">
        <w:rPr>
          <w:rFonts w:ascii="Arial" w:hAnsi="Arial" w:cs="Arial"/>
          <w:sz w:val="24"/>
          <w:szCs w:val="24"/>
        </w:rPr>
        <w:t>- our health and care platform delivers significant access to quality assured Health and care content for the public and a professional audience. NHS inform has been positioned by Scottish Government as the single source for quality assured health information for the public throughout the Covid-19 pandemic. The development of our national digital assets during the pandemic has contributed to the changed way in which the public are accessing health and care services.</w:t>
      </w:r>
    </w:p>
    <w:p w14:paraId="4639962C" w14:textId="77777777" w:rsidR="004D2083" w:rsidRPr="003842CC" w:rsidRDefault="004D2083" w:rsidP="004D2083">
      <w:pPr>
        <w:pStyle w:val="ListParagraph"/>
        <w:autoSpaceDE w:val="0"/>
        <w:autoSpaceDN w:val="0"/>
        <w:adjustRightInd w:val="0"/>
        <w:spacing w:after="0" w:line="240" w:lineRule="auto"/>
        <w:rPr>
          <w:rFonts w:ascii="Arial" w:hAnsi="Arial" w:cs="Arial"/>
          <w:sz w:val="24"/>
          <w:szCs w:val="24"/>
        </w:rPr>
      </w:pPr>
    </w:p>
    <w:p w14:paraId="2A42E2F0" w14:textId="77777777" w:rsidR="004D2083" w:rsidRPr="003842CC" w:rsidRDefault="004D2083" w:rsidP="004D2083">
      <w:pPr>
        <w:pStyle w:val="ListParagraph"/>
        <w:numPr>
          <w:ilvl w:val="0"/>
          <w:numId w:val="30"/>
        </w:numPr>
        <w:autoSpaceDE w:val="0"/>
        <w:autoSpaceDN w:val="0"/>
        <w:adjustRightInd w:val="0"/>
        <w:spacing w:after="0" w:line="240" w:lineRule="auto"/>
        <w:rPr>
          <w:rFonts w:ascii="Arial" w:hAnsi="Arial" w:cs="Arial"/>
          <w:sz w:val="24"/>
          <w:szCs w:val="24"/>
        </w:rPr>
      </w:pPr>
      <w:r w:rsidRPr="003842CC">
        <w:rPr>
          <w:rFonts w:ascii="Arial" w:hAnsi="Arial" w:cs="Arial"/>
          <w:b/>
          <w:bCs/>
          <w:sz w:val="24"/>
          <w:szCs w:val="24"/>
        </w:rPr>
        <w:t xml:space="preserve">Mental Health Services </w:t>
      </w:r>
      <w:r w:rsidRPr="003842CC">
        <w:rPr>
          <w:rFonts w:ascii="Arial" w:hAnsi="Arial" w:cs="Arial"/>
          <w:sz w:val="24"/>
          <w:szCs w:val="24"/>
        </w:rPr>
        <w:t>- delivering a growing range of Mental Health Services including the recent implementation of the Mental Health Hub available 24/7 and accessed through ‘111’; the Mental Health Hub has been at the forefront of the Scottish Government’s expansion of the Distress Brief Intervention Programme</w:t>
      </w:r>
    </w:p>
    <w:p w14:paraId="6308D991" w14:textId="77777777" w:rsidR="004D2083" w:rsidRPr="003842CC" w:rsidRDefault="004D2083" w:rsidP="004D2083">
      <w:pPr>
        <w:autoSpaceDE w:val="0"/>
        <w:autoSpaceDN w:val="0"/>
        <w:adjustRightInd w:val="0"/>
        <w:spacing w:after="0" w:line="240" w:lineRule="auto"/>
        <w:rPr>
          <w:rFonts w:ascii="Arial" w:hAnsi="Arial" w:cs="Arial"/>
          <w:sz w:val="24"/>
          <w:szCs w:val="24"/>
        </w:rPr>
      </w:pPr>
    </w:p>
    <w:p w14:paraId="658F7B59" w14:textId="77777777" w:rsidR="004D2083" w:rsidRPr="003842CC" w:rsidRDefault="004D2083" w:rsidP="004D2083">
      <w:pPr>
        <w:pStyle w:val="ListParagraph"/>
        <w:numPr>
          <w:ilvl w:val="0"/>
          <w:numId w:val="30"/>
        </w:numPr>
        <w:autoSpaceDE w:val="0"/>
        <w:autoSpaceDN w:val="0"/>
        <w:adjustRightInd w:val="0"/>
        <w:spacing w:after="0" w:line="240" w:lineRule="auto"/>
        <w:rPr>
          <w:rFonts w:ascii="Arial" w:hAnsi="Arial" w:cs="Arial"/>
          <w:sz w:val="24"/>
          <w:szCs w:val="24"/>
        </w:rPr>
      </w:pPr>
      <w:r w:rsidRPr="003842CC">
        <w:rPr>
          <w:rFonts w:ascii="Arial" w:hAnsi="Arial" w:cs="Arial"/>
          <w:b/>
          <w:bCs/>
          <w:sz w:val="24"/>
          <w:szCs w:val="24"/>
        </w:rPr>
        <w:t xml:space="preserve">Care Information Scotland </w:t>
      </w:r>
      <w:r w:rsidRPr="003842CC">
        <w:rPr>
          <w:rFonts w:ascii="Arial" w:hAnsi="Arial" w:cs="Arial"/>
          <w:sz w:val="24"/>
          <w:szCs w:val="24"/>
        </w:rPr>
        <w:t>- advice for members of the public who look after someone, need care themselves or are planning for future care needs</w:t>
      </w:r>
    </w:p>
    <w:p w14:paraId="4C7BDFD8" w14:textId="77777777" w:rsidR="004D2083" w:rsidRPr="003842CC" w:rsidRDefault="004D2083" w:rsidP="004D2083">
      <w:pPr>
        <w:autoSpaceDE w:val="0"/>
        <w:autoSpaceDN w:val="0"/>
        <w:adjustRightInd w:val="0"/>
        <w:spacing w:after="0" w:line="240" w:lineRule="auto"/>
        <w:rPr>
          <w:rFonts w:ascii="Arial" w:hAnsi="Arial" w:cs="Arial"/>
          <w:sz w:val="24"/>
          <w:szCs w:val="24"/>
        </w:rPr>
      </w:pPr>
    </w:p>
    <w:p w14:paraId="47474B7E" w14:textId="77777777" w:rsidR="00181313" w:rsidRPr="003842CC" w:rsidRDefault="004D2083" w:rsidP="00181313">
      <w:pPr>
        <w:pStyle w:val="ListParagraph"/>
        <w:numPr>
          <w:ilvl w:val="0"/>
          <w:numId w:val="30"/>
        </w:numPr>
        <w:autoSpaceDE w:val="0"/>
        <w:autoSpaceDN w:val="0"/>
        <w:adjustRightInd w:val="0"/>
        <w:spacing w:after="0" w:line="240" w:lineRule="auto"/>
        <w:rPr>
          <w:rFonts w:ascii="Arial" w:hAnsi="Arial" w:cs="Arial"/>
          <w:sz w:val="24"/>
          <w:szCs w:val="24"/>
        </w:rPr>
      </w:pPr>
      <w:r w:rsidRPr="003842CC">
        <w:rPr>
          <w:rFonts w:ascii="Arial" w:hAnsi="Arial" w:cs="Arial"/>
          <w:b/>
          <w:bCs/>
          <w:sz w:val="24"/>
          <w:szCs w:val="24"/>
        </w:rPr>
        <w:t xml:space="preserve">Quit Your Way Scotland </w:t>
      </w:r>
      <w:r w:rsidRPr="003842CC">
        <w:rPr>
          <w:rFonts w:ascii="Arial" w:hAnsi="Arial" w:cs="Arial"/>
          <w:sz w:val="24"/>
          <w:szCs w:val="24"/>
        </w:rPr>
        <w:t>- phone/chat line service with a trained adviser from Scotland’s national</w:t>
      </w:r>
      <w:r w:rsidR="005A3535" w:rsidRPr="003842CC">
        <w:rPr>
          <w:rFonts w:ascii="Arial" w:hAnsi="Arial" w:cs="Arial"/>
          <w:sz w:val="24"/>
          <w:szCs w:val="24"/>
        </w:rPr>
        <w:t xml:space="preserve"> </w:t>
      </w:r>
      <w:r w:rsidRPr="003842CC">
        <w:rPr>
          <w:rFonts w:ascii="Arial" w:hAnsi="Arial" w:cs="Arial"/>
          <w:sz w:val="24"/>
          <w:szCs w:val="24"/>
        </w:rPr>
        <w:t>stop smoking services</w:t>
      </w:r>
    </w:p>
    <w:p w14:paraId="1527FB71" w14:textId="77777777" w:rsidR="00181313" w:rsidRPr="003842CC" w:rsidRDefault="00181313" w:rsidP="00181313">
      <w:pPr>
        <w:pStyle w:val="ListParagraph"/>
        <w:rPr>
          <w:rFonts w:ascii="Arial-BoldMT" w:hAnsi="Arial-BoldMT" w:cs="Arial-BoldMT"/>
          <w:b/>
          <w:bCs/>
          <w:sz w:val="24"/>
          <w:szCs w:val="24"/>
        </w:rPr>
      </w:pPr>
    </w:p>
    <w:p w14:paraId="39E5C949" w14:textId="77777777" w:rsidR="00181313" w:rsidRPr="003842CC" w:rsidRDefault="00181313" w:rsidP="00181313">
      <w:pPr>
        <w:pStyle w:val="ListParagraph"/>
        <w:numPr>
          <w:ilvl w:val="0"/>
          <w:numId w:val="30"/>
        </w:numPr>
        <w:autoSpaceDE w:val="0"/>
        <w:autoSpaceDN w:val="0"/>
        <w:adjustRightInd w:val="0"/>
        <w:spacing w:after="0" w:line="240" w:lineRule="auto"/>
        <w:rPr>
          <w:rFonts w:ascii="Arial" w:hAnsi="Arial" w:cs="Arial"/>
          <w:sz w:val="24"/>
          <w:szCs w:val="24"/>
        </w:rPr>
      </w:pPr>
      <w:r w:rsidRPr="003842CC">
        <w:rPr>
          <w:rFonts w:ascii="Arial-BoldMT" w:hAnsi="Arial-BoldMT" w:cs="Arial-BoldMT"/>
          <w:b/>
          <w:bCs/>
          <w:sz w:val="24"/>
          <w:szCs w:val="24"/>
        </w:rPr>
        <w:t xml:space="preserve">MSK Helpline </w:t>
      </w:r>
      <w:r w:rsidRPr="003842CC">
        <w:rPr>
          <w:rFonts w:ascii="ArialMT" w:hAnsi="ArialMT" w:cs="ArialMT"/>
          <w:sz w:val="24"/>
          <w:szCs w:val="24"/>
        </w:rPr>
        <w:t>- a phone service for people experiencing symptoms of Muscoskeletal disorders [this service is currently suspended, as staff have been redeployed as part of our COVID-19 response].</w:t>
      </w:r>
    </w:p>
    <w:p w14:paraId="3F67C7F1" w14:textId="77777777" w:rsidR="00181313" w:rsidRPr="003842CC" w:rsidRDefault="00181313" w:rsidP="00181313">
      <w:pPr>
        <w:autoSpaceDE w:val="0"/>
        <w:autoSpaceDN w:val="0"/>
        <w:adjustRightInd w:val="0"/>
        <w:spacing w:after="0" w:line="240" w:lineRule="auto"/>
        <w:rPr>
          <w:rFonts w:ascii="Arial-BoldMT" w:hAnsi="Arial-BoldMT" w:cs="Arial-BoldMT"/>
          <w:b/>
          <w:bCs/>
          <w:sz w:val="24"/>
          <w:szCs w:val="24"/>
        </w:rPr>
      </w:pPr>
    </w:p>
    <w:p w14:paraId="0B6E3AE7" w14:textId="77777777" w:rsidR="00181313" w:rsidRPr="003842CC" w:rsidRDefault="00181313" w:rsidP="00181313">
      <w:pPr>
        <w:autoSpaceDE w:val="0"/>
        <w:autoSpaceDN w:val="0"/>
        <w:adjustRightInd w:val="0"/>
        <w:spacing w:after="0" w:line="240" w:lineRule="auto"/>
        <w:rPr>
          <w:rFonts w:ascii="ArialMT" w:hAnsi="ArialMT" w:cs="ArialMT"/>
          <w:sz w:val="24"/>
          <w:szCs w:val="24"/>
        </w:rPr>
      </w:pPr>
      <w:r w:rsidRPr="003842CC">
        <w:rPr>
          <w:rFonts w:ascii="Arial-BoldMT" w:hAnsi="Arial-BoldMT" w:cs="Arial-BoldMT"/>
          <w:b/>
          <w:bCs/>
          <w:sz w:val="24"/>
          <w:szCs w:val="24"/>
        </w:rPr>
        <w:t xml:space="preserve">Self Help Guides </w:t>
      </w:r>
      <w:r w:rsidRPr="003842CC">
        <w:rPr>
          <w:rFonts w:ascii="ArialMT" w:hAnsi="ArialMT" w:cs="ArialMT"/>
          <w:sz w:val="24"/>
          <w:szCs w:val="24"/>
        </w:rPr>
        <w:t>- self-help guides providing information on some of the more common things people call us about.</w:t>
      </w:r>
    </w:p>
    <w:p w14:paraId="1ED654EF" w14:textId="77777777" w:rsidR="00181313" w:rsidRPr="003842CC" w:rsidRDefault="00181313" w:rsidP="00181313">
      <w:pPr>
        <w:autoSpaceDE w:val="0"/>
        <w:autoSpaceDN w:val="0"/>
        <w:adjustRightInd w:val="0"/>
        <w:spacing w:after="0" w:line="240" w:lineRule="auto"/>
        <w:rPr>
          <w:rFonts w:ascii="Arial-BoldMT" w:hAnsi="Arial-BoldMT" w:cs="Arial-BoldMT"/>
          <w:b/>
          <w:bCs/>
          <w:sz w:val="24"/>
          <w:szCs w:val="24"/>
        </w:rPr>
      </w:pPr>
    </w:p>
    <w:p w14:paraId="1F852453" w14:textId="77777777" w:rsidR="00181313" w:rsidRPr="003842CC" w:rsidRDefault="00181313" w:rsidP="00181313">
      <w:pPr>
        <w:autoSpaceDE w:val="0"/>
        <w:autoSpaceDN w:val="0"/>
        <w:adjustRightInd w:val="0"/>
        <w:spacing w:after="0" w:line="240" w:lineRule="auto"/>
        <w:rPr>
          <w:rFonts w:ascii="Arial-BoldMT" w:hAnsi="Arial-BoldMT" w:cs="Arial-BoldMT"/>
          <w:b/>
          <w:bCs/>
          <w:sz w:val="24"/>
          <w:szCs w:val="24"/>
        </w:rPr>
      </w:pPr>
      <w:r w:rsidRPr="003842CC">
        <w:rPr>
          <w:rFonts w:ascii="Arial-BoldMT" w:hAnsi="Arial-BoldMT" w:cs="Arial-BoldMT"/>
          <w:b/>
          <w:bCs/>
          <w:sz w:val="24"/>
          <w:szCs w:val="24"/>
        </w:rPr>
        <w:t>Response to the COVID 19 Pandemic</w:t>
      </w:r>
    </w:p>
    <w:p w14:paraId="51CF5347" w14:textId="77777777" w:rsidR="00181313" w:rsidRPr="003842CC" w:rsidRDefault="00181313" w:rsidP="00181313">
      <w:pPr>
        <w:pStyle w:val="ListParagraph"/>
        <w:numPr>
          <w:ilvl w:val="0"/>
          <w:numId w:val="33"/>
        </w:numPr>
        <w:autoSpaceDE w:val="0"/>
        <w:autoSpaceDN w:val="0"/>
        <w:adjustRightInd w:val="0"/>
        <w:spacing w:after="0" w:line="240" w:lineRule="auto"/>
        <w:rPr>
          <w:rFonts w:ascii="ArialMT" w:hAnsi="ArialMT" w:cs="ArialMT"/>
          <w:sz w:val="24"/>
          <w:szCs w:val="24"/>
        </w:rPr>
      </w:pPr>
      <w:r w:rsidRPr="003842CC">
        <w:rPr>
          <w:rFonts w:ascii="ArialMT" w:hAnsi="ArialMT" w:cs="ArialMT"/>
          <w:sz w:val="24"/>
          <w:szCs w:val="24"/>
        </w:rPr>
        <w:t>Responding to an increase in call volumes and the complexity of calls following the ‘stand down’ of primary care dentistry services</w:t>
      </w:r>
    </w:p>
    <w:p w14:paraId="19BA9D71" w14:textId="77777777" w:rsidR="00181313" w:rsidRPr="003842CC" w:rsidRDefault="00181313" w:rsidP="00181313">
      <w:pPr>
        <w:pStyle w:val="ListParagraph"/>
        <w:numPr>
          <w:ilvl w:val="0"/>
          <w:numId w:val="33"/>
        </w:numPr>
        <w:autoSpaceDE w:val="0"/>
        <w:autoSpaceDN w:val="0"/>
        <w:adjustRightInd w:val="0"/>
        <w:spacing w:after="0" w:line="240" w:lineRule="auto"/>
        <w:rPr>
          <w:rFonts w:ascii="ArialMT" w:hAnsi="ArialMT" w:cs="ArialMT"/>
          <w:sz w:val="24"/>
          <w:szCs w:val="24"/>
        </w:rPr>
      </w:pPr>
      <w:r w:rsidRPr="003842CC">
        <w:rPr>
          <w:rFonts w:ascii="ArialMT" w:hAnsi="ArialMT" w:cs="ArialMT"/>
          <w:sz w:val="24"/>
          <w:szCs w:val="24"/>
        </w:rPr>
        <w:t>Design and implementation of a new national pathway for symptomatic COVID 19 accessed via ‘111’ and available 24/7; establishment of a National- non-clinical COVID 19 helpline</w:t>
      </w:r>
    </w:p>
    <w:p w14:paraId="2736B8F1" w14:textId="77777777" w:rsidR="00181313" w:rsidRPr="003842CC" w:rsidRDefault="00181313" w:rsidP="00181313">
      <w:pPr>
        <w:pStyle w:val="ListParagraph"/>
        <w:numPr>
          <w:ilvl w:val="0"/>
          <w:numId w:val="33"/>
        </w:numPr>
        <w:autoSpaceDE w:val="0"/>
        <w:autoSpaceDN w:val="0"/>
        <w:adjustRightInd w:val="0"/>
        <w:spacing w:after="0" w:line="240" w:lineRule="auto"/>
        <w:rPr>
          <w:rFonts w:ascii="ArialMT" w:hAnsi="ArialMT" w:cs="ArialMT"/>
          <w:sz w:val="24"/>
          <w:szCs w:val="24"/>
        </w:rPr>
      </w:pPr>
      <w:r w:rsidRPr="003842CC">
        <w:rPr>
          <w:rFonts w:ascii="ArialMT" w:hAnsi="ArialMT" w:cs="ArialMT"/>
          <w:sz w:val="24"/>
          <w:szCs w:val="24"/>
        </w:rPr>
        <w:t>Support to the expansion and development of Distress Brief Intervention and delivery of enhanced Mental Health Hub role</w:t>
      </w:r>
    </w:p>
    <w:p w14:paraId="7961B490" w14:textId="77777777" w:rsidR="00181313" w:rsidRPr="003842CC" w:rsidRDefault="00181313" w:rsidP="00181313">
      <w:pPr>
        <w:pStyle w:val="ListParagraph"/>
        <w:numPr>
          <w:ilvl w:val="0"/>
          <w:numId w:val="33"/>
        </w:numPr>
        <w:autoSpaceDE w:val="0"/>
        <w:autoSpaceDN w:val="0"/>
        <w:adjustRightInd w:val="0"/>
        <w:spacing w:after="0" w:line="240" w:lineRule="auto"/>
        <w:rPr>
          <w:rFonts w:ascii="ArialMT" w:hAnsi="ArialMT" w:cs="ArialMT"/>
          <w:sz w:val="24"/>
          <w:szCs w:val="24"/>
        </w:rPr>
      </w:pPr>
      <w:r w:rsidRPr="003842CC">
        <w:rPr>
          <w:rFonts w:ascii="ArialMT" w:hAnsi="ArialMT" w:cs="ArialMT"/>
          <w:sz w:val="24"/>
          <w:szCs w:val="24"/>
        </w:rPr>
        <w:t>Digital</w:t>
      </w:r>
    </w:p>
    <w:p w14:paraId="3458EF4D" w14:textId="77777777" w:rsidR="00181313" w:rsidRPr="003842CC" w:rsidRDefault="00181313" w:rsidP="00181313">
      <w:pPr>
        <w:pStyle w:val="ListParagraph"/>
        <w:numPr>
          <w:ilvl w:val="0"/>
          <w:numId w:val="34"/>
        </w:numPr>
        <w:autoSpaceDE w:val="0"/>
        <w:autoSpaceDN w:val="0"/>
        <w:adjustRightInd w:val="0"/>
        <w:spacing w:after="0" w:line="240" w:lineRule="auto"/>
        <w:rPr>
          <w:rFonts w:ascii="ArialMT" w:hAnsi="ArialMT" w:cs="ArialMT"/>
          <w:sz w:val="24"/>
          <w:szCs w:val="24"/>
        </w:rPr>
      </w:pPr>
      <w:r w:rsidRPr="003842CC">
        <w:rPr>
          <w:rFonts w:ascii="ArialMT" w:hAnsi="ArialMT" w:cs="ArialMT"/>
          <w:sz w:val="24"/>
          <w:szCs w:val="24"/>
        </w:rPr>
        <w:t>automated SMS messages to any caller into the 111 service (tagged as being COVID related);</w:t>
      </w:r>
    </w:p>
    <w:p w14:paraId="52E12188" w14:textId="77777777" w:rsidR="00181313" w:rsidRPr="003842CC" w:rsidRDefault="00181313" w:rsidP="00181313">
      <w:pPr>
        <w:pStyle w:val="ListParagraph"/>
        <w:numPr>
          <w:ilvl w:val="0"/>
          <w:numId w:val="34"/>
        </w:numPr>
        <w:autoSpaceDE w:val="0"/>
        <w:autoSpaceDN w:val="0"/>
        <w:adjustRightInd w:val="0"/>
        <w:spacing w:after="0" w:line="240" w:lineRule="auto"/>
        <w:rPr>
          <w:rFonts w:ascii="ArialMT" w:hAnsi="ArialMT" w:cs="ArialMT"/>
          <w:sz w:val="24"/>
          <w:szCs w:val="24"/>
        </w:rPr>
      </w:pPr>
      <w:r w:rsidRPr="003842CC">
        <w:rPr>
          <w:rFonts w:ascii="ArialMT" w:hAnsi="ArialMT" w:cs="ArialMT"/>
          <w:sz w:val="24"/>
          <w:szCs w:val="24"/>
        </w:rPr>
        <w:t>and proactive outbound SMS messaging approach to users of the 111 service about</w:t>
      </w:r>
    </w:p>
    <w:p w14:paraId="21D03FF7" w14:textId="77777777" w:rsidR="00181313" w:rsidRPr="003842CC" w:rsidRDefault="00181313" w:rsidP="00181313">
      <w:pPr>
        <w:pStyle w:val="ListParagraph"/>
        <w:numPr>
          <w:ilvl w:val="0"/>
          <w:numId w:val="34"/>
        </w:numPr>
        <w:autoSpaceDE w:val="0"/>
        <w:autoSpaceDN w:val="0"/>
        <w:adjustRightInd w:val="0"/>
        <w:spacing w:after="0" w:line="240" w:lineRule="auto"/>
        <w:rPr>
          <w:rFonts w:ascii="ArialMT" w:hAnsi="ArialMT" w:cs="ArialMT"/>
          <w:sz w:val="24"/>
          <w:szCs w:val="24"/>
        </w:rPr>
      </w:pPr>
      <w:r w:rsidRPr="003842CC">
        <w:rPr>
          <w:rFonts w:ascii="ArialMT" w:hAnsi="ArialMT" w:cs="ArialMT"/>
          <w:sz w:val="24"/>
          <w:szCs w:val="24"/>
        </w:rPr>
        <w:t>the COVID Hub on NHS inform</w:t>
      </w:r>
    </w:p>
    <w:p w14:paraId="4D32AD3D" w14:textId="77777777" w:rsidR="00181313" w:rsidRPr="003842CC" w:rsidRDefault="00181313" w:rsidP="00181313">
      <w:pPr>
        <w:pStyle w:val="ListParagraph"/>
        <w:numPr>
          <w:ilvl w:val="0"/>
          <w:numId w:val="34"/>
        </w:numPr>
        <w:autoSpaceDE w:val="0"/>
        <w:autoSpaceDN w:val="0"/>
        <w:adjustRightInd w:val="0"/>
        <w:spacing w:after="0" w:line="240" w:lineRule="auto"/>
        <w:rPr>
          <w:rFonts w:ascii="ArialMT" w:hAnsi="ArialMT" w:cs="ArialMT"/>
          <w:sz w:val="24"/>
          <w:szCs w:val="24"/>
        </w:rPr>
      </w:pPr>
      <w:r w:rsidRPr="003842CC">
        <w:rPr>
          <w:rFonts w:ascii="ArialMT" w:hAnsi="ArialMT" w:cs="ArialMT"/>
          <w:sz w:val="24"/>
          <w:szCs w:val="24"/>
        </w:rPr>
        <w:t>On-line COVID Hub on NHS inform</w:t>
      </w:r>
    </w:p>
    <w:p w14:paraId="2C2CD414" w14:textId="77777777" w:rsidR="00181313" w:rsidRPr="003842CC" w:rsidRDefault="00181313" w:rsidP="00181313">
      <w:pPr>
        <w:pStyle w:val="ListParagraph"/>
        <w:numPr>
          <w:ilvl w:val="0"/>
          <w:numId w:val="34"/>
        </w:numPr>
        <w:autoSpaceDE w:val="0"/>
        <w:autoSpaceDN w:val="0"/>
        <w:adjustRightInd w:val="0"/>
        <w:spacing w:after="0" w:line="240" w:lineRule="auto"/>
        <w:rPr>
          <w:rFonts w:ascii="ArialMT" w:hAnsi="ArialMT" w:cs="ArialMT"/>
          <w:sz w:val="24"/>
          <w:szCs w:val="24"/>
        </w:rPr>
      </w:pPr>
      <w:r w:rsidRPr="003842CC">
        <w:rPr>
          <w:rFonts w:ascii="ArialMT" w:hAnsi="ArialMT" w:cs="ArialMT"/>
          <w:sz w:val="24"/>
          <w:szCs w:val="24"/>
        </w:rPr>
        <w:t>Alert bars and signposting on each GP Scot website</w:t>
      </w:r>
    </w:p>
    <w:p w14:paraId="4ED0D1B7" w14:textId="77777777" w:rsidR="00181313" w:rsidRPr="003842CC" w:rsidRDefault="00181313" w:rsidP="00181313">
      <w:pPr>
        <w:pStyle w:val="ListParagraph"/>
        <w:numPr>
          <w:ilvl w:val="0"/>
          <w:numId w:val="34"/>
        </w:numPr>
        <w:autoSpaceDE w:val="0"/>
        <w:autoSpaceDN w:val="0"/>
        <w:adjustRightInd w:val="0"/>
        <w:spacing w:after="0" w:line="240" w:lineRule="auto"/>
        <w:rPr>
          <w:rFonts w:ascii="ArialMT" w:hAnsi="ArialMT" w:cs="ArialMT"/>
          <w:sz w:val="24"/>
          <w:szCs w:val="24"/>
        </w:rPr>
      </w:pPr>
      <w:r w:rsidRPr="003842CC">
        <w:rPr>
          <w:rFonts w:ascii="ArialMT" w:hAnsi="ArialMT" w:cs="ArialMT"/>
          <w:sz w:val="24"/>
          <w:szCs w:val="24"/>
        </w:rPr>
        <w:t>Chatbot for COVID 19</w:t>
      </w:r>
    </w:p>
    <w:p w14:paraId="3C0A3A23" w14:textId="77777777" w:rsidR="00181313" w:rsidRPr="003842CC" w:rsidRDefault="00181313" w:rsidP="00181313">
      <w:pPr>
        <w:pStyle w:val="ListParagraph"/>
        <w:numPr>
          <w:ilvl w:val="0"/>
          <w:numId w:val="34"/>
        </w:numPr>
        <w:autoSpaceDE w:val="0"/>
        <w:autoSpaceDN w:val="0"/>
        <w:adjustRightInd w:val="0"/>
        <w:spacing w:after="0" w:line="240" w:lineRule="auto"/>
        <w:rPr>
          <w:rFonts w:ascii="ArialMT" w:hAnsi="ArialMT" w:cs="ArialMT"/>
          <w:sz w:val="24"/>
          <w:szCs w:val="24"/>
        </w:rPr>
      </w:pPr>
      <w:r w:rsidRPr="003842CC">
        <w:rPr>
          <w:rFonts w:ascii="ArialMT" w:hAnsi="ArialMT" w:cs="ArialMT"/>
          <w:sz w:val="24"/>
          <w:szCs w:val="24"/>
        </w:rPr>
        <w:t>NHS 24 COVID 19 App</w:t>
      </w:r>
    </w:p>
    <w:p w14:paraId="6F6536B1" w14:textId="77777777" w:rsidR="00181313" w:rsidRPr="003842CC" w:rsidRDefault="00181313" w:rsidP="00181313">
      <w:pPr>
        <w:autoSpaceDE w:val="0"/>
        <w:autoSpaceDN w:val="0"/>
        <w:adjustRightInd w:val="0"/>
        <w:spacing w:after="0" w:line="240" w:lineRule="auto"/>
        <w:rPr>
          <w:rFonts w:ascii="Arial-BoldMT" w:hAnsi="Arial-BoldMT" w:cs="Arial-BoldMT"/>
          <w:b/>
          <w:bCs/>
          <w:sz w:val="24"/>
          <w:szCs w:val="24"/>
        </w:rPr>
      </w:pPr>
    </w:p>
    <w:p w14:paraId="18F0064F" w14:textId="77777777" w:rsidR="00181313" w:rsidRPr="0072230A" w:rsidRDefault="00181313" w:rsidP="00181313">
      <w:pPr>
        <w:autoSpaceDE w:val="0"/>
        <w:autoSpaceDN w:val="0"/>
        <w:adjustRightInd w:val="0"/>
        <w:spacing w:after="0" w:line="240" w:lineRule="auto"/>
        <w:rPr>
          <w:rFonts w:ascii="Arial-BoldMT" w:hAnsi="Arial-BoldMT" w:cs="Arial-BoldMT"/>
          <w:b/>
          <w:bCs/>
          <w:color w:val="002060"/>
          <w:sz w:val="24"/>
          <w:szCs w:val="24"/>
        </w:rPr>
      </w:pPr>
      <w:r w:rsidRPr="0072230A">
        <w:rPr>
          <w:rFonts w:ascii="Arial-BoldMT" w:hAnsi="Arial-BoldMT" w:cs="Arial-BoldMT"/>
          <w:b/>
          <w:bCs/>
          <w:color w:val="002060"/>
          <w:sz w:val="24"/>
          <w:szCs w:val="24"/>
        </w:rPr>
        <w:t>And in addition</w:t>
      </w:r>
    </w:p>
    <w:p w14:paraId="4B2ECEA7" w14:textId="77777777" w:rsidR="003842CC" w:rsidRDefault="003842CC" w:rsidP="00181313">
      <w:pPr>
        <w:autoSpaceDE w:val="0"/>
        <w:autoSpaceDN w:val="0"/>
        <w:adjustRightInd w:val="0"/>
        <w:spacing w:after="0" w:line="240" w:lineRule="auto"/>
        <w:rPr>
          <w:rFonts w:ascii="Arial-BoldMT" w:hAnsi="Arial-BoldMT" w:cs="Arial-BoldMT"/>
          <w:b/>
          <w:bCs/>
          <w:color w:val="6A6A6A"/>
          <w:sz w:val="24"/>
          <w:szCs w:val="24"/>
        </w:rPr>
      </w:pPr>
    </w:p>
    <w:p w14:paraId="5DBAC138" w14:textId="77777777" w:rsidR="00181313" w:rsidRPr="003842CC" w:rsidRDefault="00181313" w:rsidP="00181313">
      <w:pPr>
        <w:autoSpaceDE w:val="0"/>
        <w:autoSpaceDN w:val="0"/>
        <w:adjustRightInd w:val="0"/>
        <w:spacing w:after="0" w:line="240" w:lineRule="auto"/>
        <w:rPr>
          <w:rFonts w:ascii="ArialMT" w:hAnsi="ArialMT" w:cs="ArialMT"/>
          <w:sz w:val="24"/>
          <w:szCs w:val="24"/>
        </w:rPr>
      </w:pPr>
      <w:r w:rsidRPr="003842CC">
        <w:rPr>
          <w:rFonts w:ascii="ArialMT" w:hAnsi="ArialMT" w:cs="ArialMT"/>
          <w:sz w:val="24"/>
          <w:szCs w:val="24"/>
        </w:rPr>
        <w:t>Significant collaboration with Public Health Scotland to refine our data i</w:t>
      </w:r>
      <w:r w:rsidR="003842CC" w:rsidRPr="003842CC">
        <w:rPr>
          <w:rFonts w:ascii="ArialMT" w:hAnsi="ArialMT" w:cs="ArialMT"/>
          <w:sz w:val="24"/>
          <w:szCs w:val="24"/>
        </w:rPr>
        <w:t xml:space="preserve">ntelligence to best demonstrate </w:t>
      </w:r>
      <w:r w:rsidRPr="003842CC">
        <w:rPr>
          <w:rFonts w:ascii="ArialMT" w:hAnsi="ArialMT" w:cs="ArialMT"/>
          <w:sz w:val="24"/>
          <w:szCs w:val="24"/>
        </w:rPr>
        <w:t>our contribution and activity across the whole system</w:t>
      </w:r>
    </w:p>
    <w:p w14:paraId="60937867" w14:textId="77777777" w:rsidR="003842CC" w:rsidRPr="003842CC" w:rsidRDefault="003842CC" w:rsidP="00181313">
      <w:pPr>
        <w:autoSpaceDE w:val="0"/>
        <w:autoSpaceDN w:val="0"/>
        <w:adjustRightInd w:val="0"/>
        <w:spacing w:after="0" w:line="240" w:lineRule="auto"/>
        <w:rPr>
          <w:rFonts w:ascii="ArialMT" w:hAnsi="ArialMT" w:cs="ArialMT"/>
          <w:sz w:val="24"/>
          <w:szCs w:val="24"/>
        </w:rPr>
      </w:pPr>
    </w:p>
    <w:p w14:paraId="147EF950" w14:textId="77777777" w:rsidR="00181313" w:rsidRPr="003842CC" w:rsidRDefault="00181313" w:rsidP="00181313">
      <w:pPr>
        <w:autoSpaceDE w:val="0"/>
        <w:autoSpaceDN w:val="0"/>
        <w:adjustRightInd w:val="0"/>
        <w:spacing w:after="0" w:line="240" w:lineRule="auto"/>
        <w:rPr>
          <w:rFonts w:ascii="ArialMT" w:hAnsi="ArialMT" w:cs="ArialMT"/>
          <w:sz w:val="24"/>
          <w:szCs w:val="24"/>
        </w:rPr>
      </w:pPr>
      <w:r w:rsidRPr="003842CC">
        <w:rPr>
          <w:rFonts w:ascii="ArialMT" w:hAnsi="ArialMT" w:cs="ArialMT"/>
          <w:sz w:val="24"/>
          <w:szCs w:val="24"/>
        </w:rPr>
        <w:t>Advising and influencing Scottish Government policy and practice using rich NHS 24 data sets</w:t>
      </w:r>
    </w:p>
    <w:p w14:paraId="662F2922" w14:textId="77777777" w:rsidR="003842CC" w:rsidRPr="003842CC" w:rsidRDefault="003842CC" w:rsidP="00181313">
      <w:pPr>
        <w:autoSpaceDE w:val="0"/>
        <w:autoSpaceDN w:val="0"/>
        <w:adjustRightInd w:val="0"/>
        <w:spacing w:after="0" w:line="240" w:lineRule="auto"/>
        <w:rPr>
          <w:rFonts w:ascii="ArialMT" w:hAnsi="ArialMT" w:cs="ArialMT"/>
          <w:sz w:val="24"/>
          <w:szCs w:val="24"/>
        </w:rPr>
      </w:pPr>
    </w:p>
    <w:p w14:paraId="3A49EA99" w14:textId="77777777" w:rsidR="00181313" w:rsidRPr="003842CC" w:rsidRDefault="00181313" w:rsidP="00181313">
      <w:pPr>
        <w:autoSpaceDE w:val="0"/>
        <w:autoSpaceDN w:val="0"/>
        <w:adjustRightInd w:val="0"/>
        <w:spacing w:after="0" w:line="240" w:lineRule="auto"/>
        <w:rPr>
          <w:rFonts w:ascii="ArialMT" w:hAnsi="ArialMT" w:cs="ArialMT"/>
          <w:sz w:val="24"/>
          <w:szCs w:val="24"/>
        </w:rPr>
      </w:pPr>
      <w:r w:rsidRPr="003842CC">
        <w:rPr>
          <w:rFonts w:ascii="ArialMT" w:hAnsi="ArialMT" w:cs="ArialMT"/>
          <w:sz w:val="24"/>
          <w:szCs w:val="24"/>
        </w:rPr>
        <w:t>Significant recruitment programme at scale and pace to meet enhanced service delivery</w:t>
      </w:r>
    </w:p>
    <w:p w14:paraId="40B9C2FA" w14:textId="77777777" w:rsidR="003842CC" w:rsidRPr="003842CC" w:rsidRDefault="003842CC" w:rsidP="003842CC">
      <w:pPr>
        <w:autoSpaceDE w:val="0"/>
        <w:autoSpaceDN w:val="0"/>
        <w:adjustRightInd w:val="0"/>
        <w:spacing w:after="0" w:line="240" w:lineRule="auto"/>
        <w:rPr>
          <w:rFonts w:ascii="ArialMT" w:hAnsi="ArialMT" w:cs="ArialMT"/>
          <w:sz w:val="24"/>
          <w:szCs w:val="24"/>
        </w:rPr>
      </w:pPr>
    </w:p>
    <w:p w14:paraId="3179D108" w14:textId="77777777" w:rsidR="00902926" w:rsidRPr="002C7568" w:rsidRDefault="00181313" w:rsidP="002C7568">
      <w:pPr>
        <w:autoSpaceDE w:val="0"/>
        <w:autoSpaceDN w:val="0"/>
        <w:adjustRightInd w:val="0"/>
        <w:spacing w:after="0" w:line="240" w:lineRule="auto"/>
        <w:rPr>
          <w:rFonts w:ascii="ArialMT" w:hAnsi="ArialMT" w:cs="ArialMT"/>
          <w:sz w:val="24"/>
          <w:szCs w:val="24"/>
        </w:rPr>
      </w:pPr>
      <w:r w:rsidRPr="003842CC">
        <w:rPr>
          <w:rFonts w:ascii="ArialMT" w:hAnsi="ArialMT" w:cs="ArialMT"/>
          <w:sz w:val="24"/>
          <w:szCs w:val="24"/>
        </w:rPr>
        <w:t>Remote working / collaboration and communication to enable all</w:t>
      </w:r>
      <w:r w:rsidR="003842CC" w:rsidRPr="003842CC">
        <w:rPr>
          <w:rFonts w:ascii="ArialMT" w:hAnsi="ArialMT" w:cs="ArialMT"/>
          <w:sz w:val="24"/>
          <w:szCs w:val="24"/>
        </w:rPr>
        <w:t xml:space="preserve"> appropriate staff to work from </w:t>
      </w:r>
      <w:r w:rsidRPr="003842CC">
        <w:rPr>
          <w:rFonts w:ascii="ArialMT" w:hAnsi="ArialMT" w:cs="ArialMT"/>
          <w:sz w:val="24"/>
          <w:szCs w:val="24"/>
        </w:rPr>
        <w:t>home</w:t>
      </w:r>
    </w:p>
    <w:p w14:paraId="2954DC13" w14:textId="77777777" w:rsidR="004D2083" w:rsidRDefault="00902926" w:rsidP="004D2083">
      <w:pPr>
        <w:pStyle w:val="Heading1"/>
        <w:rPr>
          <w:rFonts w:ascii="ArialMT" w:hAnsi="ArialMT" w:cs="ArialMT"/>
          <w:color w:val="014786"/>
        </w:rPr>
      </w:pPr>
      <w:r>
        <w:rPr>
          <w:rFonts w:ascii="ArialMT" w:hAnsi="ArialMT" w:cs="ArialMT"/>
          <w:color w:val="014786"/>
        </w:rPr>
        <w:t>Our Workforce</w:t>
      </w:r>
    </w:p>
    <w:p w14:paraId="378B9946" w14:textId="49149D11" w:rsidR="00902926" w:rsidRPr="004D5D2A" w:rsidRDefault="00902926" w:rsidP="00902926">
      <w:pPr>
        <w:autoSpaceDE w:val="0"/>
        <w:autoSpaceDN w:val="0"/>
        <w:adjustRightInd w:val="0"/>
        <w:spacing w:after="0" w:line="240" w:lineRule="auto"/>
        <w:rPr>
          <w:rFonts w:ascii="Arial" w:hAnsi="Arial" w:cs="Arial"/>
          <w:sz w:val="24"/>
          <w:szCs w:val="24"/>
        </w:rPr>
      </w:pPr>
      <w:r w:rsidRPr="004D5D2A">
        <w:rPr>
          <w:rFonts w:ascii="Arial" w:hAnsi="Arial" w:cs="Arial"/>
          <w:sz w:val="24"/>
          <w:szCs w:val="24"/>
        </w:rPr>
        <w:t>As a national board, NHS 24 has staff based in centres across Scotland, with our</w:t>
      </w:r>
      <w:r w:rsidR="002C7568" w:rsidRPr="004D5D2A">
        <w:rPr>
          <w:rFonts w:ascii="Arial" w:hAnsi="Arial" w:cs="Arial"/>
          <w:sz w:val="24"/>
          <w:szCs w:val="24"/>
        </w:rPr>
        <w:t xml:space="preserve"> largest staff </w:t>
      </w:r>
      <w:r w:rsidRPr="004D5D2A">
        <w:rPr>
          <w:rFonts w:ascii="Arial" w:hAnsi="Arial" w:cs="Arial"/>
          <w:sz w:val="24"/>
          <w:szCs w:val="24"/>
        </w:rPr>
        <w:t>cohort based in West Central Scotland</w:t>
      </w:r>
      <w:r w:rsidR="00205DB9">
        <w:rPr>
          <w:rFonts w:ascii="Arial" w:hAnsi="Arial" w:cs="Arial"/>
          <w:sz w:val="24"/>
          <w:szCs w:val="24"/>
        </w:rPr>
        <w:t>- Cardonald, Clydebank, Lightyear</w:t>
      </w:r>
      <w:r w:rsidR="00C1071C">
        <w:rPr>
          <w:rFonts w:ascii="Arial" w:hAnsi="Arial" w:cs="Arial"/>
          <w:sz w:val="24"/>
          <w:szCs w:val="24"/>
        </w:rPr>
        <w:t xml:space="preserve"> Building (Glasgow airport) and the Lumina Building (Hillington). </w:t>
      </w:r>
      <w:r w:rsidR="00921DDB">
        <w:rPr>
          <w:rFonts w:ascii="Arial" w:hAnsi="Arial" w:cs="Arial"/>
          <w:sz w:val="24"/>
          <w:szCs w:val="24"/>
        </w:rPr>
        <w:t xml:space="preserve">We </w:t>
      </w:r>
      <w:r w:rsidR="00E127AD">
        <w:rPr>
          <w:rFonts w:ascii="Arial" w:hAnsi="Arial" w:cs="Arial"/>
          <w:sz w:val="24"/>
          <w:szCs w:val="24"/>
        </w:rPr>
        <w:t>also have a centre in East central Scotland (South Queensferry)</w:t>
      </w:r>
      <w:r w:rsidR="00FF68EA">
        <w:rPr>
          <w:rFonts w:ascii="Arial" w:hAnsi="Arial" w:cs="Arial"/>
          <w:sz w:val="24"/>
          <w:szCs w:val="24"/>
        </w:rPr>
        <w:t xml:space="preserve">. </w:t>
      </w:r>
    </w:p>
    <w:p w14:paraId="0183DA24" w14:textId="77777777" w:rsidR="002C7568" w:rsidRPr="004D5D2A" w:rsidRDefault="002C7568" w:rsidP="00902926">
      <w:pPr>
        <w:autoSpaceDE w:val="0"/>
        <w:autoSpaceDN w:val="0"/>
        <w:adjustRightInd w:val="0"/>
        <w:spacing w:after="0" w:line="240" w:lineRule="auto"/>
        <w:rPr>
          <w:rFonts w:ascii="Arial" w:hAnsi="Arial" w:cs="Arial"/>
          <w:sz w:val="24"/>
          <w:szCs w:val="24"/>
        </w:rPr>
      </w:pPr>
    </w:p>
    <w:p w14:paraId="3A544409" w14:textId="5FE3D699" w:rsidR="00902926" w:rsidRPr="004D5D2A" w:rsidRDefault="00902926" w:rsidP="00902926">
      <w:pPr>
        <w:autoSpaceDE w:val="0"/>
        <w:autoSpaceDN w:val="0"/>
        <w:adjustRightInd w:val="0"/>
        <w:spacing w:after="0" w:line="240" w:lineRule="auto"/>
        <w:rPr>
          <w:rFonts w:ascii="Arial" w:hAnsi="Arial" w:cs="Arial"/>
          <w:sz w:val="24"/>
          <w:szCs w:val="24"/>
        </w:rPr>
      </w:pPr>
      <w:r w:rsidRPr="004D5D2A">
        <w:rPr>
          <w:rFonts w:ascii="Arial" w:hAnsi="Arial" w:cs="Arial"/>
          <w:sz w:val="24"/>
          <w:szCs w:val="24"/>
        </w:rPr>
        <w:t>We have a total staffing complement of circa 1,</w:t>
      </w:r>
      <w:r w:rsidR="00F221BE" w:rsidRPr="004D5D2A">
        <w:rPr>
          <w:rFonts w:ascii="Arial" w:hAnsi="Arial" w:cs="Arial"/>
          <w:sz w:val="24"/>
          <w:szCs w:val="24"/>
        </w:rPr>
        <w:t>9</w:t>
      </w:r>
      <w:r w:rsidRPr="004D5D2A">
        <w:rPr>
          <w:rFonts w:ascii="Arial" w:hAnsi="Arial" w:cs="Arial"/>
          <w:sz w:val="24"/>
          <w:szCs w:val="24"/>
        </w:rPr>
        <w:t>00 staff with aro</w:t>
      </w:r>
      <w:r w:rsidR="002C7568" w:rsidRPr="004D5D2A">
        <w:rPr>
          <w:rFonts w:ascii="Arial" w:hAnsi="Arial" w:cs="Arial"/>
          <w:sz w:val="24"/>
          <w:szCs w:val="24"/>
        </w:rPr>
        <w:t xml:space="preserve">und 80% of that staffing cohort </w:t>
      </w:r>
      <w:r w:rsidRPr="004D5D2A">
        <w:rPr>
          <w:rFonts w:ascii="Arial" w:hAnsi="Arial" w:cs="Arial"/>
          <w:sz w:val="24"/>
          <w:szCs w:val="24"/>
        </w:rPr>
        <w:t>directly employed in the delivery of our national call centre operations.</w:t>
      </w:r>
    </w:p>
    <w:p w14:paraId="42AC8905" w14:textId="70114BB2" w:rsidR="00D153B8" w:rsidRPr="004D5D2A" w:rsidRDefault="00D153B8" w:rsidP="00902926">
      <w:pPr>
        <w:autoSpaceDE w:val="0"/>
        <w:autoSpaceDN w:val="0"/>
        <w:adjustRightInd w:val="0"/>
        <w:spacing w:after="0" w:line="240" w:lineRule="auto"/>
        <w:rPr>
          <w:rFonts w:ascii="Arial" w:hAnsi="Arial" w:cs="Arial"/>
          <w:sz w:val="24"/>
          <w:szCs w:val="24"/>
        </w:rPr>
      </w:pPr>
    </w:p>
    <w:p w14:paraId="395066CC" w14:textId="620BB433" w:rsidR="00902926" w:rsidRDefault="00902926" w:rsidP="00902926">
      <w:pPr>
        <w:autoSpaceDE w:val="0"/>
        <w:autoSpaceDN w:val="0"/>
        <w:adjustRightInd w:val="0"/>
        <w:spacing w:after="0" w:line="240" w:lineRule="auto"/>
        <w:rPr>
          <w:rFonts w:ascii="Arial" w:hAnsi="Arial" w:cs="Arial"/>
          <w:sz w:val="24"/>
          <w:szCs w:val="24"/>
        </w:rPr>
      </w:pPr>
      <w:r w:rsidRPr="002C7568">
        <w:rPr>
          <w:rFonts w:ascii="Arial" w:hAnsi="Arial" w:cs="Arial"/>
          <w:sz w:val="24"/>
          <w:szCs w:val="24"/>
        </w:rPr>
        <w:t>Due to the rapid expansion of services, we have an increasing number o</w:t>
      </w:r>
      <w:r w:rsidR="002C7568">
        <w:rPr>
          <w:rFonts w:ascii="Arial" w:hAnsi="Arial" w:cs="Arial"/>
          <w:sz w:val="24"/>
          <w:szCs w:val="24"/>
        </w:rPr>
        <w:t xml:space="preserve">f staff on fixed term contracts </w:t>
      </w:r>
      <w:r w:rsidRPr="002C7568">
        <w:rPr>
          <w:rFonts w:ascii="Arial" w:hAnsi="Arial" w:cs="Arial"/>
          <w:sz w:val="24"/>
          <w:szCs w:val="24"/>
        </w:rPr>
        <w:t>linked to additional temporary funding. The NHS</w:t>
      </w:r>
      <w:r w:rsidR="002C7568">
        <w:rPr>
          <w:rFonts w:ascii="Arial" w:hAnsi="Arial" w:cs="Arial"/>
          <w:sz w:val="24"/>
          <w:szCs w:val="24"/>
        </w:rPr>
        <w:t xml:space="preserve"> </w:t>
      </w:r>
      <w:r w:rsidRPr="002C7568">
        <w:rPr>
          <w:rFonts w:ascii="Arial" w:hAnsi="Arial" w:cs="Arial"/>
          <w:sz w:val="24"/>
          <w:szCs w:val="24"/>
        </w:rPr>
        <w:t>24 workforce is the primary driver of our ability to achieve a</w:t>
      </w:r>
      <w:r w:rsidR="002C7568">
        <w:rPr>
          <w:rFonts w:ascii="Arial" w:hAnsi="Arial" w:cs="Arial"/>
          <w:sz w:val="24"/>
          <w:szCs w:val="24"/>
        </w:rPr>
        <w:t xml:space="preserve">nd sustain the transformational </w:t>
      </w:r>
      <w:r w:rsidRPr="002C7568">
        <w:rPr>
          <w:rFonts w:ascii="Arial" w:hAnsi="Arial" w:cs="Arial"/>
          <w:sz w:val="24"/>
          <w:szCs w:val="24"/>
        </w:rPr>
        <w:t>change in what we need to do and how we need to deliver.</w:t>
      </w:r>
    </w:p>
    <w:p w14:paraId="760CF7B8" w14:textId="77777777" w:rsidR="00F221BE" w:rsidRPr="002C7568" w:rsidRDefault="00F221BE" w:rsidP="00902926">
      <w:pPr>
        <w:autoSpaceDE w:val="0"/>
        <w:autoSpaceDN w:val="0"/>
        <w:adjustRightInd w:val="0"/>
        <w:spacing w:after="0" w:line="240" w:lineRule="auto"/>
        <w:rPr>
          <w:rFonts w:ascii="Arial" w:hAnsi="Arial" w:cs="Arial"/>
          <w:sz w:val="24"/>
          <w:szCs w:val="24"/>
        </w:rPr>
      </w:pPr>
    </w:p>
    <w:p w14:paraId="1D9D3E7E" w14:textId="77777777" w:rsidR="00DD52FF" w:rsidRDefault="00902926" w:rsidP="00902926">
      <w:pPr>
        <w:autoSpaceDE w:val="0"/>
        <w:autoSpaceDN w:val="0"/>
        <w:adjustRightInd w:val="0"/>
        <w:spacing w:after="0" w:line="240" w:lineRule="auto"/>
        <w:rPr>
          <w:rFonts w:ascii="Arial" w:hAnsi="Arial" w:cs="Arial"/>
          <w:sz w:val="24"/>
          <w:szCs w:val="24"/>
        </w:rPr>
      </w:pPr>
      <w:r w:rsidRPr="002C7568">
        <w:rPr>
          <w:rFonts w:ascii="Arial" w:hAnsi="Arial" w:cs="Arial"/>
          <w:sz w:val="24"/>
          <w:szCs w:val="24"/>
        </w:rPr>
        <w:t xml:space="preserve">Continually improving communication and dialogue with our staff, </w:t>
      </w:r>
      <w:r w:rsidR="002C7568">
        <w:rPr>
          <w:rFonts w:ascii="Arial" w:hAnsi="Arial" w:cs="Arial"/>
          <w:sz w:val="24"/>
          <w:szCs w:val="24"/>
        </w:rPr>
        <w:t xml:space="preserve">our culture and ways of working </w:t>
      </w:r>
      <w:r w:rsidRPr="002C7568">
        <w:rPr>
          <w:rFonts w:ascii="Arial" w:hAnsi="Arial" w:cs="Arial"/>
          <w:sz w:val="24"/>
          <w:szCs w:val="24"/>
        </w:rPr>
        <w:t>that embrace the NHSScotland values is core to the delivery of a sustainable and engaged workforce.</w:t>
      </w:r>
      <w:r w:rsidR="00754EAB">
        <w:rPr>
          <w:rFonts w:ascii="Arial" w:hAnsi="Arial" w:cs="Arial"/>
          <w:sz w:val="24"/>
          <w:szCs w:val="24"/>
        </w:rPr>
        <w:t xml:space="preserve"> </w:t>
      </w:r>
    </w:p>
    <w:p w14:paraId="41AC581C" w14:textId="77777777" w:rsidR="00DD52FF" w:rsidRDefault="00DD52FF" w:rsidP="00902926">
      <w:pPr>
        <w:autoSpaceDE w:val="0"/>
        <w:autoSpaceDN w:val="0"/>
        <w:adjustRightInd w:val="0"/>
        <w:spacing w:after="0" w:line="240" w:lineRule="auto"/>
        <w:rPr>
          <w:rFonts w:ascii="Arial" w:hAnsi="Arial" w:cs="Arial"/>
          <w:sz w:val="24"/>
          <w:szCs w:val="24"/>
        </w:rPr>
      </w:pPr>
    </w:p>
    <w:p w14:paraId="7B15C006" w14:textId="0A7205B5" w:rsidR="00A75699" w:rsidRDefault="00A75699" w:rsidP="0076148A">
      <w:pPr>
        <w:rPr>
          <w:rFonts w:ascii="Arial" w:hAnsi="Arial" w:cs="Arial"/>
          <w:sz w:val="24"/>
          <w:szCs w:val="24"/>
        </w:rPr>
      </w:pPr>
      <w:r w:rsidRPr="00AD63FC">
        <w:rPr>
          <w:rFonts w:ascii="Arial" w:hAnsi="Arial" w:cs="Arial"/>
          <w:sz w:val="24"/>
          <w:szCs w:val="24"/>
        </w:rPr>
        <w:t xml:space="preserve">The </w:t>
      </w:r>
      <w:r w:rsidR="0072230A">
        <w:rPr>
          <w:rFonts w:ascii="Arial" w:hAnsi="Arial" w:cs="Arial"/>
          <w:sz w:val="24"/>
          <w:szCs w:val="24"/>
        </w:rPr>
        <w:t xml:space="preserve">Workforce function has a </w:t>
      </w:r>
      <w:r w:rsidR="00DD52FF">
        <w:rPr>
          <w:rFonts w:ascii="Arial" w:hAnsi="Arial" w:cs="Arial"/>
          <w:sz w:val="24"/>
          <w:szCs w:val="24"/>
        </w:rPr>
        <w:t>central role in providing</w:t>
      </w:r>
      <w:r w:rsidRPr="00AD63FC">
        <w:rPr>
          <w:rFonts w:ascii="Arial" w:hAnsi="Arial" w:cs="Arial"/>
          <w:sz w:val="24"/>
          <w:szCs w:val="24"/>
        </w:rPr>
        <w:t xml:space="preserve"> a range of professional and quality services to support and enable the Board t</w:t>
      </w:r>
      <w:r w:rsidR="00E116BF">
        <w:rPr>
          <w:rFonts w:ascii="Arial" w:hAnsi="Arial" w:cs="Arial"/>
          <w:sz w:val="24"/>
          <w:szCs w:val="24"/>
        </w:rPr>
        <w:t xml:space="preserve">o </w:t>
      </w:r>
      <w:r w:rsidR="0076148A">
        <w:rPr>
          <w:rFonts w:ascii="Arial" w:hAnsi="Arial" w:cs="Arial"/>
          <w:sz w:val="24"/>
          <w:szCs w:val="24"/>
        </w:rPr>
        <w:t>r</w:t>
      </w:r>
      <w:r w:rsidRPr="00AD63FC">
        <w:rPr>
          <w:rFonts w:ascii="Arial" w:hAnsi="Arial" w:cs="Arial"/>
          <w:sz w:val="24"/>
          <w:szCs w:val="24"/>
        </w:rPr>
        <w:t>etain, develop, support an</w:t>
      </w:r>
      <w:r w:rsidR="00335F98">
        <w:rPr>
          <w:rFonts w:ascii="Arial" w:hAnsi="Arial" w:cs="Arial"/>
          <w:sz w:val="24"/>
          <w:szCs w:val="24"/>
        </w:rPr>
        <w:t>d</w:t>
      </w:r>
      <w:r w:rsidRPr="00AD63FC">
        <w:rPr>
          <w:rFonts w:ascii="Arial" w:hAnsi="Arial" w:cs="Arial"/>
          <w:sz w:val="24"/>
          <w:szCs w:val="24"/>
        </w:rPr>
        <w:t xml:space="preserve"> attract staff</w:t>
      </w:r>
      <w:r w:rsidR="0076148A">
        <w:rPr>
          <w:rFonts w:ascii="Arial" w:hAnsi="Arial" w:cs="Arial"/>
          <w:sz w:val="24"/>
          <w:szCs w:val="24"/>
        </w:rPr>
        <w:t>; o</w:t>
      </w:r>
      <w:r w:rsidRPr="00AD63FC">
        <w:rPr>
          <w:rFonts w:ascii="Arial" w:hAnsi="Arial" w:cs="Arial"/>
          <w:sz w:val="24"/>
          <w:szCs w:val="24"/>
        </w:rPr>
        <w:t xml:space="preserve">ptimise </w:t>
      </w:r>
      <w:r w:rsidR="00335F98">
        <w:rPr>
          <w:rFonts w:ascii="Arial" w:hAnsi="Arial" w:cs="Arial"/>
          <w:sz w:val="24"/>
          <w:szCs w:val="24"/>
        </w:rPr>
        <w:t xml:space="preserve">our </w:t>
      </w:r>
      <w:r w:rsidRPr="00AD63FC">
        <w:rPr>
          <w:rFonts w:ascii="Arial" w:hAnsi="Arial" w:cs="Arial"/>
          <w:sz w:val="24"/>
          <w:szCs w:val="24"/>
        </w:rPr>
        <w:t>employee’s individual and collection contribution</w:t>
      </w:r>
      <w:r w:rsidR="006D5E46">
        <w:rPr>
          <w:rFonts w:ascii="Arial" w:hAnsi="Arial" w:cs="Arial"/>
          <w:sz w:val="24"/>
          <w:szCs w:val="24"/>
        </w:rPr>
        <w:t xml:space="preserve">; and </w:t>
      </w:r>
      <w:r w:rsidR="002D1F08">
        <w:rPr>
          <w:rFonts w:ascii="Arial" w:hAnsi="Arial" w:cs="Arial"/>
          <w:sz w:val="24"/>
          <w:szCs w:val="24"/>
        </w:rPr>
        <w:t xml:space="preserve">in </w:t>
      </w:r>
      <w:r w:rsidR="006D5E46">
        <w:rPr>
          <w:rFonts w:ascii="Arial" w:hAnsi="Arial" w:cs="Arial"/>
          <w:sz w:val="24"/>
          <w:szCs w:val="24"/>
        </w:rPr>
        <w:t>e</w:t>
      </w:r>
      <w:r w:rsidRPr="00AD63FC">
        <w:rPr>
          <w:rFonts w:ascii="Arial" w:hAnsi="Arial" w:cs="Arial"/>
          <w:sz w:val="24"/>
          <w:szCs w:val="24"/>
        </w:rPr>
        <w:t>nsur</w:t>
      </w:r>
      <w:r w:rsidR="002D1F08">
        <w:rPr>
          <w:rFonts w:ascii="Arial" w:hAnsi="Arial" w:cs="Arial"/>
          <w:sz w:val="24"/>
          <w:szCs w:val="24"/>
        </w:rPr>
        <w:t>ing</w:t>
      </w:r>
      <w:r w:rsidRPr="00AD63FC">
        <w:rPr>
          <w:rFonts w:ascii="Arial" w:hAnsi="Arial" w:cs="Arial"/>
          <w:sz w:val="24"/>
          <w:szCs w:val="24"/>
        </w:rPr>
        <w:t xml:space="preserve"> a skilled, adaptable, resilient, motivated and valued workforce and culture exists</w:t>
      </w:r>
      <w:r w:rsidR="00E6586B">
        <w:rPr>
          <w:rFonts w:ascii="Arial" w:hAnsi="Arial" w:cs="Arial"/>
          <w:sz w:val="24"/>
          <w:szCs w:val="24"/>
        </w:rPr>
        <w:t xml:space="preserve"> across the Board. </w:t>
      </w:r>
    </w:p>
    <w:p w14:paraId="5351ACC5" w14:textId="093A50A2" w:rsidR="00F44876" w:rsidRDefault="00F44876" w:rsidP="0076148A">
      <w:pPr>
        <w:rPr>
          <w:rFonts w:ascii="Arial" w:hAnsi="Arial" w:cs="Arial"/>
          <w:color w:val="1F497D" w:themeColor="text2"/>
          <w:sz w:val="72"/>
          <w:szCs w:val="72"/>
        </w:rPr>
      </w:pPr>
      <w:r w:rsidRPr="00570E63">
        <w:rPr>
          <w:rFonts w:ascii="Arial" w:hAnsi="Arial" w:cs="Arial"/>
          <w:color w:val="1F497D" w:themeColor="text2"/>
          <w:sz w:val="72"/>
          <w:szCs w:val="72"/>
        </w:rPr>
        <w:t>The Opportunity</w:t>
      </w:r>
    </w:p>
    <w:p w14:paraId="1D33FFB1" w14:textId="2B88D178" w:rsidR="00D462E4" w:rsidRDefault="00560512" w:rsidP="0076148A">
      <w:pPr>
        <w:rPr>
          <w:rFonts w:ascii="Arial" w:hAnsi="Arial" w:cs="Arial"/>
          <w:sz w:val="24"/>
          <w:szCs w:val="24"/>
        </w:rPr>
      </w:pPr>
      <w:r>
        <w:rPr>
          <w:rFonts w:ascii="Arial" w:hAnsi="Arial" w:cs="Arial"/>
          <w:sz w:val="24"/>
          <w:szCs w:val="24"/>
        </w:rPr>
        <w:t xml:space="preserve">NHS 24 is committed to achieving high performance of the organisation and </w:t>
      </w:r>
      <w:r w:rsidR="00251246">
        <w:rPr>
          <w:rFonts w:ascii="Arial" w:hAnsi="Arial" w:cs="Arial"/>
          <w:sz w:val="24"/>
          <w:szCs w:val="24"/>
        </w:rPr>
        <w:t>the Executive Management Team needs to have the vision, role model</w:t>
      </w:r>
      <w:r w:rsidR="0014196F">
        <w:rPr>
          <w:rFonts w:ascii="Arial" w:hAnsi="Arial" w:cs="Arial"/>
          <w:sz w:val="24"/>
          <w:szCs w:val="24"/>
        </w:rPr>
        <w:t xml:space="preserve"> </w:t>
      </w:r>
      <w:r w:rsidR="00251246">
        <w:rPr>
          <w:rFonts w:ascii="Arial" w:hAnsi="Arial" w:cs="Arial"/>
          <w:sz w:val="24"/>
          <w:szCs w:val="24"/>
        </w:rPr>
        <w:t xml:space="preserve">organisational </w:t>
      </w:r>
      <w:r w:rsidR="00021881">
        <w:rPr>
          <w:rFonts w:ascii="Arial" w:hAnsi="Arial" w:cs="Arial"/>
          <w:sz w:val="24"/>
          <w:szCs w:val="24"/>
        </w:rPr>
        <w:t>values and are effective through collective and collegiate working and decision making</w:t>
      </w:r>
      <w:r w:rsidR="0014196F">
        <w:rPr>
          <w:rFonts w:ascii="Arial" w:hAnsi="Arial" w:cs="Arial"/>
          <w:sz w:val="24"/>
          <w:szCs w:val="24"/>
        </w:rPr>
        <w:t xml:space="preserve">. The Executive Management Team must empower </w:t>
      </w:r>
      <w:r w:rsidR="008067EA">
        <w:rPr>
          <w:rFonts w:ascii="Arial" w:hAnsi="Arial" w:cs="Arial"/>
          <w:sz w:val="24"/>
          <w:szCs w:val="24"/>
        </w:rPr>
        <w:t>accountable leaders and staff throughout the organisation</w:t>
      </w:r>
      <w:r w:rsidR="007E6FFD">
        <w:rPr>
          <w:rFonts w:ascii="Arial" w:hAnsi="Arial" w:cs="Arial"/>
          <w:sz w:val="24"/>
          <w:szCs w:val="24"/>
        </w:rPr>
        <w:t xml:space="preserve">, to deliver </w:t>
      </w:r>
      <w:r w:rsidR="0096455E">
        <w:rPr>
          <w:rFonts w:ascii="Arial" w:hAnsi="Arial" w:cs="Arial"/>
          <w:sz w:val="24"/>
          <w:szCs w:val="24"/>
        </w:rPr>
        <w:t xml:space="preserve">safe and responsive services to the public. Leading and supporting our people to feel valued </w:t>
      </w:r>
      <w:r w:rsidR="008204D6">
        <w:rPr>
          <w:rFonts w:ascii="Arial" w:hAnsi="Arial" w:cs="Arial"/>
          <w:sz w:val="24"/>
          <w:szCs w:val="24"/>
        </w:rPr>
        <w:t xml:space="preserve">as well as maximising their contribution is a core requirement. </w:t>
      </w:r>
    </w:p>
    <w:p w14:paraId="19AD2F8E" w14:textId="758B8356" w:rsidR="008204D6" w:rsidRDefault="008204D6" w:rsidP="0076148A">
      <w:pPr>
        <w:rPr>
          <w:rFonts w:ascii="Arial" w:hAnsi="Arial" w:cs="Arial"/>
          <w:sz w:val="24"/>
          <w:szCs w:val="24"/>
        </w:rPr>
      </w:pPr>
      <w:r>
        <w:rPr>
          <w:rFonts w:ascii="Arial" w:hAnsi="Arial" w:cs="Arial"/>
          <w:sz w:val="24"/>
          <w:szCs w:val="24"/>
        </w:rPr>
        <w:t>To be successful in this role you will be required to demonstrate in depth;</w:t>
      </w:r>
    </w:p>
    <w:p w14:paraId="043A725B" w14:textId="662019A6" w:rsidR="008204D6" w:rsidRPr="00FD2AD4" w:rsidRDefault="008204D6" w:rsidP="00FD2AD4">
      <w:pPr>
        <w:pStyle w:val="ListParagraph"/>
        <w:numPr>
          <w:ilvl w:val="0"/>
          <w:numId w:val="44"/>
        </w:numPr>
        <w:rPr>
          <w:rFonts w:ascii="Arial" w:hAnsi="Arial" w:cs="Arial"/>
          <w:sz w:val="24"/>
          <w:szCs w:val="24"/>
        </w:rPr>
      </w:pPr>
      <w:r w:rsidRPr="00FD2AD4">
        <w:rPr>
          <w:rFonts w:ascii="Arial" w:hAnsi="Arial" w:cs="Arial"/>
          <w:sz w:val="24"/>
          <w:szCs w:val="24"/>
        </w:rPr>
        <w:t xml:space="preserve">Strong, clear consistent </w:t>
      </w:r>
      <w:r w:rsidR="00EA60FB" w:rsidRPr="00FD2AD4">
        <w:rPr>
          <w:rFonts w:ascii="Arial" w:hAnsi="Arial" w:cs="Arial"/>
          <w:sz w:val="24"/>
          <w:szCs w:val="24"/>
        </w:rPr>
        <w:t xml:space="preserve"> and resilient leadership</w:t>
      </w:r>
    </w:p>
    <w:p w14:paraId="7884D343" w14:textId="13BE346D" w:rsidR="00EA60FB" w:rsidRPr="00FD2AD4" w:rsidRDefault="00EA60FB" w:rsidP="00FD2AD4">
      <w:pPr>
        <w:pStyle w:val="ListParagraph"/>
        <w:numPr>
          <w:ilvl w:val="0"/>
          <w:numId w:val="44"/>
        </w:numPr>
        <w:rPr>
          <w:rFonts w:ascii="Arial" w:hAnsi="Arial" w:cs="Arial"/>
          <w:sz w:val="24"/>
          <w:szCs w:val="24"/>
        </w:rPr>
      </w:pPr>
      <w:r w:rsidRPr="00FD2AD4">
        <w:rPr>
          <w:rFonts w:ascii="Arial" w:hAnsi="Arial" w:cs="Arial"/>
          <w:sz w:val="24"/>
          <w:szCs w:val="24"/>
        </w:rPr>
        <w:t>Collaborative Leadership</w:t>
      </w:r>
    </w:p>
    <w:p w14:paraId="02EE0761" w14:textId="66352C6E" w:rsidR="00EA60FB" w:rsidRPr="00FD2AD4" w:rsidRDefault="00EA60FB" w:rsidP="00FD2AD4">
      <w:pPr>
        <w:pStyle w:val="ListParagraph"/>
        <w:numPr>
          <w:ilvl w:val="0"/>
          <w:numId w:val="44"/>
        </w:numPr>
        <w:rPr>
          <w:rFonts w:ascii="Arial" w:hAnsi="Arial" w:cs="Arial"/>
          <w:sz w:val="24"/>
          <w:szCs w:val="24"/>
        </w:rPr>
      </w:pPr>
      <w:r w:rsidRPr="00FD2AD4">
        <w:rPr>
          <w:rFonts w:ascii="Arial" w:hAnsi="Arial" w:cs="Arial"/>
          <w:sz w:val="24"/>
          <w:szCs w:val="24"/>
        </w:rPr>
        <w:t xml:space="preserve">Commitment and adherence </w:t>
      </w:r>
      <w:r w:rsidR="00F05E72" w:rsidRPr="00FD2AD4">
        <w:rPr>
          <w:rFonts w:ascii="Arial" w:hAnsi="Arial" w:cs="Arial"/>
          <w:sz w:val="24"/>
          <w:szCs w:val="24"/>
        </w:rPr>
        <w:t>to the principles of ‘cabinet responsibility’</w:t>
      </w:r>
    </w:p>
    <w:p w14:paraId="20F67338" w14:textId="229C2DFF" w:rsidR="00F05E72" w:rsidRPr="00FD2AD4" w:rsidRDefault="00F05E72" w:rsidP="00FD2AD4">
      <w:pPr>
        <w:pStyle w:val="ListParagraph"/>
        <w:numPr>
          <w:ilvl w:val="0"/>
          <w:numId w:val="44"/>
        </w:numPr>
        <w:rPr>
          <w:rFonts w:ascii="Arial" w:hAnsi="Arial" w:cs="Arial"/>
          <w:sz w:val="24"/>
          <w:szCs w:val="24"/>
        </w:rPr>
      </w:pPr>
      <w:r w:rsidRPr="00FD2AD4">
        <w:rPr>
          <w:rFonts w:ascii="Arial" w:hAnsi="Arial" w:cs="Arial"/>
          <w:sz w:val="24"/>
          <w:szCs w:val="24"/>
        </w:rPr>
        <w:t xml:space="preserve">Delegation and authority </w:t>
      </w:r>
      <w:r w:rsidR="002F3D6D" w:rsidRPr="00FD2AD4">
        <w:rPr>
          <w:rFonts w:ascii="Arial" w:hAnsi="Arial" w:cs="Arial"/>
          <w:sz w:val="24"/>
          <w:szCs w:val="24"/>
        </w:rPr>
        <w:t>to other managers to manage</w:t>
      </w:r>
    </w:p>
    <w:p w14:paraId="5C9D614F" w14:textId="2D1A021B" w:rsidR="002F3D6D" w:rsidRPr="00FD2AD4" w:rsidRDefault="002F3D6D" w:rsidP="00FD2AD4">
      <w:pPr>
        <w:pStyle w:val="ListParagraph"/>
        <w:numPr>
          <w:ilvl w:val="0"/>
          <w:numId w:val="44"/>
        </w:numPr>
        <w:rPr>
          <w:rFonts w:ascii="Arial" w:hAnsi="Arial" w:cs="Arial"/>
          <w:sz w:val="24"/>
          <w:szCs w:val="24"/>
        </w:rPr>
      </w:pPr>
      <w:r w:rsidRPr="00FD2AD4">
        <w:rPr>
          <w:rFonts w:ascii="Arial" w:hAnsi="Arial" w:cs="Arial"/>
          <w:sz w:val="24"/>
          <w:szCs w:val="24"/>
        </w:rPr>
        <w:t>Strong collective and personal responsibility</w:t>
      </w:r>
    </w:p>
    <w:p w14:paraId="59CF9083" w14:textId="789F7D3A" w:rsidR="002F3D6D" w:rsidRPr="00FD2AD4" w:rsidRDefault="002F3D6D" w:rsidP="00FD2AD4">
      <w:pPr>
        <w:pStyle w:val="ListParagraph"/>
        <w:numPr>
          <w:ilvl w:val="0"/>
          <w:numId w:val="44"/>
        </w:numPr>
        <w:rPr>
          <w:rFonts w:ascii="Arial" w:hAnsi="Arial" w:cs="Arial"/>
          <w:sz w:val="24"/>
          <w:szCs w:val="24"/>
        </w:rPr>
      </w:pPr>
      <w:r w:rsidRPr="00FD2AD4">
        <w:rPr>
          <w:rFonts w:ascii="Arial" w:hAnsi="Arial" w:cs="Arial"/>
          <w:sz w:val="24"/>
          <w:szCs w:val="24"/>
        </w:rPr>
        <w:t>Innovation</w:t>
      </w:r>
      <w:r w:rsidR="00043709" w:rsidRPr="00FD2AD4">
        <w:rPr>
          <w:rFonts w:ascii="Arial" w:hAnsi="Arial" w:cs="Arial"/>
          <w:sz w:val="24"/>
          <w:szCs w:val="24"/>
        </w:rPr>
        <w:t>, solution finding and championing innovation by others</w:t>
      </w:r>
    </w:p>
    <w:p w14:paraId="19940F7C" w14:textId="3F73E06C" w:rsidR="00045C8B" w:rsidRPr="00FD2AD4" w:rsidRDefault="00045C8B" w:rsidP="00FD2AD4">
      <w:pPr>
        <w:pStyle w:val="ListParagraph"/>
        <w:numPr>
          <w:ilvl w:val="0"/>
          <w:numId w:val="44"/>
        </w:numPr>
        <w:rPr>
          <w:rFonts w:ascii="Arial" w:hAnsi="Arial" w:cs="Arial"/>
          <w:sz w:val="24"/>
          <w:szCs w:val="24"/>
        </w:rPr>
      </w:pPr>
      <w:r w:rsidRPr="00FD2AD4">
        <w:rPr>
          <w:rFonts w:ascii="Arial" w:hAnsi="Arial" w:cs="Arial"/>
          <w:sz w:val="24"/>
          <w:szCs w:val="24"/>
        </w:rPr>
        <w:t>Finding, developing and nurturing talent</w:t>
      </w:r>
    </w:p>
    <w:p w14:paraId="5B755FEE" w14:textId="0321FCE1" w:rsidR="00045C8B" w:rsidRPr="00FD2AD4" w:rsidRDefault="00045C8B" w:rsidP="00FD2AD4">
      <w:pPr>
        <w:pStyle w:val="ListParagraph"/>
        <w:numPr>
          <w:ilvl w:val="0"/>
          <w:numId w:val="44"/>
        </w:numPr>
        <w:rPr>
          <w:rFonts w:ascii="Arial" w:hAnsi="Arial" w:cs="Arial"/>
          <w:sz w:val="24"/>
          <w:szCs w:val="24"/>
        </w:rPr>
      </w:pPr>
      <w:r w:rsidRPr="00FD2AD4">
        <w:rPr>
          <w:rFonts w:ascii="Arial" w:hAnsi="Arial" w:cs="Arial"/>
          <w:sz w:val="24"/>
          <w:szCs w:val="24"/>
        </w:rPr>
        <w:t>Values -led leadership</w:t>
      </w:r>
    </w:p>
    <w:p w14:paraId="6C956243" w14:textId="44CF5692" w:rsidR="00BD4F36" w:rsidRPr="00FD2AD4" w:rsidRDefault="00BD4F36" w:rsidP="00FD2AD4">
      <w:pPr>
        <w:pStyle w:val="ListParagraph"/>
        <w:numPr>
          <w:ilvl w:val="0"/>
          <w:numId w:val="44"/>
        </w:numPr>
        <w:rPr>
          <w:rFonts w:ascii="Arial" w:hAnsi="Arial" w:cs="Arial"/>
          <w:sz w:val="24"/>
          <w:szCs w:val="24"/>
        </w:rPr>
      </w:pPr>
      <w:r w:rsidRPr="00FD2AD4">
        <w:rPr>
          <w:rFonts w:ascii="Arial" w:hAnsi="Arial" w:cs="Arial"/>
          <w:sz w:val="24"/>
          <w:szCs w:val="24"/>
        </w:rPr>
        <w:t>Ability to change through people</w:t>
      </w:r>
    </w:p>
    <w:p w14:paraId="6138EF36" w14:textId="2757E263" w:rsidR="00BD4F36" w:rsidRPr="00FD2AD4" w:rsidRDefault="00BD4F36" w:rsidP="00FD2AD4">
      <w:pPr>
        <w:pStyle w:val="ListParagraph"/>
        <w:numPr>
          <w:ilvl w:val="0"/>
          <w:numId w:val="44"/>
        </w:numPr>
        <w:rPr>
          <w:rFonts w:ascii="Arial" w:hAnsi="Arial" w:cs="Arial"/>
          <w:sz w:val="24"/>
          <w:szCs w:val="24"/>
        </w:rPr>
      </w:pPr>
      <w:r w:rsidRPr="00FD2AD4">
        <w:rPr>
          <w:rFonts w:ascii="Arial" w:hAnsi="Arial" w:cs="Arial"/>
          <w:sz w:val="24"/>
          <w:szCs w:val="24"/>
        </w:rPr>
        <w:t>Strengths in actively and effectively engaging with all types and levels of staff</w:t>
      </w:r>
    </w:p>
    <w:p w14:paraId="7194B7BE" w14:textId="2C17D04A" w:rsidR="00BD4F36" w:rsidRPr="00FD2AD4" w:rsidRDefault="00BD4F36" w:rsidP="00FD2AD4">
      <w:pPr>
        <w:pStyle w:val="ListParagraph"/>
        <w:numPr>
          <w:ilvl w:val="0"/>
          <w:numId w:val="44"/>
        </w:numPr>
        <w:rPr>
          <w:rFonts w:ascii="Arial" w:hAnsi="Arial" w:cs="Arial"/>
          <w:sz w:val="24"/>
          <w:szCs w:val="24"/>
        </w:rPr>
      </w:pPr>
      <w:r w:rsidRPr="00FD2AD4">
        <w:rPr>
          <w:rFonts w:ascii="Arial" w:hAnsi="Arial" w:cs="Arial"/>
          <w:sz w:val="24"/>
          <w:szCs w:val="24"/>
        </w:rPr>
        <w:t>Ability to form effective partnerships and partnering practices with internal and external stakeholders</w:t>
      </w:r>
    </w:p>
    <w:p w14:paraId="289E75A2" w14:textId="0D65F662" w:rsidR="00BD4E60" w:rsidRDefault="00BD4E60" w:rsidP="0076148A">
      <w:pPr>
        <w:rPr>
          <w:rFonts w:ascii="Arial" w:hAnsi="Arial" w:cs="Arial"/>
          <w:sz w:val="24"/>
          <w:szCs w:val="24"/>
        </w:rPr>
      </w:pPr>
      <w:r>
        <w:rPr>
          <w:rFonts w:ascii="Arial" w:hAnsi="Arial" w:cs="Arial"/>
          <w:sz w:val="24"/>
          <w:szCs w:val="24"/>
        </w:rPr>
        <w:t>NHS 24 offers a competitive benefits package, with a permanent contract</w:t>
      </w:r>
      <w:r w:rsidR="00A213AE">
        <w:rPr>
          <w:rFonts w:ascii="Arial" w:hAnsi="Arial" w:cs="Arial"/>
          <w:sz w:val="24"/>
          <w:szCs w:val="24"/>
        </w:rPr>
        <w:t xml:space="preserve"> on Executive Grade D £73,443-£</w:t>
      </w:r>
      <w:r w:rsidR="00735C2F">
        <w:rPr>
          <w:rFonts w:ascii="Arial" w:hAnsi="Arial" w:cs="Arial"/>
          <w:sz w:val="24"/>
          <w:szCs w:val="24"/>
        </w:rPr>
        <w:t>95,714. Placement on salary scale is dependent on confirmation of previous</w:t>
      </w:r>
      <w:r w:rsidR="001A0A05">
        <w:rPr>
          <w:rFonts w:ascii="Arial" w:hAnsi="Arial" w:cs="Arial"/>
          <w:sz w:val="24"/>
          <w:szCs w:val="24"/>
        </w:rPr>
        <w:t xml:space="preserve"> relevant NHS service.</w:t>
      </w:r>
    </w:p>
    <w:p w14:paraId="1BA9D144" w14:textId="7E2827AD" w:rsidR="001A0A05" w:rsidRDefault="001A0A05" w:rsidP="0076148A">
      <w:pPr>
        <w:rPr>
          <w:rFonts w:ascii="Arial" w:hAnsi="Arial" w:cs="Arial"/>
          <w:sz w:val="24"/>
          <w:szCs w:val="24"/>
        </w:rPr>
      </w:pPr>
      <w:r>
        <w:rPr>
          <w:rFonts w:ascii="Arial" w:hAnsi="Arial" w:cs="Arial"/>
          <w:sz w:val="24"/>
          <w:szCs w:val="24"/>
        </w:rPr>
        <w:t>We also offer many supportive policies to enhance your employee journey and have a comprehensive</w:t>
      </w:r>
      <w:r w:rsidR="00753DD8">
        <w:rPr>
          <w:rFonts w:ascii="Arial" w:hAnsi="Arial" w:cs="Arial"/>
          <w:sz w:val="24"/>
          <w:szCs w:val="24"/>
        </w:rPr>
        <w:t xml:space="preserve"> Employee Assistance Programme Provider, Cycle to Work Scheme, bursary scheme and a range of </w:t>
      </w:r>
      <w:r w:rsidR="00FD2AD4">
        <w:rPr>
          <w:rFonts w:ascii="Arial" w:hAnsi="Arial" w:cs="Arial"/>
          <w:sz w:val="24"/>
          <w:szCs w:val="24"/>
        </w:rPr>
        <w:t>learning and development. As an NHSScotland employee you will be entitled to:</w:t>
      </w:r>
    </w:p>
    <w:p w14:paraId="65871533" w14:textId="40A07451" w:rsidR="00FD2AD4" w:rsidRPr="0010235D" w:rsidRDefault="00FE3784" w:rsidP="0010235D">
      <w:pPr>
        <w:pStyle w:val="ListParagraph"/>
        <w:numPr>
          <w:ilvl w:val="0"/>
          <w:numId w:val="45"/>
        </w:numPr>
        <w:rPr>
          <w:rFonts w:ascii="Arial" w:hAnsi="Arial" w:cs="Arial"/>
          <w:sz w:val="24"/>
          <w:szCs w:val="24"/>
        </w:rPr>
      </w:pPr>
      <w:r w:rsidRPr="0010235D">
        <w:rPr>
          <w:rFonts w:ascii="Arial" w:hAnsi="Arial" w:cs="Arial"/>
          <w:sz w:val="24"/>
          <w:szCs w:val="24"/>
        </w:rPr>
        <w:t>35 days annual leave (rising to 41) pro-rata</w:t>
      </w:r>
    </w:p>
    <w:p w14:paraId="669B3113" w14:textId="7AD4DE2C" w:rsidR="00FE3784" w:rsidRPr="0010235D" w:rsidRDefault="00FE3784" w:rsidP="0010235D">
      <w:pPr>
        <w:pStyle w:val="ListParagraph"/>
        <w:numPr>
          <w:ilvl w:val="0"/>
          <w:numId w:val="45"/>
        </w:numPr>
        <w:rPr>
          <w:rFonts w:ascii="Arial" w:hAnsi="Arial" w:cs="Arial"/>
          <w:sz w:val="24"/>
          <w:szCs w:val="24"/>
        </w:rPr>
      </w:pPr>
      <w:r w:rsidRPr="0010235D">
        <w:rPr>
          <w:rFonts w:ascii="Arial" w:hAnsi="Arial" w:cs="Arial"/>
          <w:sz w:val="24"/>
          <w:szCs w:val="24"/>
        </w:rPr>
        <w:t xml:space="preserve">Development opportunities </w:t>
      </w:r>
      <w:r w:rsidR="008678E2" w:rsidRPr="0010235D">
        <w:rPr>
          <w:rFonts w:ascii="Arial" w:hAnsi="Arial" w:cs="Arial"/>
          <w:sz w:val="24"/>
          <w:szCs w:val="24"/>
        </w:rPr>
        <w:t>including study bursaries, e-learning and classroom based courses</w:t>
      </w:r>
    </w:p>
    <w:p w14:paraId="535C4108" w14:textId="5D6D65EE" w:rsidR="008678E2" w:rsidRPr="0010235D" w:rsidRDefault="008678E2" w:rsidP="0010235D">
      <w:pPr>
        <w:pStyle w:val="ListParagraph"/>
        <w:numPr>
          <w:ilvl w:val="0"/>
          <w:numId w:val="45"/>
        </w:numPr>
        <w:rPr>
          <w:rFonts w:ascii="Arial" w:hAnsi="Arial" w:cs="Arial"/>
          <w:sz w:val="24"/>
          <w:szCs w:val="24"/>
        </w:rPr>
      </w:pPr>
      <w:r w:rsidRPr="0010235D">
        <w:rPr>
          <w:rFonts w:ascii="Arial" w:hAnsi="Arial" w:cs="Arial"/>
          <w:sz w:val="24"/>
          <w:szCs w:val="24"/>
        </w:rPr>
        <w:t>Enhanced pay for working public holid</w:t>
      </w:r>
      <w:r w:rsidR="004A6955" w:rsidRPr="0010235D">
        <w:rPr>
          <w:rFonts w:ascii="Arial" w:hAnsi="Arial" w:cs="Arial"/>
          <w:sz w:val="24"/>
          <w:szCs w:val="24"/>
        </w:rPr>
        <w:t>ays</w:t>
      </w:r>
    </w:p>
    <w:p w14:paraId="48EC4EC6" w14:textId="7F41CEA0" w:rsidR="004A6955" w:rsidRPr="0010235D" w:rsidRDefault="004A6955" w:rsidP="0010235D">
      <w:pPr>
        <w:pStyle w:val="ListParagraph"/>
        <w:numPr>
          <w:ilvl w:val="0"/>
          <w:numId w:val="45"/>
        </w:numPr>
        <w:rPr>
          <w:rFonts w:ascii="Arial" w:hAnsi="Arial" w:cs="Arial"/>
          <w:sz w:val="24"/>
          <w:szCs w:val="24"/>
        </w:rPr>
      </w:pPr>
      <w:r w:rsidRPr="0010235D">
        <w:rPr>
          <w:rFonts w:ascii="Arial" w:hAnsi="Arial" w:cs="Arial"/>
          <w:sz w:val="24"/>
          <w:szCs w:val="24"/>
        </w:rPr>
        <w:t>Enrolment into the Scottish Public Pensions Agency (SPPA) pension scheme</w:t>
      </w:r>
    </w:p>
    <w:p w14:paraId="1AA0D26E" w14:textId="62D1986B" w:rsidR="00A16FD1" w:rsidRPr="0010235D" w:rsidRDefault="00A16FD1" w:rsidP="0010235D">
      <w:pPr>
        <w:pStyle w:val="ListParagraph"/>
        <w:numPr>
          <w:ilvl w:val="0"/>
          <w:numId w:val="45"/>
        </w:numPr>
        <w:rPr>
          <w:rFonts w:ascii="Arial" w:hAnsi="Arial" w:cs="Arial"/>
          <w:sz w:val="24"/>
          <w:szCs w:val="24"/>
        </w:rPr>
      </w:pPr>
      <w:r w:rsidRPr="0010235D">
        <w:rPr>
          <w:rFonts w:ascii="Arial" w:hAnsi="Arial" w:cs="Arial"/>
          <w:sz w:val="24"/>
          <w:szCs w:val="24"/>
        </w:rPr>
        <w:t>NHS discounts on goods and services</w:t>
      </w:r>
    </w:p>
    <w:p w14:paraId="1DD133D1" w14:textId="44F254E5" w:rsidR="00A16FD1" w:rsidRPr="0010235D" w:rsidRDefault="00A16FD1" w:rsidP="0010235D">
      <w:pPr>
        <w:pStyle w:val="ListParagraph"/>
        <w:numPr>
          <w:ilvl w:val="0"/>
          <w:numId w:val="45"/>
        </w:numPr>
        <w:rPr>
          <w:rFonts w:ascii="Arial" w:hAnsi="Arial" w:cs="Arial"/>
          <w:sz w:val="24"/>
          <w:szCs w:val="24"/>
        </w:rPr>
      </w:pPr>
      <w:r w:rsidRPr="0010235D">
        <w:rPr>
          <w:rFonts w:ascii="Arial" w:hAnsi="Arial" w:cs="Arial"/>
          <w:sz w:val="24"/>
          <w:szCs w:val="24"/>
        </w:rPr>
        <w:t>HELP, employee support and assistance</w:t>
      </w:r>
    </w:p>
    <w:p w14:paraId="229C7FE7" w14:textId="77777777" w:rsidR="005F6E38" w:rsidRDefault="005F6E38" w:rsidP="005F6E38">
      <w:pPr>
        <w:pStyle w:val="Heading1"/>
        <w:rPr>
          <w:rFonts w:ascii="ArialMT" w:hAnsi="ArialMT" w:cs="ArialMT"/>
          <w:color w:val="014786"/>
        </w:rPr>
      </w:pPr>
      <w:r>
        <w:rPr>
          <w:rFonts w:ascii="ArialMT" w:hAnsi="ArialMT" w:cs="ArialMT"/>
          <w:color w:val="014786"/>
        </w:rPr>
        <w:t>NHS 24 Board</w:t>
      </w:r>
    </w:p>
    <w:p w14:paraId="68E38600" w14:textId="77777777" w:rsidR="005F6E38" w:rsidRDefault="005F6E38" w:rsidP="005F6E38">
      <w:pPr>
        <w:autoSpaceDE w:val="0"/>
        <w:autoSpaceDN w:val="0"/>
        <w:adjustRightInd w:val="0"/>
        <w:spacing w:after="0" w:line="240" w:lineRule="auto"/>
        <w:rPr>
          <w:rFonts w:ascii="ArialMT" w:hAnsi="ArialMT" w:cs="ArialMT"/>
          <w:color w:val="6A6A6A"/>
          <w:sz w:val="24"/>
          <w:szCs w:val="24"/>
        </w:rPr>
      </w:pPr>
    </w:p>
    <w:p w14:paraId="47DA0939" w14:textId="42399C8C" w:rsidR="00902926" w:rsidRPr="005F6E38" w:rsidRDefault="005F6E38" w:rsidP="00EF17E1">
      <w:pPr>
        <w:autoSpaceDE w:val="0"/>
        <w:autoSpaceDN w:val="0"/>
        <w:adjustRightInd w:val="0"/>
        <w:spacing w:after="0" w:line="240" w:lineRule="auto"/>
      </w:pPr>
      <w:r w:rsidRPr="005F6E38">
        <w:rPr>
          <w:rFonts w:ascii="ArialMT" w:hAnsi="ArialMT" w:cs="ArialMT"/>
          <w:sz w:val="24"/>
          <w:szCs w:val="24"/>
        </w:rPr>
        <w:t>We are one of 7 National Health Boards and have a commitment to effective governance, scrutiny and transparency</w:t>
      </w:r>
      <w:r w:rsidR="00EF17E1">
        <w:rPr>
          <w:rFonts w:ascii="ArialMT" w:hAnsi="ArialMT" w:cs="ArialMT"/>
          <w:sz w:val="24"/>
          <w:szCs w:val="24"/>
        </w:rPr>
        <w:t>. M</w:t>
      </w:r>
      <w:r w:rsidRPr="005F6E38">
        <w:rPr>
          <w:rFonts w:ascii="ArialMT" w:hAnsi="ArialMT" w:cs="ArialMT"/>
          <w:sz w:val="24"/>
          <w:szCs w:val="24"/>
        </w:rPr>
        <w:t>ore information on the NHS 24 Board can be found on our website.</w:t>
      </w:r>
    </w:p>
    <w:p w14:paraId="2920DA68" w14:textId="77777777" w:rsidR="00902926" w:rsidRPr="005F6E38" w:rsidRDefault="005F6E38" w:rsidP="005F6E38">
      <w:pPr>
        <w:pStyle w:val="Heading1"/>
        <w:rPr>
          <w:rFonts w:ascii="ArialMT" w:hAnsi="ArialMT" w:cs="ArialMT"/>
          <w:color w:val="014786"/>
        </w:rPr>
      </w:pPr>
      <w:r>
        <w:rPr>
          <w:rFonts w:ascii="ArialMT" w:hAnsi="ArialMT" w:cs="ArialMT"/>
          <w:color w:val="014786"/>
        </w:rPr>
        <w:t>Further Information</w:t>
      </w:r>
    </w:p>
    <w:p w14:paraId="6C67A19E" w14:textId="4BB636FF" w:rsidR="005F6E38" w:rsidRDefault="005F6E38" w:rsidP="005F6E38">
      <w:pPr>
        <w:autoSpaceDE w:val="0"/>
        <w:autoSpaceDN w:val="0"/>
        <w:adjustRightInd w:val="0"/>
        <w:spacing w:after="0" w:line="240" w:lineRule="auto"/>
        <w:rPr>
          <w:rStyle w:val="Hyperlink"/>
          <w:rFonts w:ascii="ArialMT" w:hAnsi="ArialMT" w:cs="ArialMT"/>
          <w:sz w:val="24"/>
          <w:szCs w:val="24"/>
        </w:rPr>
      </w:pPr>
      <w:r w:rsidRPr="005F6E38">
        <w:rPr>
          <w:rFonts w:ascii="ArialMT" w:hAnsi="ArialMT" w:cs="ArialMT"/>
          <w:sz w:val="24"/>
          <w:szCs w:val="24"/>
        </w:rPr>
        <w:t>Corporate website</w:t>
      </w:r>
      <w:r>
        <w:rPr>
          <w:rFonts w:ascii="ArialMT" w:hAnsi="ArialMT" w:cs="ArialMT"/>
          <w:color w:val="6A6A6A"/>
          <w:sz w:val="24"/>
          <w:szCs w:val="24"/>
        </w:rPr>
        <w:t xml:space="preserve">: </w:t>
      </w:r>
      <w:hyperlink r:id="rId16" w:history="1">
        <w:r w:rsidR="00466824" w:rsidRPr="007814E8">
          <w:rPr>
            <w:rStyle w:val="Hyperlink"/>
            <w:rFonts w:ascii="ArialMT" w:hAnsi="ArialMT" w:cs="ArialMT"/>
            <w:sz w:val="24"/>
            <w:szCs w:val="24"/>
          </w:rPr>
          <w:t>https://www.nhs24.scot/</w:t>
        </w:r>
      </w:hyperlink>
    </w:p>
    <w:p w14:paraId="6750B3EE" w14:textId="77777777" w:rsidR="00056DE6" w:rsidRDefault="00056DE6" w:rsidP="00056DE6">
      <w:pPr>
        <w:autoSpaceDE w:val="0"/>
        <w:autoSpaceDN w:val="0"/>
        <w:adjustRightInd w:val="0"/>
        <w:spacing w:after="0" w:line="240" w:lineRule="auto"/>
        <w:rPr>
          <w:rFonts w:ascii="ArialMT" w:hAnsi="ArialMT" w:cs="ArialMT"/>
          <w:color w:val="275B9C"/>
          <w:sz w:val="24"/>
          <w:szCs w:val="24"/>
        </w:rPr>
      </w:pPr>
    </w:p>
    <w:p w14:paraId="572ECD4B" w14:textId="647D5E2B" w:rsidR="00056DE6" w:rsidRDefault="0089491D" w:rsidP="00056DE6">
      <w:pPr>
        <w:autoSpaceDE w:val="0"/>
        <w:autoSpaceDN w:val="0"/>
        <w:adjustRightInd w:val="0"/>
        <w:spacing w:after="0" w:line="240" w:lineRule="auto"/>
        <w:rPr>
          <w:rFonts w:ascii="ArialMT" w:hAnsi="ArialMT" w:cs="ArialMT"/>
          <w:color w:val="275B9C"/>
          <w:sz w:val="24"/>
          <w:szCs w:val="24"/>
        </w:rPr>
      </w:pPr>
      <w:hyperlink r:id="rId17" w:history="1">
        <w:r w:rsidR="00056DE6" w:rsidRPr="00897ABB">
          <w:rPr>
            <w:rStyle w:val="Hyperlink"/>
            <w:rFonts w:ascii="ArialMT" w:hAnsi="ArialMT" w:cs="ArialMT"/>
            <w:sz w:val="24"/>
            <w:szCs w:val="24"/>
          </w:rPr>
          <w:t>https://twitter.com/nhs24</w:t>
        </w:r>
      </w:hyperlink>
    </w:p>
    <w:p w14:paraId="2D91FFC5" w14:textId="77777777" w:rsidR="00056DE6" w:rsidRDefault="00056DE6" w:rsidP="00056DE6">
      <w:pPr>
        <w:autoSpaceDE w:val="0"/>
        <w:autoSpaceDN w:val="0"/>
        <w:adjustRightInd w:val="0"/>
        <w:spacing w:after="0" w:line="240" w:lineRule="auto"/>
        <w:rPr>
          <w:rFonts w:ascii="ArialMT" w:hAnsi="ArialMT" w:cs="ArialMT"/>
          <w:color w:val="275B9C"/>
          <w:sz w:val="24"/>
          <w:szCs w:val="24"/>
        </w:rPr>
      </w:pPr>
    </w:p>
    <w:p w14:paraId="68F40981" w14:textId="77777777" w:rsidR="00AF7296" w:rsidRDefault="00AF7296" w:rsidP="00AF7296">
      <w:pPr>
        <w:pStyle w:val="Heading1"/>
      </w:pPr>
      <w:r>
        <w:t>Recruitment Process</w:t>
      </w:r>
    </w:p>
    <w:p w14:paraId="751D7666" w14:textId="20D2D9BC" w:rsidR="00AF7296" w:rsidRDefault="00AF7296" w:rsidP="00AF7296">
      <w:pPr>
        <w:spacing w:before="120" w:after="120"/>
        <w:rPr>
          <w:rFonts w:ascii="Arial" w:hAnsi="Arial" w:cs="Arial"/>
          <w:color w:val="404040" w:themeColor="text1" w:themeTint="BF"/>
          <w:sz w:val="24"/>
        </w:rPr>
      </w:pPr>
      <w:r>
        <w:rPr>
          <w:rFonts w:ascii="Arial" w:hAnsi="Arial" w:cs="Arial"/>
          <w:color w:val="404040" w:themeColor="text1" w:themeTint="BF"/>
          <w:sz w:val="24"/>
        </w:rPr>
        <w:t>The NHS</w:t>
      </w:r>
      <w:r w:rsidR="004D4392">
        <w:rPr>
          <w:rFonts w:ascii="Arial" w:hAnsi="Arial" w:cs="Arial"/>
          <w:color w:val="404040" w:themeColor="text1" w:themeTint="BF"/>
          <w:sz w:val="24"/>
        </w:rPr>
        <w:t xml:space="preserve"> </w:t>
      </w:r>
      <w:r>
        <w:rPr>
          <w:rFonts w:ascii="Arial" w:hAnsi="Arial" w:cs="Arial"/>
          <w:color w:val="404040" w:themeColor="text1" w:themeTint="BF"/>
          <w:sz w:val="24"/>
        </w:rPr>
        <w:t xml:space="preserve">Scotland Everyone Matters 20:20 Workforce Vision outlines the commitment the Scottish Government has in putting people at the centre of everything the NHS in Scotland does. Working to a common set of values will guide the work staff do, the decisions that we take and the way we treat each other. Using a Values Based Approach to recruitment will ensure that NHS 24 staff members not only have the competencies required for the role, but they will live and breathe the values needed, </w:t>
      </w:r>
      <w:r w:rsidR="00A3731D">
        <w:rPr>
          <w:rFonts w:ascii="Arial" w:hAnsi="Arial" w:cs="Arial"/>
          <w:color w:val="404040" w:themeColor="text1" w:themeTint="BF"/>
          <w:sz w:val="24"/>
        </w:rPr>
        <w:t xml:space="preserve">ensuring the public </w:t>
      </w:r>
      <w:r>
        <w:rPr>
          <w:rFonts w:ascii="Arial" w:hAnsi="Arial" w:cs="Arial"/>
          <w:color w:val="404040" w:themeColor="text1" w:themeTint="BF"/>
          <w:sz w:val="24"/>
        </w:rPr>
        <w:t>receive the best possible care</w:t>
      </w:r>
      <w:r w:rsidR="0000123B">
        <w:rPr>
          <w:rFonts w:ascii="Arial" w:hAnsi="Arial" w:cs="Arial"/>
          <w:color w:val="404040" w:themeColor="text1" w:themeTint="BF"/>
          <w:sz w:val="24"/>
        </w:rPr>
        <w:t xml:space="preserve"> and </w:t>
      </w:r>
      <w:r>
        <w:rPr>
          <w:rFonts w:ascii="Arial" w:hAnsi="Arial" w:cs="Arial"/>
          <w:color w:val="404040" w:themeColor="text1" w:themeTint="BF"/>
          <w:sz w:val="24"/>
        </w:rPr>
        <w:t>all staff are valued and treated well.</w:t>
      </w:r>
    </w:p>
    <w:p w14:paraId="06540D69" w14:textId="77777777" w:rsidR="00AF7296" w:rsidRDefault="00AF7296" w:rsidP="00AF7296">
      <w:pPr>
        <w:spacing w:before="120" w:after="120"/>
        <w:rPr>
          <w:rFonts w:ascii="Arial" w:hAnsi="Arial" w:cs="Arial"/>
          <w:color w:val="404040" w:themeColor="text1" w:themeTint="BF"/>
          <w:sz w:val="24"/>
        </w:rPr>
      </w:pPr>
      <w:r>
        <w:rPr>
          <w:rFonts w:ascii="Arial" w:hAnsi="Arial" w:cs="Arial"/>
          <w:color w:val="404040" w:themeColor="text1" w:themeTint="BF"/>
          <w:sz w:val="24"/>
        </w:rPr>
        <w:t>We will use a Values Based Approach in our selection process which will consist of the following assessments:</w:t>
      </w:r>
    </w:p>
    <w:p w14:paraId="61932D6A" w14:textId="77777777" w:rsidR="00AF7296" w:rsidRDefault="00AF7296" w:rsidP="00AF7296">
      <w:pPr>
        <w:spacing w:before="120" w:after="120"/>
        <w:rPr>
          <w:rFonts w:ascii="Arial" w:hAnsi="Arial" w:cs="Arial"/>
          <w:color w:val="404040" w:themeColor="text1" w:themeTint="BF"/>
          <w:sz w:val="24"/>
          <w:highlight w:val="yellow"/>
        </w:rPr>
      </w:pPr>
      <w:r>
        <w:rPr>
          <w:rFonts w:ascii="Arial" w:hAnsi="Arial" w:cs="Arial"/>
          <w:b/>
          <w:bCs/>
          <w:color w:val="1F497D" w:themeColor="text2"/>
          <w:sz w:val="24"/>
          <w:szCs w:val="24"/>
        </w:rPr>
        <w:t>Application Shortlisting</w:t>
      </w:r>
      <w:r>
        <w:rPr>
          <w:rFonts w:ascii="Arial" w:hAnsi="Arial" w:cs="Arial"/>
          <w:b/>
          <w:bCs/>
          <w:color w:val="404040" w:themeColor="text1" w:themeTint="BF"/>
          <w:sz w:val="24"/>
          <w:szCs w:val="24"/>
        </w:rPr>
        <w:t xml:space="preserve"> –</w:t>
      </w:r>
      <w:r>
        <w:rPr>
          <w:rFonts w:ascii="Arial" w:hAnsi="Arial" w:cs="Arial"/>
          <w:bCs/>
          <w:color w:val="404040" w:themeColor="text1" w:themeTint="BF"/>
          <w:sz w:val="24"/>
          <w:szCs w:val="24"/>
        </w:rPr>
        <w:t xml:space="preserve"> application forms received are reviewed and those meeting the role requirements will be invited to a competency based interview.</w:t>
      </w:r>
      <w:r>
        <w:rPr>
          <w:rFonts w:ascii="Arial" w:hAnsi="Arial" w:cs="Arial"/>
          <w:color w:val="404040" w:themeColor="text1" w:themeTint="BF"/>
          <w:sz w:val="24"/>
        </w:rPr>
        <w:t xml:space="preserve"> </w:t>
      </w:r>
    </w:p>
    <w:p w14:paraId="66422528" w14:textId="77777777" w:rsidR="00AF7296" w:rsidRDefault="00AF7296" w:rsidP="00AF7296">
      <w:pPr>
        <w:spacing w:before="120" w:after="120"/>
        <w:rPr>
          <w:rFonts w:ascii="Arial" w:hAnsi="Arial" w:cs="Arial"/>
          <w:color w:val="404040" w:themeColor="text1" w:themeTint="BF"/>
          <w:sz w:val="24"/>
        </w:rPr>
      </w:pPr>
      <w:r>
        <w:rPr>
          <w:rFonts w:ascii="Arial" w:hAnsi="Arial" w:cs="Arial"/>
          <w:b/>
          <w:color w:val="1F497D" w:themeColor="text2"/>
          <w:sz w:val="24"/>
        </w:rPr>
        <w:t>Psychometric Testing</w:t>
      </w:r>
      <w:r>
        <w:rPr>
          <w:rFonts w:ascii="Arial" w:hAnsi="Arial" w:cs="Arial"/>
          <w:color w:val="404040" w:themeColor="text1" w:themeTint="BF"/>
          <w:sz w:val="24"/>
        </w:rPr>
        <w:t xml:space="preserve"> – candidates whose application passes shortlisting will be invited to complete a psychometric test via an external resource. </w:t>
      </w:r>
    </w:p>
    <w:p w14:paraId="12984DB8" w14:textId="3F5B29CC" w:rsidR="00AF7296" w:rsidRDefault="00AF7296" w:rsidP="00AF7296">
      <w:pPr>
        <w:pStyle w:val="ListParagraph"/>
        <w:autoSpaceDE w:val="0"/>
        <w:autoSpaceDN w:val="0"/>
        <w:adjustRightInd w:val="0"/>
        <w:spacing w:before="120" w:after="120"/>
        <w:ind w:left="0"/>
        <w:rPr>
          <w:rFonts w:ascii="Arial" w:hAnsi="Arial" w:cs="Arial"/>
          <w:bCs/>
          <w:color w:val="404040" w:themeColor="text1" w:themeTint="BF"/>
          <w:sz w:val="24"/>
          <w:szCs w:val="24"/>
        </w:rPr>
      </w:pPr>
      <w:r>
        <w:rPr>
          <w:rFonts w:ascii="Arial" w:hAnsi="Arial" w:cs="Arial"/>
          <w:b/>
          <w:bCs/>
          <w:color w:val="1F497D" w:themeColor="text2"/>
          <w:sz w:val="24"/>
          <w:szCs w:val="24"/>
        </w:rPr>
        <w:t>Interview / Assessment</w:t>
      </w:r>
      <w:r>
        <w:rPr>
          <w:rFonts w:ascii="Arial" w:hAnsi="Arial" w:cs="Arial"/>
          <w:b/>
          <w:bCs/>
          <w:color w:val="404040" w:themeColor="text1" w:themeTint="BF"/>
          <w:sz w:val="24"/>
          <w:szCs w:val="24"/>
        </w:rPr>
        <w:t xml:space="preserve"> </w:t>
      </w:r>
      <w:r>
        <w:rPr>
          <w:rFonts w:ascii="Arial" w:hAnsi="Arial" w:cs="Arial"/>
          <w:bCs/>
          <w:color w:val="404040" w:themeColor="text1" w:themeTint="BF"/>
          <w:sz w:val="24"/>
          <w:szCs w:val="24"/>
        </w:rPr>
        <w:t>– these competency-based interviews have a focus on NHS 24 Values and the candidate's technical expertise.  The interview may also include a role specific test or a presentation topic.</w:t>
      </w:r>
    </w:p>
    <w:p w14:paraId="275F5931" w14:textId="230442A7" w:rsidR="0010235D" w:rsidRDefault="0010235D" w:rsidP="00AF7296">
      <w:pPr>
        <w:pStyle w:val="ListParagraph"/>
        <w:autoSpaceDE w:val="0"/>
        <w:autoSpaceDN w:val="0"/>
        <w:adjustRightInd w:val="0"/>
        <w:spacing w:before="120" w:after="120"/>
        <w:ind w:left="0"/>
        <w:rPr>
          <w:rFonts w:ascii="Arial" w:hAnsi="Arial" w:cs="Arial"/>
          <w:bCs/>
          <w:color w:val="404040" w:themeColor="text1" w:themeTint="BF"/>
          <w:sz w:val="24"/>
          <w:szCs w:val="24"/>
        </w:rPr>
      </w:pPr>
    </w:p>
    <w:p w14:paraId="757DC320" w14:textId="77777777" w:rsidR="00C9406C" w:rsidRDefault="00C9406C" w:rsidP="00AF7296">
      <w:pPr>
        <w:pStyle w:val="ListParagraph"/>
        <w:autoSpaceDE w:val="0"/>
        <w:autoSpaceDN w:val="0"/>
        <w:adjustRightInd w:val="0"/>
        <w:spacing w:before="120" w:after="120"/>
        <w:ind w:left="0"/>
        <w:rPr>
          <w:rFonts w:ascii="Arial" w:hAnsi="Arial" w:cs="Arial"/>
          <w:bCs/>
          <w:color w:val="404040" w:themeColor="text1" w:themeTint="BF"/>
          <w:sz w:val="24"/>
          <w:szCs w:val="24"/>
        </w:rPr>
      </w:pPr>
    </w:p>
    <w:p w14:paraId="6046C04D" w14:textId="77777777" w:rsidR="00F35B10" w:rsidRDefault="00F35B10" w:rsidP="00AF7296">
      <w:pPr>
        <w:pStyle w:val="NormalWeb"/>
        <w:spacing w:before="360" w:beforeAutospacing="0" w:after="120" w:afterAutospacing="0" w:line="276" w:lineRule="auto"/>
        <w:rPr>
          <w:rFonts w:ascii="Arial" w:hAnsi="Arial" w:cs="Arial"/>
          <w:b/>
          <w:color w:val="1F497D" w:themeColor="text2"/>
          <w:sz w:val="28"/>
        </w:rPr>
      </w:pPr>
    </w:p>
    <w:p w14:paraId="77EA4BAE" w14:textId="77777777" w:rsidR="00AF7296" w:rsidRDefault="00AF7296" w:rsidP="00AF7296">
      <w:pPr>
        <w:pStyle w:val="NormalWeb"/>
        <w:spacing w:before="360" w:beforeAutospacing="0" w:after="120" w:afterAutospacing="0" w:line="276" w:lineRule="auto"/>
        <w:rPr>
          <w:rFonts w:ascii="Arial" w:hAnsi="Arial" w:cs="Arial"/>
          <w:b/>
          <w:color w:val="1F497D" w:themeColor="text2"/>
          <w:sz w:val="28"/>
        </w:rPr>
      </w:pPr>
      <w:r>
        <w:rPr>
          <w:rFonts w:ascii="Arial" w:hAnsi="Arial" w:cs="Arial"/>
          <w:b/>
          <w:color w:val="1F497D" w:themeColor="text2"/>
          <w:sz w:val="28"/>
        </w:rPr>
        <w:t>QUERIES:</w:t>
      </w:r>
    </w:p>
    <w:p w14:paraId="7266491F" w14:textId="76810B4D" w:rsidR="00AF7296" w:rsidRDefault="00AF7296" w:rsidP="00AF7296">
      <w:pPr>
        <w:autoSpaceDE w:val="0"/>
        <w:autoSpaceDN w:val="0"/>
        <w:adjustRightInd w:val="0"/>
        <w:spacing w:before="120" w:after="120"/>
        <w:rPr>
          <w:rFonts w:ascii="Arial" w:hAnsi="Arial" w:cs="Arial"/>
          <w:color w:val="404040" w:themeColor="text1" w:themeTint="BF"/>
          <w:sz w:val="24"/>
        </w:rPr>
      </w:pPr>
      <w:r>
        <w:rPr>
          <w:rFonts w:ascii="Arial" w:hAnsi="Arial" w:cs="Arial"/>
          <w:color w:val="404040" w:themeColor="text1" w:themeTint="BF"/>
          <w:sz w:val="24"/>
        </w:rPr>
        <w:t xml:space="preserve">For any queries in relation to this vacancy, please contact </w:t>
      </w:r>
      <w:r w:rsidR="00B05A00">
        <w:rPr>
          <w:rFonts w:ascii="Arial" w:hAnsi="Arial" w:cs="Arial"/>
          <w:color w:val="404040" w:themeColor="text1" w:themeTint="BF"/>
          <w:sz w:val="24"/>
        </w:rPr>
        <w:t>Chantal Robinson</w:t>
      </w:r>
      <w:r>
        <w:rPr>
          <w:rFonts w:ascii="Arial" w:hAnsi="Arial" w:cs="Arial"/>
          <w:color w:val="404040" w:themeColor="text1" w:themeTint="BF"/>
          <w:sz w:val="24"/>
        </w:rPr>
        <w:t xml:space="preserve"> via email</w:t>
      </w:r>
      <w:r w:rsidR="002C246F">
        <w:rPr>
          <w:rFonts w:ascii="Arial" w:hAnsi="Arial" w:cs="Arial"/>
          <w:color w:val="404040" w:themeColor="text1" w:themeTint="BF"/>
          <w:sz w:val="24"/>
        </w:rPr>
        <w:t xml:space="preserve"> </w:t>
      </w:r>
      <w:hyperlink r:id="rId18" w:history="1">
        <w:r w:rsidR="002C246F" w:rsidRPr="00AF4599">
          <w:rPr>
            <w:rStyle w:val="Hyperlink"/>
            <w:rFonts w:ascii="Arial" w:hAnsi="Arial" w:cs="Arial"/>
            <w:sz w:val="24"/>
          </w:rPr>
          <w:t>Chantal.Robinson@nhs24.scot.nhs.uk</w:t>
        </w:r>
      </w:hyperlink>
    </w:p>
    <w:p w14:paraId="5801199A" w14:textId="77777777" w:rsidR="00AF7296" w:rsidRDefault="00AF7296" w:rsidP="00AF7296">
      <w:pPr>
        <w:autoSpaceDE w:val="0"/>
        <w:autoSpaceDN w:val="0"/>
        <w:adjustRightInd w:val="0"/>
        <w:spacing w:before="120" w:after="120"/>
        <w:rPr>
          <w:color w:val="404040" w:themeColor="text1" w:themeTint="BF"/>
        </w:rPr>
      </w:pPr>
      <w:r w:rsidRPr="00A1219E">
        <w:rPr>
          <w:rStyle w:val="Hyperlink"/>
          <w:rFonts w:ascii="Arial" w:hAnsi="Arial" w:cs="Arial"/>
          <w:color w:val="404040" w:themeColor="text1" w:themeTint="BF"/>
          <w:sz w:val="24"/>
          <w:u w:val="none"/>
        </w:rPr>
        <w:t>For an informal discussion regarding this role please conta</w:t>
      </w:r>
      <w:r>
        <w:rPr>
          <w:rStyle w:val="Hyperlink"/>
          <w:rFonts w:ascii="Arial" w:hAnsi="Arial" w:cs="Arial"/>
          <w:color w:val="404040" w:themeColor="text1" w:themeTint="BF"/>
          <w:sz w:val="24"/>
          <w:u w:val="none"/>
        </w:rPr>
        <w:t xml:space="preserve">ct Jim Miller, Chief Executive via </w:t>
      </w:r>
      <w:r w:rsidRPr="00A1219E">
        <w:rPr>
          <w:rStyle w:val="Hyperlink"/>
          <w:rFonts w:ascii="Arial" w:hAnsi="Arial" w:cs="Arial"/>
          <w:color w:val="404040" w:themeColor="text1" w:themeTint="BF"/>
          <w:sz w:val="24"/>
          <w:u w:val="none"/>
        </w:rPr>
        <w:t>Kay Carmichael at</w:t>
      </w:r>
      <w:r>
        <w:rPr>
          <w:rStyle w:val="Hyperlink"/>
          <w:rFonts w:ascii="Arial" w:hAnsi="Arial" w:cs="Arial"/>
          <w:color w:val="404040" w:themeColor="text1" w:themeTint="BF"/>
          <w:sz w:val="24"/>
        </w:rPr>
        <w:t xml:space="preserve"> </w:t>
      </w:r>
      <w:hyperlink r:id="rId19" w:history="1">
        <w:r>
          <w:rPr>
            <w:rStyle w:val="Hyperlink"/>
            <w:rFonts w:ascii="Arial" w:hAnsi="Arial" w:cs="Arial"/>
            <w:sz w:val="24"/>
          </w:rPr>
          <w:t>ChairandChiefExecutivesOffice@nhs24.scot.nhs.uk</w:t>
        </w:r>
      </w:hyperlink>
      <w:r>
        <w:rPr>
          <w:rStyle w:val="Hyperlink"/>
          <w:rFonts w:ascii="Arial" w:hAnsi="Arial" w:cs="Arial"/>
          <w:color w:val="404040" w:themeColor="text1" w:themeTint="BF"/>
          <w:sz w:val="24"/>
        </w:rPr>
        <w:t xml:space="preserve"> </w:t>
      </w:r>
      <w:r w:rsidRPr="00A1219E">
        <w:rPr>
          <w:rStyle w:val="Hyperlink"/>
          <w:rFonts w:ascii="Arial" w:hAnsi="Arial" w:cs="Arial"/>
          <w:color w:val="404040" w:themeColor="text1" w:themeTint="BF"/>
          <w:sz w:val="24"/>
          <w:u w:val="none"/>
        </w:rPr>
        <w:t xml:space="preserve">or </w:t>
      </w:r>
      <w:r w:rsidRPr="00A1219E">
        <w:rPr>
          <w:rStyle w:val="Hyperlink"/>
          <w:rFonts w:ascii="Arial" w:hAnsi="Arial" w:cs="Arial"/>
          <w:color w:val="404040" w:themeColor="text1" w:themeTint="BF"/>
          <w:sz w:val="24"/>
          <w:szCs w:val="24"/>
          <w:u w:val="none"/>
        </w:rPr>
        <w:t xml:space="preserve">on </w:t>
      </w:r>
      <w:r>
        <w:rPr>
          <w:rFonts w:ascii="Arial" w:hAnsi="Arial" w:cs="Arial"/>
          <w:color w:val="000000"/>
          <w:sz w:val="24"/>
          <w:szCs w:val="24"/>
          <w:lang w:val="en-US" w:eastAsia="en-GB"/>
        </w:rPr>
        <w:t>07929 766 968.</w:t>
      </w:r>
    </w:p>
    <w:p w14:paraId="3D40184A" w14:textId="77777777" w:rsidR="00AF7296" w:rsidRDefault="00AF7296" w:rsidP="00AF7296">
      <w:pPr>
        <w:pStyle w:val="NormalWeb"/>
        <w:spacing w:before="360" w:beforeAutospacing="0" w:after="120" w:afterAutospacing="0" w:line="276" w:lineRule="auto"/>
        <w:rPr>
          <w:rFonts w:ascii="Arial" w:hAnsi="Arial" w:cs="Arial"/>
          <w:b/>
          <w:color w:val="1F497D" w:themeColor="text2"/>
          <w:sz w:val="28"/>
        </w:rPr>
      </w:pPr>
      <w:r>
        <w:rPr>
          <w:rFonts w:ascii="Arial" w:hAnsi="Arial" w:cs="Arial"/>
          <w:b/>
          <w:color w:val="1F497D" w:themeColor="text2"/>
          <w:sz w:val="28"/>
        </w:rPr>
        <w:t>GENERAL:</w:t>
      </w:r>
    </w:p>
    <w:p w14:paraId="5EF0A593" w14:textId="77777777" w:rsidR="00AF7296" w:rsidRDefault="00AF7296" w:rsidP="00AF7296">
      <w:pPr>
        <w:pStyle w:val="NormalWeb"/>
        <w:spacing w:before="240" w:beforeAutospacing="0" w:after="120" w:afterAutospacing="0" w:line="276" w:lineRule="auto"/>
        <w:rPr>
          <w:rFonts w:ascii="Arial" w:hAnsi="Arial" w:cs="Arial"/>
          <w:b/>
          <w:color w:val="1F497D" w:themeColor="text2"/>
        </w:rPr>
      </w:pPr>
      <w:r>
        <w:rPr>
          <w:rFonts w:ascii="Arial" w:hAnsi="Arial" w:cs="Arial"/>
          <w:b/>
          <w:color w:val="1F497D" w:themeColor="text2"/>
        </w:rPr>
        <w:t>Equality &amp; Diversity:</w:t>
      </w:r>
    </w:p>
    <w:p w14:paraId="510CD84F" w14:textId="77777777" w:rsidR="00AF7296" w:rsidRDefault="00AF7296" w:rsidP="00AF7296">
      <w:pPr>
        <w:spacing w:before="120" w:after="120"/>
        <w:rPr>
          <w:rFonts w:ascii="Arial" w:hAnsi="Arial" w:cs="Arial"/>
          <w:color w:val="404040" w:themeColor="text1" w:themeTint="BF"/>
          <w:sz w:val="24"/>
          <w:szCs w:val="24"/>
        </w:rPr>
      </w:pPr>
      <w:r>
        <w:rPr>
          <w:rFonts w:ascii="Arial" w:hAnsi="Arial" w:cs="Arial"/>
          <w:color w:val="404040" w:themeColor="text1" w:themeTint="BF"/>
          <w:sz w:val="24"/>
          <w:szCs w:val="24"/>
        </w:rPr>
        <w:t>NHS 24 is committed to equality &amp; diversity:</w:t>
      </w:r>
    </w:p>
    <w:p w14:paraId="74D33BB8" w14:textId="77777777" w:rsidR="00AF7296" w:rsidRDefault="0089491D" w:rsidP="00AF7296">
      <w:pPr>
        <w:spacing w:before="120" w:after="120"/>
        <w:rPr>
          <w:rFonts w:ascii="Arial" w:hAnsi="Arial" w:cs="Arial"/>
          <w:sz w:val="24"/>
          <w:szCs w:val="24"/>
        </w:rPr>
      </w:pPr>
      <w:hyperlink r:id="rId20" w:history="1">
        <w:r w:rsidR="00AF7296">
          <w:rPr>
            <w:rStyle w:val="Hyperlink"/>
            <w:rFonts w:ascii="Arial" w:hAnsi="Arial" w:cs="Arial"/>
            <w:sz w:val="24"/>
            <w:szCs w:val="24"/>
          </w:rPr>
          <w:t>http://www.nhs24.scot/about-nhs-24/policies/equality-and-diversity/</w:t>
        </w:r>
      </w:hyperlink>
      <w:r w:rsidR="00AF7296">
        <w:rPr>
          <w:rFonts w:ascii="Arial" w:hAnsi="Arial" w:cs="Arial"/>
          <w:sz w:val="24"/>
          <w:szCs w:val="24"/>
        </w:rPr>
        <w:t xml:space="preserve"> </w:t>
      </w:r>
    </w:p>
    <w:p w14:paraId="440CC9F2" w14:textId="77777777" w:rsidR="00AF7296" w:rsidRPr="00F274C4" w:rsidRDefault="00AF7296" w:rsidP="00AF7296">
      <w:pPr>
        <w:pStyle w:val="NormalWeb"/>
        <w:spacing w:before="360" w:beforeAutospacing="0" w:after="120" w:afterAutospacing="0"/>
        <w:rPr>
          <w:rFonts w:ascii="Arial" w:hAnsi="Arial" w:cs="Arial"/>
          <w:b/>
          <w:color w:val="1F497D" w:themeColor="text2"/>
          <w:sz w:val="28"/>
          <w:szCs w:val="22"/>
        </w:rPr>
      </w:pPr>
      <w:r w:rsidRPr="00F274C4">
        <w:rPr>
          <w:rFonts w:ascii="Arial" w:hAnsi="Arial" w:cs="Arial"/>
          <w:b/>
          <w:color w:val="1F497D" w:themeColor="text2"/>
          <w:sz w:val="28"/>
          <w:szCs w:val="22"/>
        </w:rPr>
        <w:t xml:space="preserve">APPLICATION DETAILS </w:t>
      </w:r>
    </w:p>
    <w:p w14:paraId="39AC1F9B" w14:textId="1D43E550" w:rsidR="00AF7296" w:rsidRPr="00F148E7" w:rsidRDefault="00AF7296" w:rsidP="00AF7296">
      <w:pPr>
        <w:shd w:val="clear" w:color="auto" w:fill="FFFFFF"/>
        <w:spacing w:before="120" w:after="120"/>
        <w:rPr>
          <w:rFonts w:ascii="Arial" w:eastAsia="Times New Roman" w:hAnsi="Arial" w:cs="Arial"/>
          <w:color w:val="000000" w:themeColor="text1"/>
          <w:sz w:val="24"/>
          <w:szCs w:val="24"/>
        </w:rPr>
      </w:pPr>
      <w:r w:rsidRPr="00F148E7">
        <w:rPr>
          <w:rFonts w:ascii="Arial" w:eastAsia="Times New Roman" w:hAnsi="Arial" w:cs="Arial"/>
          <w:color w:val="000000" w:themeColor="text1"/>
          <w:sz w:val="24"/>
          <w:szCs w:val="24"/>
        </w:rPr>
        <w:t xml:space="preserve">If you think this </w:t>
      </w:r>
      <w:r w:rsidR="00DC3DFA">
        <w:rPr>
          <w:rFonts w:ascii="Arial" w:eastAsia="Times New Roman" w:hAnsi="Arial" w:cs="Arial"/>
          <w:color w:val="000000" w:themeColor="text1"/>
          <w:sz w:val="24"/>
          <w:szCs w:val="24"/>
        </w:rPr>
        <w:t>role is f</w:t>
      </w:r>
      <w:r w:rsidRPr="00F148E7">
        <w:rPr>
          <w:rFonts w:ascii="Arial" w:eastAsia="Times New Roman" w:hAnsi="Arial" w:cs="Arial"/>
          <w:color w:val="000000" w:themeColor="text1"/>
          <w:sz w:val="24"/>
          <w:szCs w:val="24"/>
        </w:rPr>
        <w:t>or you, then please submit an online application no later than midnight on</w:t>
      </w:r>
      <w:r w:rsidR="004D4392">
        <w:rPr>
          <w:rFonts w:ascii="Arial" w:eastAsia="Times New Roman" w:hAnsi="Arial" w:cs="Arial"/>
          <w:color w:val="000000" w:themeColor="text1"/>
          <w:sz w:val="24"/>
          <w:szCs w:val="24"/>
        </w:rPr>
        <w:t xml:space="preserve"> Monday 10</w:t>
      </w:r>
      <w:r w:rsidR="004D4392" w:rsidRPr="004D4392">
        <w:rPr>
          <w:rFonts w:ascii="Arial" w:eastAsia="Times New Roman" w:hAnsi="Arial" w:cs="Arial"/>
          <w:color w:val="000000" w:themeColor="text1"/>
          <w:sz w:val="24"/>
          <w:szCs w:val="24"/>
          <w:vertAlign w:val="superscript"/>
        </w:rPr>
        <w:t>th</w:t>
      </w:r>
      <w:r w:rsidR="004D4392">
        <w:rPr>
          <w:rFonts w:ascii="Arial" w:eastAsia="Times New Roman" w:hAnsi="Arial" w:cs="Arial"/>
          <w:color w:val="000000" w:themeColor="text1"/>
          <w:sz w:val="24"/>
          <w:szCs w:val="24"/>
        </w:rPr>
        <w:t xml:space="preserve"> May</w:t>
      </w:r>
      <w:r w:rsidRPr="00F148E7">
        <w:rPr>
          <w:rFonts w:ascii="Arial" w:eastAsia="Times New Roman" w:hAnsi="Arial" w:cs="Arial"/>
          <w:color w:val="000000" w:themeColor="text1"/>
          <w:sz w:val="24"/>
          <w:szCs w:val="24"/>
        </w:rPr>
        <w:t xml:space="preserve"> </w:t>
      </w:r>
      <w:r w:rsidR="00F148E7">
        <w:rPr>
          <w:rFonts w:ascii="Arial" w:eastAsia="Times New Roman" w:hAnsi="Arial" w:cs="Arial"/>
          <w:b/>
          <w:color w:val="000000" w:themeColor="text1"/>
          <w:sz w:val="24"/>
          <w:szCs w:val="24"/>
        </w:rPr>
        <w:t xml:space="preserve"> </w:t>
      </w:r>
      <w:r w:rsidRPr="00F148E7">
        <w:rPr>
          <w:rFonts w:ascii="Arial" w:eastAsia="Times New Roman" w:hAnsi="Arial" w:cs="Arial"/>
          <w:b/>
          <w:color w:val="000000" w:themeColor="text1"/>
          <w:sz w:val="24"/>
          <w:szCs w:val="24"/>
        </w:rPr>
        <w:t xml:space="preserve">            </w:t>
      </w:r>
    </w:p>
    <w:p w14:paraId="3214FFC5" w14:textId="77777777" w:rsidR="00AF7296" w:rsidRPr="00F148E7" w:rsidRDefault="00AF7296" w:rsidP="00AF7296">
      <w:pPr>
        <w:spacing w:before="120" w:after="120"/>
        <w:rPr>
          <w:rFonts w:ascii="Arial" w:hAnsi="Arial" w:cs="Arial"/>
          <w:color w:val="000000" w:themeColor="text1"/>
          <w:sz w:val="24"/>
          <w:szCs w:val="24"/>
        </w:rPr>
      </w:pPr>
      <w:r w:rsidRPr="00F148E7">
        <w:rPr>
          <w:rFonts w:ascii="Arial" w:hAnsi="Arial" w:cs="Arial"/>
          <w:color w:val="000000" w:themeColor="text1"/>
          <w:sz w:val="24"/>
          <w:szCs w:val="24"/>
        </w:rPr>
        <w:t>* Candidates submitted via Recruitment Agencies will not be considered for this post.</w:t>
      </w:r>
    </w:p>
    <w:p w14:paraId="6AA4E39C" w14:textId="77777777" w:rsidR="00AF7296" w:rsidRDefault="00AF7296" w:rsidP="00AF7296">
      <w:pPr>
        <w:autoSpaceDE w:val="0"/>
        <w:autoSpaceDN w:val="0"/>
        <w:adjustRightInd w:val="0"/>
        <w:spacing w:after="0" w:line="240" w:lineRule="auto"/>
        <w:rPr>
          <w:rFonts w:ascii="ArialMT" w:hAnsi="ArialMT" w:cs="ArialMT"/>
          <w:color w:val="6A6A6A"/>
          <w:sz w:val="24"/>
          <w:szCs w:val="24"/>
        </w:rPr>
      </w:pPr>
    </w:p>
    <w:p w14:paraId="40F6295F" w14:textId="09AD70D8" w:rsidR="00B47CF6" w:rsidRDefault="00B47CF6" w:rsidP="005F6E38">
      <w:pPr>
        <w:autoSpaceDE w:val="0"/>
        <w:autoSpaceDN w:val="0"/>
        <w:adjustRightInd w:val="0"/>
        <w:spacing w:after="0" w:line="240" w:lineRule="auto"/>
        <w:rPr>
          <w:rFonts w:ascii="ArialMT" w:hAnsi="ArialMT" w:cs="ArialMT"/>
          <w:color w:val="275B9C"/>
          <w:sz w:val="24"/>
          <w:szCs w:val="24"/>
        </w:rPr>
      </w:pPr>
    </w:p>
    <w:p w14:paraId="3E9DFDE6" w14:textId="77777777" w:rsidR="00B47CF6" w:rsidRDefault="00B47CF6" w:rsidP="005F6E38">
      <w:pPr>
        <w:autoSpaceDE w:val="0"/>
        <w:autoSpaceDN w:val="0"/>
        <w:adjustRightInd w:val="0"/>
        <w:spacing w:after="0" w:line="240" w:lineRule="auto"/>
        <w:rPr>
          <w:rFonts w:ascii="ArialMT" w:hAnsi="ArialMT" w:cs="ArialMT"/>
          <w:color w:val="275B9C"/>
          <w:sz w:val="24"/>
          <w:szCs w:val="24"/>
        </w:rPr>
      </w:pPr>
    </w:p>
    <w:p w14:paraId="418D7B33" w14:textId="6BBC37C7" w:rsidR="00466824" w:rsidRDefault="00466824" w:rsidP="005F6E38">
      <w:pPr>
        <w:autoSpaceDE w:val="0"/>
        <w:autoSpaceDN w:val="0"/>
        <w:adjustRightInd w:val="0"/>
        <w:spacing w:after="0" w:line="240" w:lineRule="auto"/>
        <w:rPr>
          <w:rFonts w:ascii="ArialMT" w:hAnsi="ArialMT" w:cs="ArialMT"/>
          <w:color w:val="275B9C"/>
          <w:sz w:val="24"/>
          <w:szCs w:val="24"/>
        </w:rPr>
      </w:pPr>
    </w:p>
    <w:bookmarkEnd w:id="3"/>
    <w:bookmarkEnd w:id="4"/>
    <w:bookmarkEnd w:id="5"/>
    <w:p w14:paraId="792359C4" w14:textId="5B435C78" w:rsidR="00AB107F" w:rsidRDefault="00AB107F" w:rsidP="00B47CF6">
      <w:pPr>
        <w:pStyle w:val="Header"/>
        <w:tabs>
          <w:tab w:val="left" w:pos="2268"/>
          <w:tab w:val="left" w:pos="3402"/>
        </w:tabs>
        <w:rPr>
          <w:rFonts w:ascii="Arial" w:hAnsi="Arial" w:cs="Arial"/>
          <w:b/>
          <w:sz w:val="24"/>
          <w:szCs w:val="24"/>
        </w:rPr>
      </w:pPr>
    </w:p>
    <w:p w14:paraId="16011915" w14:textId="77AB74BC" w:rsidR="00F35B10" w:rsidRDefault="00046463" w:rsidP="00046463">
      <w:pPr>
        <w:pStyle w:val="Header"/>
        <w:tabs>
          <w:tab w:val="left" w:pos="2268"/>
          <w:tab w:val="left" w:pos="3402"/>
        </w:tabs>
        <w:jc w:val="center"/>
        <w:rPr>
          <w:rFonts w:ascii="Arial" w:hAnsi="Arial" w:cs="Arial"/>
          <w:b/>
          <w:sz w:val="24"/>
          <w:szCs w:val="24"/>
        </w:rPr>
      </w:pPr>
      <w:r>
        <w:rPr>
          <w:rFonts w:ascii="Arial" w:hAnsi="Arial" w:cs="Arial"/>
          <w:b/>
          <w:noProof/>
          <w:sz w:val="24"/>
          <w:szCs w:val="24"/>
          <w:lang w:eastAsia="en-GB"/>
        </w:rPr>
        <w:drawing>
          <wp:inline distT="0" distB="0" distL="0" distR="0" wp14:anchorId="07AA4E1B" wp14:editId="2B831463">
            <wp:extent cx="3249295" cy="1542415"/>
            <wp:effectExtent l="0" t="0" r="8255"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249295" cy="1542415"/>
                    </a:xfrm>
                    <a:prstGeom prst="rect">
                      <a:avLst/>
                    </a:prstGeom>
                    <a:noFill/>
                  </pic:spPr>
                </pic:pic>
              </a:graphicData>
            </a:graphic>
          </wp:inline>
        </w:drawing>
      </w:r>
    </w:p>
    <w:p w14:paraId="432BE962" w14:textId="77777777" w:rsidR="00F35B10" w:rsidRDefault="00F35B10" w:rsidP="00B47CF6">
      <w:pPr>
        <w:pStyle w:val="Header"/>
        <w:tabs>
          <w:tab w:val="left" w:pos="2268"/>
          <w:tab w:val="left" w:pos="3402"/>
        </w:tabs>
        <w:rPr>
          <w:rFonts w:ascii="Arial" w:hAnsi="Arial" w:cs="Arial"/>
          <w:b/>
          <w:sz w:val="24"/>
          <w:szCs w:val="24"/>
        </w:rPr>
      </w:pPr>
    </w:p>
    <w:p w14:paraId="06A53BA2" w14:textId="77777777" w:rsidR="00F35B10" w:rsidRDefault="00F35B10" w:rsidP="00B47CF6">
      <w:pPr>
        <w:pStyle w:val="Header"/>
        <w:tabs>
          <w:tab w:val="left" w:pos="2268"/>
          <w:tab w:val="left" w:pos="3402"/>
        </w:tabs>
        <w:rPr>
          <w:rFonts w:ascii="Arial" w:hAnsi="Arial" w:cs="Arial"/>
          <w:b/>
          <w:sz w:val="24"/>
          <w:szCs w:val="24"/>
        </w:rPr>
      </w:pPr>
    </w:p>
    <w:p w14:paraId="0BED5FF7" w14:textId="77777777" w:rsidR="00F35B10" w:rsidRDefault="00F35B10" w:rsidP="00B47CF6">
      <w:pPr>
        <w:pStyle w:val="Header"/>
        <w:tabs>
          <w:tab w:val="left" w:pos="2268"/>
          <w:tab w:val="left" w:pos="3402"/>
        </w:tabs>
        <w:rPr>
          <w:rFonts w:ascii="Arial" w:hAnsi="Arial" w:cs="Arial"/>
          <w:b/>
          <w:sz w:val="24"/>
          <w:szCs w:val="24"/>
        </w:rPr>
      </w:pPr>
    </w:p>
    <w:p w14:paraId="423F58F6" w14:textId="77777777" w:rsidR="00F35B10" w:rsidRDefault="00F35B10" w:rsidP="00B47CF6">
      <w:pPr>
        <w:pStyle w:val="Header"/>
        <w:tabs>
          <w:tab w:val="left" w:pos="2268"/>
          <w:tab w:val="left" w:pos="3402"/>
        </w:tabs>
        <w:rPr>
          <w:rFonts w:ascii="Arial" w:hAnsi="Arial" w:cs="Arial"/>
          <w:b/>
          <w:sz w:val="24"/>
          <w:szCs w:val="24"/>
        </w:rPr>
      </w:pPr>
    </w:p>
    <w:p w14:paraId="3A9F9A70" w14:textId="77777777" w:rsidR="00F35B10" w:rsidRDefault="00F35B10" w:rsidP="00B47CF6">
      <w:pPr>
        <w:pStyle w:val="Header"/>
        <w:tabs>
          <w:tab w:val="left" w:pos="2268"/>
          <w:tab w:val="left" w:pos="3402"/>
        </w:tabs>
        <w:rPr>
          <w:rFonts w:ascii="Arial" w:hAnsi="Arial" w:cs="Arial"/>
          <w:b/>
          <w:sz w:val="24"/>
          <w:szCs w:val="24"/>
        </w:rPr>
      </w:pPr>
    </w:p>
    <w:p w14:paraId="1A0267E8" w14:textId="77777777" w:rsidR="00F35B10" w:rsidRDefault="00F35B10" w:rsidP="00B47CF6">
      <w:pPr>
        <w:pStyle w:val="Header"/>
        <w:tabs>
          <w:tab w:val="left" w:pos="2268"/>
          <w:tab w:val="left" w:pos="3402"/>
        </w:tabs>
        <w:rPr>
          <w:rFonts w:ascii="Arial" w:hAnsi="Arial" w:cs="Arial"/>
          <w:b/>
          <w:sz w:val="24"/>
          <w:szCs w:val="24"/>
        </w:rPr>
      </w:pPr>
    </w:p>
    <w:p w14:paraId="6958ED78" w14:textId="77777777" w:rsidR="00F35B10" w:rsidRDefault="00F35B10" w:rsidP="00B47CF6">
      <w:pPr>
        <w:pStyle w:val="Header"/>
        <w:tabs>
          <w:tab w:val="left" w:pos="2268"/>
          <w:tab w:val="left" w:pos="3402"/>
        </w:tabs>
        <w:rPr>
          <w:rFonts w:ascii="Arial" w:hAnsi="Arial" w:cs="Arial"/>
          <w:b/>
          <w:sz w:val="24"/>
          <w:szCs w:val="24"/>
        </w:rPr>
      </w:pPr>
    </w:p>
    <w:p w14:paraId="139B0BA8" w14:textId="77777777" w:rsidR="00F35B10" w:rsidRDefault="00F35B10" w:rsidP="00B47CF6">
      <w:pPr>
        <w:pStyle w:val="Header"/>
        <w:tabs>
          <w:tab w:val="left" w:pos="2268"/>
          <w:tab w:val="left" w:pos="3402"/>
        </w:tabs>
        <w:rPr>
          <w:rFonts w:ascii="Arial" w:hAnsi="Arial" w:cs="Arial"/>
          <w:b/>
          <w:sz w:val="24"/>
          <w:szCs w:val="24"/>
        </w:rPr>
      </w:pPr>
    </w:p>
    <w:p w14:paraId="3E1AF78F" w14:textId="77777777" w:rsidR="00F35B10" w:rsidRDefault="00F35B10" w:rsidP="00B47CF6">
      <w:pPr>
        <w:pStyle w:val="Header"/>
        <w:tabs>
          <w:tab w:val="left" w:pos="2268"/>
          <w:tab w:val="left" w:pos="3402"/>
        </w:tabs>
        <w:rPr>
          <w:rFonts w:ascii="Arial" w:hAnsi="Arial" w:cs="Arial"/>
          <w:b/>
          <w:sz w:val="24"/>
          <w:szCs w:val="24"/>
        </w:rPr>
      </w:pPr>
    </w:p>
    <w:p w14:paraId="2B980663" w14:textId="77777777" w:rsidR="00F35B10" w:rsidRDefault="00F35B10" w:rsidP="00B47CF6">
      <w:pPr>
        <w:pStyle w:val="Header"/>
        <w:tabs>
          <w:tab w:val="left" w:pos="2268"/>
          <w:tab w:val="left" w:pos="3402"/>
        </w:tabs>
        <w:rPr>
          <w:rFonts w:ascii="Arial" w:hAnsi="Arial" w:cs="Arial"/>
          <w:b/>
          <w:sz w:val="24"/>
          <w:szCs w:val="24"/>
        </w:rPr>
      </w:pPr>
    </w:p>
    <w:p w14:paraId="0239CADA" w14:textId="77777777" w:rsidR="00F35B10" w:rsidRDefault="00F35B10" w:rsidP="00B47CF6">
      <w:pPr>
        <w:pStyle w:val="Header"/>
        <w:tabs>
          <w:tab w:val="left" w:pos="2268"/>
          <w:tab w:val="left" w:pos="3402"/>
        </w:tabs>
        <w:rPr>
          <w:rFonts w:ascii="Arial" w:hAnsi="Arial" w:cs="Arial"/>
          <w:b/>
          <w:sz w:val="24"/>
          <w:szCs w:val="24"/>
        </w:rPr>
      </w:pPr>
    </w:p>
    <w:p w14:paraId="1427296A" w14:textId="486623F3" w:rsidR="00F35B10" w:rsidRDefault="00F35B10" w:rsidP="00B47CF6">
      <w:pPr>
        <w:pStyle w:val="Header"/>
        <w:tabs>
          <w:tab w:val="left" w:pos="2268"/>
          <w:tab w:val="left" w:pos="3402"/>
        </w:tabs>
        <w:rPr>
          <w:rFonts w:ascii="Arial" w:hAnsi="Arial" w:cs="Arial"/>
          <w:b/>
          <w:sz w:val="24"/>
          <w:szCs w:val="24"/>
        </w:rPr>
      </w:pPr>
    </w:p>
    <w:p w14:paraId="3D6C7750" w14:textId="77777777" w:rsidR="00F35B10" w:rsidRDefault="00F35B10" w:rsidP="00B47CF6">
      <w:pPr>
        <w:pStyle w:val="Header"/>
        <w:tabs>
          <w:tab w:val="left" w:pos="2268"/>
          <w:tab w:val="left" w:pos="3402"/>
        </w:tabs>
        <w:rPr>
          <w:rFonts w:ascii="Arial" w:hAnsi="Arial" w:cs="Arial"/>
          <w:b/>
          <w:sz w:val="24"/>
          <w:szCs w:val="24"/>
        </w:rPr>
      </w:pPr>
    </w:p>
    <w:p w14:paraId="744F6CA5" w14:textId="3E492638" w:rsidR="002200BA" w:rsidRDefault="002200BA" w:rsidP="00545662">
      <w:pPr>
        <w:pStyle w:val="Header"/>
        <w:tabs>
          <w:tab w:val="left" w:pos="2268"/>
          <w:tab w:val="left" w:pos="3402"/>
        </w:tabs>
        <w:jc w:val="right"/>
        <w:rPr>
          <w:rFonts w:ascii="Arial" w:hAnsi="Arial" w:cs="Arial"/>
          <w:b/>
          <w:sz w:val="24"/>
          <w:szCs w:val="24"/>
        </w:rPr>
      </w:pPr>
      <w:bookmarkStart w:id="6" w:name="_GoBack"/>
      <w:bookmarkEnd w:id="6"/>
    </w:p>
    <w:sectPr w:rsidR="002200BA" w:rsidSect="002F1179">
      <w:headerReference w:type="default" r:id="rId22"/>
      <w:footerReference w:type="default" r:id="rId23"/>
      <w:pgSz w:w="11906" w:h="16838"/>
      <w:pgMar w:top="964" w:right="849" w:bottom="1418" w:left="1247" w:header="851"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88E91BA" w14:textId="77777777" w:rsidR="0089491D" w:rsidRDefault="0089491D" w:rsidP="005177AF">
      <w:pPr>
        <w:spacing w:after="0" w:line="240" w:lineRule="auto"/>
      </w:pPr>
      <w:r>
        <w:separator/>
      </w:r>
    </w:p>
  </w:endnote>
  <w:endnote w:type="continuationSeparator" w:id="0">
    <w:p w14:paraId="5991BBE3" w14:textId="77777777" w:rsidR="0089491D" w:rsidRDefault="0089491D" w:rsidP="005177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lan-Book">
    <w:altName w:val="Times New Roman"/>
    <w:panose1 w:val="00000000000000000000"/>
    <w:charset w:val="00"/>
    <w:family w:val="roman"/>
    <w:notTrueType/>
    <w:pitch w:val="default"/>
  </w:font>
  <w:font w:name="CG Omega">
    <w:altName w:val="Candara"/>
    <w:panose1 w:val="00000000000000000000"/>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Lato-Light">
    <w:altName w:val="Segoe UI"/>
    <w:panose1 w:val="00000000000000000000"/>
    <w:charset w:val="00"/>
    <w:family w:val="swiss"/>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hAnsi="Arial" w:cs="Arial"/>
        <w:b/>
        <w:color w:val="808080" w:themeColor="background1" w:themeShade="80"/>
        <w:sz w:val="16"/>
      </w:rPr>
      <w:id w:val="1887682242"/>
      <w:docPartObj>
        <w:docPartGallery w:val="Page Numbers (Top of Page)"/>
        <w:docPartUnique/>
      </w:docPartObj>
    </w:sdtPr>
    <w:sdtEndPr/>
    <w:sdtContent>
      <w:p w14:paraId="681C7808" w14:textId="5D8D6A7B" w:rsidR="004871C8" w:rsidRDefault="004871C8" w:rsidP="00570F0C">
        <w:pPr>
          <w:tabs>
            <w:tab w:val="right" w:pos="9923"/>
          </w:tabs>
          <w:spacing w:after="0" w:line="240" w:lineRule="auto"/>
          <w:ind w:right="-398"/>
          <w:rPr>
            <w:rFonts w:ascii="Arial" w:hAnsi="Arial" w:cs="Arial"/>
            <w:b/>
            <w:color w:val="808080" w:themeColor="background1" w:themeShade="80"/>
            <w:sz w:val="16"/>
          </w:rPr>
        </w:pPr>
        <w:r w:rsidRPr="000E6D20">
          <w:rPr>
            <w:rFonts w:ascii="Arial" w:hAnsi="Arial" w:cs="Arial"/>
            <w:b/>
            <w:color w:val="808080" w:themeColor="background1" w:themeShade="80"/>
            <w:sz w:val="16"/>
          </w:rPr>
          <w:t xml:space="preserve">Page </w:t>
        </w:r>
        <w:r w:rsidR="00621A36" w:rsidRPr="000E6D20">
          <w:rPr>
            <w:rFonts w:ascii="Arial" w:hAnsi="Arial" w:cs="Arial"/>
            <w:b/>
            <w:color w:val="808080" w:themeColor="background1" w:themeShade="80"/>
            <w:sz w:val="16"/>
          </w:rPr>
          <w:fldChar w:fldCharType="begin"/>
        </w:r>
        <w:r w:rsidRPr="000E6D20">
          <w:rPr>
            <w:rFonts w:ascii="Arial" w:hAnsi="Arial" w:cs="Arial"/>
            <w:b/>
            <w:color w:val="808080" w:themeColor="background1" w:themeShade="80"/>
            <w:sz w:val="16"/>
          </w:rPr>
          <w:instrText xml:space="preserve"> PAGE </w:instrText>
        </w:r>
        <w:r w:rsidR="00621A36" w:rsidRPr="000E6D20">
          <w:rPr>
            <w:rFonts w:ascii="Arial" w:hAnsi="Arial" w:cs="Arial"/>
            <w:b/>
            <w:color w:val="808080" w:themeColor="background1" w:themeShade="80"/>
            <w:sz w:val="16"/>
          </w:rPr>
          <w:fldChar w:fldCharType="separate"/>
        </w:r>
        <w:r w:rsidR="0089491D">
          <w:rPr>
            <w:rFonts w:ascii="Arial" w:hAnsi="Arial" w:cs="Arial"/>
            <w:b/>
            <w:noProof/>
            <w:color w:val="808080" w:themeColor="background1" w:themeShade="80"/>
            <w:sz w:val="16"/>
          </w:rPr>
          <w:t>1</w:t>
        </w:r>
        <w:r w:rsidR="00621A36" w:rsidRPr="000E6D20">
          <w:rPr>
            <w:rFonts w:ascii="Arial" w:hAnsi="Arial" w:cs="Arial"/>
            <w:b/>
            <w:color w:val="808080" w:themeColor="background1" w:themeShade="80"/>
            <w:sz w:val="16"/>
          </w:rPr>
          <w:fldChar w:fldCharType="end"/>
        </w:r>
        <w:r w:rsidRPr="000E6D20">
          <w:rPr>
            <w:rFonts w:ascii="Arial" w:hAnsi="Arial" w:cs="Arial"/>
            <w:b/>
            <w:color w:val="808080" w:themeColor="background1" w:themeShade="80"/>
            <w:sz w:val="16"/>
          </w:rPr>
          <w:t xml:space="preserve"> of </w:t>
        </w:r>
        <w:r w:rsidR="00621A36" w:rsidRPr="000E6D20">
          <w:rPr>
            <w:rFonts w:ascii="Arial" w:hAnsi="Arial" w:cs="Arial"/>
            <w:b/>
            <w:color w:val="808080" w:themeColor="background1" w:themeShade="80"/>
            <w:sz w:val="16"/>
          </w:rPr>
          <w:fldChar w:fldCharType="begin"/>
        </w:r>
        <w:r w:rsidRPr="000E6D20">
          <w:rPr>
            <w:rFonts w:ascii="Arial" w:hAnsi="Arial" w:cs="Arial"/>
            <w:b/>
            <w:color w:val="808080" w:themeColor="background1" w:themeShade="80"/>
            <w:sz w:val="16"/>
          </w:rPr>
          <w:instrText xml:space="preserve"> NUMPAGES  </w:instrText>
        </w:r>
        <w:r w:rsidR="00621A36" w:rsidRPr="000E6D20">
          <w:rPr>
            <w:rFonts w:ascii="Arial" w:hAnsi="Arial" w:cs="Arial"/>
            <w:b/>
            <w:color w:val="808080" w:themeColor="background1" w:themeShade="80"/>
            <w:sz w:val="16"/>
          </w:rPr>
          <w:fldChar w:fldCharType="separate"/>
        </w:r>
        <w:r w:rsidR="0089491D">
          <w:rPr>
            <w:rFonts w:ascii="Arial" w:hAnsi="Arial" w:cs="Arial"/>
            <w:b/>
            <w:noProof/>
            <w:color w:val="808080" w:themeColor="background1" w:themeShade="80"/>
            <w:sz w:val="16"/>
          </w:rPr>
          <w:t>1</w:t>
        </w:r>
        <w:r w:rsidR="00621A36" w:rsidRPr="000E6D20">
          <w:rPr>
            <w:rFonts w:ascii="Arial" w:hAnsi="Arial" w:cs="Arial"/>
            <w:b/>
            <w:color w:val="808080" w:themeColor="background1" w:themeShade="80"/>
            <w:sz w:val="16"/>
          </w:rPr>
          <w:fldChar w:fldCharType="end"/>
        </w:r>
        <w:r>
          <w:rPr>
            <w:rFonts w:ascii="Arial" w:hAnsi="Arial" w:cs="Arial"/>
            <w:b/>
            <w:color w:val="808080" w:themeColor="background1" w:themeShade="80"/>
            <w:sz w:val="16"/>
          </w:rPr>
          <w:tab/>
        </w:r>
        <w:r w:rsidR="00310EEB">
          <w:rPr>
            <w:rFonts w:ascii="Arial" w:hAnsi="Arial" w:cs="Arial"/>
            <w:b/>
            <w:color w:val="808080" w:themeColor="background1" w:themeShade="80"/>
            <w:sz w:val="16"/>
          </w:rPr>
          <w:t>Director of Workforce</w:t>
        </w:r>
      </w:p>
      <w:p w14:paraId="2735AEA3" w14:textId="77777777" w:rsidR="004871C8" w:rsidRPr="000E6D20" w:rsidRDefault="0089491D" w:rsidP="00570F0C">
        <w:pPr>
          <w:spacing w:after="0" w:line="240" w:lineRule="auto"/>
          <w:rPr>
            <w:rFonts w:ascii="Arial" w:hAnsi="Arial" w:cs="Arial"/>
            <w:b/>
            <w:color w:val="808080" w:themeColor="background1" w:themeShade="80"/>
            <w:sz w:val="16"/>
          </w:rPr>
        </w:pPr>
      </w:p>
    </w:sdtContent>
  </w:sdt>
  <w:tbl>
    <w:tblPr>
      <w:tblStyle w:val="TableGrid"/>
      <w:tblW w:w="11592" w:type="dxa"/>
      <w:tblInd w:w="-10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1"/>
      <w:gridCol w:w="236"/>
      <w:gridCol w:w="2721"/>
      <w:gridCol w:w="236"/>
      <w:gridCol w:w="2721"/>
      <w:gridCol w:w="236"/>
      <w:gridCol w:w="2721"/>
    </w:tblGrid>
    <w:tr w:rsidR="004871C8" w14:paraId="57D4CE5B" w14:textId="77777777" w:rsidTr="00052E94">
      <w:trPr>
        <w:trHeight w:val="850"/>
      </w:trPr>
      <w:tc>
        <w:tcPr>
          <w:tcW w:w="2721" w:type="dxa"/>
          <w:shd w:val="clear" w:color="auto" w:fill="AF9AC9"/>
          <w:vAlign w:val="center"/>
        </w:tcPr>
        <w:p w14:paraId="517973FD" w14:textId="77777777" w:rsidR="004871C8" w:rsidRPr="000E6D20" w:rsidRDefault="004871C8" w:rsidP="000E6D20">
          <w:pPr>
            <w:jc w:val="center"/>
            <w:rPr>
              <w:color w:val="FFFFFF" w:themeColor="background1"/>
            </w:rPr>
          </w:pPr>
          <w:r w:rsidRPr="000E6D20">
            <w:rPr>
              <w:color w:val="FFFFFF" w:themeColor="background1"/>
            </w:rPr>
            <w:t>Dignity and Respect</w:t>
          </w:r>
        </w:p>
      </w:tc>
      <w:tc>
        <w:tcPr>
          <w:tcW w:w="236" w:type="dxa"/>
          <w:vAlign w:val="center"/>
        </w:tcPr>
        <w:p w14:paraId="3B638368" w14:textId="77777777" w:rsidR="004871C8" w:rsidRPr="000E6D20" w:rsidRDefault="004871C8" w:rsidP="000E6D20">
          <w:pPr>
            <w:jc w:val="center"/>
            <w:rPr>
              <w:color w:val="FFFFFF" w:themeColor="background1"/>
            </w:rPr>
          </w:pPr>
        </w:p>
      </w:tc>
      <w:tc>
        <w:tcPr>
          <w:tcW w:w="2721" w:type="dxa"/>
          <w:shd w:val="clear" w:color="auto" w:fill="A2C353"/>
          <w:vAlign w:val="center"/>
        </w:tcPr>
        <w:p w14:paraId="73B50618" w14:textId="77777777" w:rsidR="004871C8" w:rsidRPr="000E6D20" w:rsidRDefault="004871C8" w:rsidP="000E6D20">
          <w:pPr>
            <w:jc w:val="center"/>
            <w:rPr>
              <w:color w:val="FFFFFF" w:themeColor="background1"/>
            </w:rPr>
          </w:pPr>
          <w:r w:rsidRPr="000E6D20">
            <w:rPr>
              <w:color w:val="FFFFFF" w:themeColor="background1"/>
            </w:rPr>
            <w:t>Openness, Honesty and Responsibility</w:t>
          </w:r>
        </w:p>
      </w:tc>
      <w:tc>
        <w:tcPr>
          <w:tcW w:w="236" w:type="dxa"/>
          <w:vAlign w:val="center"/>
        </w:tcPr>
        <w:p w14:paraId="02B7B458" w14:textId="77777777" w:rsidR="004871C8" w:rsidRPr="000E6D20" w:rsidRDefault="004871C8" w:rsidP="000E6D20">
          <w:pPr>
            <w:jc w:val="center"/>
            <w:rPr>
              <w:color w:val="FFFFFF" w:themeColor="background1"/>
            </w:rPr>
          </w:pPr>
        </w:p>
      </w:tc>
      <w:tc>
        <w:tcPr>
          <w:tcW w:w="2721" w:type="dxa"/>
          <w:shd w:val="clear" w:color="auto" w:fill="0FA6B1"/>
          <w:vAlign w:val="center"/>
        </w:tcPr>
        <w:p w14:paraId="5C8E3D8D" w14:textId="77777777" w:rsidR="004871C8" w:rsidRPr="000E6D20" w:rsidRDefault="004871C8" w:rsidP="000E6D20">
          <w:pPr>
            <w:jc w:val="center"/>
            <w:rPr>
              <w:color w:val="FFFFFF" w:themeColor="background1"/>
            </w:rPr>
          </w:pPr>
          <w:r w:rsidRPr="000E6D20">
            <w:rPr>
              <w:color w:val="FFFFFF" w:themeColor="background1"/>
            </w:rPr>
            <w:t>Quality and Teamwork</w:t>
          </w:r>
        </w:p>
      </w:tc>
      <w:tc>
        <w:tcPr>
          <w:tcW w:w="236" w:type="dxa"/>
          <w:vAlign w:val="center"/>
        </w:tcPr>
        <w:p w14:paraId="57DC4328" w14:textId="77777777" w:rsidR="004871C8" w:rsidRPr="000E6D20" w:rsidRDefault="004871C8" w:rsidP="000E6D20">
          <w:pPr>
            <w:jc w:val="center"/>
            <w:rPr>
              <w:color w:val="FFFFFF" w:themeColor="background1"/>
            </w:rPr>
          </w:pPr>
        </w:p>
      </w:tc>
      <w:tc>
        <w:tcPr>
          <w:tcW w:w="2721" w:type="dxa"/>
          <w:shd w:val="clear" w:color="auto" w:fill="F27483"/>
          <w:vAlign w:val="center"/>
        </w:tcPr>
        <w:p w14:paraId="38094CD1" w14:textId="77777777" w:rsidR="004871C8" w:rsidRPr="000E6D20" w:rsidRDefault="004871C8" w:rsidP="000E6D20">
          <w:pPr>
            <w:jc w:val="center"/>
            <w:rPr>
              <w:color w:val="FFFFFF" w:themeColor="background1"/>
            </w:rPr>
          </w:pPr>
          <w:r w:rsidRPr="000E6D20">
            <w:rPr>
              <w:color w:val="FFFFFF" w:themeColor="background1"/>
            </w:rPr>
            <w:t>Care and Compassion</w:t>
          </w:r>
        </w:p>
      </w:tc>
    </w:tr>
  </w:tbl>
  <w:p w14:paraId="19FD707F" w14:textId="77777777" w:rsidR="004871C8" w:rsidRPr="000E6D20" w:rsidRDefault="004871C8" w:rsidP="000E6D20">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ED122DA" w14:textId="77777777" w:rsidR="0089491D" w:rsidRDefault="0089491D" w:rsidP="005177AF">
      <w:pPr>
        <w:spacing w:after="0" w:line="240" w:lineRule="auto"/>
      </w:pPr>
      <w:r>
        <w:separator/>
      </w:r>
    </w:p>
  </w:footnote>
  <w:footnote w:type="continuationSeparator" w:id="0">
    <w:p w14:paraId="3E5EDF16" w14:textId="77777777" w:rsidR="0089491D" w:rsidRDefault="0089491D" w:rsidP="005177A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AB828A" w14:textId="77777777" w:rsidR="004871C8" w:rsidRPr="00542C62" w:rsidRDefault="00ED4707" w:rsidP="00542C62">
    <w:pPr>
      <w:pStyle w:val="Header"/>
      <w:rPr>
        <w:sz w:val="2"/>
        <w:szCs w:val="2"/>
      </w:rPr>
    </w:pPr>
    <w:r>
      <w:rPr>
        <w:noProof/>
        <w:sz w:val="2"/>
        <w:szCs w:val="2"/>
        <w:lang w:eastAsia="en-GB"/>
      </w:rPr>
      <mc:AlternateContent>
        <mc:Choice Requires="wps">
          <w:drawing>
            <wp:anchor distT="0" distB="0" distL="114300" distR="114300" simplePos="0" relativeHeight="251668480" behindDoc="0" locked="0" layoutInCell="1" allowOverlap="1" wp14:anchorId="73354A2F" wp14:editId="5E6BD539">
              <wp:simplePos x="0" y="0"/>
              <wp:positionH relativeFrom="column">
                <wp:posOffset>3013075</wp:posOffset>
              </wp:positionH>
              <wp:positionV relativeFrom="paragraph">
                <wp:posOffset>-458470</wp:posOffset>
              </wp:positionV>
              <wp:extent cx="3702685" cy="375920"/>
              <wp:effectExtent l="0" t="0" r="0" b="5080"/>
              <wp:wrapNone/>
              <wp:docPr id="13"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685" cy="375920"/>
                      </a:xfrm>
                      <a:prstGeom prst="rect">
                        <a:avLst/>
                      </a:prstGeom>
                      <a:solidFill>
                        <a:srgbClr val="002D7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F7DCAE0" id="Rectangle 12" o:spid="_x0000_s1026" style="position:absolute;margin-left:237.25pt;margin-top:-36.1pt;width:291.55pt;height:29.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" fillcolor="#002d72" stroked="f"/>
          </w:pict>
        </mc:Fallback>
      </mc:AlternateContent>
    </w:r>
    <w:r>
      <w:rPr>
        <w:noProof/>
        <w:sz w:val="2"/>
        <w:szCs w:val="2"/>
        <w:lang w:eastAsia="en-GB"/>
      </w:rPr>
      <mc:AlternateContent>
        <mc:Choice Requires="wps">
          <w:drawing>
            <wp:anchor distT="0" distB="0" distL="114300" distR="114300" simplePos="0" relativeHeight="251667456" behindDoc="0" locked="0" layoutInCell="1" allowOverlap="1" wp14:anchorId="69DFD820" wp14:editId="4B733D75">
              <wp:simplePos x="0" y="0"/>
              <wp:positionH relativeFrom="column">
                <wp:posOffset>-736600</wp:posOffset>
              </wp:positionH>
              <wp:positionV relativeFrom="paragraph">
                <wp:posOffset>-458470</wp:posOffset>
              </wp:positionV>
              <wp:extent cx="3702685" cy="375920"/>
              <wp:effectExtent l="0" t="0" r="0" b="508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685" cy="375920"/>
                      </a:xfrm>
                      <a:prstGeom prst="rect">
                        <a:avLst/>
                      </a:prstGeom>
                      <a:solidFill>
                        <a:srgbClr val="00A9E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B0C4181" id="Rectangle 11" o:spid="_x0000_s1026" style="position:absolute;margin-left:-58pt;margin-top:-36.1pt;width:291.55pt;height:2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" fillcolor="#00a9e0"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24FD5"/>
    <w:multiLevelType w:val="hybridMultilevel"/>
    <w:tmpl w:val="1CE4AF4C"/>
    <w:lvl w:ilvl="0" w:tplc="84F08738">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451DE9"/>
    <w:multiLevelType w:val="hybridMultilevel"/>
    <w:tmpl w:val="AAE806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C1A6678"/>
    <w:multiLevelType w:val="hybridMultilevel"/>
    <w:tmpl w:val="8F58BE64"/>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EB15BA0"/>
    <w:multiLevelType w:val="hybridMultilevel"/>
    <w:tmpl w:val="8A4625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06B1AFF"/>
    <w:multiLevelType w:val="hybridMultilevel"/>
    <w:tmpl w:val="DA0A3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17B574A"/>
    <w:multiLevelType w:val="hybridMultilevel"/>
    <w:tmpl w:val="E6DE8A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2F72E8A"/>
    <w:multiLevelType w:val="hybridMultilevel"/>
    <w:tmpl w:val="33D60CCA"/>
    <w:lvl w:ilvl="0" w:tplc="6652C94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2F7E5D"/>
    <w:multiLevelType w:val="hybridMultilevel"/>
    <w:tmpl w:val="0E367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9F55924"/>
    <w:multiLevelType w:val="hybridMultilevel"/>
    <w:tmpl w:val="E760F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4336C"/>
    <w:multiLevelType w:val="hybridMultilevel"/>
    <w:tmpl w:val="C67654D8"/>
    <w:lvl w:ilvl="0" w:tplc="C31EED88">
      <w:numFmt w:val="bullet"/>
      <w:lvlText w:val="‒"/>
      <w:lvlJc w:val="left"/>
      <w:pPr>
        <w:ind w:left="1080" w:hanging="360"/>
      </w:pPr>
      <w:rPr>
        <w:rFonts w:ascii="Clan-Book" w:eastAsiaTheme="minorHAnsi" w:hAnsi="Clan-Book" w:cs="Clan-Book"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4183BDE"/>
    <w:multiLevelType w:val="hybridMultilevel"/>
    <w:tmpl w:val="F9805F54"/>
    <w:lvl w:ilvl="0" w:tplc="08090001">
      <w:start w:val="1"/>
      <w:numFmt w:val="bullet"/>
      <w:lvlText w:val=""/>
      <w:lvlJc w:val="left"/>
      <w:pPr>
        <w:ind w:left="1570" w:hanging="360"/>
      </w:pPr>
      <w:rPr>
        <w:rFonts w:ascii="Symbol" w:hAnsi="Symbol" w:hint="default"/>
      </w:rPr>
    </w:lvl>
    <w:lvl w:ilvl="1" w:tplc="08090003" w:tentative="1">
      <w:start w:val="1"/>
      <w:numFmt w:val="bullet"/>
      <w:lvlText w:val="o"/>
      <w:lvlJc w:val="left"/>
      <w:pPr>
        <w:ind w:left="2290" w:hanging="360"/>
      </w:pPr>
      <w:rPr>
        <w:rFonts w:ascii="Courier New" w:hAnsi="Courier New" w:cs="Courier New" w:hint="default"/>
      </w:rPr>
    </w:lvl>
    <w:lvl w:ilvl="2" w:tplc="08090005" w:tentative="1">
      <w:start w:val="1"/>
      <w:numFmt w:val="bullet"/>
      <w:lvlText w:val=""/>
      <w:lvlJc w:val="left"/>
      <w:pPr>
        <w:ind w:left="3010" w:hanging="360"/>
      </w:pPr>
      <w:rPr>
        <w:rFonts w:ascii="Wingdings" w:hAnsi="Wingdings" w:hint="default"/>
      </w:rPr>
    </w:lvl>
    <w:lvl w:ilvl="3" w:tplc="08090001" w:tentative="1">
      <w:start w:val="1"/>
      <w:numFmt w:val="bullet"/>
      <w:lvlText w:val=""/>
      <w:lvlJc w:val="left"/>
      <w:pPr>
        <w:ind w:left="3730" w:hanging="360"/>
      </w:pPr>
      <w:rPr>
        <w:rFonts w:ascii="Symbol" w:hAnsi="Symbol" w:hint="default"/>
      </w:rPr>
    </w:lvl>
    <w:lvl w:ilvl="4" w:tplc="08090003" w:tentative="1">
      <w:start w:val="1"/>
      <w:numFmt w:val="bullet"/>
      <w:lvlText w:val="o"/>
      <w:lvlJc w:val="left"/>
      <w:pPr>
        <w:ind w:left="4450" w:hanging="360"/>
      </w:pPr>
      <w:rPr>
        <w:rFonts w:ascii="Courier New" w:hAnsi="Courier New" w:cs="Courier New" w:hint="default"/>
      </w:rPr>
    </w:lvl>
    <w:lvl w:ilvl="5" w:tplc="08090005" w:tentative="1">
      <w:start w:val="1"/>
      <w:numFmt w:val="bullet"/>
      <w:lvlText w:val=""/>
      <w:lvlJc w:val="left"/>
      <w:pPr>
        <w:ind w:left="5170" w:hanging="360"/>
      </w:pPr>
      <w:rPr>
        <w:rFonts w:ascii="Wingdings" w:hAnsi="Wingdings" w:hint="default"/>
      </w:rPr>
    </w:lvl>
    <w:lvl w:ilvl="6" w:tplc="08090001" w:tentative="1">
      <w:start w:val="1"/>
      <w:numFmt w:val="bullet"/>
      <w:lvlText w:val=""/>
      <w:lvlJc w:val="left"/>
      <w:pPr>
        <w:ind w:left="5890" w:hanging="360"/>
      </w:pPr>
      <w:rPr>
        <w:rFonts w:ascii="Symbol" w:hAnsi="Symbol" w:hint="default"/>
      </w:rPr>
    </w:lvl>
    <w:lvl w:ilvl="7" w:tplc="08090003" w:tentative="1">
      <w:start w:val="1"/>
      <w:numFmt w:val="bullet"/>
      <w:lvlText w:val="o"/>
      <w:lvlJc w:val="left"/>
      <w:pPr>
        <w:ind w:left="6610" w:hanging="360"/>
      </w:pPr>
      <w:rPr>
        <w:rFonts w:ascii="Courier New" w:hAnsi="Courier New" w:cs="Courier New" w:hint="default"/>
      </w:rPr>
    </w:lvl>
    <w:lvl w:ilvl="8" w:tplc="08090005" w:tentative="1">
      <w:start w:val="1"/>
      <w:numFmt w:val="bullet"/>
      <w:lvlText w:val=""/>
      <w:lvlJc w:val="left"/>
      <w:pPr>
        <w:ind w:left="7330" w:hanging="360"/>
      </w:pPr>
      <w:rPr>
        <w:rFonts w:ascii="Wingdings" w:hAnsi="Wingdings" w:hint="default"/>
      </w:rPr>
    </w:lvl>
  </w:abstractNum>
  <w:abstractNum w:abstractNumId="11" w15:restartNumberingAfterBreak="0">
    <w:nsid w:val="3B4F00D3"/>
    <w:multiLevelType w:val="hybridMultilevel"/>
    <w:tmpl w:val="A268EB88"/>
    <w:lvl w:ilvl="0" w:tplc="6652C940">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C48447F"/>
    <w:multiLevelType w:val="hybridMultilevel"/>
    <w:tmpl w:val="DD768B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D314E70"/>
    <w:multiLevelType w:val="hybridMultilevel"/>
    <w:tmpl w:val="BC64C7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2B2589A"/>
    <w:multiLevelType w:val="hybridMultilevel"/>
    <w:tmpl w:val="9A6833D0"/>
    <w:lvl w:ilvl="0" w:tplc="6652C94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5B75173"/>
    <w:multiLevelType w:val="hybridMultilevel"/>
    <w:tmpl w:val="F4E6BF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5D95D36"/>
    <w:multiLevelType w:val="hybridMultilevel"/>
    <w:tmpl w:val="57BC48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E17BFF"/>
    <w:multiLevelType w:val="multilevel"/>
    <w:tmpl w:val="55E8FF4C"/>
    <w:lvl w:ilvl="0">
      <w:start w:val="1"/>
      <w:numFmt w:val="bullet"/>
      <w:lvlText w:val=""/>
      <w:lvlJc w:val="left"/>
      <w:pPr>
        <w:tabs>
          <w:tab w:val="num" w:pos="720"/>
        </w:tabs>
        <w:ind w:left="720" w:hanging="360"/>
      </w:pPr>
      <w:rPr>
        <w:rFonts w:ascii="Symbol" w:hAnsi="Symbol" w:hint="default"/>
      </w:rPr>
    </w:lvl>
    <w:lvl w:ilvl="1" w:tentative="1">
      <w:start w:val="1"/>
      <w:numFmt w:val="bullet"/>
      <w:lvlText w:val="o"/>
      <w:lvlJc w:val="left"/>
      <w:pPr>
        <w:tabs>
          <w:tab w:val="num" w:pos="1440"/>
        </w:tabs>
        <w:ind w:left="1440" w:hanging="360"/>
      </w:pPr>
      <w:rPr>
        <w:rFonts w:ascii="Courier New" w:hAnsi="Courier New" w:cs="CG Omega"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G Omega"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G Omega"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4C7202E9"/>
    <w:multiLevelType w:val="multilevel"/>
    <w:tmpl w:val="11542144"/>
    <w:lvl w:ilvl="0">
      <w:start w:val="1"/>
      <w:numFmt w:val="decimal"/>
      <w:lvlText w:val="%1."/>
      <w:lvlJc w:val="left"/>
      <w:pPr>
        <w:tabs>
          <w:tab w:val="num" w:pos="360"/>
        </w:tabs>
        <w:ind w:left="360" w:hanging="360"/>
      </w:pPr>
    </w:lvl>
    <w:lvl w:ilvl="1">
      <w:start w:val="2"/>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9" w15:restartNumberingAfterBreak="0">
    <w:nsid w:val="4CDB2E91"/>
    <w:multiLevelType w:val="hybridMultilevel"/>
    <w:tmpl w:val="58BC78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F8E4F34"/>
    <w:multiLevelType w:val="multilevel"/>
    <w:tmpl w:val="6D3C2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1" w15:restartNumberingAfterBreak="0">
    <w:nsid w:val="50C26E64"/>
    <w:multiLevelType w:val="hybridMultilevel"/>
    <w:tmpl w:val="A008C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1D75C58"/>
    <w:multiLevelType w:val="hybridMultilevel"/>
    <w:tmpl w:val="EB76C15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3" w15:restartNumberingAfterBreak="0">
    <w:nsid w:val="54AF74D9"/>
    <w:multiLevelType w:val="hybridMultilevel"/>
    <w:tmpl w:val="9C6ED43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D53711C"/>
    <w:multiLevelType w:val="hybridMultilevel"/>
    <w:tmpl w:val="F02EBCE0"/>
    <w:lvl w:ilvl="0" w:tplc="6652C94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DBF45D7"/>
    <w:multiLevelType w:val="hybridMultilevel"/>
    <w:tmpl w:val="37C4E962"/>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6" w15:restartNumberingAfterBreak="0">
    <w:nsid w:val="608814C7"/>
    <w:multiLevelType w:val="hybridMultilevel"/>
    <w:tmpl w:val="BDC23B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7143710"/>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DF364CD"/>
    <w:multiLevelType w:val="multilevel"/>
    <w:tmpl w:val="B42ED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9" w15:restartNumberingAfterBreak="0">
    <w:nsid w:val="700D7904"/>
    <w:multiLevelType w:val="hybridMultilevel"/>
    <w:tmpl w:val="A8BCC9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263EB0"/>
    <w:multiLevelType w:val="hybridMultilevel"/>
    <w:tmpl w:val="36C45A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722A90"/>
    <w:multiLevelType w:val="hybridMultilevel"/>
    <w:tmpl w:val="4216A9F6"/>
    <w:lvl w:ilvl="0" w:tplc="08090001">
      <w:start w:val="1"/>
      <w:numFmt w:val="bullet"/>
      <w:lvlText w:val=""/>
      <w:lvlJc w:val="left"/>
      <w:pPr>
        <w:tabs>
          <w:tab w:val="num" w:pos="360"/>
        </w:tabs>
        <w:ind w:left="36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786163E6"/>
    <w:multiLevelType w:val="hybridMultilevel"/>
    <w:tmpl w:val="9B907F4A"/>
    <w:lvl w:ilvl="0" w:tplc="6652C94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8F34EF9"/>
    <w:multiLevelType w:val="hybridMultilevel"/>
    <w:tmpl w:val="F0AEF816"/>
    <w:lvl w:ilvl="0" w:tplc="FFFFFFFF">
      <w:start w:val="1"/>
      <w:numFmt w:val="decimal"/>
      <w:lvlText w:val="%1."/>
      <w:lvlJc w:val="left"/>
      <w:pPr>
        <w:tabs>
          <w:tab w:val="num" w:pos="720"/>
        </w:tabs>
        <w:ind w:left="720" w:hanging="360"/>
      </w:pPr>
    </w:lvl>
    <w:lvl w:ilvl="1" w:tplc="0A5E396E">
      <w:start w:val="1"/>
      <w:numFmt w:val="decimal"/>
      <w:lvlText w:val="%2."/>
      <w:lvlJc w:val="left"/>
      <w:pPr>
        <w:tabs>
          <w:tab w:val="num" w:pos="1440"/>
        </w:tabs>
        <w:ind w:left="1080" w:firstLine="0"/>
      </w:pPr>
      <w:rPr>
        <w:rFonts w:ascii="Garamond" w:hAnsi="Garamond" w:hint="default"/>
        <w:b/>
        <w:i w:val="0"/>
        <w:sz w:val="24"/>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15:restartNumberingAfterBreak="0">
    <w:nsid w:val="7B3D2B51"/>
    <w:multiLevelType w:val="hybridMultilevel"/>
    <w:tmpl w:val="510EE944"/>
    <w:lvl w:ilvl="0" w:tplc="19BC99C2">
      <w:start w:val="10"/>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7E9851C1"/>
    <w:multiLevelType w:val="singleLevel"/>
    <w:tmpl w:val="04090001"/>
    <w:lvl w:ilvl="0">
      <w:start w:val="1"/>
      <w:numFmt w:val="bullet"/>
      <w:lvlText w:val=""/>
      <w:lvlJc w:val="left"/>
      <w:pPr>
        <w:tabs>
          <w:tab w:val="num" w:pos="360"/>
        </w:tabs>
        <w:ind w:left="360" w:hanging="360"/>
      </w:pPr>
      <w:rPr>
        <w:rFonts w:ascii="Symbol" w:hAnsi="Symbol" w:hint="default"/>
      </w:rPr>
    </w:lvl>
  </w:abstractNum>
  <w:num w:numId="1">
    <w:abstractNumId w:val="13"/>
  </w:num>
  <w:num w:numId="2">
    <w:abstractNumId w:val="20"/>
  </w:num>
  <w:num w:numId="3">
    <w:abstractNumId w:val="28"/>
  </w:num>
  <w:num w:numId="4">
    <w:abstractNumId w:val="18"/>
  </w:num>
  <w:num w:numId="5">
    <w:abstractNumId w:val="17"/>
  </w:num>
  <w:num w:numId="6">
    <w:abstractNumId w:val="23"/>
  </w:num>
  <w:num w:numId="7">
    <w:abstractNumId w:val="10"/>
  </w:num>
  <w:num w:numId="8">
    <w:abstractNumId w:val="22"/>
  </w:num>
  <w:num w:numId="9">
    <w:abstractNumId w:val="7"/>
  </w:num>
  <w:num w:numId="10">
    <w:abstractNumId w:val="29"/>
  </w:num>
  <w:num w:numId="11">
    <w:abstractNumId w:val="19"/>
  </w:num>
  <w:num w:numId="12">
    <w:abstractNumId w:val="5"/>
  </w:num>
  <w:num w:numId="13">
    <w:abstractNumId w:val="0"/>
  </w:num>
  <w:num w:numId="14">
    <w:abstractNumId w:val="34"/>
  </w:num>
  <w:num w:numId="15">
    <w:abstractNumId w:val="31"/>
  </w:num>
  <w:num w:numId="16">
    <w:abstractNumId w:val="30"/>
  </w:num>
  <w:num w:numId="17">
    <w:abstractNumId w:val="33"/>
  </w:num>
  <w:num w:numId="18">
    <w:abstractNumId w:val="2"/>
  </w:num>
  <w:num w:numId="19">
    <w:abstractNumId w:val="35"/>
  </w:num>
  <w:num w:numId="20">
    <w:abstractNumId w:val="25"/>
  </w:num>
  <w:num w:numId="21">
    <w:abstractNumId w:val="27"/>
  </w:num>
  <w:num w:numId="22">
    <w:abstractNumId w:val="16"/>
  </w:num>
  <w:num w:numId="23">
    <w:abstractNumId w:val="15"/>
  </w:num>
  <w:num w:numId="24">
    <w:abstractNumId w:val="12"/>
  </w:num>
  <w:num w:numId="25">
    <w:abstractNumId w:val="4"/>
  </w:num>
  <w:num w:numId="26">
    <w:abstractNumId w:val="8"/>
  </w:num>
  <w:num w:numId="27">
    <w:abstractNumId w:val="26"/>
  </w:num>
  <w:num w:numId="28">
    <w:abstractNumId w:val="3"/>
  </w:num>
  <w:num w:numId="29">
    <w:abstractNumId w:val="6"/>
  </w:num>
  <w:num w:numId="30">
    <w:abstractNumId w:val="24"/>
  </w:num>
  <w:num w:numId="31">
    <w:abstractNumId w:val="14"/>
  </w:num>
  <w:num w:numId="32">
    <w:abstractNumId w:val="11"/>
  </w:num>
  <w:num w:numId="33">
    <w:abstractNumId w:val="32"/>
  </w:num>
  <w:num w:numId="34">
    <w:abstractNumId w:val="9"/>
  </w:num>
  <w:num w:numId="35">
    <w:abstractNumId w:val="8"/>
  </w:num>
  <w:num w:numId="36">
    <w:abstractNumId w:val="8"/>
  </w:num>
  <w:num w:numId="37">
    <w:abstractNumId w:val="16"/>
  </w:num>
  <w:num w:numId="38">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5"/>
  </w:num>
  <w:num w:numId="41">
    <w:abstractNumId w:val="12"/>
  </w:num>
  <w:num w:numId="42">
    <w:abstractNumId w:val="4"/>
  </w:num>
  <w:num w:numId="43">
    <w:abstractNumId w:val="27"/>
  </w:num>
  <w:num w:numId="44">
    <w:abstractNumId w:val="1"/>
  </w:num>
  <w:num w:numId="45">
    <w:abstractNumId w:val="21"/>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savePreviewPicture/>
  <w:hdrShapeDefaults>
    <o:shapedefaults v:ext="edit" spidmax="2049">
      <o:colormru v:ext="edit" colors="#dbe5f1,#af9ac9,#a2c353,#0fa6b1,#f27483,#00a9e0,#002d7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D15"/>
    <w:rsid w:val="0000123B"/>
    <w:rsid w:val="00003FBA"/>
    <w:rsid w:val="00021881"/>
    <w:rsid w:val="00022EB1"/>
    <w:rsid w:val="00034CC5"/>
    <w:rsid w:val="000417A2"/>
    <w:rsid w:val="00043709"/>
    <w:rsid w:val="000445FE"/>
    <w:rsid w:val="00045301"/>
    <w:rsid w:val="00045C8B"/>
    <w:rsid w:val="00046463"/>
    <w:rsid w:val="000476D3"/>
    <w:rsid w:val="00050C52"/>
    <w:rsid w:val="0005252E"/>
    <w:rsid w:val="00052E94"/>
    <w:rsid w:val="00056DE6"/>
    <w:rsid w:val="000622B5"/>
    <w:rsid w:val="00063481"/>
    <w:rsid w:val="00065AC5"/>
    <w:rsid w:val="00073B31"/>
    <w:rsid w:val="000750B0"/>
    <w:rsid w:val="00090641"/>
    <w:rsid w:val="00092923"/>
    <w:rsid w:val="000A2523"/>
    <w:rsid w:val="000A5B72"/>
    <w:rsid w:val="000B07FD"/>
    <w:rsid w:val="000B3526"/>
    <w:rsid w:val="000B618A"/>
    <w:rsid w:val="000C3F41"/>
    <w:rsid w:val="000D0015"/>
    <w:rsid w:val="000E000E"/>
    <w:rsid w:val="000E6D20"/>
    <w:rsid w:val="000E77EE"/>
    <w:rsid w:val="000F3F97"/>
    <w:rsid w:val="000F5CF4"/>
    <w:rsid w:val="00100596"/>
    <w:rsid w:val="0010235D"/>
    <w:rsid w:val="001029B1"/>
    <w:rsid w:val="00104174"/>
    <w:rsid w:val="0010644D"/>
    <w:rsid w:val="00112E9A"/>
    <w:rsid w:val="00113C45"/>
    <w:rsid w:val="00120FB8"/>
    <w:rsid w:val="001222B3"/>
    <w:rsid w:val="00124126"/>
    <w:rsid w:val="00140900"/>
    <w:rsid w:val="0014196F"/>
    <w:rsid w:val="00144AE2"/>
    <w:rsid w:val="00146840"/>
    <w:rsid w:val="001530C3"/>
    <w:rsid w:val="00153B5A"/>
    <w:rsid w:val="00153E4F"/>
    <w:rsid w:val="00170A3F"/>
    <w:rsid w:val="00173331"/>
    <w:rsid w:val="001751C8"/>
    <w:rsid w:val="001773F4"/>
    <w:rsid w:val="0018109F"/>
    <w:rsid w:val="00181313"/>
    <w:rsid w:val="0018366E"/>
    <w:rsid w:val="00187FEC"/>
    <w:rsid w:val="0019346D"/>
    <w:rsid w:val="001A0A05"/>
    <w:rsid w:val="001A3DE3"/>
    <w:rsid w:val="001B0D93"/>
    <w:rsid w:val="001B3875"/>
    <w:rsid w:val="001C0598"/>
    <w:rsid w:val="001C08E1"/>
    <w:rsid w:val="001C16AA"/>
    <w:rsid w:val="001C234A"/>
    <w:rsid w:val="001D0EEA"/>
    <w:rsid w:val="001D5398"/>
    <w:rsid w:val="001D7961"/>
    <w:rsid w:val="001F3077"/>
    <w:rsid w:val="001F383F"/>
    <w:rsid w:val="001F7703"/>
    <w:rsid w:val="00201E83"/>
    <w:rsid w:val="002050ED"/>
    <w:rsid w:val="00205465"/>
    <w:rsid w:val="00205DB9"/>
    <w:rsid w:val="00215C23"/>
    <w:rsid w:val="002176CF"/>
    <w:rsid w:val="002200BA"/>
    <w:rsid w:val="002239E9"/>
    <w:rsid w:val="0023183E"/>
    <w:rsid w:val="002441BB"/>
    <w:rsid w:val="00246C98"/>
    <w:rsid w:val="0024795F"/>
    <w:rsid w:val="00251246"/>
    <w:rsid w:val="00251DBD"/>
    <w:rsid w:val="00255CD0"/>
    <w:rsid w:val="00256415"/>
    <w:rsid w:val="00274490"/>
    <w:rsid w:val="002766D0"/>
    <w:rsid w:val="002829DD"/>
    <w:rsid w:val="00283AD5"/>
    <w:rsid w:val="00293538"/>
    <w:rsid w:val="002C1952"/>
    <w:rsid w:val="002C246F"/>
    <w:rsid w:val="002C7568"/>
    <w:rsid w:val="002D1F08"/>
    <w:rsid w:val="002F1179"/>
    <w:rsid w:val="002F3D6D"/>
    <w:rsid w:val="00300285"/>
    <w:rsid w:val="00310790"/>
    <w:rsid w:val="00310EEB"/>
    <w:rsid w:val="00311D44"/>
    <w:rsid w:val="00314AF7"/>
    <w:rsid w:val="00320F8B"/>
    <w:rsid w:val="003213A1"/>
    <w:rsid w:val="003279AF"/>
    <w:rsid w:val="00330015"/>
    <w:rsid w:val="00335F98"/>
    <w:rsid w:val="00357687"/>
    <w:rsid w:val="0036164D"/>
    <w:rsid w:val="003821A3"/>
    <w:rsid w:val="003842CC"/>
    <w:rsid w:val="003842FD"/>
    <w:rsid w:val="00392DF0"/>
    <w:rsid w:val="003A0BE2"/>
    <w:rsid w:val="003A251F"/>
    <w:rsid w:val="003A2964"/>
    <w:rsid w:val="003A3AA7"/>
    <w:rsid w:val="003B61D3"/>
    <w:rsid w:val="003B669F"/>
    <w:rsid w:val="003B7426"/>
    <w:rsid w:val="003C5E32"/>
    <w:rsid w:val="003D6CEC"/>
    <w:rsid w:val="003E131F"/>
    <w:rsid w:val="003E43A5"/>
    <w:rsid w:val="00402F86"/>
    <w:rsid w:val="0040454A"/>
    <w:rsid w:val="004126A4"/>
    <w:rsid w:val="004148E7"/>
    <w:rsid w:val="004230B3"/>
    <w:rsid w:val="00426402"/>
    <w:rsid w:val="00426E09"/>
    <w:rsid w:val="00430C71"/>
    <w:rsid w:val="0043103F"/>
    <w:rsid w:val="00437B19"/>
    <w:rsid w:val="00442934"/>
    <w:rsid w:val="004534EB"/>
    <w:rsid w:val="00456501"/>
    <w:rsid w:val="00466824"/>
    <w:rsid w:val="00473B23"/>
    <w:rsid w:val="004871C8"/>
    <w:rsid w:val="004953F0"/>
    <w:rsid w:val="004A6955"/>
    <w:rsid w:val="004B7BD8"/>
    <w:rsid w:val="004C2318"/>
    <w:rsid w:val="004C6670"/>
    <w:rsid w:val="004C7990"/>
    <w:rsid w:val="004D189A"/>
    <w:rsid w:val="004D2083"/>
    <w:rsid w:val="004D35E0"/>
    <w:rsid w:val="004D4392"/>
    <w:rsid w:val="004D5D2A"/>
    <w:rsid w:val="004D64A4"/>
    <w:rsid w:val="004D6E6E"/>
    <w:rsid w:val="004E004E"/>
    <w:rsid w:val="004E3F5D"/>
    <w:rsid w:val="004F4567"/>
    <w:rsid w:val="004F79C7"/>
    <w:rsid w:val="0050023A"/>
    <w:rsid w:val="0051025F"/>
    <w:rsid w:val="005177AF"/>
    <w:rsid w:val="00523DD6"/>
    <w:rsid w:val="005338B1"/>
    <w:rsid w:val="005338BA"/>
    <w:rsid w:val="005353B2"/>
    <w:rsid w:val="005361F5"/>
    <w:rsid w:val="00536D0F"/>
    <w:rsid w:val="00542C62"/>
    <w:rsid w:val="00542F46"/>
    <w:rsid w:val="00545662"/>
    <w:rsid w:val="005458F2"/>
    <w:rsid w:val="00550334"/>
    <w:rsid w:val="005504AC"/>
    <w:rsid w:val="00560512"/>
    <w:rsid w:val="00565C45"/>
    <w:rsid w:val="00570E63"/>
    <w:rsid w:val="00570F0C"/>
    <w:rsid w:val="00571E7C"/>
    <w:rsid w:val="005A3535"/>
    <w:rsid w:val="005A4EC9"/>
    <w:rsid w:val="005B0030"/>
    <w:rsid w:val="005B1219"/>
    <w:rsid w:val="005B5321"/>
    <w:rsid w:val="005C34A2"/>
    <w:rsid w:val="005C3C9D"/>
    <w:rsid w:val="005C4952"/>
    <w:rsid w:val="005D2AC4"/>
    <w:rsid w:val="005D72D3"/>
    <w:rsid w:val="005E310B"/>
    <w:rsid w:val="005F2343"/>
    <w:rsid w:val="005F56DE"/>
    <w:rsid w:val="005F6E38"/>
    <w:rsid w:val="00605398"/>
    <w:rsid w:val="00606CDB"/>
    <w:rsid w:val="006125C5"/>
    <w:rsid w:val="00621A36"/>
    <w:rsid w:val="006432A6"/>
    <w:rsid w:val="00643F5A"/>
    <w:rsid w:val="00651701"/>
    <w:rsid w:val="0068032D"/>
    <w:rsid w:val="00681FCC"/>
    <w:rsid w:val="0069545E"/>
    <w:rsid w:val="006C6F9A"/>
    <w:rsid w:val="006D5E46"/>
    <w:rsid w:val="006E60D7"/>
    <w:rsid w:val="006F5007"/>
    <w:rsid w:val="007025A3"/>
    <w:rsid w:val="0071312B"/>
    <w:rsid w:val="0071333D"/>
    <w:rsid w:val="0072230A"/>
    <w:rsid w:val="0072237C"/>
    <w:rsid w:val="00723A53"/>
    <w:rsid w:val="00735C2F"/>
    <w:rsid w:val="007411FE"/>
    <w:rsid w:val="00753DD8"/>
    <w:rsid w:val="00754EAB"/>
    <w:rsid w:val="007570C2"/>
    <w:rsid w:val="00757CA1"/>
    <w:rsid w:val="0076148A"/>
    <w:rsid w:val="0077398A"/>
    <w:rsid w:val="00780CEC"/>
    <w:rsid w:val="007854F0"/>
    <w:rsid w:val="007863CA"/>
    <w:rsid w:val="00796E91"/>
    <w:rsid w:val="0079798B"/>
    <w:rsid w:val="00797C72"/>
    <w:rsid w:val="007A3160"/>
    <w:rsid w:val="007A7EBE"/>
    <w:rsid w:val="007B0119"/>
    <w:rsid w:val="007B0FE1"/>
    <w:rsid w:val="007B26B7"/>
    <w:rsid w:val="007B4648"/>
    <w:rsid w:val="007C791E"/>
    <w:rsid w:val="007D7379"/>
    <w:rsid w:val="007E6FFD"/>
    <w:rsid w:val="007E7DE4"/>
    <w:rsid w:val="007F4C73"/>
    <w:rsid w:val="0080064F"/>
    <w:rsid w:val="00802F41"/>
    <w:rsid w:val="00805514"/>
    <w:rsid w:val="008067EA"/>
    <w:rsid w:val="00806BA8"/>
    <w:rsid w:val="00815649"/>
    <w:rsid w:val="008204D6"/>
    <w:rsid w:val="00825FF6"/>
    <w:rsid w:val="008304DD"/>
    <w:rsid w:val="00833704"/>
    <w:rsid w:val="008422A4"/>
    <w:rsid w:val="008514A1"/>
    <w:rsid w:val="00856D13"/>
    <w:rsid w:val="00857669"/>
    <w:rsid w:val="0086284E"/>
    <w:rsid w:val="00863B0D"/>
    <w:rsid w:val="008667AE"/>
    <w:rsid w:val="008678E2"/>
    <w:rsid w:val="00884645"/>
    <w:rsid w:val="00887853"/>
    <w:rsid w:val="00891CD3"/>
    <w:rsid w:val="0089200C"/>
    <w:rsid w:val="0089491D"/>
    <w:rsid w:val="008A450C"/>
    <w:rsid w:val="008A5EF4"/>
    <w:rsid w:val="008A737D"/>
    <w:rsid w:val="008B00D0"/>
    <w:rsid w:val="008B40F4"/>
    <w:rsid w:val="008C78B2"/>
    <w:rsid w:val="008D0028"/>
    <w:rsid w:val="008D25E9"/>
    <w:rsid w:val="008D6861"/>
    <w:rsid w:val="008E433E"/>
    <w:rsid w:val="008F01E5"/>
    <w:rsid w:val="008F10CA"/>
    <w:rsid w:val="00900042"/>
    <w:rsid w:val="00902926"/>
    <w:rsid w:val="009058FC"/>
    <w:rsid w:val="00905CE6"/>
    <w:rsid w:val="00914D89"/>
    <w:rsid w:val="00920D1B"/>
    <w:rsid w:val="00921DDB"/>
    <w:rsid w:val="00925185"/>
    <w:rsid w:val="009312A0"/>
    <w:rsid w:val="0093548F"/>
    <w:rsid w:val="0094079E"/>
    <w:rsid w:val="00944CA8"/>
    <w:rsid w:val="0096455E"/>
    <w:rsid w:val="009657F0"/>
    <w:rsid w:val="00970475"/>
    <w:rsid w:val="00984057"/>
    <w:rsid w:val="00997BD8"/>
    <w:rsid w:val="009A2617"/>
    <w:rsid w:val="009A7D61"/>
    <w:rsid w:val="009B0F25"/>
    <w:rsid w:val="009B32EB"/>
    <w:rsid w:val="009B3EA3"/>
    <w:rsid w:val="009B5F0C"/>
    <w:rsid w:val="009B5F74"/>
    <w:rsid w:val="009C21F8"/>
    <w:rsid w:val="009C231E"/>
    <w:rsid w:val="009C338D"/>
    <w:rsid w:val="009D15AE"/>
    <w:rsid w:val="00A01103"/>
    <w:rsid w:val="00A04F72"/>
    <w:rsid w:val="00A11734"/>
    <w:rsid w:val="00A1219E"/>
    <w:rsid w:val="00A1230F"/>
    <w:rsid w:val="00A12533"/>
    <w:rsid w:val="00A1484F"/>
    <w:rsid w:val="00A16FD1"/>
    <w:rsid w:val="00A213AE"/>
    <w:rsid w:val="00A2413B"/>
    <w:rsid w:val="00A262E4"/>
    <w:rsid w:val="00A32212"/>
    <w:rsid w:val="00A337F6"/>
    <w:rsid w:val="00A33C44"/>
    <w:rsid w:val="00A36AB1"/>
    <w:rsid w:val="00A3731D"/>
    <w:rsid w:val="00A4140A"/>
    <w:rsid w:val="00A537E5"/>
    <w:rsid w:val="00A61590"/>
    <w:rsid w:val="00A66583"/>
    <w:rsid w:val="00A705BD"/>
    <w:rsid w:val="00A75699"/>
    <w:rsid w:val="00A80752"/>
    <w:rsid w:val="00A82B60"/>
    <w:rsid w:val="00A91383"/>
    <w:rsid w:val="00AA0814"/>
    <w:rsid w:val="00AA3E84"/>
    <w:rsid w:val="00AA4842"/>
    <w:rsid w:val="00AB05DD"/>
    <w:rsid w:val="00AB107F"/>
    <w:rsid w:val="00AB11E3"/>
    <w:rsid w:val="00AB2606"/>
    <w:rsid w:val="00AC7A3F"/>
    <w:rsid w:val="00AD103E"/>
    <w:rsid w:val="00AD63FC"/>
    <w:rsid w:val="00AD7012"/>
    <w:rsid w:val="00AE0B63"/>
    <w:rsid w:val="00AE16C3"/>
    <w:rsid w:val="00AE1E3E"/>
    <w:rsid w:val="00AE3622"/>
    <w:rsid w:val="00AF3218"/>
    <w:rsid w:val="00AF7296"/>
    <w:rsid w:val="00B040B5"/>
    <w:rsid w:val="00B0501D"/>
    <w:rsid w:val="00B05A00"/>
    <w:rsid w:val="00B072AF"/>
    <w:rsid w:val="00B10160"/>
    <w:rsid w:val="00B10CAC"/>
    <w:rsid w:val="00B131F9"/>
    <w:rsid w:val="00B17ED8"/>
    <w:rsid w:val="00B2216B"/>
    <w:rsid w:val="00B256A7"/>
    <w:rsid w:val="00B308E1"/>
    <w:rsid w:val="00B30A8F"/>
    <w:rsid w:val="00B36D77"/>
    <w:rsid w:val="00B4005D"/>
    <w:rsid w:val="00B47CF6"/>
    <w:rsid w:val="00B713E0"/>
    <w:rsid w:val="00B8490B"/>
    <w:rsid w:val="00BA16CE"/>
    <w:rsid w:val="00BA25FE"/>
    <w:rsid w:val="00BA35EC"/>
    <w:rsid w:val="00BA4FB5"/>
    <w:rsid w:val="00BA5B25"/>
    <w:rsid w:val="00BB3CE9"/>
    <w:rsid w:val="00BC03EF"/>
    <w:rsid w:val="00BC0C31"/>
    <w:rsid w:val="00BD047D"/>
    <w:rsid w:val="00BD4E60"/>
    <w:rsid w:val="00BD4F36"/>
    <w:rsid w:val="00BE2AF0"/>
    <w:rsid w:val="00BF3C39"/>
    <w:rsid w:val="00BF7A2D"/>
    <w:rsid w:val="00C0398B"/>
    <w:rsid w:val="00C069DC"/>
    <w:rsid w:val="00C1071C"/>
    <w:rsid w:val="00C37BBD"/>
    <w:rsid w:val="00C50F39"/>
    <w:rsid w:val="00C52996"/>
    <w:rsid w:val="00C577F9"/>
    <w:rsid w:val="00C65669"/>
    <w:rsid w:val="00C67919"/>
    <w:rsid w:val="00C7369F"/>
    <w:rsid w:val="00C87FE2"/>
    <w:rsid w:val="00C90258"/>
    <w:rsid w:val="00C9406C"/>
    <w:rsid w:val="00C94849"/>
    <w:rsid w:val="00C970B2"/>
    <w:rsid w:val="00CA4E8A"/>
    <w:rsid w:val="00CB104E"/>
    <w:rsid w:val="00CC2713"/>
    <w:rsid w:val="00CC3D99"/>
    <w:rsid w:val="00CD0794"/>
    <w:rsid w:val="00CD0D08"/>
    <w:rsid w:val="00CE61F4"/>
    <w:rsid w:val="00CE698D"/>
    <w:rsid w:val="00CF4972"/>
    <w:rsid w:val="00CF4B9D"/>
    <w:rsid w:val="00CF5596"/>
    <w:rsid w:val="00D07D74"/>
    <w:rsid w:val="00D153B8"/>
    <w:rsid w:val="00D25B4E"/>
    <w:rsid w:val="00D462E4"/>
    <w:rsid w:val="00D500FC"/>
    <w:rsid w:val="00D52BF9"/>
    <w:rsid w:val="00D61EF6"/>
    <w:rsid w:val="00D9065B"/>
    <w:rsid w:val="00D9091C"/>
    <w:rsid w:val="00D97BB6"/>
    <w:rsid w:val="00DA3717"/>
    <w:rsid w:val="00DB0C57"/>
    <w:rsid w:val="00DC0E59"/>
    <w:rsid w:val="00DC3DFA"/>
    <w:rsid w:val="00DC7FB5"/>
    <w:rsid w:val="00DD41E9"/>
    <w:rsid w:val="00DD52FF"/>
    <w:rsid w:val="00DE25CD"/>
    <w:rsid w:val="00DE5D2A"/>
    <w:rsid w:val="00DF0EA3"/>
    <w:rsid w:val="00E02A2A"/>
    <w:rsid w:val="00E116BF"/>
    <w:rsid w:val="00E127AD"/>
    <w:rsid w:val="00E21A7B"/>
    <w:rsid w:val="00E27717"/>
    <w:rsid w:val="00E32195"/>
    <w:rsid w:val="00E35DE0"/>
    <w:rsid w:val="00E430D0"/>
    <w:rsid w:val="00E43130"/>
    <w:rsid w:val="00E43EF4"/>
    <w:rsid w:val="00E50FFF"/>
    <w:rsid w:val="00E52A8D"/>
    <w:rsid w:val="00E55896"/>
    <w:rsid w:val="00E56964"/>
    <w:rsid w:val="00E603C2"/>
    <w:rsid w:val="00E6586B"/>
    <w:rsid w:val="00E70F94"/>
    <w:rsid w:val="00E74F4E"/>
    <w:rsid w:val="00E75356"/>
    <w:rsid w:val="00E76773"/>
    <w:rsid w:val="00E85B38"/>
    <w:rsid w:val="00E87DE5"/>
    <w:rsid w:val="00E94B91"/>
    <w:rsid w:val="00EA340C"/>
    <w:rsid w:val="00EA5428"/>
    <w:rsid w:val="00EA60FB"/>
    <w:rsid w:val="00EB1EB1"/>
    <w:rsid w:val="00EB6238"/>
    <w:rsid w:val="00EC0632"/>
    <w:rsid w:val="00ED4707"/>
    <w:rsid w:val="00ED47C3"/>
    <w:rsid w:val="00EE1146"/>
    <w:rsid w:val="00EF17E1"/>
    <w:rsid w:val="00F03AB0"/>
    <w:rsid w:val="00F05E72"/>
    <w:rsid w:val="00F148E7"/>
    <w:rsid w:val="00F15C9C"/>
    <w:rsid w:val="00F21AFF"/>
    <w:rsid w:val="00F221BE"/>
    <w:rsid w:val="00F265F7"/>
    <w:rsid w:val="00F274C4"/>
    <w:rsid w:val="00F35B10"/>
    <w:rsid w:val="00F422A4"/>
    <w:rsid w:val="00F44876"/>
    <w:rsid w:val="00F52B7E"/>
    <w:rsid w:val="00F605A0"/>
    <w:rsid w:val="00F612D1"/>
    <w:rsid w:val="00F61784"/>
    <w:rsid w:val="00F63D15"/>
    <w:rsid w:val="00F64FDB"/>
    <w:rsid w:val="00F657DB"/>
    <w:rsid w:val="00F67099"/>
    <w:rsid w:val="00F6788E"/>
    <w:rsid w:val="00F7015F"/>
    <w:rsid w:val="00F70492"/>
    <w:rsid w:val="00F73C3D"/>
    <w:rsid w:val="00F77D6A"/>
    <w:rsid w:val="00F9042E"/>
    <w:rsid w:val="00F90520"/>
    <w:rsid w:val="00F9638E"/>
    <w:rsid w:val="00FB3D24"/>
    <w:rsid w:val="00FC3E49"/>
    <w:rsid w:val="00FD2AD4"/>
    <w:rsid w:val="00FD7B39"/>
    <w:rsid w:val="00FE1147"/>
    <w:rsid w:val="00FE137F"/>
    <w:rsid w:val="00FE1E64"/>
    <w:rsid w:val="00FE3784"/>
    <w:rsid w:val="00FF3BD3"/>
    <w:rsid w:val="00FF68E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colormru v:ext="edit" colors="#dbe5f1,#af9ac9,#a2c353,#0fa6b1,#f27483,#00a9e0,#002d72"/>
    </o:shapedefaults>
    <o:shapelayout v:ext="edit">
      <o:idmap v:ext="edit" data="1"/>
    </o:shapelayout>
  </w:shapeDefaults>
  <w:decimalSymbol w:val="."/>
  <w:listSeparator w:val=","/>
  <w14:docId w14:val="4E33299F"/>
  <w15:docId w15:val="{0D144F01-30F7-47CD-8F48-BFC9B92A0F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4567"/>
  </w:style>
  <w:style w:type="paragraph" w:styleId="Heading1">
    <w:name w:val="heading 1"/>
    <w:basedOn w:val="Normal"/>
    <w:next w:val="Normal"/>
    <w:link w:val="Heading1Char"/>
    <w:uiPriority w:val="9"/>
    <w:qFormat/>
    <w:rsid w:val="002829DD"/>
    <w:pPr>
      <w:keepNext/>
      <w:keepLines/>
      <w:spacing w:before="240" w:after="0"/>
      <w:outlineLvl w:val="0"/>
    </w:pPr>
    <w:rPr>
      <w:rFonts w:ascii="Arial" w:eastAsiaTheme="majorEastAsia" w:hAnsi="Arial" w:cs="Arial"/>
      <w:color w:val="365F91" w:themeColor="accent1" w:themeShade="BF"/>
      <w:sz w:val="72"/>
      <w:szCs w:val="72"/>
    </w:rPr>
  </w:style>
  <w:style w:type="paragraph" w:styleId="Heading2">
    <w:name w:val="heading 2"/>
    <w:basedOn w:val="Normal"/>
    <w:link w:val="Heading2Char"/>
    <w:uiPriority w:val="9"/>
    <w:qFormat/>
    <w:rsid w:val="00EA5428"/>
    <w:pPr>
      <w:spacing w:before="100" w:beforeAutospacing="1" w:after="100" w:afterAutospacing="1" w:line="240" w:lineRule="auto"/>
      <w:outlineLvl w:val="1"/>
    </w:pPr>
    <w:rPr>
      <w:rFonts w:ascii="Times New Roman" w:eastAsia="Times New Roman" w:hAnsi="Times New Roman" w:cs="Times New Roman"/>
      <w:b/>
      <w:bCs/>
      <w:sz w:val="36"/>
      <w:szCs w:val="36"/>
      <w:lang w:eastAsia="en-GB"/>
    </w:rPr>
  </w:style>
  <w:style w:type="paragraph" w:styleId="Heading3">
    <w:name w:val="heading 3"/>
    <w:basedOn w:val="Normal"/>
    <w:link w:val="Heading3Char"/>
    <w:uiPriority w:val="9"/>
    <w:qFormat/>
    <w:rsid w:val="00EA5428"/>
    <w:pPr>
      <w:spacing w:before="100" w:beforeAutospacing="1" w:after="100" w:afterAutospacing="1" w:line="240" w:lineRule="auto"/>
      <w:outlineLvl w:val="2"/>
    </w:pPr>
    <w:rPr>
      <w:rFonts w:ascii="Times New Roman" w:eastAsia="Times New Roman" w:hAnsi="Times New Roman" w:cs="Times New Roman"/>
      <w:b/>
      <w:bCs/>
      <w:sz w:val="27"/>
      <w:szCs w:val="27"/>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177AF"/>
    <w:pPr>
      <w:tabs>
        <w:tab w:val="center" w:pos="4513"/>
        <w:tab w:val="right" w:pos="9026"/>
      </w:tabs>
      <w:spacing w:after="0" w:line="240" w:lineRule="auto"/>
    </w:pPr>
  </w:style>
  <w:style w:type="character" w:customStyle="1" w:styleId="HeaderChar">
    <w:name w:val="Header Char"/>
    <w:basedOn w:val="DefaultParagraphFont"/>
    <w:link w:val="Header"/>
    <w:uiPriority w:val="99"/>
    <w:rsid w:val="005177AF"/>
  </w:style>
  <w:style w:type="paragraph" w:styleId="Footer">
    <w:name w:val="footer"/>
    <w:basedOn w:val="Normal"/>
    <w:link w:val="FooterChar"/>
    <w:uiPriority w:val="99"/>
    <w:unhideWhenUsed/>
    <w:rsid w:val="005177AF"/>
    <w:pPr>
      <w:tabs>
        <w:tab w:val="center" w:pos="4513"/>
        <w:tab w:val="right" w:pos="9026"/>
      </w:tabs>
      <w:spacing w:after="0" w:line="240" w:lineRule="auto"/>
    </w:pPr>
  </w:style>
  <w:style w:type="character" w:customStyle="1" w:styleId="FooterChar">
    <w:name w:val="Footer Char"/>
    <w:basedOn w:val="DefaultParagraphFont"/>
    <w:link w:val="Footer"/>
    <w:uiPriority w:val="99"/>
    <w:rsid w:val="005177AF"/>
  </w:style>
  <w:style w:type="paragraph" w:styleId="BalloonText">
    <w:name w:val="Balloon Text"/>
    <w:basedOn w:val="Normal"/>
    <w:link w:val="BalloonTextChar"/>
    <w:uiPriority w:val="99"/>
    <w:semiHidden/>
    <w:unhideWhenUsed/>
    <w:rsid w:val="005177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7AF"/>
    <w:rPr>
      <w:rFonts w:ascii="Tahoma" w:hAnsi="Tahoma" w:cs="Tahoma"/>
      <w:sz w:val="16"/>
      <w:szCs w:val="16"/>
    </w:rPr>
  </w:style>
  <w:style w:type="table" w:styleId="TableGrid">
    <w:name w:val="Table Grid"/>
    <w:basedOn w:val="TableNormal"/>
    <w:uiPriority w:val="59"/>
    <w:rsid w:val="008920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8B40F4"/>
    <w:pPr>
      <w:ind w:left="720"/>
      <w:contextualSpacing/>
    </w:pPr>
  </w:style>
  <w:style w:type="character" w:customStyle="1" w:styleId="ListParagraphChar">
    <w:name w:val="List Paragraph Char"/>
    <w:basedOn w:val="DefaultParagraphFont"/>
    <w:link w:val="ListParagraph"/>
    <w:uiPriority w:val="34"/>
    <w:rsid w:val="008B40F4"/>
  </w:style>
  <w:style w:type="paragraph" w:styleId="NormalWeb">
    <w:name w:val="Normal (Web)"/>
    <w:basedOn w:val="Normal"/>
    <w:uiPriority w:val="99"/>
    <w:unhideWhenUsed/>
    <w:rsid w:val="00050C5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Hyperlink">
    <w:name w:val="Hyperlink"/>
    <w:basedOn w:val="DefaultParagraphFont"/>
    <w:uiPriority w:val="99"/>
    <w:unhideWhenUsed/>
    <w:rsid w:val="00050C52"/>
    <w:rPr>
      <w:color w:val="0000FF" w:themeColor="hyperlink"/>
      <w:u w:val="single"/>
    </w:rPr>
  </w:style>
  <w:style w:type="character" w:customStyle="1" w:styleId="Heading2Char">
    <w:name w:val="Heading 2 Char"/>
    <w:basedOn w:val="DefaultParagraphFont"/>
    <w:link w:val="Heading2"/>
    <w:uiPriority w:val="9"/>
    <w:rsid w:val="00EA5428"/>
    <w:rPr>
      <w:rFonts w:ascii="Times New Roman" w:eastAsia="Times New Roman" w:hAnsi="Times New Roman" w:cs="Times New Roman"/>
      <w:b/>
      <w:bCs/>
      <w:sz w:val="36"/>
      <w:szCs w:val="36"/>
      <w:lang w:eastAsia="en-GB"/>
    </w:rPr>
  </w:style>
  <w:style w:type="character" w:customStyle="1" w:styleId="Heading3Char">
    <w:name w:val="Heading 3 Char"/>
    <w:basedOn w:val="DefaultParagraphFont"/>
    <w:link w:val="Heading3"/>
    <w:uiPriority w:val="9"/>
    <w:rsid w:val="00EA5428"/>
    <w:rPr>
      <w:rFonts w:ascii="Times New Roman" w:eastAsia="Times New Roman" w:hAnsi="Times New Roman" w:cs="Times New Roman"/>
      <w:b/>
      <w:bCs/>
      <w:sz w:val="27"/>
      <w:szCs w:val="27"/>
      <w:lang w:eastAsia="en-GB"/>
    </w:rPr>
  </w:style>
  <w:style w:type="paragraph" w:customStyle="1" w:styleId="Default">
    <w:name w:val="Default"/>
    <w:rsid w:val="0036164D"/>
    <w:pPr>
      <w:autoSpaceDE w:val="0"/>
      <w:autoSpaceDN w:val="0"/>
      <w:adjustRightInd w:val="0"/>
      <w:spacing w:after="0" w:line="240" w:lineRule="auto"/>
    </w:pPr>
    <w:rPr>
      <w:rFonts w:ascii="Arial" w:hAnsi="Arial" w:cs="Arial"/>
      <w:color w:val="000000"/>
      <w:sz w:val="24"/>
      <w:szCs w:val="24"/>
    </w:rPr>
  </w:style>
  <w:style w:type="paragraph" w:styleId="NoSpacing">
    <w:name w:val="No Spacing"/>
    <w:uiPriority w:val="1"/>
    <w:qFormat/>
    <w:rsid w:val="009D15AE"/>
    <w:pPr>
      <w:spacing w:after="0" w:line="240" w:lineRule="auto"/>
    </w:pPr>
    <w:rPr>
      <w:rFonts w:eastAsiaTheme="minorEastAsia"/>
      <w:lang w:eastAsia="en-GB"/>
    </w:rPr>
  </w:style>
  <w:style w:type="character" w:styleId="Strong">
    <w:name w:val="Strong"/>
    <w:basedOn w:val="DefaultParagraphFont"/>
    <w:uiPriority w:val="22"/>
    <w:qFormat/>
    <w:rsid w:val="009D15AE"/>
    <w:rPr>
      <w:b/>
      <w:bCs/>
    </w:rPr>
  </w:style>
  <w:style w:type="character" w:styleId="FollowedHyperlink">
    <w:name w:val="FollowedHyperlink"/>
    <w:basedOn w:val="DefaultParagraphFont"/>
    <w:uiPriority w:val="99"/>
    <w:semiHidden/>
    <w:unhideWhenUsed/>
    <w:rsid w:val="00825FF6"/>
    <w:rPr>
      <w:color w:val="800080" w:themeColor="followedHyperlink"/>
      <w:u w:val="single"/>
    </w:rPr>
  </w:style>
  <w:style w:type="paragraph" w:styleId="BodyText">
    <w:name w:val="Body Text"/>
    <w:basedOn w:val="Normal"/>
    <w:link w:val="BodyTextChar"/>
    <w:uiPriority w:val="99"/>
    <w:rsid w:val="00A4140A"/>
    <w:pPr>
      <w:tabs>
        <w:tab w:val="left" w:pos="567"/>
        <w:tab w:val="left" w:pos="1134"/>
        <w:tab w:val="left" w:pos="1701"/>
        <w:tab w:val="right" w:pos="9639"/>
      </w:tabs>
      <w:spacing w:after="0" w:line="240" w:lineRule="auto"/>
    </w:pPr>
    <w:rPr>
      <w:rFonts w:ascii="CG Omega" w:eastAsia="Times New Roman" w:hAnsi="CG Omega" w:cs="Times New Roman"/>
      <w:szCs w:val="20"/>
    </w:rPr>
  </w:style>
  <w:style w:type="character" w:customStyle="1" w:styleId="BodyTextChar">
    <w:name w:val="Body Text Char"/>
    <w:basedOn w:val="DefaultParagraphFont"/>
    <w:link w:val="BodyText"/>
    <w:uiPriority w:val="99"/>
    <w:rsid w:val="00A4140A"/>
    <w:rPr>
      <w:rFonts w:ascii="CG Omega" w:eastAsia="Times New Roman" w:hAnsi="CG Omega" w:cs="Times New Roman"/>
      <w:szCs w:val="20"/>
    </w:rPr>
  </w:style>
  <w:style w:type="character" w:customStyle="1" w:styleId="Heading1Char">
    <w:name w:val="Heading 1 Char"/>
    <w:basedOn w:val="DefaultParagraphFont"/>
    <w:link w:val="Heading1"/>
    <w:uiPriority w:val="9"/>
    <w:rsid w:val="002829DD"/>
    <w:rPr>
      <w:rFonts w:ascii="Arial" w:eastAsiaTheme="majorEastAsia" w:hAnsi="Arial" w:cs="Arial"/>
      <w:color w:val="365F91" w:themeColor="accent1" w:themeShade="BF"/>
      <w:sz w:val="72"/>
      <w:szCs w:val="72"/>
    </w:rPr>
  </w:style>
  <w:style w:type="paragraph" w:styleId="TOC3">
    <w:name w:val="toc 3"/>
    <w:basedOn w:val="Normal"/>
    <w:next w:val="Normal"/>
    <w:autoRedefine/>
    <w:uiPriority w:val="39"/>
    <w:unhideWhenUsed/>
    <w:rsid w:val="002829DD"/>
    <w:pPr>
      <w:spacing w:after="100"/>
      <w:ind w:left="440"/>
    </w:pPr>
  </w:style>
  <w:style w:type="paragraph" w:styleId="TOC1">
    <w:name w:val="toc 1"/>
    <w:basedOn w:val="Normal"/>
    <w:next w:val="Normal"/>
    <w:autoRedefine/>
    <w:uiPriority w:val="39"/>
    <w:unhideWhenUsed/>
    <w:rsid w:val="003B61D3"/>
    <w:pPr>
      <w:tabs>
        <w:tab w:val="right" w:pos="9515"/>
      </w:tabs>
      <w:spacing w:before="240" w:after="240"/>
    </w:pPr>
    <w:rPr>
      <w:rFonts w:ascii="Arial" w:hAnsi="Arial" w:cs="Arial"/>
      <w:b/>
      <w:bCs/>
      <w:iCs/>
      <w:noProof/>
    </w:rPr>
  </w:style>
  <w:style w:type="paragraph" w:customStyle="1" w:styleId="StyleBodyText11pt">
    <w:name w:val="Style Body Text + 11 pt"/>
    <w:basedOn w:val="BodyText"/>
    <w:rsid w:val="00320F8B"/>
    <w:pPr>
      <w:tabs>
        <w:tab w:val="clear" w:pos="567"/>
        <w:tab w:val="clear" w:pos="1134"/>
        <w:tab w:val="clear" w:pos="1701"/>
        <w:tab w:val="clear" w:pos="9639"/>
      </w:tabs>
      <w:spacing w:after="120"/>
      <w:jc w:val="both"/>
    </w:pPr>
    <w:rPr>
      <w:rFonts w:ascii="Arial" w:hAnsi="Arial"/>
      <w:sz w:val="24"/>
      <w:szCs w:val="24"/>
    </w:rPr>
  </w:style>
  <w:style w:type="paragraph" w:styleId="BodyTextIndent2">
    <w:name w:val="Body Text Indent 2"/>
    <w:basedOn w:val="Normal"/>
    <w:link w:val="BodyTextIndent2Char"/>
    <w:rsid w:val="00550334"/>
    <w:pPr>
      <w:spacing w:after="120" w:line="480" w:lineRule="auto"/>
      <w:ind w:left="283"/>
    </w:pPr>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rsid w:val="00550334"/>
    <w:rPr>
      <w:rFonts w:ascii="Times New Roman" w:eastAsia="Times New Roman" w:hAnsi="Times New Roman" w:cs="Times New Roman"/>
      <w:sz w:val="24"/>
      <w:szCs w:val="24"/>
    </w:rPr>
  </w:style>
  <w:style w:type="paragraph" w:styleId="BodyTextIndent">
    <w:name w:val="Body Text Indent"/>
    <w:basedOn w:val="Normal"/>
    <w:link w:val="BodyTextIndentChar"/>
    <w:uiPriority w:val="99"/>
    <w:semiHidden/>
    <w:unhideWhenUsed/>
    <w:rsid w:val="0005252E"/>
    <w:pPr>
      <w:spacing w:after="120"/>
      <w:ind w:left="283"/>
    </w:pPr>
  </w:style>
  <w:style w:type="character" w:customStyle="1" w:styleId="BodyTextIndentChar">
    <w:name w:val="Body Text Indent Char"/>
    <w:basedOn w:val="DefaultParagraphFont"/>
    <w:link w:val="BodyTextIndent"/>
    <w:uiPriority w:val="99"/>
    <w:semiHidden/>
    <w:rsid w:val="0005252E"/>
  </w:style>
  <w:style w:type="paragraph" w:styleId="BodyText3">
    <w:name w:val="Body Text 3"/>
    <w:basedOn w:val="Normal"/>
    <w:link w:val="BodyText3Char"/>
    <w:uiPriority w:val="99"/>
    <w:semiHidden/>
    <w:unhideWhenUsed/>
    <w:rsid w:val="0005252E"/>
    <w:pPr>
      <w:spacing w:after="120"/>
    </w:pPr>
    <w:rPr>
      <w:sz w:val="16"/>
      <w:szCs w:val="16"/>
    </w:rPr>
  </w:style>
  <w:style w:type="character" w:customStyle="1" w:styleId="BodyText3Char">
    <w:name w:val="Body Text 3 Char"/>
    <w:basedOn w:val="DefaultParagraphFont"/>
    <w:link w:val="BodyText3"/>
    <w:uiPriority w:val="99"/>
    <w:semiHidden/>
    <w:rsid w:val="0005252E"/>
    <w:rPr>
      <w:sz w:val="16"/>
      <w:szCs w:val="16"/>
    </w:rPr>
  </w:style>
  <w:style w:type="paragraph" w:styleId="BodyText2">
    <w:name w:val="Body Text 2"/>
    <w:basedOn w:val="Normal"/>
    <w:link w:val="BodyText2Char"/>
    <w:uiPriority w:val="99"/>
    <w:rsid w:val="0005252E"/>
    <w:pPr>
      <w:spacing w:after="120" w:line="480" w:lineRule="auto"/>
    </w:pPr>
    <w:rPr>
      <w:rFonts w:ascii="Times New Roman" w:eastAsia="Times New Roman" w:hAnsi="Times New Roman" w:cs="Times New Roman"/>
      <w:sz w:val="24"/>
      <w:szCs w:val="20"/>
      <w:lang w:val="en-US"/>
    </w:rPr>
  </w:style>
  <w:style w:type="character" w:customStyle="1" w:styleId="BodyText2Char">
    <w:name w:val="Body Text 2 Char"/>
    <w:basedOn w:val="DefaultParagraphFont"/>
    <w:link w:val="BodyText2"/>
    <w:uiPriority w:val="99"/>
    <w:rsid w:val="0005252E"/>
    <w:rPr>
      <w:rFonts w:ascii="Times New Roman" w:eastAsia="Times New Roman" w:hAnsi="Times New Roman" w:cs="Times New Roman"/>
      <w:sz w:val="24"/>
      <w:szCs w:val="20"/>
      <w:lang w:val="en-US"/>
    </w:rPr>
  </w:style>
  <w:style w:type="character" w:customStyle="1" w:styleId="UnresolvedMention1">
    <w:name w:val="Unresolved Mention1"/>
    <w:basedOn w:val="DefaultParagraphFont"/>
    <w:uiPriority w:val="99"/>
    <w:semiHidden/>
    <w:unhideWhenUsed/>
    <w:rsid w:val="00466824"/>
    <w:rPr>
      <w:color w:val="605E5C"/>
      <w:shd w:val="clear" w:color="auto" w:fill="E1DFDD"/>
    </w:rPr>
  </w:style>
  <w:style w:type="character" w:customStyle="1" w:styleId="UnresolvedMention">
    <w:name w:val="Unresolved Mention"/>
    <w:basedOn w:val="DefaultParagraphFont"/>
    <w:uiPriority w:val="99"/>
    <w:semiHidden/>
    <w:unhideWhenUsed/>
    <w:rsid w:val="002C246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905863">
      <w:bodyDiv w:val="1"/>
      <w:marLeft w:val="0"/>
      <w:marRight w:val="0"/>
      <w:marTop w:val="0"/>
      <w:marBottom w:val="0"/>
      <w:divBdr>
        <w:top w:val="none" w:sz="0" w:space="0" w:color="auto"/>
        <w:left w:val="none" w:sz="0" w:space="0" w:color="auto"/>
        <w:bottom w:val="none" w:sz="0" w:space="0" w:color="auto"/>
        <w:right w:val="none" w:sz="0" w:space="0" w:color="auto"/>
      </w:divBdr>
    </w:div>
    <w:div w:id="163863883">
      <w:bodyDiv w:val="1"/>
      <w:marLeft w:val="0"/>
      <w:marRight w:val="0"/>
      <w:marTop w:val="0"/>
      <w:marBottom w:val="0"/>
      <w:divBdr>
        <w:top w:val="none" w:sz="0" w:space="0" w:color="auto"/>
        <w:left w:val="none" w:sz="0" w:space="0" w:color="auto"/>
        <w:bottom w:val="none" w:sz="0" w:space="0" w:color="auto"/>
        <w:right w:val="none" w:sz="0" w:space="0" w:color="auto"/>
      </w:divBdr>
    </w:div>
    <w:div w:id="360673489">
      <w:bodyDiv w:val="1"/>
      <w:marLeft w:val="0"/>
      <w:marRight w:val="0"/>
      <w:marTop w:val="0"/>
      <w:marBottom w:val="0"/>
      <w:divBdr>
        <w:top w:val="none" w:sz="0" w:space="0" w:color="auto"/>
        <w:left w:val="none" w:sz="0" w:space="0" w:color="auto"/>
        <w:bottom w:val="none" w:sz="0" w:space="0" w:color="auto"/>
        <w:right w:val="none" w:sz="0" w:space="0" w:color="auto"/>
      </w:divBdr>
    </w:div>
    <w:div w:id="518859833">
      <w:bodyDiv w:val="1"/>
      <w:marLeft w:val="0"/>
      <w:marRight w:val="0"/>
      <w:marTop w:val="0"/>
      <w:marBottom w:val="0"/>
      <w:divBdr>
        <w:top w:val="none" w:sz="0" w:space="0" w:color="auto"/>
        <w:left w:val="none" w:sz="0" w:space="0" w:color="auto"/>
        <w:bottom w:val="none" w:sz="0" w:space="0" w:color="auto"/>
        <w:right w:val="none" w:sz="0" w:space="0" w:color="auto"/>
      </w:divBdr>
    </w:div>
    <w:div w:id="881945202">
      <w:bodyDiv w:val="1"/>
      <w:marLeft w:val="0"/>
      <w:marRight w:val="0"/>
      <w:marTop w:val="0"/>
      <w:marBottom w:val="0"/>
      <w:divBdr>
        <w:top w:val="none" w:sz="0" w:space="0" w:color="auto"/>
        <w:left w:val="none" w:sz="0" w:space="0" w:color="auto"/>
        <w:bottom w:val="none" w:sz="0" w:space="0" w:color="auto"/>
        <w:right w:val="none" w:sz="0" w:space="0" w:color="auto"/>
      </w:divBdr>
    </w:div>
    <w:div w:id="882863615">
      <w:bodyDiv w:val="1"/>
      <w:marLeft w:val="0"/>
      <w:marRight w:val="0"/>
      <w:marTop w:val="0"/>
      <w:marBottom w:val="0"/>
      <w:divBdr>
        <w:top w:val="none" w:sz="0" w:space="0" w:color="auto"/>
        <w:left w:val="none" w:sz="0" w:space="0" w:color="auto"/>
        <w:bottom w:val="none" w:sz="0" w:space="0" w:color="auto"/>
        <w:right w:val="none" w:sz="0" w:space="0" w:color="auto"/>
      </w:divBdr>
    </w:div>
    <w:div w:id="903298225">
      <w:bodyDiv w:val="1"/>
      <w:marLeft w:val="0"/>
      <w:marRight w:val="0"/>
      <w:marTop w:val="0"/>
      <w:marBottom w:val="0"/>
      <w:divBdr>
        <w:top w:val="none" w:sz="0" w:space="0" w:color="auto"/>
        <w:left w:val="none" w:sz="0" w:space="0" w:color="auto"/>
        <w:bottom w:val="none" w:sz="0" w:space="0" w:color="auto"/>
        <w:right w:val="none" w:sz="0" w:space="0" w:color="auto"/>
      </w:divBdr>
    </w:div>
    <w:div w:id="985939916">
      <w:bodyDiv w:val="1"/>
      <w:marLeft w:val="0"/>
      <w:marRight w:val="0"/>
      <w:marTop w:val="0"/>
      <w:marBottom w:val="0"/>
      <w:divBdr>
        <w:top w:val="none" w:sz="0" w:space="0" w:color="auto"/>
        <w:left w:val="none" w:sz="0" w:space="0" w:color="auto"/>
        <w:bottom w:val="none" w:sz="0" w:space="0" w:color="auto"/>
        <w:right w:val="none" w:sz="0" w:space="0" w:color="auto"/>
      </w:divBdr>
    </w:div>
    <w:div w:id="1044984735">
      <w:bodyDiv w:val="1"/>
      <w:marLeft w:val="0"/>
      <w:marRight w:val="0"/>
      <w:marTop w:val="0"/>
      <w:marBottom w:val="0"/>
      <w:divBdr>
        <w:top w:val="none" w:sz="0" w:space="0" w:color="auto"/>
        <w:left w:val="none" w:sz="0" w:space="0" w:color="auto"/>
        <w:bottom w:val="none" w:sz="0" w:space="0" w:color="auto"/>
        <w:right w:val="none" w:sz="0" w:space="0" w:color="auto"/>
      </w:divBdr>
    </w:div>
    <w:div w:id="1261334879">
      <w:bodyDiv w:val="1"/>
      <w:marLeft w:val="0"/>
      <w:marRight w:val="0"/>
      <w:marTop w:val="0"/>
      <w:marBottom w:val="0"/>
      <w:divBdr>
        <w:top w:val="none" w:sz="0" w:space="0" w:color="auto"/>
        <w:left w:val="none" w:sz="0" w:space="0" w:color="auto"/>
        <w:bottom w:val="none" w:sz="0" w:space="0" w:color="auto"/>
        <w:right w:val="none" w:sz="0" w:space="0" w:color="auto"/>
      </w:divBdr>
    </w:div>
    <w:div w:id="1432780359">
      <w:bodyDiv w:val="1"/>
      <w:marLeft w:val="0"/>
      <w:marRight w:val="0"/>
      <w:marTop w:val="0"/>
      <w:marBottom w:val="0"/>
      <w:divBdr>
        <w:top w:val="none" w:sz="0" w:space="0" w:color="auto"/>
        <w:left w:val="none" w:sz="0" w:space="0" w:color="auto"/>
        <w:bottom w:val="none" w:sz="0" w:space="0" w:color="auto"/>
        <w:right w:val="none" w:sz="0" w:space="0" w:color="auto"/>
      </w:divBdr>
    </w:div>
    <w:div w:id="1532841688">
      <w:bodyDiv w:val="1"/>
      <w:marLeft w:val="0"/>
      <w:marRight w:val="0"/>
      <w:marTop w:val="0"/>
      <w:marBottom w:val="0"/>
      <w:divBdr>
        <w:top w:val="none" w:sz="0" w:space="0" w:color="auto"/>
        <w:left w:val="none" w:sz="0" w:space="0" w:color="auto"/>
        <w:bottom w:val="none" w:sz="0" w:space="0" w:color="auto"/>
        <w:right w:val="none" w:sz="0" w:space="0" w:color="auto"/>
      </w:divBdr>
      <w:divsChild>
        <w:div w:id="1041053238">
          <w:marLeft w:val="0"/>
          <w:marRight w:val="0"/>
          <w:marTop w:val="1440"/>
          <w:marBottom w:val="100"/>
          <w:divBdr>
            <w:top w:val="none" w:sz="0" w:space="0" w:color="auto"/>
            <w:left w:val="none" w:sz="0" w:space="0" w:color="auto"/>
            <w:bottom w:val="none" w:sz="0" w:space="0" w:color="auto"/>
            <w:right w:val="none" w:sz="0" w:space="0" w:color="auto"/>
          </w:divBdr>
          <w:divsChild>
            <w:div w:id="503664444">
              <w:marLeft w:val="0"/>
              <w:marRight w:val="0"/>
              <w:marTop w:val="0"/>
              <w:marBottom w:val="0"/>
              <w:divBdr>
                <w:top w:val="none" w:sz="0" w:space="0" w:color="auto"/>
                <w:left w:val="none" w:sz="0" w:space="0" w:color="auto"/>
                <w:bottom w:val="none" w:sz="0" w:space="0" w:color="auto"/>
                <w:right w:val="none" w:sz="0" w:space="0" w:color="auto"/>
              </w:divBdr>
              <w:divsChild>
                <w:div w:id="145056866">
                  <w:marLeft w:val="0"/>
                  <w:marRight w:val="0"/>
                  <w:marTop w:val="0"/>
                  <w:marBottom w:val="0"/>
                  <w:divBdr>
                    <w:top w:val="none" w:sz="0" w:space="0" w:color="auto"/>
                    <w:left w:val="none" w:sz="0" w:space="0" w:color="auto"/>
                    <w:bottom w:val="none" w:sz="0" w:space="0" w:color="auto"/>
                    <w:right w:val="none" w:sz="0" w:space="0" w:color="auto"/>
                  </w:divBdr>
                  <w:divsChild>
                    <w:div w:id="548995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3731614">
      <w:bodyDiv w:val="1"/>
      <w:marLeft w:val="0"/>
      <w:marRight w:val="0"/>
      <w:marTop w:val="0"/>
      <w:marBottom w:val="0"/>
      <w:divBdr>
        <w:top w:val="none" w:sz="0" w:space="0" w:color="auto"/>
        <w:left w:val="none" w:sz="0" w:space="0" w:color="auto"/>
        <w:bottom w:val="none" w:sz="0" w:space="0" w:color="auto"/>
        <w:right w:val="none" w:sz="0" w:space="0" w:color="auto"/>
      </w:divBdr>
      <w:divsChild>
        <w:div w:id="1654603399">
          <w:marLeft w:val="0"/>
          <w:marRight w:val="0"/>
          <w:marTop w:val="1440"/>
          <w:marBottom w:val="100"/>
          <w:divBdr>
            <w:top w:val="none" w:sz="0" w:space="0" w:color="auto"/>
            <w:left w:val="none" w:sz="0" w:space="0" w:color="auto"/>
            <w:bottom w:val="none" w:sz="0" w:space="0" w:color="auto"/>
            <w:right w:val="none" w:sz="0" w:space="0" w:color="auto"/>
          </w:divBdr>
          <w:divsChild>
            <w:div w:id="1979258183">
              <w:marLeft w:val="0"/>
              <w:marRight w:val="0"/>
              <w:marTop w:val="0"/>
              <w:marBottom w:val="0"/>
              <w:divBdr>
                <w:top w:val="none" w:sz="0" w:space="0" w:color="auto"/>
                <w:left w:val="none" w:sz="0" w:space="0" w:color="auto"/>
                <w:bottom w:val="none" w:sz="0" w:space="0" w:color="auto"/>
                <w:right w:val="none" w:sz="0" w:space="0" w:color="auto"/>
              </w:divBdr>
              <w:divsChild>
                <w:div w:id="1694188588">
                  <w:marLeft w:val="0"/>
                  <w:marRight w:val="0"/>
                  <w:marTop w:val="0"/>
                  <w:marBottom w:val="0"/>
                  <w:divBdr>
                    <w:top w:val="none" w:sz="0" w:space="0" w:color="auto"/>
                    <w:left w:val="none" w:sz="0" w:space="0" w:color="auto"/>
                    <w:bottom w:val="none" w:sz="0" w:space="0" w:color="auto"/>
                    <w:right w:val="none" w:sz="0" w:space="0" w:color="auto"/>
                  </w:divBdr>
                  <w:divsChild>
                    <w:div w:id="175219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4534239">
      <w:bodyDiv w:val="1"/>
      <w:marLeft w:val="0"/>
      <w:marRight w:val="0"/>
      <w:marTop w:val="0"/>
      <w:marBottom w:val="0"/>
      <w:divBdr>
        <w:top w:val="none" w:sz="0" w:space="0" w:color="auto"/>
        <w:left w:val="none" w:sz="0" w:space="0" w:color="auto"/>
        <w:bottom w:val="none" w:sz="0" w:space="0" w:color="auto"/>
        <w:right w:val="none" w:sz="0" w:space="0" w:color="auto"/>
      </w:divBdr>
    </w:div>
    <w:div w:id="1594437365">
      <w:bodyDiv w:val="1"/>
      <w:marLeft w:val="0"/>
      <w:marRight w:val="0"/>
      <w:marTop w:val="0"/>
      <w:marBottom w:val="0"/>
      <w:divBdr>
        <w:top w:val="none" w:sz="0" w:space="0" w:color="auto"/>
        <w:left w:val="none" w:sz="0" w:space="0" w:color="auto"/>
        <w:bottom w:val="none" w:sz="0" w:space="0" w:color="auto"/>
        <w:right w:val="none" w:sz="0" w:space="0" w:color="auto"/>
      </w:divBdr>
    </w:div>
    <w:div w:id="1626617129">
      <w:bodyDiv w:val="1"/>
      <w:marLeft w:val="0"/>
      <w:marRight w:val="0"/>
      <w:marTop w:val="0"/>
      <w:marBottom w:val="0"/>
      <w:divBdr>
        <w:top w:val="none" w:sz="0" w:space="0" w:color="auto"/>
        <w:left w:val="none" w:sz="0" w:space="0" w:color="auto"/>
        <w:bottom w:val="none" w:sz="0" w:space="0" w:color="auto"/>
        <w:right w:val="none" w:sz="0" w:space="0" w:color="auto"/>
      </w:divBdr>
    </w:div>
    <w:div w:id="1640838379">
      <w:bodyDiv w:val="1"/>
      <w:marLeft w:val="0"/>
      <w:marRight w:val="0"/>
      <w:marTop w:val="0"/>
      <w:marBottom w:val="0"/>
      <w:divBdr>
        <w:top w:val="none" w:sz="0" w:space="0" w:color="auto"/>
        <w:left w:val="none" w:sz="0" w:space="0" w:color="auto"/>
        <w:bottom w:val="none" w:sz="0" w:space="0" w:color="auto"/>
        <w:right w:val="none" w:sz="0" w:space="0" w:color="auto"/>
      </w:divBdr>
    </w:div>
    <w:div w:id="1749689566">
      <w:bodyDiv w:val="1"/>
      <w:marLeft w:val="0"/>
      <w:marRight w:val="0"/>
      <w:marTop w:val="0"/>
      <w:marBottom w:val="0"/>
      <w:divBdr>
        <w:top w:val="none" w:sz="0" w:space="0" w:color="auto"/>
        <w:left w:val="none" w:sz="0" w:space="0" w:color="auto"/>
        <w:bottom w:val="none" w:sz="0" w:space="0" w:color="auto"/>
        <w:right w:val="none" w:sz="0" w:space="0" w:color="auto"/>
      </w:divBdr>
    </w:div>
    <w:div w:id="1794520755">
      <w:bodyDiv w:val="1"/>
      <w:marLeft w:val="0"/>
      <w:marRight w:val="0"/>
      <w:marTop w:val="0"/>
      <w:marBottom w:val="0"/>
      <w:divBdr>
        <w:top w:val="none" w:sz="0" w:space="0" w:color="auto"/>
        <w:left w:val="none" w:sz="0" w:space="0" w:color="auto"/>
        <w:bottom w:val="none" w:sz="0" w:space="0" w:color="auto"/>
        <w:right w:val="none" w:sz="0" w:space="0" w:color="auto"/>
      </w:divBdr>
    </w:div>
    <w:div w:id="1867983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
<Relationships xmlns="http://schemas.openxmlformats.org/package/2006/relationships"><Relationship Id="rId8" Type="http://schemas.openxmlformats.org/officeDocument/2006/relationships/image" Target="media/image1.jpeg" /><Relationship Id="rId13" Type="http://schemas.openxmlformats.org/officeDocument/2006/relationships/hyperlink" Target="#" TargetMode="External" /><Relationship Id="rId18" Type="http://schemas.openxmlformats.org/officeDocument/2006/relationships/hyperlink" Target="#" TargetMode="External" /><Relationship Id="rId3" Type="http://schemas.openxmlformats.org/officeDocument/2006/relationships/styles" Target="styles.xml" /><Relationship Id="rId21" Type="http://schemas.openxmlformats.org/officeDocument/2006/relationships/image" Target="media/image6.png" /><Relationship Id="rId7" Type="http://schemas.openxmlformats.org/officeDocument/2006/relationships/endnotes" Target="endnotes.xml" /><Relationship Id="rId12" Type="http://schemas.openxmlformats.org/officeDocument/2006/relationships/image" Target="#" TargetMode="External" /><Relationship Id="rId17" Type="http://schemas.openxmlformats.org/officeDocument/2006/relationships/hyperlink" Target="#" TargetMode="External" /><Relationship Id="rId25" Type="http://schemas.openxmlformats.org/officeDocument/2006/relationships/theme" Target="theme/theme1.xml" /><Relationship Id="rId2" Type="http://schemas.openxmlformats.org/officeDocument/2006/relationships/numbering" Target="numbering.xml" /><Relationship Id="rId16" Type="http://schemas.openxmlformats.org/officeDocument/2006/relationships/hyperlink" Target="#" TargetMode="External" /><Relationship Id="rId20" Type="http://schemas.openxmlformats.org/officeDocument/2006/relationships/hyperlink" Target="#" TargetMode="External" /><Relationship Id="rId1" Type="http://schemas.openxmlformats.org/officeDocument/2006/relationships/customXml" Target="../customXml/item1.xml" /><Relationship Id="rId6" Type="http://schemas.openxmlformats.org/officeDocument/2006/relationships/footnotes" Target="footnotes.xml" /><Relationship Id="rId11" Type="http://schemas.openxmlformats.org/officeDocument/2006/relationships/image" Target="media/image4.jpeg" /><Relationship Id="rId24" Type="http://schemas.openxmlformats.org/officeDocument/2006/relationships/fontTable" Target="fontTable.xml" /><Relationship Id="rId5" Type="http://schemas.openxmlformats.org/officeDocument/2006/relationships/webSettings" Target="webSettings.xml" /><Relationship Id="rId15" Type="http://schemas.openxmlformats.org/officeDocument/2006/relationships/image" Target="media/image5.wmf" /><Relationship Id="rId23" Type="http://schemas.openxmlformats.org/officeDocument/2006/relationships/footer" Target="footer1.xml" /><Relationship Id="rId10" Type="http://schemas.openxmlformats.org/officeDocument/2006/relationships/image" Target="media/image3.png" /><Relationship Id="rId19" Type="http://schemas.openxmlformats.org/officeDocument/2006/relationships/hyperlink" Target="#" TargetMode="External" /><Relationship Id="rId4" Type="http://schemas.openxmlformats.org/officeDocument/2006/relationships/settings" Target="settings.xml" /><Relationship Id="rId9" Type="http://schemas.openxmlformats.org/officeDocument/2006/relationships/image" Target="media/image2.png" /><Relationship Id="rId14" Type="http://schemas.openxmlformats.org/officeDocument/2006/relationships/hyperlink" Target="#" TargetMode="External" /><Relationship Id="rId22" Type="http://schemas.openxmlformats.org/officeDocument/2006/relationships/header" Target="header1.xml" />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4CF2139-578A-4FFD-BB4C-8ACDBA5309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2294</Words>
  <Characters>13077</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NHS 24</Company>
  <LinksUpToDate>false</LinksUpToDate>
  <CharactersWithSpaces>15341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Gill McInnes</dc:creator>
  <cp:lastModifiedBy>Iris Estevanez</cp:lastModifiedBy>
  <cp:revision>2</cp:revision>
  <cp:lastPrinted>2021-04-19T14:20:00Z</cp:lastPrinted>
  <dcterms:created xsi:type="dcterms:W3CDTF">2021-04-22T14:01:00Z</dcterms:created>
  <dcterms:modified xsi:type="dcterms:W3CDTF">2021-04-22T14:01:00Z</dcterms:modified>
</cp:coreProperties>
</file>