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7" w:rsidRDefault="00F57A11" w:rsidP="00EE4CCF">
      <w:pPr>
        <w:pStyle w:val="Title"/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78840" cy="914400"/>
            <wp:effectExtent l="19050" t="0" r="0" b="0"/>
            <wp:wrapNone/>
            <wp:docPr id="2" name="Picture 2" descr="N H S NATIONAL SERVICE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H S NATIONAL SERVICES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107" w:rsidRPr="00EE4CCF" w:rsidRDefault="00B46107" w:rsidP="004045F6">
      <w:pPr>
        <w:spacing w:before="120" w:after="120"/>
        <w:jc w:val="center"/>
        <w:rPr>
          <w:b/>
          <w:sz w:val="28"/>
        </w:rPr>
      </w:pPr>
      <w:r w:rsidRPr="00EE4CCF">
        <w:rPr>
          <w:rFonts w:ascii="Arial" w:hAnsi="Arial" w:cs="Arial"/>
          <w:b/>
          <w:sz w:val="28"/>
        </w:rPr>
        <w:t>PERSON SPECIFICATION</w:t>
      </w:r>
    </w:p>
    <w:tbl>
      <w:tblPr>
        <w:tblW w:w="10620" w:type="dxa"/>
        <w:tblInd w:w="-252" w:type="dxa"/>
        <w:tblLook w:val="01E0"/>
      </w:tblPr>
      <w:tblGrid>
        <w:gridCol w:w="2232"/>
        <w:gridCol w:w="3072"/>
        <w:gridCol w:w="5316"/>
      </w:tblGrid>
      <w:tr w:rsidR="00B46107" w:rsidTr="0076166C">
        <w:tc>
          <w:tcPr>
            <w:tcW w:w="10620" w:type="dxa"/>
            <w:gridSpan w:val="3"/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This form must accompany the Job Description to which it refers.</w:t>
            </w:r>
          </w:p>
        </w:tc>
      </w:tr>
      <w:tr w:rsidR="00B46107" w:rsidTr="0076166C">
        <w:tc>
          <w:tcPr>
            <w:tcW w:w="2232" w:type="dxa"/>
            <w:tcBorders>
              <w:righ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 xml:space="preserve">Production </w:t>
            </w:r>
            <w:r>
              <w:rPr>
                <w:rFonts w:ascii="Arial" w:hAnsi="Arial" w:cs="Arial"/>
                <w:b/>
              </w:rPr>
              <w:t>Scientist</w:t>
            </w:r>
          </w:p>
        </w:tc>
      </w:tr>
      <w:tr w:rsidR="00B46107" w:rsidTr="0076166C">
        <w:trPr>
          <w:trHeight w:hRule="exact" w:val="227"/>
        </w:trPr>
        <w:tc>
          <w:tcPr>
            <w:tcW w:w="10620" w:type="dxa"/>
            <w:gridSpan w:val="3"/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46107" w:rsidTr="0076166C">
        <w:tc>
          <w:tcPr>
            <w:tcW w:w="2232" w:type="dxa"/>
            <w:tcBorders>
              <w:righ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Job Reference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7" w:rsidRPr="0076166C" w:rsidRDefault="00BE007C" w:rsidP="007616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46107" w:rsidTr="0076166C">
        <w:trPr>
          <w:trHeight w:hRule="exact" w:val="227"/>
        </w:trPr>
        <w:tc>
          <w:tcPr>
            <w:tcW w:w="10620" w:type="dxa"/>
            <w:gridSpan w:val="3"/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46107" w:rsidTr="0076166C">
        <w:tc>
          <w:tcPr>
            <w:tcW w:w="2232" w:type="dxa"/>
            <w:tcBorders>
              <w:righ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6166C">
              <w:rPr>
                <w:rFonts w:ascii="Arial" w:hAnsi="Arial" w:cs="Arial"/>
                <w:b/>
              </w:rPr>
              <w:t>AfC</w:t>
            </w:r>
            <w:proofErr w:type="spellEnd"/>
            <w:r w:rsidRPr="0076166C">
              <w:rPr>
                <w:rFonts w:ascii="Arial" w:hAnsi="Arial" w:cs="Arial"/>
                <w:b/>
              </w:rPr>
              <w:t xml:space="preserve"> Band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7" w:rsidRPr="0076166C" w:rsidRDefault="0032378D" w:rsidP="007616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B46107" w:rsidRPr="0076166C" w:rsidRDefault="00B46107" w:rsidP="007616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46107" w:rsidRDefault="00B46107" w:rsidP="00EE4CCF">
      <w:pPr>
        <w:spacing w:before="120" w:after="120"/>
        <w:rPr>
          <w:rFonts w:ascii="Arial" w:hAnsi="Arial" w:cs="Arial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3540"/>
        <w:gridCol w:w="3540"/>
      </w:tblGrid>
      <w:tr w:rsidR="00B46107" w:rsidRPr="00EE4CCF" w:rsidTr="0076166C">
        <w:trPr>
          <w:tblHeader/>
        </w:trPr>
        <w:tc>
          <w:tcPr>
            <w:tcW w:w="3540" w:type="dxa"/>
            <w:shd w:val="clear" w:color="auto" w:fill="E0E0E0"/>
          </w:tcPr>
          <w:p w:rsidR="00B46107" w:rsidRPr="0076166C" w:rsidRDefault="00B46107" w:rsidP="0076166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540" w:type="dxa"/>
            <w:shd w:val="clear" w:color="auto" w:fill="E0E0E0"/>
          </w:tcPr>
          <w:p w:rsidR="00B46107" w:rsidRPr="0076166C" w:rsidRDefault="00B46107" w:rsidP="00BE00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40" w:type="dxa"/>
            <w:shd w:val="clear" w:color="auto" w:fill="E0E0E0"/>
          </w:tcPr>
          <w:p w:rsidR="00B46107" w:rsidRPr="0076166C" w:rsidRDefault="00B46107" w:rsidP="00BE00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Desirable</w:t>
            </w:r>
          </w:p>
        </w:tc>
      </w:tr>
      <w:tr w:rsidR="00B46107" w:rsidRPr="00EE4CCF" w:rsidTr="0024510E">
        <w:trPr>
          <w:trHeight w:val="1389"/>
        </w:trPr>
        <w:tc>
          <w:tcPr>
            <w:tcW w:w="3540" w:type="dxa"/>
          </w:tcPr>
          <w:p w:rsidR="00B46107" w:rsidRPr="0076166C" w:rsidRDefault="00B46107" w:rsidP="00BE007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540" w:type="dxa"/>
          </w:tcPr>
          <w:p w:rsidR="00305859" w:rsidRDefault="00B46107" w:rsidP="0024510E">
            <w:pPr>
              <w:rPr>
                <w:rFonts w:ascii="Calibri" w:hAnsi="Calibri"/>
              </w:rPr>
            </w:pPr>
            <w:r w:rsidRPr="0076166C">
              <w:rPr>
                <w:rFonts w:ascii="Calibri" w:hAnsi="Calibri"/>
              </w:rPr>
              <w:t xml:space="preserve">Qualified to honours degree level in biological science or related subject.  </w:t>
            </w:r>
          </w:p>
          <w:p w:rsidR="00B46107" w:rsidRPr="0076166C" w:rsidRDefault="00305859" w:rsidP="0024510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</w:rPr>
              <w:t>Commensurate experience in a related field</w:t>
            </w:r>
          </w:p>
        </w:tc>
        <w:tc>
          <w:tcPr>
            <w:tcW w:w="3540" w:type="dxa"/>
          </w:tcPr>
          <w:p w:rsidR="00B46107" w:rsidRPr="00F57A11" w:rsidRDefault="00B46107" w:rsidP="0024510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B46107" w:rsidRPr="00EE4CCF" w:rsidTr="0024510E">
        <w:trPr>
          <w:trHeight w:val="1555"/>
        </w:trPr>
        <w:tc>
          <w:tcPr>
            <w:tcW w:w="3540" w:type="dxa"/>
          </w:tcPr>
          <w:p w:rsidR="00B46107" w:rsidRPr="0076166C" w:rsidRDefault="00B46107" w:rsidP="00BE007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3540" w:type="dxa"/>
          </w:tcPr>
          <w:p w:rsidR="00B46107" w:rsidRPr="0076166C" w:rsidRDefault="00F57A11" w:rsidP="00323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Knowledge, training and demonstrable competence in various tissue or cell processing procedures.</w:t>
            </w:r>
          </w:p>
        </w:tc>
        <w:tc>
          <w:tcPr>
            <w:tcW w:w="3540" w:type="dxa"/>
          </w:tcPr>
          <w:p w:rsidR="00B46107" w:rsidRPr="0076166C" w:rsidRDefault="00B46107" w:rsidP="0032378D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</w:rPr>
              <w:t>Training in</w:t>
            </w:r>
            <w:r w:rsidR="00305859">
              <w:rPr>
                <w:rFonts w:ascii="Calibri" w:hAnsi="Calibri"/>
              </w:rPr>
              <w:t xml:space="preserve"> </w:t>
            </w:r>
            <w:proofErr w:type="spellStart"/>
            <w:r w:rsidR="00305859">
              <w:rPr>
                <w:rFonts w:ascii="Calibri" w:hAnsi="Calibri"/>
              </w:rPr>
              <w:t>iPSC</w:t>
            </w:r>
            <w:proofErr w:type="spellEnd"/>
            <w:r>
              <w:rPr>
                <w:rFonts w:ascii="Calibri" w:hAnsi="Calibri"/>
              </w:rPr>
              <w:t xml:space="preserve"> cell culture and </w:t>
            </w:r>
            <w:proofErr w:type="spellStart"/>
            <w:r>
              <w:rPr>
                <w:rFonts w:ascii="Calibri" w:hAnsi="Calibri"/>
              </w:rPr>
              <w:t>cleanroom</w:t>
            </w:r>
            <w:proofErr w:type="spellEnd"/>
            <w:r>
              <w:rPr>
                <w:rFonts w:ascii="Calibri" w:hAnsi="Calibri"/>
              </w:rPr>
              <w:t xml:space="preserve"> working.</w:t>
            </w:r>
          </w:p>
        </w:tc>
      </w:tr>
      <w:tr w:rsidR="00B46107" w:rsidRPr="00EE4CCF" w:rsidTr="0024510E">
        <w:trPr>
          <w:trHeight w:val="1106"/>
        </w:trPr>
        <w:tc>
          <w:tcPr>
            <w:tcW w:w="3540" w:type="dxa"/>
          </w:tcPr>
          <w:p w:rsidR="00B46107" w:rsidRPr="0076166C" w:rsidRDefault="00B46107" w:rsidP="00BE007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540" w:type="dxa"/>
          </w:tcPr>
          <w:p w:rsidR="00B46107" w:rsidRDefault="0032378D" w:rsidP="00245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B46107" w:rsidRPr="007C479F">
              <w:rPr>
                <w:rFonts w:ascii="Calibri" w:hAnsi="Calibri"/>
              </w:rPr>
              <w:t>xperience working in a</w:t>
            </w:r>
            <w:r w:rsidR="00B46107">
              <w:rPr>
                <w:rFonts w:ascii="Calibri" w:hAnsi="Calibri"/>
              </w:rPr>
              <w:t>n</w:t>
            </w:r>
            <w:r w:rsidR="00B46107" w:rsidRPr="007C479F">
              <w:rPr>
                <w:rFonts w:ascii="Calibri" w:hAnsi="Calibri"/>
              </w:rPr>
              <w:t xml:space="preserve"> </w:t>
            </w:r>
            <w:r w:rsidR="00B46107">
              <w:rPr>
                <w:rFonts w:ascii="Calibri" w:hAnsi="Calibri"/>
              </w:rPr>
              <w:t>academic or healthcare/clinical laboratory</w:t>
            </w:r>
            <w:r w:rsidR="00B46107" w:rsidRPr="007C479F">
              <w:rPr>
                <w:rFonts w:ascii="Calibri" w:hAnsi="Calibri"/>
              </w:rPr>
              <w:t>.</w:t>
            </w:r>
          </w:p>
          <w:p w:rsidR="00B46107" w:rsidRPr="0076166C" w:rsidRDefault="00B46107" w:rsidP="0024510E">
            <w:pPr>
              <w:rPr>
                <w:rFonts w:ascii="Calibri" w:hAnsi="Calibri"/>
              </w:rPr>
            </w:pPr>
          </w:p>
        </w:tc>
        <w:tc>
          <w:tcPr>
            <w:tcW w:w="3540" w:type="dxa"/>
          </w:tcPr>
          <w:p w:rsidR="00B46107" w:rsidRPr="0076166C" w:rsidRDefault="00B46107" w:rsidP="0024510E">
            <w:pPr>
              <w:rPr>
                <w:rFonts w:ascii="Calibri" w:hAnsi="Calibri"/>
              </w:rPr>
            </w:pPr>
            <w:r w:rsidRPr="0076166C">
              <w:rPr>
                <w:rFonts w:ascii="Calibri" w:hAnsi="Calibri"/>
              </w:rPr>
              <w:t>Experience of working within a GMP regulated (HTA/MHRA) environment.</w:t>
            </w:r>
          </w:p>
        </w:tc>
      </w:tr>
      <w:tr w:rsidR="00B46107" w:rsidRPr="00EE4CCF" w:rsidTr="0024510E">
        <w:trPr>
          <w:trHeight w:val="1830"/>
        </w:trPr>
        <w:tc>
          <w:tcPr>
            <w:tcW w:w="3540" w:type="dxa"/>
          </w:tcPr>
          <w:p w:rsidR="00B46107" w:rsidRPr="0076166C" w:rsidRDefault="00B46107" w:rsidP="00BE007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540" w:type="dxa"/>
          </w:tcPr>
          <w:p w:rsidR="00B46107" w:rsidRPr="0076166C" w:rsidRDefault="00B46107" w:rsidP="0024510E">
            <w:pPr>
              <w:pStyle w:val="Header"/>
              <w:rPr>
                <w:rFonts w:ascii="Calibri" w:hAnsi="Calibri"/>
              </w:rPr>
            </w:pPr>
            <w:r w:rsidRPr="0076166C">
              <w:rPr>
                <w:rFonts w:ascii="Calibri" w:hAnsi="Calibri"/>
              </w:rPr>
              <w:t>Clear evidence of enthusiasm, self-motivation and initiative.</w:t>
            </w:r>
          </w:p>
          <w:p w:rsidR="00F57A11" w:rsidRPr="0076166C" w:rsidRDefault="00B46107" w:rsidP="0024510E">
            <w:pPr>
              <w:rPr>
                <w:rFonts w:ascii="Calibri" w:hAnsi="Calibri"/>
              </w:rPr>
            </w:pPr>
            <w:r w:rsidRPr="0076166C">
              <w:rPr>
                <w:rFonts w:ascii="Calibri" w:hAnsi="Calibri"/>
              </w:rPr>
              <w:t>Demonstrates a willingness to work hard in a demanding environment.</w:t>
            </w:r>
            <w:r w:rsidR="00F57A11">
              <w:rPr>
                <w:rFonts w:ascii="Calibri" w:hAnsi="Calibri"/>
              </w:rPr>
              <w:t xml:space="preserve"> </w:t>
            </w:r>
            <w:r w:rsidR="00F57A11" w:rsidRPr="0076166C">
              <w:rPr>
                <w:rFonts w:ascii="Calibri" w:hAnsi="Calibri"/>
              </w:rPr>
              <w:t>Good interpersonal skills, communicating effectively.</w:t>
            </w:r>
          </w:p>
          <w:p w:rsidR="00B46107" w:rsidRPr="0076166C" w:rsidRDefault="00F57A11" w:rsidP="0024510E">
            <w:pPr>
              <w:pStyle w:val="Header"/>
              <w:rPr>
                <w:rFonts w:ascii="Calibri" w:hAnsi="Calibri"/>
              </w:rPr>
            </w:pPr>
            <w:r w:rsidRPr="0076166C">
              <w:rPr>
                <w:rFonts w:ascii="Calibri" w:hAnsi="Calibri"/>
              </w:rPr>
              <w:t>Must be computer literate.</w:t>
            </w:r>
          </w:p>
        </w:tc>
        <w:tc>
          <w:tcPr>
            <w:tcW w:w="3540" w:type="dxa"/>
          </w:tcPr>
          <w:p w:rsidR="00B46107" w:rsidRPr="0076166C" w:rsidRDefault="00B46107" w:rsidP="0032378D">
            <w:pPr>
              <w:pStyle w:val="Header"/>
              <w:rPr>
                <w:rFonts w:ascii="Arial" w:hAnsi="Arial" w:cs="Arial"/>
                <w:b/>
              </w:rPr>
            </w:pPr>
            <w:r w:rsidRPr="0076166C">
              <w:rPr>
                <w:rFonts w:ascii="Calibri" w:hAnsi="Calibri"/>
              </w:rPr>
              <w:t>Keen on new challenges, highly motivated with evidence of ambition to work in healthcare science.</w:t>
            </w:r>
          </w:p>
        </w:tc>
      </w:tr>
      <w:tr w:rsidR="00B46107" w:rsidRPr="00EE4CCF" w:rsidTr="0024510E">
        <w:trPr>
          <w:trHeight w:val="841"/>
        </w:trPr>
        <w:tc>
          <w:tcPr>
            <w:tcW w:w="3540" w:type="dxa"/>
          </w:tcPr>
          <w:p w:rsidR="00B46107" w:rsidRPr="0076166C" w:rsidRDefault="00B46107" w:rsidP="00BE007C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3540" w:type="dxa"/>
          </w:tcPr>
          <w:p w:rsidR="00B46107" w:rsidRPr="0076166C" w:rsidRDefault="0024510E" w:rsidP="0032378D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be flexible with hours of work including commitment to on -call roster for out of hours manufacturing/issues and/or equipment alarm response.</w:t>
            </w:r>
          </w:p>
        </w:tc>
        <w:tc>
          <w:tcPr>
            <w:tcW w:w="3540" w:type="dxa"/>
          </w:tcPr>
          <w:p w:rsidR="00B46107" w:rsidRPr="0076166C" w:rsidRDefault="00B46107" w:rsidP="0024510E">
            <w:pPr>
              <w:spacing w:before="120" w:after="120"/>
              <w:rPr>
                <w:rFonts w:ascii="Arial" w:hAnsi="Arial" w:cs="Arial"/>
                <w:b/>
              </w:rPr>
            </w:pPr>
            <w:r w:rsidRPr="0076166C">
              <w:rPr>
                <w:rFonts w:ascii="Calibri" w:hAnsi="Calibri"/>
              </w:rPr>
              <w:t xml:space="preserve"> </w:t>
            </w:r>
          </w:p>
        </w:tc>
      </w:tr>
    </w:tbl>
    <w:p w:rsidR="00B46107" w:rsidRDefault="00B46107" w:rsidP="00BC074A">
      <w:pPr>
        <w:spacing w:before="120" w:after="120"/>
        <w:rPr>
          <w:rFonts w:ascii="Arial" w:hAnsi="Arial" w:cs="Arial"/>
          <w:b/>
        </w:rPr>
      </w:pPr>
    </w:p>
    <w:p w:rsidR="00B46107" w:rsidRDefault="00B46107" w:rsidP="00BC074A">
      <w:pPr>
        <w:spacing w:before="120" w:after="120"/>
        <w:rPr>
          <w:rFonts w:ascii="Arial" w:hAnsi="Arial" w:cs="Arial"/>
          <w:b/>
        </w:rPr>
      </w:pPr>
    </w:p>
    <w:p w:rsidR="00B46107" w:rsidRDefault="00B46107" w:rsidP="00BC074A">
      <w:pPr>
        <w:spacing w:before="120" w:after="120"/>
        <w:rPr>
          <w:rFonts w:ascii="Arial" w:hAnsi="Arial" w:cs="Arial"/>
          <w:b/>
        </w:rPr>
      </w:pPr>
    </w:p>
    <w:p w:rsidR="00B46107" w:rsidRDefault="00B46107" w:rsidP="00BC074A">
      <w:pPr>
        <w:spacing w:before="120" w:after="120"/>
        <w:rPr>
          <w:rFonts w:ascii="Arial" w:hAnsi="Arial" w:cs="Arial"/>
          <w:b/>
        </w:rPr>
      </w:pPr>
    </w:p>
    <w:p w:rsidR="00B46107" w:rsidRDefault="00B46107" w:rsidP="00BC074A">
      <w:pPr>
        <w:spacing w:before="120" w:after="120"/>
        <w:rPr>
          <w:rFonts w:ascii="Arial" w:hAnsi="Arial" w:cs="Arial"/>
          <w:b/>
        </w:rPr>
      </w:pPr>
    </w:p>
    <w:p w:rsidR="00B46107" w:rsidRPr="00093F18" w:rsidRDefault="00B46107" w:rsidP="00BC074A">
      <w:pPr>
        <w:spacing w:before="120" w:after="120"/>
        <w:rPr>
          <w:rFonts w:ascii="Arial" w:hAnsi="Arial" w:cs="Arial"/>
          <w:b/>
        </w:rPr>
      </w:pPr>
    </w:p>
    <w:sectPr w:rsidR="00B46107" w:rsidRPr="00093F18" w:rsidSect="00BC074A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59" w:rsidRDefault="00305859">
      <w:r>
        <w:separator/>
      </w:r>
    </w:p>
  </w:endnote>
  <w:endnote w:type="continuationSeparator" w:id="0">
    <w:p w:rsidR="00305859" w:rsidRDefault="0030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52" w:type="dxa"/>
      <w:tblLook w:val="01E0"/>
    </w:tblPr>
    <w:tblGrid>
      <w:gridCol w:w="3540"/>
      <w:gridCol w:w="3540"/>
      <w:gridCol w:w="3540"/>
    </w:tblGrid>
    <w:tr w:rsidR="00305859" w:rsidRPr="00E62EA8" w:rsidTr="0076166C">
      <w:tc>
        <w:tcPr>
          <w:tcW w:w="3540" w:type="dxa"/>
        </w:tcPr>
        <w:p w:rsidR="00305859" w:rsidRPr="0076166C" w:rsidRDefault="00305859" w:rsidP="0076166C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76166C">
            <w:rPr>
              <w:rFonts w:ascii="Arial" w:hAnsi="Arial" w:cs="Arial"/>
              <w:sz w:val="16"/>
              <w:szCs w:val="16"/>
            </w:rPr>
            <w:t>HR Performance &amp; Corporate Standards</w:t>
          </w:r>
        </w:p>
      </w:tc>
      <w:tc>
        <w:tcPr>
          <w:tcW w:w="3540" w:type="dxa"/>
        </w:tcPr>
        <w:p w:rsidR="00305859" w:rsidRPr="0076166C" w:rsidRDefault="00305859" w:rsidP="0076166C">
          <w:pPr>
            <w:pStyle w:val="Footer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 w:rsidRPr="0076166C">
            <w:rPr>
              <w:rFonts w:ascii="Arial" w:hAnsi="Arial" w:cs="Arial"/>
              <w:sz w:val="16"/>
              <w:szCs w:val="16"/>
            </w:rPr>
            <w:t xml:space="preserve">Page </w: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6166C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E007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76166C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6166C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E007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="00A75EFB" w:rsidRPr="0076166C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40" w:type="dxa"/>
        </w:tcPr>
        <w:p w:rsidR="00305859" w:rsidRPr="0076166C" w:rsidRDefault="00305859" w:rsidP="0076166C">
          <w:pPr>
            <w:pStyle w:val="Footer"/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  <w:r w:rsidRPr="0076166C">
            <w:rPr>
              <w:rFonts w:ascii="Arial" w:hAnsi="Arial" w:cs="Arial"/>
              <w:sz w:val="16"/>
              <w:szCs w:val="16"/>
            </w:rPr>
            <w:t>Version 1 – 22 December 2008</w:t>
          </w:r>
        </w:p>
      </w:tc>
    </w:tr>
  </w:tbl>
  <w:p w:rsidR="00305859" w:rsidRDefault="00305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59" w:rsidRDefault="00305859">
      <w:r>
        <w:separator/>
      </w:r>
    </w:p>
  </w:footnote>
  <w:footnote w:type="continuationSeparator" w:id="0">
    <w:p w:rsidR="00305859" w:rsidRDefault="0030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40" w:type="dxa"/>
      <w:tblInd w:w="-252" w:type="dxa"/>
      <w:tblLook w:val="01E0"/>
    </w:tblPr>
    <w:tblGrid>
      <w:gridCol w:w="3540"/>
    </w:tblGrid>
    <w:tr w:rsidR="00305859" w:rsidRPr="00E62EA8" w:rsidTr="0076166C">
      <w:tc>
        <w:tcPr>
          <w:tcW w:w="3540" w:type="dxa"/>
        </w:tcPr>
        <w:p w:rsidR="00305859" w:rsidRPr="0076166C" w:rsidRDefault="00305859" w:rsidP="0076166C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76166C">
            <w:rPr>
              <w:rFonts w:ascii="Arial" w:hAnsi="Arial" w:cs="Arial"/>
              <w:sz w:val="16"/>
              <w:szCs w:val="16"/>
            </w:rPr>
            <w:t>Person Specification</w:t>
          </w:r>
        </w:p>
      </w:tc>
    </w:tr>
  </w:tbl>
  <w:p w:rsidR="00305859" w:rsidRDefault="003058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435A4"/>
    <w:rsid w:val="00041205"/>
    <w:rsid w:val="0008063F"/>
    <w:rsid w:val="00093F18"/>
    <w:rsid w:val="001D213A"/>
    <w:rsid w:val="001F24AD"/>
    <w:rsid w:val="00213181"/>
    <w:rsid w:val="00215562"/>
    <w:rsid w:val="00240AD6"/>
    <w:rsid w:val="0024510E"/>
    <w:rsid w:val="00251620"/>
    <w:rsid w:val="00251685"/>
    <w:rsid w:val="00305859"/>
    <w:rsid w:val="00314432"/>
    <w:rsid w:val="0032378D"/>
    <w:rsid w:val="0033072E"/>
    <w:rsid w:val="003420EF"/>
    <w:rsid w:val="00374B5E"/>
    <w:rsid w:val="004045F6"/>
    <w:rsid w:val="00456F7A"/>
    <w:rsid w:val="00457D8B"/>
    <w:rsid w:val="004637B2"/>
    <w:rsid w:val="00467003"/>
    <w:rsid w:val="005435A4"/>
    <w:rsid w:val="00612972"/>
    <w:rsid w:val="00634E71"/>
    <w:rsid w:val="006A01BD"/>
    <w:rsid w:val="00735E4C"/>
    <w:rsid w:val="0076166C"/>
    <w:rsid w:val="007C479F"/>
    <w:rsid w:val="008157A4"/>
    <w:rsid w:val="008A564F"/>
    <w:rsid w:val="0090465A"/>
    <w:rsid w:val="009E5F19"/>
    <w:rsid w:val="00A75EFB"/>
    <w:rsid w:val="00B46107"/>
    <w:rsid w:val="00B7384A"/>
    <w:rsid w:val="00BC074A"/>
    <w:rsid w:val="00BE007C"/>
    <w:rsid w:val="00C71CFA"/>
    <w:rsid w:val="00C771C0"/>
    <w:rsid w:val="00CD3D9A"/>
    <w:rsid w:val="00D074E6"/>
    <w:rsid w:val="00E62EA8"/>
    <w:rsid w:val="00E71CC9"/>
    <w:rsid w:val="00EE4CCF"/>
    <w:rsid w:val="00F356F4"/>
    <w:rsid w:val="00F57A11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7B2"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4B5E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7B2"/>
    <w:rPr>
      <w:rFonts w:cs="Times New Roman"/>
      <w:b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FB3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374B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1FB3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74B5E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61FB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74B5E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61F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EE4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C07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0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B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B3"/>
    <w:rPr>
      <w:sz w:val="0"/>
      <w:szCs w:val="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C07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FB3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C074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D3D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B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D3D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SERVICES SCOTLAND</vt:lpstr>
    </vt:vector>
  </TitlesOfParts>
  <Company>NSS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SERVICES SCOTLAND</dc:title>
  <dc:creator>NSS User</dc:creator>
  <cp:lastModifiedBy>nichod03</cp:lastModifiedBy>
  <cp:revision>2</cp:revision>
  <dcterms:created xsi:type="dcterms:W3CDTF">2019-03-22T11:49:00Z</dcterms:created>
  <dcterms:modified xsi:type="dcterms:W3CDTF">2019-03-22T11:49:00Z</dcterms:modified>
</cp:coreProperties>
</file>