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16F9F" w14:textId="17DAF935" w:rsidR="00D550A8" w:rsidRDefault="009974E7">
      <w:pPr>
        <w:pStyle w:val="Header"/>
        <w:tabs>
          <w:tab w:val="clear" w:pos="4153"/>
          <w:tab w:val="clear" w:pos="8306"/>
        </w:tabs>
        <w:jc w:val="center"/>
        <w:rPr>
          <w:rFonts w:ascii="Arial" w:hAnsi="Arial"/>
        </w:rPr>
      </w:pPr>
      <w:r>
        <w:rPr>
          <w:rFonts w:ascii="Arial" w:hAnsi="Arial"/>
        </w:rPr>
        <w:t xml:space="preserve">                                        </w:t>
      </w:r>
      <w:r w:rsidR="00E966C2">
        <w:rPr>
          <w:rFonts w:ascii="Arial" w:hAnsi="Arial"/>
          <w:noProof/>
        </w:rPr>
        <w:drawing>
          <wp:inline distT="0" distB="0" distL="0" distR="0" wp14:anchorId="4FFF59C7" wp14:editId="46BB3B33">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Pr>
          <w:rFonts w:ascii="Arial" w:hAnsi="Arial"/>
        </w:rPr>
        <w:t xml:space="preserve">       </w:t>
      </w:r>
      <w:r w:rsidR="00770D2D">
        <w:rPr>
          <w:rFonts w:ascii="Arial" w:hAnsi="Arial"/>
          <w:b/>
        </w:rPr>
        <w:t>CAJE SC</w:t>
      </w:r>
      <w:r w:rsidRPr="009974E7">
        <w:rPr>
          <w:rFonts w:ascii="Arial" w:hAnsi="Arial"/>
          <w:b/>
        </w:rPr>
        <w:t>06 3555</w:t>
      </w:r>
    </w:p>
    <w:p w14:paraId="72D3F822" w14:textId="77777777" w:rsidR="00D550A8" w:rsidRDefault="00D550A8">
      <w:pPr>
        <w:jc w:val="center"/>
        <w:rPr>
          <w:rFonts w:ascii="Arial" w:hAnsi="Arial"/>
        </w:rPr>
      </w:pPr>
      <w:r>
        <w:rPr>
          <w:rFonts w:ascii="Arial" w:hAnsi="Arial"/>
        </w:rPr>
        <w:t>NHS TAYSIDE</w:t>
      </w:r>
    </w:p>
    <w:p w14:paraId="48E3143B" w14:textId="77777777" w:rsidR="00D550A8" w:rsidRDefault="00D550A8">
      <w:pPr>
        <w:jc w:val="center"/>
        <w:rPr>
          <w:rFonts w:ascii="Arial" w:hAnsi="Arial"/>
        </w:rPr>
      </w:pPr>
    </w:p>
    <w:p w14:paraId="4A8BFA38" w14:textId="77777777" w:rsidR="00D550A8" w:rsidRDefault="00D550A8">
      <w:pPr>
        <w:jc w:val="center"/>
        <w:rPr>
          <w:rFonts w:ascii="Arial" w:hAnsi="Arial"/>
        </w:rPr>
      </w:pPr>
      <w:r>
        <w:rPr>
          <w:rFonts w:ascii="Arial" w:hAnsi="Arial"/>
        </w:rPr>
        <w:t>JOB DESCRIPTION</w:t>
      </w:r>
    </w:p>
    <w:p w14:paraId="770B0790" w14:textId="77777777" w:rsidR="00D550A8" w:rsidRDefault="00D550A8">
      <w:pPr>
        <w:jc w:val="center"/>
        <w:rPr>
          <w:rFonts w:ascii="Arial" w:hAnsi="Arial"/>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gridCol w:w="46"/>
      </w:tblGrid>
      <w:tr w:rsidR="00D550A8" w14:paraId="409FBE95" w14:textId="77777777" w:rsidTr="004D29B5">
        <w:trPr>
          <w:gridAfter w:val="1"/>
          <w:wAfter w:w="46" w:type="dxa"/>
        </w:trPr>
        <w:tc>
          <w:tcPr>
            <w:tcW w:w="4261" w:type="dxa"/>
          </w:tcPr>
          <w:p w14:paraId="7D2E1B9D" w14:textId="16727780" w:rsidR="00D550A8" w:rsidRPr="004D29B5" w:rsidRDefault="00D550A8" w:rsidP="004D29B5">
            <w:pPr>
              <w:numPr>
                <w:ilvl w:val="0"/>
                <w:numId w:val="2"/>
              </w:numPr>
              <w:tabs>
                <w:tab w:val="clear" w:pos="720"/>
                <w:tab w:val="num" w:pos="360"/>
              </w:tabs>
              <w:ind w:left="360"/>
              <w:rPr>
                <w:rFonts w:ascii="Arial" w:hAnsi="Arial"/>
                <w:b/>
                <w:bCs/>
              </w:rPr>
            </w:pPr>
            <w:r w:rsidRPr="004D29B5">
              <w:rPr>
                <w:rFonts w:ascii="Arial" w:hAnsi="Arial"/>
                <w:b/>
                <w:bCs/>
              </w:rPr>
              <w:t>Job Identification</w:t>
            </w:r>
          </w:p>
          <w:p w14:paraId="6CE6636C" w14:textId="77777777" w:rsidR="00D550A8" w:rsidRDefault="00D550A8">
            <w:pPr>
              <w:rPr>
                <w:rFonts w:ascii="Arial" w:hAnsi="Arial"/>
              </w:rPr>
            </w:pPr>
          </w:p>
          <w:p w14:paraId="5D811D25" w14:textId="77777777" w:rsidR="00D550A8" w:rsidRDefault="00D550A8">
            <w:pPr>
              <w:rPr>
                <w:rFonts w:ascii="Arial" w:hAnsi="Arial"/>
              </w:rPr>
            </w:pPr>
          </w:p>
        </w:tc>
        <w:tc>
          <w:tcPr>
            <w:tcW w:w="4261" w:type="dxa"/>
          </w:tcPr>
          <w:p w14:paraId="3D47F879" w14:textId="77777777" w:rsidR="00D550A8" w:rsidRDefault="00D550A8">
            <w:pPr>
              <w:rPr>
                <w:rFonts w:ascii="Arial" w:hAnsi="Arial"/>
              </w:rPr>
            </w:pPr>
            <w:r>
              <w:rPr>
                <w:rFonts w:ascii="Arial" w:hAnsi="Arial"/>
              </w:rPr>
              <w:t>Job Title</w:t>
            </w:r>
          </w:p>
          <w:p w14:paraId="0D14003E" w14:textId="77777777" w:rsidR="00D550A8" w:rsidRDefault="00D550A8">
            <w:pPr>
              <w:rPr>
                <w:rFonts w:ascii="Arial" w:hAnsi="Arial"/>
              </w:rPr>
            </w:pPr>
          </w:p>
          <w:p w14:paraId="535A0C89" w14:textId="77777777" w:rsidR="00D550A8" w:rsidRPr="00772BA8" w:rsidRDefault="00D550A8">
            <w:pPr>
              <w:rPr>
                <w:rFonts w:ascii="Arial" w:hAnsi="Arial"/>
                <w:b/>
                <w:bCs/>
              </w:rPr>
            </w:pPr>
            <w:r w:rsidRPr="00772BA8">
              <w:rPr>
                <w:rFonts w:ascii="Arial" w:hAnsi="Arial"/>
                <w:b/>
                <w:bCs/>
              </w:rPr>
              <w:t>Systems Support Technician</w:t>
            </w:r>
            <w:r w:rsidR="00772BA8">
              <w:rPr>
                <w:rFonts w:ascii="Arial" w:hAnsi="Arial"/>
                <w:b/>
                <w:bCs/>
              </w:rPr>
              <w:t>/ Service Desk Team Leader</w:t>
            </w:r>
          </w:p>
        </w:tc>
      </w:tr>
      <w:tr w:rsidR="00D550A8" w14:paraId="29B67436" w14:textId="77777777" w:rsidTr="004D29B5">
        <w:trPr>
          <w:gridAfter w:val="1"/>
          <w:wAfter w:w="46" w:type="dxa"/>
        </w:trPr>
        <w:tc>
          <w:tcPr>
            <w:tcW w:w="4261" w:type="dxa"/>
          </w:tcPr>
          <w:p w14:paraId="4B5F39AA" w14:textId="77777777" w:rsidR="00D550A8" w:rsidRDefault="00D550A8" w:rsidP="004D29B5">
            <w:pPr>
              <w:ind w:left="360"/>
              <w:rPr>
                <w:rFonts w:ascii="Arial" w:hAnsi="Arial"/>
              </w:rPr>
            </w:pPr>
            <w:r>
              <w:rPr>
                <w:rFonts w:ascii="Arial" w:hAnsi="Arial"/>
              </w:rPr>
              <w:t>IM &amp; T Analyst / Technician</w:t>
            </w:r>
          </w:p>
        </w:tc>
        <w:tc>
          <w:tcPr>
            <w:tcW w:w="4261" w:type="dxa"/>
          </w:tcPr>
          <w:p w14:paraId="1F33F8F0" w14:textId="77777777" w:rsidR="00D550A8" w:rsidRDefault="00D550A8">
            <w:pPr>
              <w:rPr>
                <w:rFonts w:ascii="Arial" w:hAnsi="Arial"/>
              </w:rPr>
            </w:pPr>
            <w:r>
              <w:rPr>
                <w:rFonts w:ascii="Arial" w:hAnsi="Arial"/>
              </w:rPr>
              <w:t>Department(s)/Location</w:t>
            </w:r>
          </w:p>
          <w:p w14:paraId="27E1E249" w14:textId="77777777" w:rsidR="00D550A8" w:rsidRDefault="00D550A8">
            <w:pPr>
              <w:rPr>
                <w:rFonts w:ascii="Arial" w:hAnsi="Arial"/>
              </w:rPr>
            </w:pPr>
          </w:p>
          <w:p w14:paraId="1FB2CEDB" w14:textId="77777777" w:rsidR="00D550A8" w:rsidRPr="00772BA8" w:rsidRDefault="00772BA8">
            <w:pPr>
              <w:rPr>
                <w:rFonts w:ascii="Arial" w:hAnsi="Arial"/>
                <w:b/>
                <w:bCs/>
              </w:rPr>
            </w:pPr>
            <w:r w:rsidRPr="00772BA8">
              <w:rPr>
                <w:rFonts w:ascii="Arial" w:hAnsi="Arial"/>
                <w:b/>
                <w:bCs/>
              </w:rPr>
              <w:t>Digital Directorate</w:t>
            </w:r>
          </w:p>
        </w:tc>
      </w:tr>
      <w:tr w:rsidR="00D550A8" w14:paraId="155EA8E7" w14:textId="77777777" w:rsidTr="004D29B5">
        <w:trPr>
          <w:gridAfter w:val="1"/>
          <w:wAfter w:w="46" w:type="dxa"/>
        </w:trPr>
        <w:tc>
          <w:tcPr>
            <w:tcW w:w="4261" w:type="dxa"/>
          </w:tcPr>
          <w:p w14:paraId="57950E7D" w14:textId="77777777" w:rsidR="00D550A8" w:rsidRDefault="00D550A8">
            <w:pPr>
              <w:rPr>
                <w:rFonts w:ascii="Arial" w:hAnsi="Arial"/>
              </w:rPr>
            </w:pPr>
          </w:p>
          <w:p w14:paraId="0C59A735" w14:textId="77777777" w:rsidR="00D550A8" w:rsidRDefault="00D550A8">
            <w:pPr>
              <w:rPr>
                <w:rFonts w:ascii="Arial" w:hAnsi="Arial"/>
              </w:rPr>
            </w:pPr>
          </w:p>
        </w:tc>
        <w:tc>
          <w:tcPr>
            <w:tcW w:w="4261" w:type="dxa"/>
          </w:tcPr>
          <w:p w14:paraId="66704EE7" w14:textId="77777777" w:rsidR="00D550A8" w:rsidRDefault="00D550A8">
            <w:pPr>
              <w:rPr>
                <w:rFonts w:ascii="Arial" w:hAnsi="Arial"/>
              </w:rPr>
            </w:pPr>
            <w:r>
              <w:rPr>
                <w:rFonts w:ascii="Arial" w:hAnsi="Arial"/>
              </w:rPr>
              <w:t>Number of Job Holders</w:t>
            </w:r>
          </w:p>
          <w:p w14:paraId="7D8FEC06" w14:textId="77777777" w:rsidR="00772BA8" w:rsidRDefault="00772BA8">
            <w:pPr>
              <w:rPr>
                <w:rFonts w:ascii="Arial" w:hAnsi="Arial"/>
              </w:rPr>
            </w:pPr>
            <w:r>
              <w:rPr>
                <w:rFonts w:ascii="Arial" w:hAnsi="Arial"/>
              </w:rPr>
              <w:t>2</w:t>
            </w:r>
          </w:p>
        </w:tc>
      </w:tr>
      <w:tr w:rsidR="00D550A8" w14:paraId="638C3C94" w14:textId="77777777" w:rsidTr="004D29B5">
        <w:tc>
          <w:tcPr>
            <w:tcW w:w="8568" w:type="dxa"/>
            <w:gridSpan w:val="3"/>
          </w:tcPr>
          <w:p w14:paraId="6B82702B" w14:textId="77777777" w:rsidR="00D550A8" w:rsidRPr="004D29B5" w:rsidRDefault="00D550A8" w:rsidP="004D29B5">
            <w:pPr>
              <w:numPr>
                <w:ilvl w:val="0"/>
                <w:numId w:val="2"/>
              </w:numPr>
              <w:tabs>
                <w:tab w:val="clear" w:pos="720"/>
                <w:tab w:val="num" w:pos="360"/>
              </w:tabs>
              <w:ind w:left="360"/>
              <w:rPr>
                <w:rFonts w:ascii="Arial" w:hAnsi="Arial"/>
                <w:b/>
                <w:bCs/>
              </w:rPr>
            </w:pPr>
            <w:r w:rsidRPr="004D29B5">
              <w:rPr>
                <w:rFonts w:ascii="Arial" w:hAnsi="Arial"/>
                <w:b/>
                <w:bCs/>
              </w:rPr>
              <w:t>Job Purpose</w:t>
            </w:r>
          </w:p>
          <w:p w14:paraId="0616220D" w14:textId="77777777" w:rsidR="00D550A8" w:rsidRDefault="00D550A8" w:rsidP="004D29B5">
            <w:pPr>
              <w:ind w:left="360"/>
              <w:rPr>
                <w:rFonts w:ascii="Arial" w:hAnsi="Arial"/>
              </w:rPr>
            </w:pPr>
          </w:p>
          <w:p w14:paraId="1A250D17" w14:textId="6306B450" w:rsidR="00D550A8" w:rsidRDefault="00D550A8" w:rsidP="004D29B5">
            <w:pPr>
              <w:ind w:left="360"/>
              <w:rPr>
                <w:rFonts w:ascii="Arial" w:hAnsi="Arial"/>
              </w:rPr>
            </w:pPr>
            <w:r>
              <w:rPr>
                <w:rFonts w:ascii="Arial" w:hAnsi="Arial"/>
              </w:rPr>
              <w:t xml:space="preserve">The role and responsibilities of this post are at an operational level and are to provide system support services for systems support, desktop support and / or applications support for a pan NHS Scotland technical service. Examples of technical services would include a range of the </w:t>
            </w:r>
            <w:r w:rsidR="004D29B5">
              <w:rPr>
                <w:rFonts w:ascii="Arial" w:hAnsi="Arial"/>
              </w:rPr>
              <w:t>following: -</w:t>
            </w:r>
          </w:p>
          <w:p w14:paraId="1A73DFF5" w14:textId="77777777" w:rsidR="00D550A8" w:rsidRDefault="00D550A8" w:rsidP="004D29B5">
            <w:pPr>
              <w:ind w:left="360"/>
              <w:rPr>
                <w:rFonts w:ascii="Arial" w:hAnsi="Arial"/>
              </w:rPr>
            </w:pPr>
          </w:p>
          <w:p w14:paraId="6A63811C" w14:textId="77777777" w:rsidR="00D550A8" w:rsidRDefault="00D550A8" w:rsidP="004D29B5">
            <w:pPr>
              <w:ind w:left="360"/>
              <w:rPr>
                <w:rFonts w:ascii="Arial" w:hAnsi="Arial"/>
              </w:rPr>
            </w:pPr>
            <w:r>
              <w:rPr>
                <w:rFonts w:ascii="Arial" w:hAnsi="Arial"/>
              </w:rPr>
              <w:t>Computer Operations</w:t>
            </w:r>
          </w:p>
          <w:p w14:paraId="065CF77A" w14:textId="77777777" w:rsidR="00D550A8" w:rsidRDefault="00D550A8" w:rsidP="004D29B5">
            <w:pPr>
              <w:ind w:left="360"/>
              <w:rPr>
                <w:rFonts w:ascii="Arial" w:hAnsi="Arial"/>
              </w:rPr>
            </w:pPr>
            <w:r>
              <w:rPr>
                <w:rFonts w:ascii="Arial" w:hAnsi="Arial"/>
              </w:rPr>
              <w:t>Database Administration</w:t>
            </w:r>
          </w:p>
          <w:p w14:paraId="378EB0CD" w14:textId="77777777" w:rsidR="00D550A8" w:rsidRDefault="00D550A8" w:rsidP="004D29B5">
            <w:pPr>
              <w:ind w:left="360"/>
              <w:rPr>
                <w:rFonts w:ascii="Arial" w:hAnsi="Arial"/>
              </w:rPr>
            </w:pPr>
            <w:r>
              <w:rPr>
                <w:rFonts w:ascii="Arial" w:hAnsi="Arial"/>
              </w:rPr>
              <w:t>Desktop support</w:t>
            </w:r>
          </w:p>
          <w:p w14:paraId="78218C20" w14:textId="77777777" w:rsidR="00D550A8" w:rsidRDefault="00D550A8" w:rsidP="004D29B5">
            <w:pPr>
              <w:ind w:left="360"/>
              <w:rPr>
                <w:rFonts w:ascii="Arial" w:hAnsi="Arial"/>
              </w:rPr>
            </w:pPr>
            <w:r>
              <w:rPr>
                <w:rFonts w:ascii="Arial" w:hAnsi="Arial"/>
              </w:rPr>
              <w:t>Hardware/Software Installation</w:t>
            </w:r>
          </w:p>
          <w:p w14:paraId="3A0997CB" w14:textId="77777777" w:rsidR="00D550A8" w:rsidRDefault="00D550A8" w:rsidP="004D29B5">
            <w:pPr>
              <w:ind w:left="360"/>
              <w:rPr>
                <w:rFonts w:ascii="Arial" w:hAnsi="Arial"/>
              </w:rPr>
            </w:pPr>
            <w:r>
              <w:rPr>
                <w:rFonts w:ascii="Arial" w:hAnsi="Arial"/>
              </w:rPr>
              <w:t xml:space="preserve">Implementation of end-user applications </w:t>
            </w:r>
          </w:p>
          <w:p w14:paraId="1D111D71" w14:textId="77777777" w:rsidR="00D550A8" w:rsidRDefault="00D550A8" w:rsidP="004D29B5">
            <w:pPr>
              <w:ind w:left="360"/>
              <w:rPr>
                <w:rFonts w:ascii="Arial" w:hAnsi="Arial"/>
              </w:rPr>
            </w:pPr>
            <w:r>
              <w:rPr>
                <w:rFonts w:ascii="Arial" w:hAnsi="Arial"/>
              </w:rPr>
              <w:t xml:space="preserve">Problem management </w:t>
            </w:r>
          </w:p>
          <w:p w14:paraId="34A33199" w14:textId="77777777" w:rsidR="00D550A8" w:rsidRDefault="00D550A8" w:rsidP="004D29B5">
            <w:pPr>
              <w:pStyle w:val="Header"/>
              <w:tabs>
                <w:tab w:val="clear" w:pos="4153"/>
                <w:tab w:val="clear" w:pos="8306"/>
              </w:tabs>
              <w:ind w:left="360"/>
              <w:rPr>
                <w:rFonts w:ascii="Arial" w:hAnsi="Arial"/>
                <w:szCs w:val="24"/>
              </w:rPr>
            </w:pPr>
            <w:r>
              <w:rPr>
                <w:rFonts w:ascii="Arial" w:hAnsi="Arial"/>
                <w:szCs w:val="24"/>
              </w:rPr>
              <w:t>Service delivery</w:t>
            </w:r>
          </w:p>
          <w:p w14:paraId="73B2813D" w14:textId="77777777" w:rsidR="00D550A8" w:rsidRDefault="00D550A8" w:rsidP="004D29B5">
            <w:pPr>
              <w:pStyle w:val="Header"/>
              <w:tabs>
                <w:tab w:val="clear" w:pos="4153"/>
                <w:tab w:val="clear" w:pos="8306"/>
              </w:tabs>
              <w:ind w:left="360"/>
              <w:rPr>
                <w:rFonts w:ascii="Arial" w:hAnsi="Arial"/>
                <w:szCs w:val="24"/>
              </w:rPr>
            </w:pPr>
            <w:r>
              <w:rPr>
                <w:rFonts w:ascii="Arial" w:hAnsi="Arial"/>
                <w:szCs w:val="24"/>
              </w:rPr>
              <w:t>Network Support</w:t>
            </w:r>
          </w:p>
          <w:p w14:paraId="2214E604" w14:textId="77777777" w:rsidR="00D550A8" w:rsidRDefault="00D550A8" w:rsidP="004D29B5">
            <w:pPr>
              <w:ind w:left="360"/>
              <w:rPr>
                <w:rFonts w:ascii="Arial" w:hAnsi="Arial"/>
              </w:rPr>
            </w:pPr>
            <w:proofErr w:type="spellStart"/>
            <w:r>
              <w:rPr>
                <w:rFonts w:ascii="Arial" w:hAnsi="Arial"/>
              </w:rPr>
              <w:t>Back up</w:t>
            </w:r>
            <w:proofErr w:type="spellEnd"/>
            <w:r>
              <w:rPr>
                <w:rFonts w:ascii="Arial" w:hAnsi="Arial"/>
              </w:rPr>
              <w:t xml:space="preserve"> and recovery procedures</w:t>
            </w:r>
          </w:p>
          <w:p w14:paraId="16C8EDD0" w14:textId="77777777" w:rsidR="00D550A8" w:rsidRDefault="00D550A8" w:rsidP="004D29B5">
            <w:pPr>
              <w:ind w:left="360"/>
              <w:rPr>
                <w:rFonts w:ascii="Arial" w:hAnsi="Arial"/>
              </w:rPr>
            </w:pPr>
            <w:r>
              <w:rPr>
                <w:rFonts w:ascii="Arial" w:hAnsi="Arial"/>
              </w:rPr>
              <w:t>User Support</w:t>
            </w:r>
          </w:p>
          <w:p w14:paraId="35580D8B" w14:textId="77777777" w:rsidR="00772BA8" w:rsidRDefault="00772BA8" w:rsidP="004D29B5">
            <w:pPr>
              <w:ind w:left="360"/>
              <w:rPr>
                <w:rFonts w:ascii="Arial" w:hAnsi="Arial"/>
              </w:rPr>
            </w:pPr>
            <w:r>
              <w:rPr>
                <w:rFonts w:ascii="Arial" w:hAnsi="Arial"/>
              </w:rPr>
              <w:t>Line management of the Service Desk team</w:t>
            </w:r>
          </w:p>
          <w:p w14:paraId="0E0C6431" w14:textId="77777777" w:rsidR="00D550A8" w:rsidRDefault="00D550A8" w:rsidP="004D29B5">
            <w:pPr>
              <w:ind w:left="360"/>
              <w:rPr>
                <w:rFonts w:ascii="Arial" w:hAnsi="Arial"/>
              </w:rPr>
            </w:pPr>
          </w:p>
          <w:p w14:paraId="0C6C6559" w14:textId="77777777" w:rsidR="00D550A8" w:rsidRDefault="00D550A8" w:rsidP="004D29B5">
            <w:pPr>
              <w:ind w:left="360"/>
              <w:rPr>
                <w:rFonts w:ascii="Arial" w:hAnsi="Arial"/>
              </w:rPr>
            </w:pPr>
            <w:r>
              <w:rPr>
                <w:rFonts w:ascii="Arial" w:hAnsi="Arial"/>
              </w:rPr>
              <w:t xml:space="preserve">Provide </w:t>
            </w:r>
            <w:r w:rsidR="00EA5382">
              <w:rPr>
                <w:rFonts w:ascii="Arial" w:hAnsi="Arial"/>
              </w:rPr>
              <w:t>Service Desk</w:t>
            </w:r>
            <w:r>
              <w:rPr>
                <w:rFonts w:ascii="Arial" w:hAnsi="Arial"/>
              </w:rPr>
              <w:t xml:space="preserve">, desktop and technical support services to </w:t>
            </w:r>
            <w:proofErr w:type="gramStart"/>
            <w:r>
              <w:rPr>
                <w:rFonts w:ascii="Arial" w:hAnsi="Arial"/>
              </w:rPr>
              <w:t>meet</w:t>
            </w:r>
            <w:proofErr w:type="gramEnd"/>
            <w:r>
              <w:rPr>
                <w:rFonts w:ascii="Arial" w:hAnsi="Arial"/>
              </w:rPr>
              <w:t xml:space="preserve"> </w:t>
            </w:r>
          </w:p>
          <w:p w14:paraId="3578CDFE" w14:textId="77777777" w:rsidR="00D550A8" w:rsidRDefault="00D550A8" w:rsidP="004D29B5">
            <w:pPr>
              <w:ind w:left="360"/>
              <w:rPr>
                <w:rFonts w:ascii="Arial" w:hAnsi="Arial"/>
              </w:rPr>
            </w:pPr>
            <w:r>
              <w:rPr>
                <w:rFonts w:ascii="Arial" w:hAnsi="Arial"/>
              </w:rPr>
              <w:t>Information &amp; Communications Technology Service Level Agreements.</w:t>
            </w:r>
          </w:p>
          <w:p w14:paraId="768347C3" w14:textId="77777777" w:rsidR="00D550A8" w:rsidRDefault="00D550A8" w:rsidP="004D29B5">
            <w:pPr>
              <w:ind w:left="360"/>
              <w:rPr>
                <w:rFonts w:ascii="Arial" w:hAnsi="Arial"/>
              </w:rPr>
            </w:pPr>
          </w:p>
          <w:p w14:paraId="2564F06A" w14:textId="77777777" w:rsidR="00D550A8" w:rsidRDefault="00D550A8" w:rsidP="004D29B5">
            <w:pPr>
              <w:ind w:left="360"/>
              <w:rPr>
                <w:rFonts w:ascii="Arial" w:hAnsi="Arial"/>
              </w:rPr>
            </w:pPr>
            <w:r>
              <w:rPr>
                <w:rFonts w:ascii="Arial" w:hAnsi="Arial"/>
              </w:rPr>
              <w:t xml:space="preserve">Provide technical support, </w:t>
            </w:r>
            <w:proofErr w:type="gramStart"/>
            <w:r>
              <w:rPr>
                <w:rFonts w:ascii="Arial" w:hAnsi="Arial"/>
              </w:rPr>
              <w:t>advice</w:t>
            </w:r>
            <w:proofErr w:type="gramEnd"/>
            <w:r>
              <w:rPr>
                <w:rFonts w:ascii="Arial" w:hAnsi="Arial"/>
              </w:rPr>
              <w:t xml:space="preserve"> and services to end user departments so as to enable the department to fulfil its objectives.</w:t>
            </w:r>
          </w:p>
          <w:p w14:paraId="4CEBD753" w14:textId="77777777" w:rsidR="00D550A8" w:rsidRDefault="00D550A8">
            <w:pPr>
              <w:rPr>
                <w:rFonts w:ascii="Arial" w:hAnsi="Arial"/>
              </w:rPr>
            </w:pPr>
          </w:p>
          <w:p w14:paraId="25485908" w14:textId="0D77EDD6" w:rsidR="004D29B5" w:rsidRDefault="004D29B5">
            <w:pPr>
              <w:rPr>
                <w:rFonts w:ascii="Arial" w:hAnsi="Arial"/>
              </w:rPr>
            </w:pPr>
          </w:p>
        </w:tc>
      </w:tr>
      <w:tr w:rsidR="00D550A8" w14:paraId="643729D2" w14:textId="77777777" w:rsidTr="004D29B5">
        <w:tc>
          <w:tcPr>
            <w:tcW w:w="8568" w:type="dxa"/>
            <w:gridSpan w:val="3"/>
          </w:tcPr>
          <w:p w14:paraId="15FCEE35" w14:textId="77777777" w:rsidR="00D550A8" w:rsidRPr="004D29B5" w:rsidRDefault="00D550A8" w:rsidP="004D29B5">
            <w:pPr>
              <w:numPr>
                <w:ilvl w:val="0"/>
                <w:numId w:val="2"/>
              </w:numPr>
              <w:tabs>
                <w:tab w:val="clear" w:pos="720"/>
                <w:tab w:val="num" w:pos="360"/>
              </w:tabs>
              <w:ind w:left="360"/>
              <w:rPr>
                <w:rFonts w:ascii="Arial" w:hAnsi="Arial"/>
                <w:b/>
                <w:bCs/>
              </w:rPr>
            </w:pPr>
            <w:r w:rsidRPr="004D29B5">
              <w:rPr>
                <w:rFonts w:ascii="Arial" w:hAnsi="Arial"/>
                <w:b/>
                <w:bCs/>
              </w:rPr>
              <w:t xml:space="preserve">Organisational Position </w:t>
            </w:r>
          </w:p>
          <w:p w14:paraId="234B2512" w14:textId="77777777" w:rsidR="00D550A8" w:rsidRPr="004D29B5" w:rsidRDefault="00D550A8" w:rsidP="004D29B5">
            <w:pPr>
              <w:ind w:left="360"/>
              <w:rPr>
                <w:rFonts w:ascii="Arial" w:hAnsi="Arial"/>
                <w:b/>
                <w:bCs/>
              </w:rPr>
            </w:pPr>
          </w:p>
          <w:p w14:paraId="14D9F7C3" w14:textId="77777777" w:rsidR="00D550A8" w:rsidRDefault="00FB7905" w:rsidP="004D29B5">
            <w:pPr>
              <w:pStyle w:val="Header"/>
              <w:tabs>
                <w:tab w:val="clear" w:pos="4153"/>
                <w:tab w:val="clear" w:pos="8306"/>
              </w:tabs>
              <w:ind w:left="360"/>
              <w:rPr>
                <w:rFonts w:ascii="Arial" w:hAnsi="Arial"/>
                <w:szCs w:val="24"/>
              </w:rPr>
            </w:pPr>
            <w:r>
              <w:rPr>
                <w:rFonts w:ascii="Arial" w:hAnsi="Arial"/>
                <w:szCs w:val="24"/>
              </w:rPr>
              <w:t>IT Service Desk Team Leader</w:t>
            </w:r>
            <w:r w:rsidR="00D550A8">
              <w:rPr>
                <w:rFonts w:ascii="Arial" w:hAnsi="Arial"/>
                <w:szCs w:val="24"/>
              </w:rPr>
              <w:t xml:space="preserve"> reports to </w:t>
            </w:r>
            <w:r>
              <w:rPr>
                <w:rFonts w:ascii="Arial" w:hAnsi="Arial"/>
                <w:szCs w:val="24"/>
              </w:rPr>
              <w:t>Incident and Problem Manager</w:t>
            </w:r>
          </w:p>
          <w:p w14:paraId="208F50E7" w14:textId="77777777" w:rsidR="00D550A8" w:rsidRDefault="00D550A8">
            <w:pPr>
              <w:pStyle w:val="Header"/>
              <w:tabs>
                <w:tab w:val="clear" w:pos="4153"/>
                <w:tab w:val="clear" w:pos="8306"/>
              </w:tabs>
              <w:rPr>
                <w:rFonts w:ascii="Arial" w:hAnsi="Arial"/>
                <w:szCs w:val="24"/>
              </w:rPr>
            </w:pPr>
          </w:p>
          <w:p w14:paraId="5EBF1937" w14:textId="0EB067EB" w:rsidR="004D29B5" w:rsidRDefault="004D29B5">
            <w:pPr>
              <w:pStyle w:val="Header"/>
              <w:tabs>
                <w:tab w:val="clear" w:pos="4153"/>
                <w:tab w:val="clear" w:pos="8306"/>
              </w:tabs>
              <w:rPr>
                <w:rFonts w:ascii="Arial" w:hAnsi="Arial"/>
                <w:szCs w:val="24"/>
              </w:rPr>
            </w:pPr>
          </w:p>
        </w:tc>
      </w:tr>
      <w:tr w:rsidR="00D550A8" w14:paraId="717A1AB9" w14:textId="77777777" w:rsidTr="004D29B5">
        <w:tc>
          <w:tcPr>
            <w:tcW w:w="8568" w:type="dxa"/>
            <w:gridSpan w:val="3"/>
          </w:tcPr>
          <w:p w14:paraId="334C4B23" w14:textId="77777777" w:rsidR="00D550A8" w:rsidRPr="004D29B5" w:rsidRDefault="00D550A8" w:rsidP="004D29B5">
            <w:pPr>
              <w:numPr>
                <w:ilvl w:val="0"/>
                <w:numId w:val="2"/>
              </w:numPr>
              <w:tabs>
                <w:tab w:val="clear" w:pos="720"/>
                <w:tab w:val="num" w:pos="360"/>
              </w:tabs>
              <w:ind w:left="360"/>
              <w:rPr>
                <w:rFonts w:ascii="Arial" w:hAnsi="Arial"/>
                <w:b/>
                <w:bCs/>
              </w:rPr>
            </w:pPr>
            <w:r w:rsidRPr="004D29B5">
              <w:rPr>
                <w:rFonts w:ascii="Arial" w:hAnsi="Arial"/>
                <w:b/>
                <w:bCs/>
              </w:rPr>
              <w:lastRenderedPageBreak/>
              <w:t>Scope and Range</w:t>
            </w:r>
          </w:p>
          <w:p w14:paraId="10EB3C22" w14:textId="77777777" w:rsidR="00D550A8" w:rsidRDefault="00D550A8" w:rsidP="004D29B5">
            <w:pPr>
              <w:ind w:left="360"/>
              <w:rPr>
                <w:rFonts w:ascii="Arial" w:hAnsi="Arial"/>
              </w:rPr>
            </w:pPr>
          </w:p>
          <w:p w14:paraId="2B6EA398" w14:textId="32C367F5" w:rsidR="00D550A8" w:rsidRDefault="00D550A8" w:rsidP="004D29B5">
            <w:pPr>
              <w:ind w:left="360"/>
              <w:rPr>
                <w:rFonts w:ascii="Arial" w:hAnsi="Arial"/>
              </w:rPr>
            </w:pPr>
            <w:r>
              <w:rPr>
                <w:rFonts w:ascii="Arial" w:hAnsi="Arial"/>
              </w:rPr>
              <w:t xml:space="preserve">Required to contribute extensively while assisting the Systems Support Specialists in the </w:t>
            </w:r>
            <w:r w:rsidR="004D29B5">
              <w:rPr>
                <w:rFonts w:ascii="Arial" w:hAnsi="Arial"/>
              </w:rPr>
              <w:t>following: -</w:t>
            </w:r>
          </w:p>
          <w:p w14:paraId="6BC76AE2" w14:textId="77777777" w:rsidR="004D29B5" w:rsidRDefault="004D29B5" w:rsidP="004D29B5">
            <w:pPr>
              <w:ind w:left="360"/>
              <w:rPr>
                <w:rFonts w:ascii="Arial" w:hAnsi="Arial"/>
              </w:rPr>
            </w:pPr>
          </w:p>
          <w:p w14:paraId="4E86BD62" w14:textId="77777777" w:rsidR="00D550A8" w:rsidRDefault="00D550A8" w:rsidP="004D29B5">
            <w:pPr>
              <w:ind w:left="360"/>
              <w:rPr>
                <w:rFonts w:ascii="Arial" w:hAnsi="Arial"/>
              </w:rPr>
            </w:pPr>
            <w:r>
              <w:rPr>
                <w:rFonts w:ascii="Arial" w:hAnsi="Arial"/>
              </w:rPr>
              <w:t xml:space="preserve">Provide appropriate </w:t>
            </w:r>
            <w:r w:rsidR="00EA5382">
              <w:rPr>
                <w:rFonts w:ascii="Arial" w:hAnsi="Arial"/>
              </w:rPr>
              <w:t>Service Desk</w:t>
            </w:r>
            <w:r>
              <w:rPr>
                <w:rFonts w:ascii="Arial" w:hAnsi="Arial"/>
              </w:rPr>
              <w:t xml:space="preserve">, desktop and technical support services to all users who fall within the scope of service level agreements agreed by </w:t>
            </w:r>
            <w:r w:rsidR="00EA5382">
              <w:rPr>
                <w:rFonts w:ascii="Arial" w:hAnsi="Arial"/>
              </w:rPr>
              <w:t>DIGITAL</w:t>
            </w:r>
            <w:r>
              <w:rPr>
                <w:rFonts w:ascii="Arial" w:hAnsi="Arial"/>
              </w:rPr>
              <w:t xml:space="preserve"> or department.</w:t>
            </w:r>
          </w:p>
          <w:p w14:paraId="221C372A" w14:textId="77777777" w:rsidR="00D550A8" w:rsidRDefault="00D550A8" w:rsidP="004D29B5">
            <w:pPr>
              <w:ind w:left="360"/>
              <w:rPr>
                <w:rFonts w:ascii="Arial" w:hAnsi="Arial"/>
              </w:rPr>
            </w:pPr>
          </w:p>
          <w:p w14:paraId="2F7D0294" w14:textId="77777777" w:rsidR="00D550A8" w:rsidRDefault="00D550A8" w:rsidP="004D29B5">
            <w:pPr>
              <w:ind w:left="360"/>
              <w:rPr>
                <w:rFonts w:ascii="Arial" w:hAnsi="Arial"/>
              </w:rPr>
            </w:pPr>
            <w:r>
              <w:rPr>
                <w:rFonts w:ascii="Arial" w:hAnsi="Arial"/>
              </w:rPr>
              <w:t xml:space="preserve">Ensure all </w:t>
            </w:r>
            <w:r w:rsidR="00EA5382">
              <w:rPr>
                <w:rFonts w:ascii="Arial" w:hAnsi="Arial"/>
              </w:rPr>
              <w:t>Service Desk</w:t>
            </w:r>
            <w:r>
              <w:rPr>
                <w:rFonts w:ascii="Arial" w:hAnsi="Arial"/>
              </w:rPr>
              <w:t xml:space="preserve">, desktop and technical support services and solutions provided by the department comply with system and security strategies covered in the local </w:t>
            </w:r>
            <w:r w:rsidR="00FB7905">
              <w:rPr>
                <w:rFonts w:ascii="Arial" w:hAnsi="Arial"/>
              </w:rPr>
              <w:t>Digital</w:t>
            </w:r>
            <w:r>
              <w:rPr>
                <w:rFonts w:ascii="Arial" w:hAnsi="Arial"/>
              </w:rPr>
              <w:t xml:space="preserve"> Strategy and local and national security </w:t>
            </w:r>
            <w:proofErr w:type="gramStart"/>
            <w:r>
              <w:rPr>
                <w:rFonts w:ascii="Arial" w:hAnsi="Arial"/>
              </w:rPr>
              <w:t>policies</w:t>
            </w:r>
            <w:proofErr w:type="gramEnd"/>
            <w:r>
              <w:rPr>
                <w:rFonts w:ascii="Arial" w:hAnsi="Arial"/>
              </w:rPr>
              <w:t xml:space="preserve"> </w:t>
            </w:r>
          </w:p>
          <w:p w14:paraId="69D8A3B5" w14:textId="77777777" w:rsidR="00D550A8" w:rsidRDefault="00D550A8" w:rsidP="004D29B5">
            <w:pPr>
              <w:ind w:left="360"/>
              <w:rPr>
                <w:rFonts w:ascii="Arial" w:hAnsi="Arial"/>
              </w:rPr>
            </w:pPr>
          </w:p>
          <w:p w14:paraId="370D3C95" w14:textId="77777777" w:rsidR="00D550A8" w:rsidRDefault="00D550A8" w:rsidP="004D29B5">
            <w:pPr>
              <w:pStyle w:val="BodyText"/>
              <w:ind w:left="360"/>
              <w:rPr>
                <w:rFonts w:cs="Times New Roman"/>
                <w:color w:val="auto"/>
              </w:rPr>
            </w:pPr>
            <w:r>
              <w:rPr>
                <w:rFonts w:cs="Times New Roman"/>
                <w:color w:val="auto"/>
              </w:rPr>
              <w:t xml:space="preserve">Responsible for ensuring that all technical support calls are responded to effectively and efficiently.  This involves the investigation and analysis of technical problems, troubleshooting and providing </w:t>
            </w:r>
            <w:r w:rsidR="00EA5382">
              <w:rPr>
                <w:rFonts w:cs="Times New Roman"/>
                <w:color w:val="auto"/>
              </w:rPr>
              <w:t>Service Desk</w:t>
            </w:r>
            <w:r>
              <w:rPr>
                <w:rFonts w:cs="Times New Roman"/>
                <w:color w:val="auto"/>
              </w:rPr>
              <w:t xml:space="preserve"> services. This will be across a broad range of technical platforms and in </w:t>
            </w:r>
            <w:proofErr w:type="gramStart"/>
            <w:r>
              <w:rPr>
                <w:rFonts w:cs="Times New Roman"/>
                <w:color w:val="auto"/>
              </w:rPr>
              <w:t>a number of</w:t>
            </w:r>
            <w:proofErr w:type="gramEnd"/>
            <w:r>
              <w:rPr>
                <w:rFonts w:cs="Times New Roman"/>
                <w:color w:val="auto"/>
              </w:rPr>
              <w:t xml:space="preserve"> NHS Scotland sites.</w:t>
            </w:r>
          </w:p>
          <w:p w14:paraId="147FDC79" w14:textId="77777777" w:rsidR="00D550A8" w:rsidRDefault="00D550A8">
            <w:pPr>
              <w:rPr>
                <w:rFonts w:ascii="Arial" w:hAnsi="Arial"/>
              </w:rPr>
            </w:pPr>
          </w:p>
          <w:p w14:paraId="11D9F434" w14:textId="351F800A" w:rsidR="004D29B5" w:rsidRDefault="004D29B5">
            <w:pPr>
              <w:rPr>
                <w:rFonts w:ascii="Arial" w:hAnsi="Arial"/>
              </w:rPr>
            </w:pPr>
          </w:p>
        </w:tc>
      </w:tr>
      <w:tr w:rsidR="00D550A8" w14:paraId="43F6D307" w14:textId="77777777" w:rsidTr="004D29B5">
        <w:tc>
          <w:tcPr>
            <w:tcW w:w="8568" w:type="dxa"/>
            <w:gridSpan w:val="3"/>
          </w:tcPr>
          <w:p w14:paraId="74600F02" w14:textId="77777777" w:rsidR="00D550A8" w:rsidRPr="004D29B5" w:rsidRDefault="00D550A8" w:rsidP="004D29B5">
            <w:pPr>
              <w:numPr>
                <w:ilvl w:val="0"/>
                <w:numId w:val="2"/>
              </w:numPr>
              <w:tabs>
                <w:tab w:val="clear" w:pos="720"/>
                <w:tab w:val="num" w:pos="360"/>
              </w:tabs>
              <w:ind w:left="360"/>
              <w:rPr>
                <w:rFonts w:ascii="Arial" w:hAnsi="Arial"/>
                <w:b/>
                <w:bCs/>
              </w:rPr>
            </w:pPr>
            <w:r w:rsidRPr="004D29B5">
              <w:rPr>
                <w:rFonts w:ascii="Arial" w:hAnsi="Arial"/>
                <w:b/>
                <w:bCs/>
              </w:rPr>
              <w:t>Main Duties/Responsibilities</w:t>
            </w:r>
          </w:p>
          <w:p w14:paraId="242CBDD5" w14:textId="77777777" w:rsidR="00D550A8" w:rsidRDefault="00D550A8" w:rsidP="004D29B5">
            <w:pPr>
              <w:ind w:left="360"/>
              <w:rPr>
                <w:rFonts w:ascii="Arial" w:hAnsi="Arial"/>
              </w:rPr>
            </w:pPr>
          </w:p>
          <w:p w14:paraId="637B62D4" w14:textId="77777777" w:rsidR="0011552A" w:rsidRPr="00967CBA" w:rsidRDefault="0011552A" w:rsidP="004D29B5">
            <w:pPr>
              <w:ind w:left="360"/>
              <w:rPr>
                <w:color w:val="000000"/>
                <w:lang w:eastAsia="en-GB"/>
              </w:rPr>
            </w:pPr>
            <w:r w:rsidRPr="00967CBA">
              <w:rPr>
                <w:rFonts w:ascii="Arial" w:hAnsi="Arial" w:cs="Arial"/>
                <w:b/>
                <w:bCs/>
                <w:color w:val="000000"/>
                <w:u w:val="single"/>
                <w:lang w:val="en-US" w:eastAsia="en-GB"/>
              </w:rPr>
              <w:t>Induction Standards &amp; Code of Conduct</w:t>
            </w:r>
          </w:p>
          <w:p w14:paraId="0F8B3FAD" w14:textId="497086A0" w:rsidR="0011552A" w:rsidRPr="00967CBA" w:rsidRDefault="0011552A" w:rsidP="004D29B5">
            <w:pPr>
              <w:ind w:left="360"/>
              <w:rPr>
                <w:color w:val="000000"/>
                <w:lang w:eastAsia="en-GB"/>
              </w:rPr>
            </w:pPr>
          </w:p>
          <w:p w14:paraId="6C168F76" w14:textId="7CE98C60" w:rsidR="0011552A" w:rsidRPr="00967CBA" w:rsidRDefault="0011552A" w:rsidP="004D29B5">
            <w:pPr>
              <w:ind w:left="360"/>
              <w:rPr>
                <w:color w:val="000000"/>
                <w:lang w:eastAsia="en-GB"/>
              </w:rPr>
            </w:pPr>
            <w:r w:rsidRPr="00967CBA">
              <w:rPr>
                <w:rFonts w:ascii="Arial" w:hAnsi="Arial" w:cs="Arial"/>
                <w:color w:val="000000"/>
                <w:lang w:val="en-US" w:eastAsia="en-GB"/>
              </w:rPr>
              <w:t>Your performance must comply with the national “Mandatory Induction Standards for Healthcare Support Workers in Scotland” 2009 and with the Code of Conduct for Healthcare Support Workers.</w:t>
            </w:r>
          </w:p>
          <w:p w14:paraId="388A83E0" w14:textId="77777777" w:rsidR="0011552A" w:rsidRDefault="0011552A" w:rsidP="004D29B5">
            <w:pPr>
              <w:ind w:left="360"/>
              <w:rPr>
                <w:rFonts w:ascii="Arial" w:hAnsi="Arial" w:cs="Arial"/>
              </w:rPr>
            </w:pPr>
          </w:p>
          <w:p w14:paraId="34F1F255" w14:textId="78A371AE" w:rsidR="00D550A8" w:rsidRDefault="00D550A8" w:rsidP="004D29B5">
            <w:pPr>
              <w:pStyle w:val="BodyText"/>
              <w:ind w:left="360"/>
              <w:rPr>
                <w:rFonts w:cs="Times New Roman"/>
                <w:color w:val="auto"/>
              </w:rPr>
            </w:pPr>
            <w:r>
              <w:rPr>
                <w:rFonts w:cs="Times New Roman"/>
                <w:color w:val="auto"/>
              </w:rPr>
              <w:t xml:space="preserve">The post holder acts with minimal supervision and is responsible for the </w:t>
            </w:r>
            <w:r w:rsidR="004D29B5">
              <w:rPr>
                <w:rFonts w:cs="Times New Roman"/>
                <w:color w:val="auto"/>
              </w:rPr>
              <w:t>day-to-day</w:t>
            </w:r>
            <w:r>
              <w:rPr>
                <w:rFonts w:cs="Times New Roman"/>
                <w:color w:val="auto"/>
              </w:rPr>
              <w:t xml:space="preserve"> provision of IT support and advice to end users, as well as the deployment of IT hardware and software.</w:t>
            </w:r>
          </w:p>
          <w:p w14:paraId="40EA6512" w14:textId="77777777" w:rsidR="00D550A8" w:rsidRDefault="00D550A8" w:rsidP="004D29B5">
            <w:pPr>
              <w:ind w:left="360"/>
              <w:rPr>
                <w:rFonts w:ascii="Arial" w:hAnsi="Arial"/>
              </w:rPr>
            </w:pPr>
          </w:p>
          <w:p w14:paraId="7B34343C" w14:textId="77777777" w:rsidR="00D550A8" w:rsidRDefault="00D550A8" w:rsidP="004D29B5">
            <w:pPr>
              <w:pStyle w:val="BodyText"/>
              <w:ind w:left="360"/>
              <w:rPr>
                <w:rFonts w:cs="Times New Roman"/>
                <w:color w:val="auto"/>
              </w:rPr>
            </w:pPr>
            <w:r>
              <w:rPr>
                <w:rFonts w:cs="Times New Roman"/>
                <w:color w:val="auto"/>
              </w:rPr>
              <w:t>Maintain call logs to be able to provide performance logs which can be measured against service level agreement terms and conditions.</w:t>
            </w:r>
          </w:p>
          <w:p w14:paraId="1CC4D3B1" w14:textId="77777777" w:rsidR="00D550A8" w:rsidRDefault="00D550A8" w:rsidP="004D29B5">
            <w:pPr>
              <w:ind w:left="360"/>
              <w:rPr>
                <w:rFonts w:ascii="Arial" w:hAnsi="Arial"/>
              </w:rPr>
            </w:pPr>
          </w:p>
          <w:p w14:paraId="45F9E45F" w14:textId="77777777" w:rsidR="00D550A8" w:rsidRDefault="00D550A8" w:rsidP="004D29B5">
            <w:pPr>
              <w:pStyle w:val="BodyText"/>
              <w:ind w:left="360"/>
              <w:rPr>
                <w:rFonts w:cs="Times New Roman"/>
                <w:color w:val="auto"/>
              </w:rPr>
            </w:pPr>
            <w:r>
              <w:rPr>
                <w:rFonts w:cs="Times New Roman"/>
                <w:color w:val="auto"/>
              </w:rPr>
              <w:t>Responsible for the installation, maintenance and adaptation of computer systems, IT equipment and assisting with the support of the local area network infrastructure within the designated local service delivery area, in line with agreed service level agreements.</w:t>
            </w:r>
          </w:p>
          <w:p w14:paraId="1EBAFDC2" w14:textId="77777777" w:rsidR="00D550A8" w:rsidRDefault="00D550A8" w:rsidP="004D29B5">
            <w:pPr>
              <w:ind w:left="360"/>
              <w:rPr>
                <w:rFonts w:ascii="Arial" w:hAnsi="Arial"/>
              </w:rPr>
            </w:pPr>
          </w:p>
          <w:p w14:paraId="06A5CEE0" w14:textId="77777777" w:rsidR="00D550A8" w:rsidRDefault="00D550A8" w:rsidP="004D29B5">
            <w:pPr>
              <w:pStyle w:val="BodyText"/>
              <w:ind w:left="360"/>
              <w:rPr>
                <w:rFonts w:cs="Times New Roman"/>
                <w:color w:val="auto"/>
              </w:rPr>
            </w:pPr>
            <w:r>
              <w:rPr>
                <w:rFonts w:cs="Times New Roman"/>
                <w:color w:val="auto"/>
              </w:rPr>
              <w:t xml:space="preserve">Provide </w:t>
            </w:r>
            <w:r w:rsidR="00EA5382">
              <w:rPr>
                <w:rFonts w:cs="Times New Roman"/>
                <w:color w:val="auto"/>
              </w:rPr>
              <w:t>Service Desk</w:t>
            </w:r>
            <w:r>
              <w:rPr>
                <w:rFonts w:cs="Times New Roman"/>
                <w:color w:val="auto"/>
              </w:rPr>
              <w:t xml:space="preserve">, desktop and technical support assistance, </w:t>
            </w:r>
            <w:proofErr w:type="gramStart"/>
            <w:r>
              <w:rPr>
                <w:rFonts w:cs="Times New Roman"/>
                <w:color w:val="auto"/>
              </w:rPr>
              <w:t>advice</w:t>
            </w:r>
            <w:proofErr w:type="gramEnd"/>
            <w:r>
              <w:rPr>
                <w:rFonts w:cs="Times New Roman"/>
                <w:color w:val="auto"/>
              </w:rPr>
              <w:t xml:space="preserve"> and services to a broad range of users throughout NHS Scotland.</w:t>
            </w:r>
          </w:p>
          <w:p w14:paraId="21FE2139" w14:textId="77777777" w:rsidR="00D550A8" w:rsidRDefault="00D550A8" w:rsidP="004D29B5">
            <w:pPr>
              <w:pStyle w:val="BodyText"/>
              <w:ind w:left="360"/>
              <w:rPr>
                <w:rFonts w:cs="Times New Roman"/>
                <w:color w:val="auto"/>
              </w:rPr>
            </w:pPr>
          </w:p>
          <w:p w14:paraId="2D4D43E0" w14:textId="2C7F429A" w:rsidR="00D550A8" w:rsidRDefault="00D550A8" w:rsidP="004D29B5">
            <w:pPr>
              <w:pStyle w:val="Header"/>
              <w:tabs>
                <w:tab w:val="clear" w:pos="4153"/>
                <w:tab w:val="clear" w:pos="8306"/>
              </w:tabs>
              <w:ind w:left="360"/>
              <w:rPr>
                <w:rFonts w:ascii="Arial" w:hAnsi="Arial"/>
                <w:szCs w:val="24"/>
              </w:rPr>
            </w:pPr>
            <w:r>
              <w:rPr>
                <w:rFonts w:ascii="Arial" w:hAnsi="Arial"/>
                <w:szCs w:val="24"/>
              </w:rPr>
              <w:t xml:space="preserve">Ensure IT stock levels are </w:t>
            </w:r>
            <w:r w:rsidR="004D29B5">
              <w:rPr>
                <w:rFonts w:ascii="Arial" w:hAnsi="Arial"/>
                <w:szCs w:val="24"/>
              </w:rPr>
              <w:t>checked,</w:t>
            </w:r>
            <w:r>
              <w:rPr>
                <w:rFonts w:ascii="Arial" w:hAnsi="Arial"/>
                <w:szCs w:val="24"/>
              </w:rPr>
              <w:t xml:space="preserve"> and senior staff advised of the stock levels.</w:t>
            </w:r>
          </w:p>
          <w:p w14:paraId="0831BCBF" w14:textId="77777777" w:rsidR="00D550A8" w:rsidRDefault="00D550A8" w:rsidP="004D29B5">
            <w:pPr>
              <w:ind w:left="360"/>
              <w:rPr>
                <w:rFonts w:ascii="Arial" w:hAnsi="Arial"/>
              </w:rPr>
            </w:pPr>
          </w:p>
          <w:p w14:paraId="7722B317" w14:textId="5CAF4EDF" w:rsidR="00D550A8" w:rsidRDefault="00D550A8" w:rsidP="004D29B5">
            <w:pPr>
              <w:ind w:left="360"/>
              <w:rPr>
                <w:rFonts w:ascii="Arial" w:hAnsi="Arial"/>
              </w:rPr>
            </w:pPr>
            <w:r>
              <w:rPr>
                <w:rFonts w:ascii="Arial" w:hAnsi="Arial"/>
              </w:rPr>
              <w:t xml:space="preserve">Deploy, and maintain efficient, modern, </w:t>
            </w:r>
            <w:proofErr w:type="gramStart"/>
            <w:r>
              <w:rPr>
                <w:rFonts w:ascii="Arial" w:hAnsi="Arial"/>
              </w:rPr>
              <w:t>secure</w:t>
            </w:r>
            <w:proofErr w:type="gramEnd"/>
            <w:r>
              <w:rPr>
                <w:rFonts w:ascii="Arial" w:hAnsi="Arial"/>
              </w:rPr>
              <w:t xml:space="preserve"> and </w:t>
            </w:r>
            <w:r w:rsidR="004D29B5">
              <w:rPr>
                <w:rFonts w:ascii="Arial" w:hAnsi="Arial"/>
              </w:rPr>
              <w:t>cost-effective</w:t>
            </w:r>
            <w:r>
              <w:rPr>
                <w:rFonts w:ascii="Arial" w:hAnsi="Arial"/>
              </w:rPr>
              <w:t xml:space="preserve"> desktop support system solutions on behalf of NHS Tayside and in some instances out with NHS Tayside boundaries. </w:t>
            </w:r>
          </w:p>
          <w:p w14:paraId="093D730B" w14:textId="77777777" w:rsidR="00D550A8" w:rsidRDefault="00D550A8" w:rsidP="004D29B5">
            <w:pPr>
              <w:ind w:left="360"/>
              <w:rPr>
                <w:rFonts w:ascii="Arial" w:hAnsi="Arial"/>
              </w:rPr>
            </w:pPr>
          </w:p>
          <w:p w14:paraId="15731FE0" w14:textId="77777777" w:rsidR="00D550A8" w:rsidRDefault="00D550A8" w:rsidP="004D29B5">
            <w:pPr>
              <w:ind w:left="360"/>
              <w:rPr>
                <w:rFonts w:ascii="Arial" w:hAnsi="Arial"/>
              </w:rPr>
            </w:pPr>
            <w:r>
              <w:rPr>
                <w:rFonts w:ascii="Arial" w:hAnsi="Arial"/>
              </w:rPr>
              <w:t>Continually assess new technology and emerging technical standards to ensure that the services delivered meet the requirements of NHS Scotland.</w:t>
            </w:r>
          </w:p>
          <w:p w14:paraId="7C9A94A9" w14:textId="77777777" w:rsidR="00D550A8" w:rsidRDefault="00D550A8" w:rsidP="004D29B5">
            <w:pPr>
              <w:ind w:left="360"/>
              <w:rPr>
                <w:rFonts w:ascii="Arial" w:hAnsi="Arial"/>
              </w:rPr>
            </w:pPr>
          </w:p>
          <w:p w14:paraId="514611C0" w14:textId="77777777" w:rsidR="00D550A8" w:rsidRDefault="00D550A8" w:rsidP="004D29B5">
            <w:pPr>
              <w:ind w:left="360"/>
              <w:rPr>
                <w:rFonts w:ascii="Arial" w:hAnsi="Arial"/>
              </w:rPr>
            </w:pPr>
            <w:r>
              <w:rPr>
                <w:rFonts w:ascii="Arial" w:hAnsi="Arial"/>
              </w:rPr>
              <w:t>Liaise as appropriate with third party suppliers for dealing with fault diagnosis and fixes.</w:t>
            </w:r>
          </w:p>
          <w:p w14:paraId="0823E46C" w14:textId="77777777" w:rsidR="00D550A8" w:rsidRDefault="00D550A8" w:rsidP="004D29B5">
            <w:pPr>
              <w:ind w:left="360"/>
              <w:rPr>
                <w:rFonts w:ascii="Arial" w:hAnsi="Arial"/>
              </w:rPr>
            </w:pPr>
          </w:p>
          <w:p w14:paraId="63FEA566" w14:textId="77777777" w:rsidR="00D550A8" w:rsidRDefault="00D550A8" w:rsidP="004D29B5">
            <w:pPr>
              <w:ind w:left="360"/>
              <w:rPr>
                <w:rFonts w:ascii="Arial" w:hAnsi="Arial"/>
              </w:rPr>
            </w:pPr>
            <w:r>
              <w:rPr>
                <w:rFonts w:ascii="Arial" w:hAnsi="Arial"/>
              </w:rPr>
              <w:t>Ensure all work plans are documented and procedures are in place to cover for service provision during periods of absence of the post holder.</w:t>
            </w:r>
          </w:p>
          <w:p w14:paraId="3B1C33AA" w14:textId="77777777" w:rsidR="00D550A8" w:rsidRDefault="00D550A8">
            <w:pPr>
              <w:rPr>
                <w:rFonts w:ascii="Arial" w:hAnsi="Arial"/>
              </w:rPr>
            </w:pPr>
          </w:p>
        </w:tc>
      </w:tr>
      <w:tr w:rsidR="00D550A8" w14:paraId="023032BA" w14:textId="77777777" w:rsidTr="004D29B5">
        <w:tc>
          <w:tcPr>
            <w:tcW w:w="8568" w:type="dxa"/>
            <w:gridSpan w:val="3"/>
          </w:tcPr>
          <w:p w14:paraId="6F0A9E50" w14:textId="77777777" w:rsidR="00D550A8" w:rsidRPr="004D29B5" w:rsidRDefault="00D550A8" w:rsidP="004D29B5">
            <w:pPr>
              <w:numPr>
                <w:ilvl w:val="0"/>
                <w:numId w:val="2"/>
              </w:numPr>
              <w:tabs>
                <w:tab w:val="clear" w:pos="720"/>
                <w:tab w:val="num" w:pos="360"/>
              </w:tabs>
              <w:ind w:left="360"/>
              <w:rPr>
                <w:rFonts w:ascii="Arial" w:hAnsi="Arial"/>
                <w:b/>
                <w:bCs/>
              </w:rPr>
            </w:pPr>
            <w:r w:rsidRPr="004D29B5">
              <w:rPr>
                <w:rFonts w:ascii="Arial" w:hAnsi="Arial"/>
                <w:b/>
                <w:bCs/>
              </w:rPr>
              <w:lastRenderedPageBreak/>
              <w:t>Communications and Relationships</w:t>
            </w:r>
          </w:p>
          <w:p w14:paraId="05685D0D" w14:textId="77777777" w:rsidR="00D550A8" w:rsidRPr="004D29B5" w:rsidRDefault="00D550A8" w:rsidP="004D29B5">
            <w:pPr>
              <w:tabs>
                <w:tab w:val="num" w:pos="360"/>
              </w:tabs>
              <w:ind w:left="360"/>
              <w:rPr>
                <w:rFonts w:ascii="Arial" w:hAnsi="Arial"/>
                <w:b/>
                <w:bCs/>
              </w:rPr>
            </w:pPr>
          </w:p>
          <w:p w14:paraId="0FC6641D" w14:textId="77777777" w:rsidR="00D550A8" w:rsidRDefault="00D550A8" w:rsidP="004D29B5">
            <w:pPr>
              <w:tabs>
                <w:tab w:val="num" w:pos="360"/>
              </w:tabs>
              <w:ind w:left="360"/>
              <w:rPr>
                <w:rFonts w:ascii="Arial" w:hAnsi="Arial"/>
              </w:rPr>
            </w:pPr>
            <w:r>
              <w:rPr>
                <w:rFonts w:ascii="Arial" w:hAnsi="Arial"/>
              </w:rPr>
              <w:t xml:space="preserve">Provide verbal and written reports through immediate line manager identifying all progress in relation to project plans plus communicate </w:t>
            </w:r>
            <w:proofErr w:type="gramStart"/>
            <w:r>
              <w:rPr>
                <w:rFonts w:ascii="Arial" w:hAnsi="Arial"/>
              </w:rPr>
              <w:t>any</w:t>
            </w:r>
            <w:proofErr w:type="gramEnd"/>
          </w:p>
          <w:p w14:paraId="48FB5C57" w14:textId="77777777" w:rsidR="00D550A8" w:rsidRDefault="00D550A8" w:rsidP="004D29B5">
            <w:pPr>
              <w:tabs>
                <w:tab w:val="num" w:pos="360"/>
              </w:tabs>
              <w:ind w:left="360"/>
              <w:rPr>
                <w:rFonts w:ascii="Arial" w:hAnsi="Arial"/>
              </w:rPr>
            </w:pPr>
            <w:r>
              <w:rPr>
                <w:rFonts w:ascii="Arial" w:hAnsi="Arial"/>
              </w:rPr>
              <w:t>known problems or issues.</w:t>
            </w:r>
          </w:p>
          <w:p w14:paraId="6E124B19" w14:textId="77777777" w:rsidR="00D550A8" w:rsidRDefault="00D550A8" w:rsidP="004D29B5">
            <w:pPr>
              <w:tabs>
                <w:tab w:val="num" w:pos="360"/>
              </w:tabs>
              <w:ind w:left="360"/>
              <w:rPr>
                <w:rFonts w:ascii="Arial" w:hAnsi="Arial"/>
              </w:rPr>
            </w:pPr>
          </w:p>
          <w:p w14:paraId="4ED7E196" w14:textId="77777777" w:rsidR="00D550A8" w:rsidRDefault="00D550A8" w:rsidP="004D29B5">
            <w:pPr>
              <w:tabs>
                <w:tab w:val="num" w:pos="360"/>
              </w:tabs>
              <w:ind w:left="360"/>
              <w:rPr>
                <w:rFonts w:ascii="Arial" w:hAnsi="Arial"/>
              </w:rPr>
            </w:pPr>
            <w:r>
              <w:rPr>
                <w:rFonts w:ascii="Arial" w:hAnsi="Arial"/>
              </w:rPr>
              <w:t>Report through immediate line manager any new issues and or trends that are liable to have an impact on the department meeting its objectives in the future.</w:t>
            </w:r>
          </w:p>
          <w:p w14:paraId="4AF619B9" w14:textId="77777777" w:rsidR="00D550A8" w:rsidRDefault="00D550A8" w:rsidP="004D29B5">
            <w:pPr>
              <w:tabs>
                <w:tab w:val="num" w:pos="360"/>
              </w:tabs>
              <w:ind w:left="360"/>
              <w:rPr>
                <w:rFonts w:ascii="Arial" w:hAnsi="Arial"/>
              </w:rPr>
            </w:pPr>
          </w:p>
          <w:p w14:paraId="5E45AD11" w14:textId="6F10B071" w:rsidR="00D550A8" w:rsidRDefault="00D550A8" w:rsidP="004D29B5">
            <w:pPr>
              <w:tabs>
                <w:tab w:val="num" w:pos="360"/>
              </w:tabs>
              <w:ind w:left="360"/>
              <w:rPr>
                <w:rFonts w:ascii="Arial" w:hAnsi="Arial"/>
              </w:rPr>
            </w:pPr>
            <w:r>
              <w:rPr>
                <w:rFonts w:ascii="Arial" w:hAnsi="Arial"/>
              </w:rPr>
              <w:t>Liaise with other NHS Scotland local support and/or development teams obtaining advice and/or providing solutions on complex technical issues.</w:t>
            </w:r>
          </w:p>
          <w:p w14:paraId="320D3D5E" w14:textId="77777777" w:rsidR="00D550A8" w:rsidRDefault="00D550A8" w:rsidP="004D29B5">
            <w:pPr>
              <w:tabs>
                <w:tab w:val="num" w:pos="360"/>
              </w:tabs>
              <w:ind w:left="360"/>
              <w:rPr>
                <w:rFonts w:ascii="Arial" w:hAnsi="Arial"/>
              </w:rPr>
            </w:pPr>
          </w:p>
          <w:p w14:paraId="40F810F8" w14:textId="77777777" w:rsidR="00D550A8" w:rsidRDefault="00D550A8" w:rsidP="004D29B5">
            <w:pPr>
              <w:tabs>
                <w:tab w:val="num" w:pos="360"/>
              </w:tabs>
              <w:ind w:left="360"/>
              <w:rPr>
                <w:rFonts w:ascii="Arial" w:hAnsi="Arial"/>
              </w:rPr>
            </w:pPr>
            <w:r>
              <w:rPr>
                <w:rFonts w:ascii="Arial" w:hAnsi="Arial"/>
              </w:rPr>
              <w:t xml:space="preserve">Obtain and analyse information from both business and clinical end-users relating to complicated or complex technical/system problems and deliver feedback to resolve issues in a non-technical manner. </w:t>
            </w:r>
          </w:p>
          <w:p w14:paraId="07AFE16C" w14:textId="77777777" w:rsidR="00D550A8" w:rsidRDefault="00D550A8" w:rsidP="004D29B5">
            <w:pPr>
              <w:tabs>
                <w:tab w:val="num" w:pos="360"/>
              </w:tabs>
              <w:ind w:left="360"/>
              <w:rPr>
                <w:rFonts w:ascii="Arial" w:hAnsi="Arial"/>
              </w:rPr>
            </w:pPr>
          </w:p>
          <w:p w14:paraId="0167B239" w14:textId="467A485A" w:rsidR="00D550A8" w:rsidRDefault="00D550A8" w:rsidP="004D29B5">
            <w:pPr>
              <w:tabs>
                <w:tab w:val="num" w:pos="360"/>
              </w:tabs>
              <w:ind w:left="360"/>
              <w:rPr>
                <w:rFonts w:ascii="Arial" w:hAnsi="Arial"/>
              </w:rPr>
            </w:pPr>
            <w:r>
              <w:rPr>
                <w:rFonts w:ascii="Arial" w:hAnsi="Arial"/>
              </w:rPr>
              <w:t>Discuss requirements, communicate available options, estimat</w:t>
            </w:r>
            <w:r w:rsidR="004D29B5">
              <w:rPr>
                <w:rFonts w:ascii="Arial" w:hAnsi="Arial"/>
              </w:rPr>
              <w:t>e</w:t>
            </w:r>
            <w:r>
              <w:rPr>
                <w:rFonts w:ascii="Arial" w:hAnsi="Arial"/>
              </w:rPr>
              <w:t xml:space="preserve"> </w:t>
            </w:r>
            <w:proofErr w:type="gramStart"/>
            <w:r w:rsidR="004D29B5">
              <w:rPr>
                <w:rFonts w:ascii="Arial" w:hAnsi="Arial"/>
              </w:rPr>
              <w:t>timescales</w:t>
            </w:r>
            <w:proofErr w:type="gramEnd"/>
            <w:r>
              <w:rPr>
                <w:rFonts w:ascii="Arial" w:hAnsi="Arial"/>
              </w:rPr>
              <w:t xml:space="preserve"> and prepare cost models to meet end-user and end-user department expectations and contribute to building a professional and positive impression of the organisation.</w:t>
            </w:r>
          </w:p>
          <w:p w14:paraId="022CDADA" w14:textId="77777777" w:rsidR="00D550A8" w:rsidRDefault="00D550A8" w:rsidP="004D29B5">
            <w:pPr>
              <w:tabs>
                <w:tab w:val="num" w:pos="360"/>
              </w:tabs>
              <w:ind w:left="360"/>
              <w:rPr>
                <w:rFonts w:ascii="Arial" w:hAnsi="Arial"/>
              </w:rPr>
            </w:pPr>
          </w:p>
          <w:p w14:paraId="0DD47BC5" w14:textId="74C39B2F" w:rsidR="00D550A8" w:rsidRDefault="00D550A8" w:rsidP="004D29B5">
            <w:pPr>
              <w:tabs>
                <w:tab w:val="num" w:pos="360"/>
              </w:tabs>
              <w:ind w:left="360"/>
              <w:rPr>
                <w:rFonts w:ascii="Arial" w:hAnsi="Arial"/>
              </w:rPr>
            </w:pPr>
            <w:r>
              <w:rPr>
                <w:rFonts w:ascii="Arial" w:hAnsi="Arial"/>
              </w:rPr>
              <w:t>Participate in informal and formal discussions with any other IT professional within NHS Scotland covering complex technical problems and/or solutions.</w:t>
            </w:r>
          </w:p>
          <w:p w14:paraId="2B9CF7BD" w14:textId="77777777" w:rsidR="00D550A8" w:rsidRDefault="00D550A8" w:rsidP="004D29B5">
            <w:pPr>
              <w:tabs>
                <w:tab w:val="num" w:pos="360"/>
              </w:tabs>
              <w:ind w:left="360"/>
              <w:rPr>
                <w:rFonts w:ascii="Arial" w:hAnsi="Arial"/>
              </w:rPr>
            </w:pPr>
          </w:p>
          <w:p w14:paraId="3FD8DD92" w14:textId="3483DE35" w:rsidR="00D550A8" w:rsidRDefault="00D550A8" w:rsidP="004D29B5">
            <w:pPr>
              <w:tabs>
                <w:tab w:val="num" w:pos="360"/>
              </w:tabs>
              <w:ind w:left="360"/>
              <w:rPr>
                <w:rFonts w:ascii="Arial" w:hAnsi="Arial"/>
              </w:rPr>
            </w:pPr>
            <w:r>
              <w:rPr>
                <w:rFonts w:ascii="Arial" w:hAnsi="Arial"/>
              </w:rPr>
              <w:t xml:space="preserve">Liaise with external Service/Product suppliers </w:t>
            </w:r>
            <w:proofErr w:type="gramStart"/>
            <w:r>
              <w:rPr>
                <w:rFonts w:ascii="Arial" w:hAnsi="Arial"/>
              </w:rPr>
              <w:t>in order to</w:t>
            </w:r>
            <w:proofErr w:type="gramEnd"/>
            <w:r>
              <w:rPr>
                <w:rFonts w:ascii="Arial" w:hAnsi="Arial"/>
              </w:rPr>
              <w:t xml:space="preserve"> specify NHS requirement, provide solutions and monitor service level agreements.</w:t>
            </w:r>
          </w:p>
          <w:p w14:paraId="7DB90C4E" w14:textId="77777777" w:rsidR="00D550A8" w:rsidRDefault="00D550A8" w:rsidP="004D29B5">
            <w:pPr>
              <w:tabs>
                <w:tab w:val="num" w:pos="360"/>
              </w:tabs>
              <w:ind w:left="360"/>
              <w:rPr>
                <w:rFonts w:ascii="Arial" w:hAnsi="Arial"/>
              </w:rPr>
            </w:pPr>
          </w:p>
          <w:p w14:paraId="3F1A01D3" w14:textId="3CA04063" w:rsidR="00D550A8" w:rsidRDefault="00D550A8" w:rsidP="004D29B5">
            <w:pPr>
              <w:tabs>
                <w:tab w:val="num" w:pos="360"/>
              </w:tabs>
              <w:ind w:left="360"/>
              <w:rPr>
                <w:rFonts w:ascii="Arial" w:hAnsi="Arial"/>
              </w:rPr>
            </w:pPr>
            <w:r>
              <w:rPr>
                <w:rFonts w:ascii="Arial" w:hAnsi="Arial"/>
              </w:rPr>
              <w:t>Participate in service technical working groups and project teams to encourage and improve best practice within NHS Tayside.</w:t>
            </w:r>
          </w:p>
          <w:p w14:paraId="63C4CE4C" w14:textId="77777777" w:rsidR="00D550A8" w:rsidRDefault="00D550A8" w:rsidP="004D29B5">
            <w:pPr>
              <w:tabs>
                <w:tab w:val="num" w:pos="360"/>
              </w:tabs>
              <w:ind w:left="360"/>
              <w:rPr>
                <w:rFonts w:ascii="Arial" w:hAnsi="Arial"/>
              </w:rPr>
            </w:pPr>
          </w:p>
          <w:p w14:paraId="102B20DD" w14:textId="5F3E0CAA" w:rsidR="00D550A8" w:rsidRDefault="00D550A8" w:rsidP="004D29B5">
            <w:pPr>
              <w:tabs>
                <w:tab w:val="num" w:pos="360"/>
              </w:tabs>
              <w:ind w:left="360"/>
              <w:rPr>
                <w:rFonts w:ascii="Arial" w:hAnsi="Arial"/>
              </w:rPr>
            </w:pPr>
            <w:r>
              <w:rPr>
                <w:rFonts w:ascii="Arial" w:hAnsi="Arial"/>
              </w:rPr>
              <w:t>Ensure all NHS Scotland data protection, Caldicott, Freedom of information,</w:t>
            </w:r>
            <w:r w:rsidR="004D29B5">
              <w:rPr>
                <w:rFonts w:ascii="Arial" w:hAnsi="Arial"/>
              </w:rPr>
              <w:t xml:space="preserve"> </w:t>
            </w:r>
            <w:r>
              <w:rPr>
                <w:rFonts w:ascii="Arial" w:hAnsi="Arial"/>
              </w:rPr>
              <w:t xml:space="preserve">IM &amp; T Good Practices Guidance, </w:t>
            </w:r>
            <w:proofErr w:type="gramStart"/>
            <w:r>
              <w:rPr>
                <w:rFonts w:ascii="Arial" w:hAnsi="Arial"/>
              </w:rPr>
              <w:t>policies</w:t>
            </w:r>
            <w:proofErr w:type="gramEnd"/>
            <w:r>
              <w:rPr>
                <w:rFonts w:ascii="Arial" w:hAnsi="Arial"/>
              </w:rPr>
              <w:t xml:space="preserve"> and procedures are followed when accessing or communicating sensitive information.</w:t>
            </w:r>
          </w:p>
          <w:p w14:paraId="61987D4C" w14:textId="77777777" w:rsidR="00D550A8" w:rsidRDefault="00D550A8" w:rsidP="004D29B5">
            <w:pPr>
              <w:tabs>
                <w:tab w:val="num" w:pos="360"/>
              </w:tabs>
              <w:ind w:left="360"/>
              <w:rPr>
                <w:rFonts w:ascii="Arial" w:hAnsi="Arial"/>
              </w:rPr>
            </w:pPr>
          </w:p>
          <w:p w14:paraId="320BC399" w14:textId="77777777" w:rsidR="00D550A8" w:rsidRDefault="00D550A8" w:rsidP="004D29B5">
            <w:pPr>
              <w:tabs>
                <w:tab w:val="num" w:pos="360"/>
              </w:tabs>
              <w:ind w:left="360"/>
              <w:rPr>
                <w:rFonts w:ascii="Arial" w:hAnsi="Arial"/>
              </w:rPr>
            </w:pPr>
            <w:r>
              <w:rPr>
                <w:rFonts w:ascii="Arial" w:hAnsi="Arial"/>
              </w:rPr>
              <w:t xml:space="preserve">Provide appropriate training, mentoring and support in your own area of expertise to other members of staff. </w:t>
            </w:r>
          </w:p>
          <w:p w14:paraId="085B8925" w14:textId="77777777" w:rsidR="00D550A8" w:rsidRDefault="00D550A8">
            <w:pPr>
              <w:ind w:left="720"/>
              <w:rPr>
                <w:b/>
                <w:bCs/>
                <w:i/>
                <w:iCs/>
              </w:rPr>
            </w:pPr>
          </w:p>
          <w:p w14:paraId="3AA90BA3" w14:textId="77777777" w:rsidR="00D550A8" w:rsidRDefault="00D550A8">
            <w:pPr>
              <w:ind w:left="2340"/>
              <w:rPr>
                <w:rFonts w:ascii="Arial" w:hAnsi="Arial"/>
              </w:rPr>
            </w:pPr>
          </w:p>
        </w:tc>
      </w:tr>
      <w:tr w:rsidR="00D550A8" w14:paraId="031DF089" w14:textId="77777777" w:rsidTr="004D29B5">
        <w:tc>
          <w:tcPr>
            <w:tcW w:w="8568" w:type="dxa"/>
            <w:gridSpan w:val="3"/>
          </w:tcPr>
          <w:p w14:paraId="0E16BA21" w14:textId="77777777" w:rsidR="00D550A8" w:rsidRPr="004D29B5" w:rsidRDefault="00D550A8" w:rsidP="004D29B5">
            <w:pPr>
              <w:numPr>
                <w:ilvl w:val="0"/>
                <w:numId w:val="2"/>
              </w:numPr>
              <w:tabs>
                <w:tab w:val="clear" w:pos="720"/>
                <w:tab w:val="num" w:pos="360"/>
              </w:tabs>
              <w:ind w:left="360"/>
              <w:rPr>
                <w:rFonts w:ascii="Arial" w:hAnsi="Arial"/>
                <w:b/>
                <w:bCs/>
              </w:rPr>
            </w:pPr>
            <w:r w:rsidRPr="004D29B5">
              <w:rPr>
                <w:rFonts w:ascii="Arial" w:hAnsi="Arial"/>
                <w:b/>
                <w:bCs/>
              </w:rPr>
              <w:lastRenderedPageBreak/>
              <w:t xml:space="preserve">Knowledge, Training and Experience Required to do the </w:t>
            </w:r>
            <w:proofErr w:type="gramStart"/>
            <w:r w:rsidRPr="004D29B5">
              <w:rPr>
                <w:rFonts w:ascii="Arial" w:hAnsi="Arial"/>
                <w:b/>
                <w:bCs/>
              </w:rPr>
              <w:t>Job</w:t>
            </w:r>
            <w:proofErr w:type="gramEnd"/>
          </w:p>
          <w:p w14:paraId="18EF2C14" w14:textId="77777777" w:rsidR="00D550A8" w:rsidRDefault="00D550A8" w:rsidP="004D29B5">
            <w:pPr>
              <w:ind w:left="360"/>
              <w:rPr>
                <w:rFonts w:ascii="Arial" w:hAnsi="Arial"/>
              </w:rPr>
            </w:pPr>
          </w:p>
          <w:p w14:paraId="2A7ACC91" w14:textId="4A308890" w:rsidR="00D550A8" w:rsidRDefault="00D550A8" w:rsidP="004D29B5">
            <w:pPr>
              <w:ind w:left="360"/>
              <w:rPr>
                <w:rFonts w:ascii="Arial" w:hAnsi="Arial"/>
              </w:rPr>
            </w:pPr>
            <w:r>
              <w:rPr>
                <w:rFonts w:ascii="Arial" w:hAnsi="Arial"/>
              </w:rPr>
              <w:t xml:space="preserve">The post requires qualification to degree level or equivalent knowledge plus </w:t>
            </w:r>
            <w:r w:rsidR="0011552A">
              <w:rPr>
                <w:rFonts w:ascii="Arial" w:hAnsi="Arial"/>
              </w:rPr>
              <w:t>previous</w:t>
            </w:r>
            <w:r>
              <w:rPr>
                <w:rFonts w:ascii="Arial" w:hAnsi="Arial"/>
              </w:rPr>
              <w:t xml:space="preserve"> postgraduate experience in supporting IT systems and / or </w:t>
            </w:r>
            <w:r w:rsidR="00EA5382">
              <w:rPr>
                <w:rFonts w:ascii="Arial" w:hAnsi="Arial"/>
              </w:rPr>
              <w:t>DIGITAL</w:t>
            </w:r>
            <w:r>
              <w:rPr>
                <w:rFonts w:ascii="Arial" w:hAnsi="Arial"/>
              </w:rPr>
              <w:t xml:space="preserve"> service delivery experience covering communications networks, application servers and the desktop environment.</w:t>
            </w:r>
          </w:p>
          <w:p w14:paraId="44068D39" w14:textId="77777777" w:rsidR="00D550A8" w:rsidRDefault="00D550A8" w:rsidP="004D29B5">
            <w:pPr>
              <w:ind w:left="360"/>
              <w:rPr>
                <w:rFonts w:ascii="Arial" w:hAnsi="Arial"/>
              </w:rPr>
            </w:pPr>
          </w:p>
          <w:p w14:paraId="4A64A68A" w14:textId="29D0AC3F" w:rsidR="00D550A8" w:rsidRDefault="00D550A8" w:rsidP="004D29B5">
            <w:pPr>
              <w:ind w:left="360"/>
              <w:rPr>
                <w:rFonts w:ascii="Arial" w:hAnsi="Arial"/>
              </w:rPr>
            </w:pPr>
            <w:r>
              <w:rPr>
                <w:rFonts w:ascii="Arial" w:hAnsi="Arial"/>
              </w:rPr>
              <w:t xml:space="preserve">Equivalent knowledge would entail demonstrating a proven track record in </w:t>
            </w:r>
            <w:proofErr w:type="gramStart"/>
            <w:r>
              <w:rPr>
                <w:rFonts w:ascii="Arial" w:hAnsi="Arial"/>
              </w:rPr>
              <w:t>a number of</w:t>
            </w:r>
            <w:proofErr w:type="gramEnd"/>
            <w:r>
              <w:rPr>
                <w:rFonts w:ascii="Arial" w:hAnsi="Arial"/>
              </w:rPr>
              <w:t xml:space="preserve"> the following areas:</w:t>
            </w:r>
            <w:r w:rsidR="004D29B5">
              <w:rPr>
                <w:rFonts w:ascii="Arial" w:hAnsi="Arial"/>
              </w:rPr>
              <w:t xml:space="preserve"> </w:t>
            </w:r>
            <w:r>
              <w:rPr>
                <w:rFonts w:ascii="Arial" w:hAnsi="Arial"/>
              </w:rPr>
              <w:t>-</w:t>
            </w:r>
          </w:p>
          <w:p w14:paraId="1255C604" w14:textId="77777777" w:rsidR="00D550A8" w:rsidRDefault="00D550A8" w:rsidP="004D29B5">
            <w:pPr>
              <w:ind w:left="360"/>
              <w:rPr>
                <w:rFonts w:ascii="Arial" w:hAnsi="Arial"/>
              </w:rPr>
            </w:pPr>
          </w:p>
          <w:p w14:paraId="7F9A3EAC" w14:textId="77777777" w:rsidR="00D550A8" w:rsidRDefault="00D550A8" w:rsidP="004D29B5">
            <w:pPr>
              <w:ind w:left="360"/>
              <w:rPr>
                <w:rFonts w:ascii="Arial" w:hAnsi="Arial"/>
              </w:rPr>
            </w:pPr>
            <w:r>
              <w:rPr>
                <w:rFonts w:ascii="Arial" w:hAnsi="Arial"/>
              </w:rPr>
              <w:t xml:space="preserve">Defining </w:t>
            </w:r>
            <w:r w:rsidR="00EA5382">
              <w:rPr>
                <w:rFonts w:ascii="Arial" w:hAnsi="Arial"/>
              </w:rPr>
              <w:t>digital</w:t>
            </w:r>
            <w:r>
              <w:rPr>
                <w:rFonts w:ascii="Arial" w:hAnsi="Arial"/>
              </w:rPr>
              <w:t xml:space="preserve"> requirements</w:t>
            </w:r>
          </w:p>
          <w:p w14:paraId="5B6347AA" w14:textId="77777777" w:rsidR="00D550A8" w:rsidRDefault="00D550A8" w:rsidP="004D29B5">
            <w:pPr>
              <w:ind w:left="360"/>
              <w:rPr>
                <w:rFonts w:ascii="Arial" w:hAnsi="Arial"/>
              </w:rPr>
            </w:pPr>
            <w:r>
              <w:rPr>
                <w:rFonts w:ascii="Arial" w:hAnsi="Arial"/>
              </w:rPr>
              <w:t>Installing and upgrading software</w:t>
            </w:r>
          </w:p>
          <w:p w14:paraId="0AC13647" w14:textId="77777777" w:rsidR="00D550A8" w:rsidRDefault="00D550A8" w:rsidP="004D29B5">
            <w:pPr>
              <w:ind w:left="360"/>
              <w:rPr>
                <w:rFonts w:ascii="Arial" w:hAnsi="Arial"/>
              </w:rPr>
            </w:pPr>
            <w:r>
              <w:rPr>
                <w:rFonts w:ascii="Arial" w:hAnsi="Arial"/>
              </w:rPr>
              <w:t xml:space="preserve">Managing and operating </w:t>
            </w:r>
            <w:r w:rsidR="00EA5382">
              <w:rPr>
                <w:rFonts w:ascii="Arial" w:hAnsi="Arial"/>
              </w:rPr>
              <w:t>digital</w:t>
            </w:r>
            <w:r>
              <w:rPr>
                <w:rFonts w:ascii="Arial" w:hAnsi="Arial"/>
              </w:rPr>
              <w:t xml:space="preserve"> systems</w:t>
            </w:r>
          </w:p>
          <w:p w14:paraId="314BFC63" w14:textId="77777777" w:rsidR="00D550A8" w:rsidRDefault="00D550A8" w:rsidP="004D29B5">
            <w:pPr>
              <w:ind w:left="360"/>
              <w:rPr>
                <w:rFonts w:ascii="Arial" w:hAnsi="Arial"/>
              </w:rPr>
            </w:pPr>
            <w:r>
              <w:rPr>
                <w:rFonts w:ascii="Arial" w:hAnsi="Arial"/>
              </w:rPr>
              <w:t xml:space="preserve">Testing </w:t>
            </w:r>
            <w:r w:rsidR="00EA5382">
              <w:rPr>
                <w:rFonts w:ascii="Arial" w:hAnsi="Arial"/>
              </w:rPr>
              <w:t>digital</w:t>
            </w:r>
            <w:r>
              <w:rPr>
                <w:rFonts w:ascii="Arial" w:hAnsi="Arial"/>
              </w:rPr>
              <w:t xml:space="preserve"> systems</w:t>
            </w:r>
          </w:p>
          <w:p w14:paraId="4B1E3D74" w14:textId="77777777" w:rsidR="00D550A8" w:rsidRDefault="00D550A8" w:rsidP="004D29B5">
            <w:pPr>
              <w:ind w:left="360"/>
              <w:rPr>
                <w:rFonts w:ascii="Arial" w:hAnsi="Arial"/>
              </w:rPr>
            </w:pPr>
            <w:r>
              <w:rPr>
                <w:rFonts w:ascii="Arial" w:hAnsi="Arial"/>
              </w:rPr>
              <w:t xml:space="preserve">Diagnosing technical faults in </w:t>
            </w:r>
            <w:r w:rsidR="00EA5382">
              <w:rPr>
                <w:rFonts w:ascii="Arial" w:hAnsi="Arial"/>
              </w:rPr>
              <w:t>digital</w:t>
            </w:r>
            <w:r>
              <w:rPr>
                <w:rFonts w:ascii="Arial" w:hAnsi="Arial"/>
              </w:rPr>
              <w:t xml:space="preserve"> systems</w:t>
            </w:r>
          </w:p>
          <w:p w14:paraId="62285CA9" w14:textId="77777777" w:rsidR="00D550A8" w:rsidRDefault="00D550A8" w:rsidP="004D29B5">
            <w:pPr>
              <w:ind w:left="360"/>
              <w:rPr>
                <w:rFonts w:ascii="Arial" w:hAnsi="Arial"/>
              </w:rPr>
            </w:pPr>
            <w:r>
              <w:rPr>
                <w:rFonts w:ascii="Arial" w:hAnsi="Arial"/>
              </w:rPr>
              <w:t xml:space="preserve">Providing technical advice in relation to </w:t>
            </w:r>
            <w:r w:rsidR="00EA5382">
              <w:rPr>
                <w:rFonts w:ascii="Arial" w:hAnsi="Arial"/>
              </w:rPr>
              <w:t>digital</w:t>
            </w:r>
            <w:r>
              <w:rPr>
                <w:rFonts w:ascii="Arial" w:hAnsi="Arial"/>
              </w:rPr>
              <w:t xml:space="preserve"> systems</w:t>
            </w:r>
          </w:p>
          <w:p w14:paraId="4177B136" w14:textId="77777777" w:rsidR="00D550A8" w:rsidRDefault="00D550A8" w:rsidP="004D29B5">
            <w:pPr>
              <w:ind w:left="360"/>
              <w:rPr>
                <w:rFonts w:ascii="Arial" w:hAnsi="Arial"/>
              </w:rPr>
            </w:pPr>
            <w:r>
              <w:rPr>
                <w:rFonts w:ascii="Arial" w:hAnsi="Arial"/>
              </w:rPr>
              <w:t xml:space="preserve">Maintaining the security of </w:t>
            </w:r>
            <w:r w:rsidR="00EA5382">
              <w:rPr>
                <w:rFonts w:ascii="Arial" w:hAnsi="Arial"/>
              </w:rPr>
              <w:t xml:space="preserve">digital </w:t>
            </w:r>
            <w:r>
              <w:rPr>
                <w:rFonts w:ascii="Arial" w:hAnsi="Arial"/>
              </w:rPr>
              <w:t>systems</w:t>
            </w:r>
          </w:p>
          <w:p w14:paraId="27D63B16" w14:textId="77777777" w:rsidR="00D550A8" w:rsidRDefault="00D550A8" w:rsidP="004D29B5">
            <w:pPr>
              <w:ind w:left="360"/>
              <w:rPr>
                <w:rFonts w:ascii="Arial" w:hAnsi="Arial"/>
              </w:rPr>
            </w:pPr>
          </w:p>
          <w:p w14:paraId="60A585FE" w14:textId="77777777" w:rsidR="00D550A8" w:rsidRDefault="00D550A8" w:rsidP="004D29B5">
            <w:pPr>
              <w:ind w:left="360"/>
              <w:rPr>
                <w:rFonts w:ascii="Arial" w:hAnsi="Arial"/>
              </w:rPr>
            </w:pPr>
            <w:r>
              <w:rPr>
                <w:rFonts w:ascii="Arial" w:hAnsi="Arial"/>
              </w:rPr>
              <w:t>The post requires good communication and management skills, and ability to assist others.</w:t>
            </w:r>
          </w:p>
          <w:p w14:paraId="49125AA8" w14:textId="77777777" w:rsidR="00D550A8" w:rsidRDefault="00D550A8" w:rsidP="004D29B5">
            <w:pPr>
              <w:ind w:left="360"/>
              <w:rPr>
                <w:rFonts w:ascii="Arial" w:hAnsi="Arial"/>
              </w:rPr>
            </w:pPr>
          </w:p>
          <w:p w14:paraId="602CC2C2" w14:textId="77777777" w:rsidR="00D550A8" w:rsidRDefault="00D550A8" w:rsidP="004D29B5">
            <w:pPr>
              <w:ind w:left="360"/>
              <w:rPr>
                <w:rFonts w:ascii="Arial" w:hAnsi="Arial"/>
              </w:rPr>
            </w:pPr>
            <w:r>
              <w:rPr>
                <w:rFonts w:ascii="Arial" w:hAnsi="Arial"/>
              </w:rPr>
              <w:t xml:space="preserve">Must be able to deliver support services in a reliable, dependable manner </w:t>
            </w:r>
            <w:proofErr w:type="gramStart"/>
            <w:r>
              <w:rPr>
                <w:rFonts w:ascii="Arial" w:hAnsi="Arial"/>
              </w:rPr>
              <w:t>ensuring customer satisfaction at all times</w:t>
            </w:r>
            <w:proofErr w:type="gramEnd"/>
            <w:r>
              <w:rPr>
                <w:rFonts w:ascii="Arial" w:hAnsi="Arial"/>
              </w:rPr>
              <w:t>.</w:t>
            </w:r>
          </w:p>
          <w:p w14:paraId="3038839D" w14:textId="77777777" w:rsidR="00D550A8" w:rsidRDefault="00D550A8">
            <w:pPr>
              <w:rPr>
                <w:rFonts w:ascii="Arial" w:hAnsi="Arial"/>
              </w:rPr>
            </w:pPr>
          </w:p>
        </w:tc>
      </w:tr>
      <w:tr w:rsidR="00D550A8" w14:paraId="2DEBBFE4" w14:textId="77777777" w:rsidTr="004D29B5">
        <w:tc>
          <w:tcPr>
            <w:tcW w:w="8568" w:type="dxa"/>
            <w:gridSpan w:val="3"/>
          </w:tcPr>
          <w:p w14:paraId="2EA16AB9" w14:textId="77777777" w:rsidR="00D550A8" w:rsidRPr="004D29B5" w:rsidRDefault="00D550A8" w:rsidP="004D29B5">
            <w:pPr>
              <w:numPr>
                <w:ilvl w:val="0"/>
                <w:numId w:val="2"/>
              </w:numPr>
              <w:tabs>
                <w:tab w:val="clear" w:pos="720"/>
                <w:tab w:val="num" w:pos="360"/>
              </w:tabs>
              <w:ind w:left="360"/>
              <w:rPr>
                <w:rFonts w:ascii="Arial" w:hAnsi="Arial"/>
                <w:b/>
                <w:bCs/>
              </w:rPr>
            </w:pPr>
            <w:r w:rsidRPr="004D29B5">
              <w:rPr>
                <w:rFonts w:ascii="Arial" w:hAnsi="Arial"/>
                <w:b/>
                <w:bCs/>
              </w:rPr>
              <w:t>Systems and Equipment</w:t>
            </w:r>
          </w:p>
          <w:p w14:paraId="01880278" w14:textId="77777777" w:rsidR="00D550A8" w:rsidRDefault="00D550A8" w:rsidP="004D29B5">
            <w:pPr>
              <w:ind w:left="360"/>
              <w:rPr>
                <w:rFonts w:ascii="Arial" w:hAnsi="Arial"/>
              </w:rPr>
            </w:pPr>
          </w:p>
          <w:p w14:paraId="59D3761B" w14:textId="45DE785E" w:rsidR="00D550A8" w:rsidRDefault="00D550A8" w:rsidP="004D29B5">
            <w:pPr>
              <w:ind w:left="360"/>
              <w:rPr>
                <w:rFonts w:ascii="Arial" w:hAnsi="Arial"/>
              </w:rPr>
            </w:pPr>
            <w:r>
              <w:rPr>
                <w:rFonts w:ascii="Arial" w:hAnsi="Arial"/>
              </w:rPr>
              <w:t xml:space="preserve">Post holder uses a PC as an essential tool of the job and must also have a technical understanding of all forms of </w:t>
            </w:r>
            <w:r w:rsidR="00EA5382">
              <w:rPr>
                <w:rFonts w:ascii="Arial" w:hAnsi="Arial"/>
              </w:rPr>
              <w:t>digital</w:t>
            </w:r>
            <w:r>
              <w:rPr>
                <w:rFonts w:ascii="Arial" w:hAnsi="Arial"/>
              </w:rPr>
              <w:t xml:space="preserve"> devices </w:t>
            </w:r>
            <w:proofErr w:type="spellStart"/>
            <w:proofErr w:type="gramStart"/>
            <w:r>
              <w:rPr>
                <w:rFonts w:ascii="Arial" w:hAnsi="Arial"/>
              </w:rPr>
              <w:t>eg</w:t>
            </w:r>
            <w:proofErr w:type="spellEnd"/>
            <w:proofErr w:type="gramEnd"/>
            <w:r>
              <w:rPr>
                <w:rFonts w:ascii="Arial" w:hAnsi="Arial"/>
              </w:rPr>
              <w:t xml:space="preserve"> laptops, printers etc.</w:t>
            </w:r>
          </w:p>
          <w:p w14:paraId="2066D2B6" w14:textId="77777777" w:rsidR="00D550A8" w:rsidRDefault="00D550A8" w:rsidP="004D29B5">
            <w:pPr>
              <w:ind w:left="360"/>
              <w:rPr>
                <w:rFonts w:ascii="Arial" w:hAnsi="Arial"/>
              </w:rPr>
            </w:pPr>
          </w:p>
          <w:p w14:paraId="23AE5A73" w14:textId="77777777" w:rsidR="00D550A8" w:rsidRDefault="00D550A8" w:rsidP="004D29B5">
            <w:pPr>
              <w:pStyle w:val="BodyText"/>
              <w:ind w:left="360"/>
              <w:rPr>
                <w:rFonts w:cs="Times New Roman"/>
                <w:color w:val="auto"/>
              </w:rPr>
            </w:pPr>
            <w:r>
              <w:rPr>
                <w:rFonts w:cs="Times New Roman"/>
                <w:color w:val="auto"/>
              </w:rPr>
              <w:t>Post holder will be expected to work on with a variety of enterprise IT systems including desktop operating systems, local area network technologies, desktops and other hardware and software.</w:t>
            </w:r>
          </w:p>
          <w:p w14:paraId="72D0A872" w14:textId="77777777" w:rsidR="00D550A8" w:rsidRDefault="00D550A8" w:rsidP="004D29B5">
            <w:pPr>
              <w:ind w:left="360"/>
              <w:rPr>
                <w:rFonts w:ascii="Arial" w:hAnsi="Arial"/>
              </w:rPr>
            </w:pPr>
          </w:p>
          <w:p w14:paraId="49DAFFDF" w14:textId="2BB2EAE0" w:rsidR="00D550A8" w:rsidRDefault="00D550A8" w:rsidP="004D29B5">
            <w:pPr>
              <w:ind w:left="360"/>
              <w:rPr>
                <w:rFonts w:ascii="Arial" w:hAnsi="Arial"/>
              </w:rPr>
            </w:pPr>
            <w:r>
              <w:rPr>
                <w:rFonts w:ascii="Arial" w:hAnsi="Arial"/>
              </w:rPr>
              <w:t xml:space="preserve">Post holder is required to update </w:t>
            </w:r>
            <w:r w:rsidR="00EA5382">
              <w:rPr>
                <w:rFonts w:ascii="Arial" w:hAnsi="Arial"/>
              </w:rPr>
              <w:t>Service Desk</w:t>
            </w:r>
            <w:r>
              <w:rPr>
                <w:rFonts w:ascii="Arial" w:hAnsi="Arial"/>
              </w:rPr>
              <w:t xml:space="preserve"> calls, which they have been assigned, on the </w:t>
            </w:r>
            <w:r w:rsidR="00EA5382">
              <w:rPr>
                <w:rFonts w:ascii="Arial" w:hAnsi="Arial"/>
              </w:rPr>
              <w:t>Service Desk</w:t>
            </w:r>
            <w:r>
              <w:rPr>
                <w:rFonts w:ascii="Arial" w:hAnsi="Arial"/>
              </w:rPr>
              <w:t xml:space="preserve"> system</w:t>
            </w:r>
            <w:r w:rsidR="004D29B5">
              <w:rPr>
                <w:rFonts w:ascii="Arial" w:hAnsi="Arial"/>
              </w:rPr>
              <w:t>.</w:t>
            </w:r>
          </w:p>
          <w:p w14:paraId="7196DB8F" w14:textId="77777777" w:rsidR="00D550A8" w:rsidRDefault="00D550A8" w:rsidP="004D29B5">
            <w:pPr>
              <w:ind w:left="360"/>
              <w:rPr>
                <w:rFonts w:ascii="Arial" w:hAnsi="Arial"/>
              </w:rPr>
            </w:pPr>
          </w:p>
          <w:p w14:paraId="4371FD14" w14:textId="77777777" w:rsidR="00D550A8" w:rsidRDefault="00D550A8" w:rsidP="004D29B5">
            <w:pPr>
              <w:ind w:left="360"/>
              <w:rPr>
                <w:rFonts w:ascii="Arial" w:hAnsi="Arial"/>
              </w:rPr>
            </w:pPr>
            <w:r>
              <w:rPr>
                <w:rFonts w:ascii="Arial" w:hAnsi="Arial"/>
              </w:rPr>
              <w:t>Carrying equipment requiring moderate physical effort several times during the day.</w:t>
            </w:r>
          </w:p>
          <w:p w14:paraId="0706B31F" w14:textId="77777777" w:rsidR="0011552A" w:rsidRDefault="0011552A" w:rsidP="004D29B5">
            <w:pPr>
              <w:ind w:left="360"/>
              <w:rPr>
                <w:rFonts w:ascii="Arial" w:hAnsi="Arial"/>
              </w:rPr>
            </w:pPr>
          </w:p>
          <w:p w14:paraId="27127159" w14:textId="77777777" w:rsidR="0011552A" w:rsidRPr="00524D5B" w:rsidRDefault="0011552A" w:rsidP="004D29B5">
            <w:pPr>
              <w:pStyle w:val="NormalWeb"/>
              <w:ind w:left="360"/>
              <w:rPr>
                <w:rFonts w:ascii="Arial" w:hAnsi="Arial" w:cs="Arial"/>
              </w:rPr>
            </w:pPr>
            <w:r w:rsidRPr="00524D5B">
              <w:rPr>
                <w:rStyle w:val="Strong"/>
                <w:rFonts w:ascii="Arial" w:hAnsi="Arial" w:cs="Arial"/>
              </w:rPr>
              <w:t>RESPONSIBILITY FOR RECORDS MANAGEMENT</w:t>
            </w:r>
          </w:p>
          <w:p w14:paraId="099328F2" w14:textId="77777777" w:rsidR="0011552A" w:rsidRPr="00524D5B" w:rsidRDefault="0011552A" w:rsidP="004D29B5">
            <w:pPr>
              <w:pStyle w:val="NormalWeb"/>
              <w:ind w:left="360"/>
              <w:rPr>
                <w:rFonts w:ascii="Arial" w:hAnsi="Arial" w:cs="Arial"/>
              </w:rPr>
            </w:pPr>
            <w:r w:rsidRPr="00524D5B">
              <w:rPr>
                <w:rFonts w:ascii="Arial" w:hAnsi="Arial" w:cs="Arial"/>
              </w:rPr>
              <w:t> </w:t>
            </w:r>
          </w:p>
          <w:p w14:paraId="44026172" w14:textId="3845A37A" w:rsidR="0011552A" w:rsidRDefault="0011552A" w:rsidP="004D29B5">
            <w:pPr>
              <w:pStyle w:val="NormalWeb"/>
              <w:ind w:left="360"/>
              <w:rPr>
                <w:rFonts w:ascii="Arial" w:hAnsi="Arial" w:cs="Arial"/>
              </w:rPr>
            </w:pPr>
            <w:r w:rsidRPr="00524D5B">
              <w:rPr>
                <w:rFonts w:ascii="Arial" w:hAnsi="Arial" w:cs="Arial"/>
              </w:rPr>
              <w:t xml:space="preserve">All records created </w:t>
            </w:r>
            <w:proofErr w:type="gramStart"/>
            <w:r w:rsidRPr="00524D5B">
              <w:rPr>
                <w:rFonts w:ascii="Arial" w:hAnsi="Arial" w:cs="Arial"/>
              </w:rPr>
              <w:t>in the course of</w:t>
            </w:r>
            <w:proofErr w:type="gramEnd"/>
            <w:r w:rsidRPr="00524D5B">
              <w:rPr>
                <w:rFonts w:ascii="Arial" w:hAnsi="Arial" w:cs="Arial"/>
              </w:rPr>
              <w:t xml:space="preserve"> the business of NHS Tayside are corporate records and are public records under the terms of the Public Records (Scotland) Act </w:t>
            </w:r>
            <w:r w:rsidR="00F03CF3">
              <w:rPr>
                <w:rFonts w:ascii="Arial" w:hAnsi="Arial" w:cs="Arial"/>
              </w:rPr>
              <w:t>2011</w:t>
            </w:r>
            <w:r w:rsidRPr="00524D5B">
              <w:rPr>
                <w:rFonts w:ascii="Arial" w:hAnsi="Arial" w:cs="Arial"/>
              </w:rPr>
              <w:t>. This includes email messages and other electronic records. It is</w:t>
            </w:r>
            <w:r w:rsidR="004D29B5">
              <w:rPr>
                <w:rFonts w:ascii="Arial" w:hAnsi="Arial" w:cs="Arial"/>
              </w:rPr>
              <w:t xml:space="preserve"> </w:t>
            </w:r>
            <w:r w:rsidRPr="00524D5B">
              <w:rPr>
                <w:rFonts w:ascii="Arial" w:hAnsi="Arial" w:cs="Arial"/>
              </w:rPr>
              <w:t>your responsibility</w:t>
            </w:r>
            <w:r w:rsidR="004D29B5">
              <w:rPr>
                <w:rFonts w:ascii="Arial" w:hAnsi="Arial" w:cs="Arial"/>
              </w:rPr>
              <w:t xml:space="preserve"> </w:t>
            </w:r>
            <w:r w:rsidRPr="00524D5B">
              <w:rPr>
                <w:rFonts w:ascii="Arial" w:hAnsi="Arial" w:cs="Arial"/>
              </w:rPr>
              <w:t>to ensure that</w:t>
            </w:r>
            <w:r w:rsidR="004D29B5">
              <w:rPr>
                <w:rFonts w:ascii="Arial" w:hAnsi="Arial" w:cs="Arial"/>
              </w:rPr>
              <w:t xml:space="preserve"> </w:t>
            </w:r>
            <w:r w:rsidRPr="00524D5B">
              <w:rPr>
                <w:rFonts w:ascii="Arial" w:hAnsi="Arial" w:cs="Arial"/>
              </w:rPr>
              <w:t>you keep appropriate records of your work in NHS Tayside and manage those records in keeping with the NHS Tayside Records Management Policy and with any guidance produced by NHS Tayside specific to your employment.</w:t>
            </w:r>
          </w:p>
          <w:p w14:paraId="0D05ADDD" w14:textId="087678BB" w:rsidR="004D29B5" w:rsidRDefault="004D29B5" w:rsidP="004D29B5">
            <w:pPr>
              <w:pStyle w:val="NormalWeb"/>
              <w:ind w:left="360"/>
              <w:rPr>
                <w:rFonts w:ascii="Arial" w:hAnsi="Arial"/>
              </w:rPr>
            </w:pPr>
          </w:p>
        </w:tc>
      </w:tr>
      <w:tr w:rsidR="00D550A8" w14:paraId="6415FBD5" w14:textId="77777777" w:rsidTr="004D29B5">
        <w:tc>
          <w:tcPr>
            <w:tcW w:w="8568" w:type="dxa"/>
            <w:gridSpan w:val="3"/>
          </w:tcPr>
          <w:p w14:paraId="10FD3C26" w14:textId="77777777" w:rsidR="00D550A8" w:rsidRPr="004D29B5" w:rsidRDefault="00D550A8" w:rsidP="004D29B5">
            <w:pPr>
              <w:numPr>
                <w:ilvl w:val="0"/>
                <w:numId w:val="2"/>
              </w:numPr>
              <w:tabs>
                <w:tab w:val="clear" w:pos="720"/>
                <w:tab w:val="num" w:pos="360"/>
              </w:tabs>
              <w:ind w:left="360"/>
              <w:rPr>
                <w:rFonts w:ascii="Arial" w:hAnsi="Arial"/>
                <w:b/>
                <w:bCs/>
              </w:rPr>
            </w:pPr>
            <w:r w:rsidRPr="004D29B5">
              <w:rPr>
                <w:rFonts w:ascii="Arial" w:hAnsi="Arial"/>
                <w:b/>
                <w:bCs/>
              </w:rPr>
              <w:lastRenderedPageBreak/>
              <w:t>Physical Demands of the Job</w:t>
            </w:r>
          </w:p>
          <w:p w14:paraId="5DF94296" w14:textId="77777777" w:rsidR="00D550A8" w:rsidRDefault="00D550A8" w:rsidP="004D29B5">
            <w:pPr>
              <w:ind w:left="360"/>
              <w:rPr>
                <w:rFonts w:ascii="Arial" w:hAnsi="Arial"/>
              </w:rPr>
            </w:pPr>
          </w:p>
          <w:p w14:paraId="3E7C6AF4" w14:textId="77777777" w:rsidR="00D550A8" w:rsidRDefault="00D550A8" w:rsidP="004D29B5">
            <w:pPr>
              <w:ind w:left="360"/>
              <w:rPr>
                <w:rFonts w:ascii="Arial" w:hAnsi="Arial"/>
              </w:rPr>
            </w:pPr>
            <w:r>
              <w:rPr>
                <w:rFonts w:ascii="Arial" w:hAnsi="Arial"/>
              </w:rPr>
              <w:t>Requirement to replace faulty parts or install new parts to IT equipment.</w:t>
            </w:r>
          </w:p>
          <w:p w14:paraId="461FF326" w14:textId="77777777" w:rsidR="00D550A8" w:rsidRDefault="00D550A8" w:rsidP="004D29B5">
            <w:pPr>
              <w:ind w:left="360"/>
              <w:rPr>
                <w:rFonts w:ascii="Arial" w:hAnsi="Arial"/>
              </w:rPr>
            </w:pPr>
          </w:p>
          <w:p w14:paraId="52BFD0D8" w14:textId="77777777" w:rsidR="00D550A8" w:rsidRDefault="00D550A8" w:rsidP="004D29B5">
            <w:pPr>
              <w:ind w:left="360"/>
              <w:rPr>
                <w:rFonts w:ascii="Arial" w:hAnsi="Arial"/>
              </w:rPr>
            </w:pPr>
            <w:r>
              <w:rPr>
                <w:rFonts w:ascii="Arial" w:hAnsi="Arial"/>
              </w:rPr>
              <w:t>Carrying equipment requiring moderate physical effort several times during the day.</w:t>
            </w:r>
          </w:p>
          <w:p w14:paraId="23BBD8B8" w14:textId="77777777" w:rsidR="00D550A8" w:rsidRDefault="00D550A8" w:rsidP="004D29B5">
            <w:pPr>
              <w:ind w:left="360"/>
              <w:rPr>
                <w:rFonts w:ascii="Arial" w:hAnsi="Arial"/>
              </w:rPr>
            </w:pPr>
          </w:p>
          <w:p w14:paraId="7875D40C" w14:textId="77777777" w:rsidR="00D550A8" w:rsidRDefault="00D550A8" w:rsidP="004D29B5">
            <w:pPr>
              <w:pStyle w:val="BodyText"/>
              <w:ind w:left="360"/>
              <w:rPr>
                <w:rFonts w:cs="Times New Roman"/>
                <w:color w:val="auto"/>
              </w:rPr>
            </w:pPr>
            <w:r>
              <w:rPr>
                <w:rFonts w:cs="Times New Roman"/>
                <w:color w:val="auto"/>
              </w:rPr>
              <w:t>There is an occasional requirement to work in confined spaces.</w:t>
            </w:r>
          </w:p>
          <w:p w14:paraId="5B54BBF4" w14:textId="77777777" w:rsidR="00D550A8" w:rsidRDefault="00D550A8" w:rsidP="004D29B5">
            <w:pPr>
              <w:ind w:left="360"/>
              <w:rPr>
                <w:rFonts w:ascii="Arial" w:hAnsi="Arial"/>
              </w:rPr>
            </w:pPr>
          </w:p>
          <w:p w14:paraId="5CBB798C" w14:textId="77777777" w:rsidR="00D550A8" w:rsidRDefault="00D550A8" w:rsidP="004D29B5">
            <w:pPr>
              <w:ind w:left="360"/>
              <w:rPr>
                <w:rFonts w:ascii="Arial" w:hAnsi="Arial"/>
              </w:rPr>
            </w:pPr>
            <w:r>
              <w:rPr>
                <w:rFonts w:ascii="Arial" w:hAnsi="Arial"/>
              </w:rPr>
              <w:t xml:space="preserve">I&amp;CT impacts on every area of NHS </w:t>
            </w:r>
            <w:proofErr w:type="gramStart"/>
            <w:r>
              <w:rPr>
                <w:rFonts w:ascii="Arial" w:hAnsi="Arial"/>
              </w:rPr>
              <w:t>Scotland  and</w:t>
            </w:r>
            <w:proofErr w:type="gramEnd"/>
            <w:r>
              <w:rPr>
                <w:rFonts w:ascii="Arial" w:hAnsi="Arial"/>
              </w:rPr>
              <w:t xml:space="preserve"> the post holder may be expected to travel extensively across Tayside and in some instances out with NHS Tayside boundaries.  </w:t>
            </w:r>
          </w:p>
          <w:p w14:paraId="1F32DE02" w14:textId="77777777" w:rsidR="00D550A8" w:rsidRDefault="00D550A8" w:rsidP="004D29B5">
            <w:pPr>
              <w:ind w:left="360"/>
              <w:rPr>
                <w:rFonts w:ascii="Arial" w:hAnsi="Arial"/>
              </w:rPr>
            </w:pPr>
          </w:p>
          <w:p w14:paraId="7D7BA6A6" w14:textId="77777777" w:rsidR="00D550A8" w:rsidRDefault="00D550A8" w:rsidP="004D29B5">
            <w:pPr>
              <w:ind w:left="360"/>
              <w:rPr>
                <w:rFonts w:ascii="Arial" w:hAnsi="Arial"/>
              </w:rPr>
            </w:pPr>
            <w:r>
              <w:rPr>
                <w:rFonts w:ascii="Arial" w:hAnsi="Arial"/>
              </w:rPr>
              <w:t xml:space="preserve">The post holder’s area of responsibility impacts on the provision of essential clinical and business I.T. services which require 24x7x365 or extended availability and the post holder </w:t>
            </w:r>
            <w:proofErr w:type="gramStart"/>
            <w:r>
              <w:rPr>
                <w:rFonts w:ascii="Arial" w:hAnsi="Arial"/>
              </w:rPr>
              <w:t>will  require</w:t>
            </w:r>
            <w:proofErr w:type="gramEnd"/>
            <w:r>
              <w:rPr>
                <w:rFonts w:ascii="Arial" w:hAnsi="Arial"/>
              </w:rPr>
              <w:t xml:space="preserve"> to participate in an on-call duty roster subject to agreement.</w:t>
            </w:r>
          </w:p>
          <w:p w14:paraId="0BB529CA" w14:textId="77777777" w:rsidR="00D550A8" w:rsidRDefault="00D550A8" w:rsidP="004D29B5">
            <w:pPr>
              <w:ind w:left="360"/>
              <w:rPr>
                <w:rFonts w:ascii="Arial" w:hAnsi="Arial"/>
              </w:rPr>
            </w:pPr>
          </w:p>
          <w:p w14:paraId="4010EB0C" w14:textId="77777777" w:rsidR="00D550A8" w:rsidRDefault="00D550A8">
            <w:pPr>
              <w:rPr>
                <w:rFonts w:ascii="Arial" w:hAnsi="Arial"/>
              </w:rPr>
            </w:pPr>
          </w:p>
        </w:tc>
      </w:tr>
      <w:tr w:rsidR="00D550A8" w14:paraId="1B5F9F6F" w14:textId="77777777" w:rsidTr="004D29B5">
        <w:tc>
          <w:tcPr>
            <w:tcW w:w="8568" w:type="dxa"/>
            <w:gridSpan w:val="3"/>
          </w:tcPr>
          <w:p w14:paraId="3A6AF75E" w14:textId="77777777" w:rsidR="00D550A8" w:rsidRPr="004D29B5" w:rsidRDefault="00D550A8" w:rsidP="004D29B5">
            <w:pPr>
              <w:numPr>
                <w:ilvl w:val="0"/>
                <w:numId w:val="2"/>
              </w:numPr>
              <w:tabs>
                <w:tab w:val="clear" w:pos="720"/>
                <w:tab w:val="num" w:pos="360"/>
              </w:tabs>
              <w:ind w:hanging="720"/>
              <w:rPr>
                <w:rFonts w:ascii="Arial" w:hAnsi="Arial"/>
                <w:b/>
                <w:bCs/>
              </w:rPr>
            </w:pPr>
            <w:r w:rsidRPr="004D29B5">
              <w:rPr>
                <w:rFonts w:ascii="Arial" w:hAnsi="Arial"/>
                <w:b/>
                <w:bCs/>
              </w:rPr>
              <w:t>Decisions and Judgements</w:t>
            </w:r>
          </w:p>
          <w:p w14:paraId="34A09496" w14:textId="77777777" w:rsidR="00D550A8" w:rsidRDefault="00D550A8" w:rsidP="00E966C2">
            <w:pPr>
              <w:ind w:left="360"/>
              <w:rPr>
                <w:rFonts w:ascii="Arial" w:hAnsi="Arial"/>
              </w:rPr>
            </w:pPr>
          </w:p>
          <w:p w14:paraId="0F710441" w14:textId="77777777" w:rsidR="00D550A8" w:rsidRDefault="00D550A8" w:rsidP="00E966C2">
            <w:pPr>
              <w:ind w:left="360"/>
              <w:rPr>
                <w:rFonts w:ascii="Arial" w:hAnsi="Arial"/>
              </w:rPr>
            </w:pPr>
            <w:r>
              <w:rPr>
                <w:rFonts w:ascii="Arial" w:hAnsi="Arial"/>
              </w:rPr>
              <w:t xml:space="preserve">Diagnose complex faults with a wide range of causes and support and supervise </w:t>
            </w:r>
            <w:r w:rsidR="00EA5382">
              <w:rPr>
                <w:rFonts w:ascii="Arial" w:hAnsi="Arial"/>
              </w:rPr>
              <w:t>Service Desk</w:t>
            </w:r>
            <w:r>
              <w:rPr>
                <w:rFonts w:ascii="Arial" w:hAnsi="Arial"/>
              </w:rPr>
              <w:t xml:space="preserve"> technicians in the diagnostic process.</w:t>
            </w:r>
          </w:p>
          <w:p w14:paraId="7DBCE935" w14:textId="77777777" w:rsidR="00D550A8" w:rsidRDefault="00D550A8" w:rsidP="00E966C2">
            <w:pPr>
              <w:ind w:left="360"/>
              <w:rPr>
                <w:rFonts w:ascii="Arial" w:hAnsi="Arial"/>
              </w:rPr>
            </w:pPr>
          </w:p>
          <w:p w14:paraId="534B8DEA" w14:textId="77777777" w:rsidR="00D550A8" w:rsidRDefault="00D550A8" w:rsidP="00E966C2">
            <w:pPr>
              <w:pStyle w:val="BodyText"/>
              <w:ind w:left="360"/>
              <w:rPr>
                <w:rFonts w:cs="Times New Roman"/>
                <w:color w:val="auto"/>
              </w:rPr>
            </w:pPr>
            <w:r>
              <w:rPr>
                <w:rFonts w:cs="Times New Roman"/>
                <w:color w:val="auto"/>
              </w:rPr>
              <w:t xml:space="preserve">The post holder is expected to analyse problems and provide a workable solution\fix within a short timescale </w:t>
            </w:r>
            <w:proofErr w:type="gramStart"/>
            <w:r>
              <w:rPr>
                <w:rFonts w:cs="Times New Roman"/>
                <w:color w:val="auto"/>
              </w:rPr>
              <w:t>in order to</w:t>
            </w:r>
            <w:proofErr w:type="gramEnd"/>
            <w:r>
              <w:rPr>
                <w:rFonts w:cs="Times New Roman"/>
                <w:color w:val="auto"/>
              </w:rPr>
              <w:t xml:space="preserve"> minimise disruption to the user.</w:t>
            </w:r>
          </w:p>
          <w:p w14:paraId="149026FF" w14:textId="77777777" w:rsidR="00D550A8" w:rsidRDefault="00D550A8" w:rsidP="00E966C2">
            <w:pPr>
              <w:ind w:left="360"/>
              <w:rPr>
                <w:rFonts w:ascii="Arial" w:hAnsi="Arial"/>
              </w:rPr>
            </w:pPr>
          </w:p>
          <w:p w14:paraId="7934C812" w14:textId="77777777" w:rsidR="00D550A8" w:rsidRDefault="00D550A8" w:rsidP="00E966C2">
            <w:pPr>
              <w:pStyle w:val="BodyText2"/>
              <w:ind w:left="360"/>
              <w:rPr>
                <w:rFonts w:cs="Times New Roman"/>
                <w:b w:val="0"/>
                <w:bCs w:val="0"/>
                <w:color w:val="auto"/>
              </w:rPr>
            </w:pPr>
            <w:r>
              <w:rPr>
                <w:rFonts w:cs="Times New Roman"/>
                <w:b w:val="0"/>
                <w:bCs w:val="0"/>
                <w:color w:val="auto"/>
              </w:rPr>
              <w:t>Prioritise workload in line with the demands of end-users and business requirements.</w:t>
            </w:r>
          </w:p>
          <w:p w14:paraId="78EC46A8" w14:textId="77777777" w:rsidR="00D550A8" w:rsidRDefault="00D550A8">
            <w:pPr>
              <w:rPr>
                <w:rFonts w:ascii="Arial" w:hAnsi="Arial"/>
              </w:rPr>
            </w:pPr>
          </w:p>
        </w:tc>
      </w:tr>
      <w:tr w:rsidR="00D550A8" w14:paraId="37F8AF7A" w14:textId="77777777" w:rsidTr="004D29B5">
        <w:tc>
          <w:tcPr>
            <w:tcW w:w="8568" w:type="dxa"/>
            <w:gridSpan w:val="3"/>
          </w:tcPr>
          <w:p w14:paraId="3E74174D" w14:textId="77777777" w:rsidR="00D550A8" w:rsidRPr="00E966C2" w:rsidRDefault="00D550A8" w:rsidP="00E966C2">
            <w:pPr>
              <w:numPr>
                <w:ilvl w:val="0"/>
                <w:numId w:val="2"/>
              </w:numPr>
              <w:tabs>
                <w:tab w:val="clear" w:pos="720"/>
                <w:tab w:val="num" w:pos="360"/>
              </w:tabs>
              <w:ind w:left="360"/>
              <w:rPr>
                <w:rFonts w:ascii="Arial" w:hAnsi="Arial"/>
                <w:b/>
                <w:bCs/>
              </w:rPr>
            </w:pPr>
            <w:r w:rsidRPr="00E966C2">
              <w:rPr>
                <w:rFonts w:ascii="Arial" w:hAnsi="Arial"/>
                <w:b/>
                <w:bCs/>
              </w:rPr>
              <w:t>Most Challenging /Difficult Parts of the Job</w:t>
            </w:r>
          </w:p>
          <w:p w14:paraId="06AEC4BC" w14:textId="77777777" w:rsidR="00D550A8" w:rsidRDefault="00D550A8" w:rsidP="00E966C2">
            <w:pPr>
              <w:ind w:left="360"/>
              <w:rPr>
                <w:rFonts w:ascii="Arial" w:hAnsi="Arial"/>
              </w:rPr>
            </w:pPr>
          </w:p>
          <w:p w14:paraId="79BE1904" w14:textId="77777777" w:rsidR="00D550A8" w:rsidRDefault="00D550A8" w:rsidP="00E966C2">
            <w:pPr>
              <w:ind w:left="360"/>
              <w:rPr>
                <w:rFonts w:ascii="Arial" w:hAnsi="Arial"/>
              </w:rPr>
            </w:pPr>
            <w:r>
              <w:rPr>
                <w:rFonts w:ascii="Arial" w:hAnsi="Arial"/>
              </w:rPr>
              <w:t>Have a broad knowledge of the various IT hardware\software platforms that operate across NHS Scotland, keeping abreast of new desktop standards and network technologies.</w:t>
            </w:r>
          </w:p>
          <w:p w14:paraId="0CD29B8D" w14:textId="77777777" w:rsidR="00D550A8" w:rsidRDefault="00D550A8" w:rsidP="00E966C2">
            <w:pPr>
              <w:ind w:left="360"/>
              <w:rPr>
                <w:rFonts w:ascii="Arial" w:hAnsi="Arial"/>
              </w:rPr>
            </w:pPr>
          </w:p>
          <w:p w14:paraId="06A635AF" w14:textId="77777777" w:rsidR="00D550A8" w:rsidRDefault="00D550A8" w:rsidP="00E966C2">
            <w:pPr>
              <w:pStyle w:val="BodyText"/>
              <w:ind w:left="360"/>
              <w:rPr>
                <w:rFonts w:cs="Times New Roman"/>
                <w:color w:val="auto"/>
              </w:rPr>
            </w:pPr>
            <w:r>
              <w:rPr>
                <w:rFonts w:cs="Times New Roman"/>
                <w:color w:val="auto"/>
              </w:rPr>
              <w:t>Post holder must be able to understand and prioritise end-user demands.</w:t>
            </w:r>
          </w:p>
          <w:p w14:paraId="31663CAA" w14:textId="77777777" w:rsidR="00D550A8" w:rsidRDefault="00D550A8" w:rsidP="00E966C2">
            <w:pPr>
              <w:pStyle w:val="BodyText"/>
              <w:ind w:left="360"/>
              <w:rPr>
                <w:rFonts w:cs="Times New Roman"/>
                <w:color w:val="auto"/>
              </w:rPr>
            </w:pPr>
          </w:p>
          <w:p w14:paraId="3A32012D" w14:textId="77777777" w:rsidR="00D550A8" w:rsidRDefault="00D550A8" w:rsidP="00E966C2">
            <w:pPr>
              <w:pStyle w:val="BodyText"/>
              <w:ind w:left="360"/>
              <w:rPr>
                <w:rFonts w:cs="Times New Roman"/>
                <w:color w:val="auto"/>
              </w:rPr>
            </w:pPr>
            <w:r>
              <w:rPr>
                <w:rFonts w:cs="Times New Roman"/>
                <w:color w:val="auto"/>
              </w:rPr>
              <w:t xml:space="preserve">Co-ordinate inter-related activities.  </w:t>
            </w:r>
          </w:p>
          <w:p w14:paraId="2B63F6C3" w14:textId="77777777" w:rsidR="00D550A8" w:rsidRDefault="00D550A8" w:rsidP="00E966C2">
            <w:pPr>
              <w:pStyle w:val="BodyText"/>
              <w:ind w:left="360"/>
              <w:rPr>
                <w:rFonts w:cs="Times New Roman"/>
                <w:color w:val="auto"/>
              </w:rPr>
            </w:pPr>
          </w:p>
          <w:p w14:paraId="34FE6165" w14:textId="77777777" w:rsidR="00D550A8" w:rsidRDefault="00D550A8" w:rsidP="00E966C2">
            <w:pPr>
              <w:pStyle w:val="BodyText"/>
              <w:ind w:left="360"/>
              <w:rPr>
                <w:rFonts w:cs="Times New Roman"/>
                <w:color w:val="auto"/>
              </w:rPr>
            </w:pPr>
            <w:r>
              <w:rPr>
                <w:rFonts w:cs="Times New Roman"/>
                <w:color w:val="auto"/>
              </w:rPr>
              <w:t>Prioritising and managing a multifarious workload.</w:t>
            </w:r>
          </w:p>
          <w:p w14:paraId="1DEB2F45" w14:textId="77777777" w:rsidR="00D550A8" w:rsidRDefault="00D550A8" w:rsidP="00E966C2">
            <w:pPr>
              <w:ind w:left="360"/>
              <w:rPr>
                <w:rFonts w:ascii="Arial" w:hAnsi="Arial"/>
              </w:rPr>
            </w:pPr>
          </w:p>
          <w:p w14:paraId="628119CB" w14:textId="77777777" w:rsidR="00D550A8" w:rsidRDefault="00D550A8" w:rsidP="00E966C2">
            <w:pPr>
              <w:ind w:left="360"/>
              <w:rPr>
                <w:rFonts w:ascii="Arial" w:hAnsi="Arial"/>
              </w:rPr>
            </w:pPr>
            <w:r>
              <w:rPr>
                <w:rFonts w:ascii="Arial" w:hAnsi="Arial"/>
              </w:rPr>
              <w:t xml:space="preserve">Post </w:t>
            </w:r>
            <w:proofErr w:type="gramStart"/>
            <w:r>
              <w:rPr>
                <w:rFonts w:ascii="Arial" w:hAnsi="Arial"/>
              </w:rPr>
              <w:t>holder</w:t>
            </w:r>
            <w:proofErr w:type="gramEnd"/>
            <w:r>
              <w:rPr>
                <w:rFonts w:ascii="Arial" w:hAnsi="Arial"/>
              </w:rPr>
              <w:t xml:space="preserve"> need to be able identify and present alternative arrangements / solutions in order to apply temporary fixes to problems and minimise disruption to the end-users.</w:t>
            </w:r>
          </w:p>
          <w:p w14:paraId="0DC775A3" w14:textId="77777777" w:rsidR="00D550A8" w:rsidRDefault="00D550A8">
            <w:pPr>
              <w:rPr>
                <w:rFonts w:ascii="Arial" w:hAnsi="Arial"/>
              </w:rPr>
            </w:pPr>
          </w:p>
        </w:tc>
      </w:tr>
    </w:tbl>
    <w:p w14:paraId="2A59BEF4" w14:textId="10357D65" w:rsidR="00D550A8" w:rsidRDefault="00D550A8" w:rsidP="00E966C2">
      <w:pPr>
        <w:rPr>
          <w:rFonts w:ascii="Arial" w:hAnsi="Arial"/>
        </w:rPr>
      </w:pPr>
    </w:p>
    <w:sectPr w:rsidR="00D550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96318"/>
    <w:multiLevelType w:val="hybridMultilevel"/>
    <w:tmpl w:val="AACCEA00"/>
    <w:lvl w:ilvl="0" w:tplc="AA225D34">
      <w:start w:val="1"/>
      <w:numFmt w:val="lowerLetter"/>
      <w:lvlText w:val="%1)"/>
      <w:lvlJc w:val="left"/>
      <w:pPr>
        <w:tabs>
          <w:tab w:val="num" w:pos="720"/>
        </w:tabs>
        <w:ind w:left="720" w:hanging="360"/>
      </w:pPr>
    </w:lvl>
    <w:lvl w:ilvl="1" w:tplc="09E60F36" w:tentative="1">
      <w:start w:val="1"/>
      <w:numFmt w:val="lowerLetter"/>
      <w:lvlText w:val="%2."/>
      <w:lvlJc w:val="left"/>
      <w:pPr>
        <w:tabs>
          <w:tab w:val="num" w:pos="1440"/>
        </w:tabs>
        <w:ind w:left="1440" w:hanging="360"/>
      </w:pPr>
    </w:lvl>
    <w:lvl w:ilvl="2" w:tplc="004CD6AC" w:tentative="1">
      <w:start w:val="1"/>
      <w:numFmt w:val="lowerRoman"/>
      <w:lvlText w:val="%3."/>
      <w:lvlJc w:val="right"/>
      <w:pPr>
        <w:tabs>
          <w:tab w:val="num" w:pos="2160"/>
        </w:tabs>
        <w:ind w:left="2160" w:hanging="180"/>
      </w:pPr>
    </w:lvl>
    <w:lvl w:ilvl="3" w:tplc="2182C00E" w:tentative="1">
      <w:start w:val="1"/>
      <w:numFmt w:val="decimal"/>
      <w:lvlText w:val="%4."/>
      <w:lvlJc w:val="left"/>
      <w:pPr>
        <w:tabs>
          <w:tab w:val="num" w:pos="2880"/>
        </w:tabs>
        <w:ind w:left="2880" w:hanging="360"/>
      </w:pPr>
    </w:lvl>
    <w:lvl w:ilvl="4" w:tplc="5C885718" w:tentative="1">
      <w:start w:val="1"/>
      <w:numFmt w:val="lowerLetter"/>
      <w:lvlText w:val="%5."/>
      <w:lvlJc w:val="left"/>
      <w:pPr>
        <w:tabs>
          <w:tab w:val="num" w:pos="3600"/>
        </w:tabs>
        <w:ind w:left="3600" w:hanging="360"/>
      </w:pPr>
    </w:lvl>
    <w:lvl w:ilvl="5" w:tplc="907AFA18" w:tentative="1">
      <w:start w:val="1"/>
      <w:numFmt w:val="lowerRoman"/>
      <w:lvlText w:val="%6."/>
      <w:lvlJc w:val="right"/>
      <w:pPr>
        <w:tabs>
          <w:tab w:val="num" w:pos="4320"/>
        </w:tabs>
        <w:ind w:left="4320" w:hanging="180"/>
      </w:pPr>
    </w:lvl>
    <w:lvl w:ilvl="6" w:tplc="0310B9BC" w:tentative="1">
      <w:start w:val="1"/>
      <w:numFmt w:val="decimal"/>
      <w:lvlText w:val="%7."/>
      <w:lvlJc w:val="left"/>
      <w:pPr>
        <w:tabs>
          <w:tab w:val="num" w:pos="5040"/>
        </w:tabs>
        <w:ind w:left="5040" w:hanging="360"/>
      </w:pPr>
    </w:lvl>
    <w:lvl w:ilvl="7" w:tplc="1958996E" w:tentative="1">
      <w:start w:val="1"/>
      <w:numFmt w:val="lowerLetter"/>
      <w:lvlText w:val="%8."/>
      <w:lvlJc w:val="left"/>
      <w:pPr>
        <w:tabs>
          <w:tab w:val="num" w:pos="5760"/>
        </w:tabs>
        <w:ind w:left="5760" w:hanging="360"/>
      </w:pPr>
    </w:lvl>
    <w:lvl w:ilvl="8" w:tplc="7696FDE6" w:tentative="1">
      <w:start w:val="1"/>
      <w:numFmt w:val="lowerRoman"/>
      <w:lvlText w:val="%9."/>
      <w:lvlJc w:val="right"/>
      <w:pPr>
        <w:tabs>
          <w:tab w:val="num" w:pos="6480"/>
        </w:tabs>
        <w:ind w:left="6480" w:hanging="180"/>
      </w:pPr>
    </w:lvl>
  </w:abstractNum>
  <w:abstractNum w:abstractNumId="1" w15:restartNumberingAfterBreak="0">
    <w:nsid w:val="4DC7125B"/>
    <w:multiLevelType w:val="hybridMultilevel"/>
    <w:tmpl w:val="9FBC97FA"/>
    <w:lvl w:ilvl="0" w:tplc="071C40A4">
      <w:start w:val="1"/>
      <w:numFmt w:val="decimal"/>
      <w:lvlText w:val="%1."/>
      <w:lvlJc w:val="left"/>
      <w:pPr>
        <w:tabs>
          <w:tab w:val="num" w:pos="720"/>
        </w:tabs>
        <w:ind w:left="720" w:hanging="360"/>
      </w:pPr>
    </w:lvl>
    <w:lvl w:ilvl="1" w:tplc="1F8E0AA6">
      <w:start w:val="1"/>
      <w:numFmt w:val="upperRoman"/>
      <w:pStyle w:val="Heading1"/>
      <w:lvlText w:val="%2."/>
      <w:lvlJc w:val="right"/>
      <w:pPr>
        <w:tabs>
          <w:tab w:val="num" w:pos="1260"/>
        </w:tabs>
        <w:ind w:left="1260" w:hanging="180"/>
      </w:pPr>
    </w:lvl>
    <w:lvl w:ilvl="2" w:tplc="EB328DD2">
      <w:start w:val="1"/>
      <w:numFmt w:val="lowerLetter"/>
      <w:lvlText w:val="%3)"/>
      <w:lvlJc w:val="left"/>
      <w:pPr>
        <w:tabs>
          <w:tab w:val="num" w:pos="2340"/>
        </w:tabs>
        <w:ind w:left="2340" w:hanging="360"/>
      </w:pPr>
    </w:lvl>
    <w:lvl w:ilvl="3" w:tplc="5396F39E" w:tentative="1">
      <w:start w:val="1"/>
      <w:numFmt w:val="decimal"/>
      <w:lvlText w:val="%4."/>
      <w:lvlJc w:val="left"/>
      <w:pPr>
        <w:tabs>
          <w:tab w:val="num" w:pos="2880"/>
        </w:tabs>
        <w:ind w:left="2880" w:hanging="360"/>
      </w:pPr>
    </w:lvl>
    <w:lvl w:ilvl="4" w:tplc="AADC4C78" w:tentative="1">
      <w:start w:val="1"/>
      <w:numFmt w:val="lowerLetter"/>
      <w:lvlText w:val="%5."/>
      <w:lvlJc w:val="left"/>
      <w:pPr>
        <w:tabs>
          <w:tab w:val="num" w:pos="3600"/>
        </w:tabs>
        <w:ind w:left="3600" w:hanging="360"/>
      </w:pPr>
    </w:lvl>
    <w:lvl w:ilvl="5" w:tplc="2840AB82" w:tentative="1">
      <w:start w:val="1"/>
      <w:numFmt w:val="lowerRoman"/>
      <w:lvlText w:val="%6."/>
      <w:lvlJc w:val="right"/>
      <w:pPr>
        <w:tabs>
          <w:tab w:val="num" w:pos="4320"/>
        </w:tabs>
        <w:ind w:left="4320" w:hanging="180"/>
      </w:pPr>
    </w:lvl>
    <w:lvl w:ilvl="6" w:tplc="4650D582" w:tentative="1">
      <w:start w:val="1"/>
      <w:numFmt w:val="decimal"/>
      <w:lvlText w:val="%7."/>
      <w:lvlJc w:val="left"/>
      <w:pPr>
        <w:tabs>
          <w:tab w:val="num" w:pos="5040"/>
        </w:tabs>
        <w:ind w:left="5040" w:hanging="360"/>
      </w:pPr>
    </w:lvl>
    <w:lvl w:ilvl="7" w:tplc="651A32BE" w:tentative="1">
      <w:start w:val="1"/>
      <w:numFmt w:val="lowerLetter"/>
      <w:lvlText w:val="%8."/>
      <w:lvlJc w:val="left"/>
      <w:pPr>
        <w:tabs>
          <w:tab w:val="num" w:pos="5760"/>
        </w:tabs>
        <w:ind w:left="5760" w:hanging="360"/>
      </w:pPr>
    </w:lvl>
    <w:lvl w:ilvl="8" w:tplc="1414C94A" w:tentative="1">
      <w:start w:val="1"/>
      <w:numFmt w:val="lowerRoman"/>
      <w:lvlText w:val="%9."/>
      <w:lvlJc w:val="right"/>
      <w:pPr>
        <w:tabs>
          <w:tab w:val="num" w:pos="6480"/>
        </w:tabs>
        <w:ind w:left="6480" w:hanging="180"/>
      </w:pPr>
    </w:lvl>
  </w:abstractNum>
  <w:abstractNum w:abstractNumId="2" w15:restartNumberingAfterBreak="0">
    <w:nsid w:val="6CE730B1"/>
    <w:multiLevelType w:val="hybridMultilevel"/>
    <w:tmpl w:val="5614AA38"/>
    <w:lvl w:ilvl="0" w:tplc="100E6D12">
      <w:start w:val="1"/>
      <w:numFmt w:val="decimal"/>
      <w:lvlText w:val="%1)"/>
      <w:lvlJc w:val="left"/>
      <w:pPr>
        <w:tabs>
          <w:tab w:val="num" w:pos="720"/>
        </w:tabs>
        <w:ind w:left="720" w:hanging="360"/>
      </w:pPr>
    </w:lvl>
    <w:lvl w:ilvl="1" w:tplc="DB3AF4C2">
      <w:start w:val="1"/>
      <w:numFmt w:val="lowerLetter"/>
      <w:lvlText w:val="%2)"/>
      <w:lvlJc w:val="left"/>
      <w:pPr>
        <w:tabs>
          <w:tab w:val="num" w:pos="1440"/>
        </w:tabs>
        <w:ind w:left="1440" w:hanging="360"/>
      </w:pPr>
    </w:lvl>
    <w:lvl w:ilvl="2" w:tplc="7E7AA688">
      <w:start w:val="1"/>
      <w:numFmt w:val="decimal"/>
      <w:lvlText w:val="%3)"/>
      <w:lvlJc w:val="left"/>
      <w:pPr>
        <w:tabs>
          <w:tab w:val="num" w:pos="2340"/>
        </w:tabs>
        <w:ind w:left="2340" w:hanging="360"/>
      </w:pPr>
    </w:lvl>
    <w:lvl w:ilvl="3" w:tplc="4112BF78">
      <w:start w:val="1"/>
      <w:numFmt w:val="lowerLetter"/>
      <w:lvlText w:val="%4)"/>
      <w:lvlJc w:val="left"/>
      <w:pPr>
        <w:tabs>
          <w:tab w:val="num" w:pos="2880"/>
        </w:tabs>
        <w:ind w:left="2880" w:hanging="360"/>
      </w:pPr>
    </w:lvl>
    <w:lvl w:ilvl="4" w:tplc="09729D7E" w:tentative="1">
      <w:start w:val="1"/>
      <w:numFmt w:val="lowerLetter"/>
      <w:lvlText w:val="%5."/>
      <w:lvlJc w:val="left"/>
      <w:pPr>
        <w:tabs>
          <w:tab w:val="num" w:pos="3600"/>
        </w:tabs>
        <w:ind w:left="3600" w:hanging="360"/>
      </w:pPr>
    </w:lvl>
    <w:lvl w:ilvl="5" w:tplc="546A0246" w:tentative="1">
      <w:start w:val="1"/>
      <w:numFmt w:val="lowerRoman"/>
      <w:lvlText w:val="%6."/>
      <w:lvlJc w:val="right"/>
      <w:pPr>
        <w:tabs>
          <w:tab w:val="num" w:pos="4320"/>
        </w:tabs>
        <w:ind w:left="4320" w:hanging="180"/>
      </w:pPr>
    </w:lvl>
    <w:lvl w:ilvl="6" w:tplc="854AFA22" w:tentative="1">
      <w:start w:val="1"/>
      <w:numFmt w:val="decimal"/>
      <w:lvlText w:val="%7."/>
      <w:lvlJc w:val="left"/>
      <w:pPr>
        <w:tabs>
          <w:tab w:val="num" w:pos="5040"/>
        </w:tabs>
        <w:ind w:left="5040" w:hanging="360"/>
      </w:pPr>
    </w:lvl>
    <w:lvl w:ilvl="7" w:tplc="B336C722" w:tentative="1">
      <w:start w:val="1"/>
      <w:numFmt w:val="lowerLetter"/>
      <w:lvlText w:val="%8."/>
      <w:lvlJc w:val="left"/>
      <w:pPr>
        <w:tabs>
          <w:tab w:val="num" w:pos="5760"/>
        </w:tabs>
        <w:ind w:left="5760" w:hanging="360"/>
      </w:pPr>
    </w:lvl>
    <w:lvl w:ilvl="8" w:tplc="E3A82640" w:tentative="1">
      <w:start w:val="1"/>
      <w:numFmt w:val="lowerRoman"/>
      <w:lvlText w:val="%9."/>
      <w:lvlJc w:val="right"/>
      <w:pPr>
        <w:tabs>
          <w:tab w:val="num" w:pos="6480"/>
        </w:tabs>
        <w:ind w:left="6480" w:hanging="180"/>
      </w:pPr>
    </w:lvl>
  </w:abstractNum>
  <w:abstractNum w:abstractNumId="3" w15:restartNumberingAfterBreak="0">
    <w:nsid w:val="722130FF"/>
    <w:multiLevelType w:val="hybridMultilevel"/>
    <w:tmpl w:val="A37C6F5A"/>
    <w:lvl w:ilvl="0" w:tplc="39E21DFA">
      <w:start w:val="1"/>
      <w:numFmt w:val="bullet"/>
      <w:lvlText w:val=""/>
      <w:lvlJc w:val="left"/>
      <w:pPr>
        <w:tabs>
          <w:tab w:val="num" w:pos="720"/>
        </w:tabs>
        <w:ind w:left="720" w:hanging="360"/>
      </w:pPr>
      <w:rPr>
        <w:rFonts w:ascii="Symbol" w:hAnsi="Symbol" w:hint="default"/>
      </w:rPr>
    </w:lvl>
    <w:lvl w:ilvl="1" w:tplc="4F805BAA" w:tentative="1">
      <w:start w:val="1"/>
      <w:numFmt w:val="bullet"/>
      <w:lvlText w:val="o"/>
      <w:lvlJc w:val="left"/>
      <w:pPr>
        <w:tabs>
          <w:tab w:val="num" w:pos="1440"/>
        </w:tabs>
        <w:ind w:left="1440" w:hanging="360"/>
      </w:pPr>
      <w:rPr>
        <w:rFonts w:ascii="Courier New" w:hAnsi="Courier New" w:hint="default"/>
      </w:rPr>
    </w:lvl>
    <w:lvl w:ilvl="2" w:tplc="05ACF5C0">
      <w:start w:val="1"/>
      <w:numFmt w:val="bullet"/>
      <w:lvlText w:val=""/>
      <w:lvlJc w:val="left"/>
      <w:pPr>
        <w:tabs>
          <w:tab w:val="num" w:pos="2160"/>
        </w:tabs>
        <w:ind w:left="2160" w:hanging="360"/>
      </w:pPr>
      <w:rPr>
        <w:rFonts w:ascii="Wingdings" w:hAnsi="Wingdings" w:hint="default"/>
      </w:rPr>
    </w:lvl>
    <w:lvl w:ilvl="3" w:tplc="85FEFBEE">
      <w:start w:val="1"/>
      <w:numFmt w:val="bullet"/>
      <w:lvlText w:val=""/>
      <w:lvlJc w:val="left"/>
      <w:pPr>
        <w:tabs>
          <w:tab w:val="num" w:pos="2880"/>
        </w:tabs>
        <w:ind w:left="2880" w:hanging="360"/>
      </w:pPr>
      <w:rPr>
        <w:rFonts w:ascii="Symbol" w:hAnsi="Symbol" w:hint="default"/>
      </w:rPr>
    </w:lvl>
    <w:lvl w:ilvl="4" w:tplc="87EAA802" w:tentative="1">
      <w:start w:val="1"/>
      <w:numFmt w:val="bullet"/>
      <w:lvlText w:val="o"/>
      <w:lvlJc w:val="left"/>
      <w:pPr>
        <w:tabs>
          <w:tab w:val="num" w:pos="3600"/>
        </w:tabs>
        <w:ind w:left="3600" w:hanging="360"/>
      </w:pPr>
      <w:rPr>
        <w:rFonts w:ascii="Courier New" w:hAnsi="Courier New" w:hint="default"/>
      </w:rPr>
    </w:lvl>
    <w:lvl w:ilvl="5" w:tplc="CBE6AC5E" w:tentative="1">
      <w:start w:val="1"/>
      <w:numFmt w:val="bullet"/>
      <w:lvlText w:val=""/>
      <w:lvlJc w:val="left"/>
      <w:pPr>
        <w:tabs>
          <w:tab w:val="num" w:pos="4320"/>
        </w:tabs>
        <w:ind w:left="4320" w:hanging="360"/>
      </w:pPr>
      <w:rPr>
        <w:rFonts w:ascii="Wingdings" w:hAnsi="Wingdings" w:hint="default"/>
      </w:rPr>
    </w:lvl>
    <w:lvl w:ilvl="6" w:tplc="142C1E9A" w:tentative="1">
      <w:start w:val="1"/>
      <w:numFmt w:val="bullet"/>
      <w:lvlText w:val=""/>
      <w:lvlJc w:val="left"/>
      <w:pPr>
        <w:tabs>
          <w:tab w:val="num" w:pos="5040"/>
        </w:tabs>
        <w:ind w:left="5040" w:hanging="360"/>
      </w:pPr>
      <w:rPr>
        <w:rFonts w:ascii="Symbol" w:hAnsi="Symbol" w:hint="default"/>
      </w:rPr>
    </w:lvl>
    <w:lvl w:ilvl="7" w:tplc="55287442" w:tentative="1">
      <w:start w:val="1"/>
      <w:numFmt w:val="bullet"/>
      <w:lvlText w:val="o"/>
      <w:lvlJc w:val="left"/>
      <w:pPr>
        <w:tabs>
          <w:tab w:val="num" w:pos="5760"/>
        </w:tabs>
        <w:ind w:left="5760" w:hanging="360"/>
      </w:pPr>
      <w:rPr>
        <w:rFonts w:ascii="Courier New" w:hAnsi="Courier New" w:hint="default"/>
      </w:rPr>
    </w:lvl>
    <w:lvl w:ilvl="8" w:tplc="94E0BDB8" w:tentative="1">
      <w:start w:val="1"/>
      <w:numFmt w:val="bullet"/>
      <w:lvlText w:val=""/>
      <w:lvlJc w:val="left"/>
      <w:pPr>
        <w:tabs>
          <w:tab w:val="num" w:pos="6480"/>
        </w:tabs>
        <w:ind w:left="6480" w:hanging="360"/>
      </w:pPr>
      <w:rPr>
        <w:rFonts w:ascii="Wingdings" w:hAnsi="Wingdings" w:hint="default"/>
      </w:rPr>
    </w:lvl>
  </w:abstractNum>
  <w:num w:numId="1" w16cid:durableId="1219628045">
    <w:abstractNumId w:val="0"/>
  </w:num>
  <w:num w:numId="2" w16cid:durableId="349917300">
    <w:abstractNumId w:val="1"/>
  </w:num>
  <w:num w:numId="3" w16cid:durableId="706874176">
    <w:abstractNumId w:val="3"/>
  </w:num>
  <w:num w:numId="4" w16cid:durableId="1235974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E7"/>
    <w:rsid w:val="0011552A"/>
    <w:rsid w:val="004D29B5"/>
    <w:rsid w:val="00770D2D"/>
    <w:rsid w:val="00772BA8"/>
    <w:rsid w:val="007B6E31"/>
    <w:rsid w:val="009974E7"/>
    <w:rsid w:val="009F08DE"/>
    <w:rsid w:val="00CB581C"/>
    <w:rsid w:val="00D550A8"/>
    <w:rsid w:val="00E966C2"/>
    <w:rsid w:val="00EA5382"/>
    <w:rsid w:val="00F03CF3"/>
    <w:rsid w:val="00FB7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C5795"/>
  <w15:chartTrackingRefBased/>
  <w15:docId w15:val="{D9501499-2CFE-4661-A3E8-4E1BFA4C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numPr>
        <w:ilvl w:val="1"/>
        <w:numId w:val="2"/>
      </w:numP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szCs w:val="20"/>
    </w:rPr>
  </w:style>
  <w:style w:type="paragraph" w:styleId="BodyText">
    <w:name w:val="Body Text"/>
    <w:basedOn w:val="Normal"/>
    <w:semiHidden/>
    <w:rPr>
      <w:rFonts w:ascii="Arial" w:hAnsi="Arial" w:cs="Arial"/>
      <w:color w:val="FF0000"/>
    </w:rPr>
  </w:style>
  <w:style w:type="paragraph" w:styleId="BodyText2">
    <w:name w:val="Body Text 2"/>
    <w:basedOn w:val="Normal"/>
    <w:semiHidden/>
    <w:rPr>
      <w:rFonts w:ascii="Arial" w:hAnsi="Arial" w:cs="Arial"/>
      <w:b/>
      <w:bCs/>
      <w:color w:val="FF0000"/>
    </w:rPr>
  </w:style>
  <w:style w:type="paragraph" w:styleId="BodyTextIndent">
    <w:name w:val="Body Text Indent"/>
    <w:basedOn w:val="Normal"/>
    <w:semiHidden/>
    <w:pPr>
      <w:ind w:left="720"/>
    </w:pPr>
    <w:rPr>
      <w:rFonts w:ascii="Arial" w:hAnsi="Arial"/>
      <w:color w:val="0000FF"/>
    </w:rPr>
  </w:style>
  <w:style w:type="paragraph" w:styleId="BodyTextIndent2">
    <w:name w:val="Body Text Indent 2"/>
    <w:basedOn w:val="Normal"/>
    <w:semiHidden/>
    <w:pPr>
      <w:ind w:left="720"/>
    </w:pPr>
    <w:rPr>
      <w:b/>
      <w:bCs/>
      <w:i/>
      <w:iCs/>
    </w:rPr>
  </w:style>
  <w:style w:type="paragraph" w:styleId="NormalWeb">
    <w:name w:val="Normal (Web)"/>
    <w:basedOn w:val="Normal"/>
    <w:rsid w:val="0011552A"/>
    <w:rPr>
      <w:lang w:eastAsia="en-GB"/>
    </w:rPr>
  </w:style>
  <w:style w:type="character" w:styleId="Strong">
    <w:name w:val="Strong"/>
    <w:qFormat/>
    <w:rsid w:val="001155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1315</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vt:lpstr>
    </vt:vector>
  </TitlesOfParts>
  <Company>NHS TAYSIDE</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NHS TAYSIDE</dc:creator>
  <cp:keywords/>
  <dc:description/>
  <cp:lastModifiedBy>Morag Souter</cp:lastModifiedBy>
  <cp:revision>4</cp:revision>
  <cp:lastPrinted>2005-11-28T10:05:00Z</cp:lastPrinted>
  <dcterms:created xsi:type="dcterms:W3CDTF">2023-07-28T14:47:00Z</dcterms:created>
  <dcterms:modified xsi:type="dcterms:W3CDTF">2025-08-11T10:59:00Z</dcterms:modified>
</cp:coreProperties>
</file>